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C" w:rsidRPr="000C4481" w:rsidRDefault="003A370C" w:rsidP="00D05E2A">
      <w:pPr>
        <w:pStyle w:val="afa"/>
        <w:rPr>
          <w:sz w:val="28"/>
          <w:szCs w:val="28"/>
        </w:rPr>
      </w:pPr>
      <w:r w:rsidRPr="000C4481">
        <w:rPr>
          <w:sz w:val="28"/>
          <w:szCs w:val="28"/>
        </w:rPr>
        <w:t xml:space="preserve"> </w:t>
      </w:r>
    </w:p>
    <w:p w:rsidR="00CE4C8F" w:rsidRPr="000C4481" w:rsidRDefault="00487229" w:rsidP="00D05E2A">
      <w:pPr>
        <w:pStyle w:val="afa"/>
        <w:rPr>
          <w:sz w:val="28"/>
          <w:szCs w:val="28"/>
        </w:rPr>
      </w:pPr>
      <w:r w:rsidRPr="000C448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FEDEFA" wp14:editId="43BD194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 w:rsidRPr="000C4481">
        <w:rPr>
          <w:sz w:val="28"/>
          <w:szCs w:val="28"/>
        </w:rPr>
        <w:t xml:space="preserve"> </w:t>
      </w:r>
      <w:r w:rsidR="00C90D3B" w:rsidRPr="000C4481">
        <w:rPr>
          <w:sz w:val="28"/>
          <w:szCs w:val="28"/>
        </w:rPr>
        <w:br w:type="textWrapping" w:clear="all"/>
      </w:r>
    </w:p>
    <w:p w:rsidR="00CE4C8F" w:rsidRPr="000C4481" w:rsidRDefault="00CE4C8F" w:rsidP="00547C63">
      <w:pPr>
        <w:jc w:val="center"/>
        <w:rPr>
          <w:b/>
          <w:color w:val="000000"/>
          <w:szCs w:val="28"/>
        </w:rPr>
      </w:pPr>
      <w:r w:rsidRPr="000C4481">
        <w:rPr>
          <w:b/>
          <w:color w:val="000000"/>
          <w:szCs w:val="28"/>
        </w:rPr>
        <w:t>ДНІПРОПЕТРОВСЬКА ОБЛАСНА РАДА</w:t>
      </w:r>
    </w:p>
    <w:p w:rsidR="00CE4C8F" w:rsidRPr="000C4481" w:rsidRDefault="00CE4C8F" w:rsidP="00547C63">
      <w:pPr>
        <w:shd w:val="clear" w:color="auto" w:fill="FFFFFF"/>
        <w:jc w:val="center"/>
        <w:rPr>
          <w:b/>
          <w:color w:val="000000"/>
          <w:szCs w:val="28"/>
        </w:rPr>
      </w:pPr>
      <w:r w:rsidRPr="000C4481">
        <w:rPr>
          <w:b/>
          <w:color w:val="000000"/>
          <w:szCs w:val="28"/>
        </w:rPr>
        <w:t>VI</w:t>
      </w:r>
      <w:r w:rsidRPr="000C4481">
        <w:rPr>
          <w:b/>
          <w:color w:val="000000"/>
          <w:szCs w:val="28"/>
          <w:lang w:val="en-US"/>
        </w:rPr>
        <w:t>I</w:t>
      </w:r>
      <w:r w:rsidR="0003027F" w:rsidRPr="000C4481">
        <w:rPr>
          <w:b/>
          <w:color w:val="000000"/>
          <w:szCs w:val="28"/>
        </w:rPr>
        <w:t>І</w:t>
      </w:r>
      <w:r w:rsidRPr="000C4481">
        <w:rPr>
          <w:b/>
          <w:color w:val="000000"/>
          <w:szCs w:val="28"/>
        </w:rPr>
        <w:t xml:space="preserve"> СКЛИКАННЯ</w:t>
      </w:r>
    </w:p>
    <w:p w:rsidR="00CE4C8F" w:rsidRPr="000C4481" w:rsidRDefault="00CE4C8F" w:rsidP="00547C63">
      <w:pPr>
        <w:shd w:val="clear" w:color="auto" w:fill="FFFFFF"/>
        <w:jc w:val="center"/>
        <w:rPr>
          <w:b/>
          <w:bCs/>
          <w:iCs/>
          <w:szCs w:val="28"/>
        </w:rPr>
      </w:pPr>
      <w:r w:rsidRPr="000C4481">
        <w:rPr>
          <w:b/>
          <w:bCs/>
          <w:iCs/>
          <w:szCs w:val="28"/>
        </w:rPr>
        <w:t xml:space="preserve">Постійна комісія обласної ради з питань </w:t>
      </w:r>
      <w:r w:rsidR="0003027F" w:rsidRPr="000C4481">
        <w:rPr>
          <w:b/>
          <w:bCs/>
          <w:iCs/>
          <w:szCs w:val="28"/>
        </w:rPr>
        <w:t>діяльності комунальних підприємств та підприємництва</w:t>
      </w:r>
    </w:p>
    <w:p w:rsidR="00CE4C8F" w:rsidRPr="000C4481" w:rsidRDefault="00487229" w:rsidP="00547C63">
      <w:pPr>
        <w:ind w:left="-8" w:right="-8"/>
        <w:jc w:val="center"/>
        <w:rPr>
          <w:bCs/>
          <w:iCs/>
          <w:szCs w:val="28"/>
        </w:rPr>
      </w:pPr>
      <w:r w:rsidRPr="000C4481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7F8751" wp14:editId="5F77160D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="00CE4C8F" w:rsidRPr="000C4481">
        <w:rPr>
          <w:color w:val="000000"/>
          <w:szCs w:val="28"/>
        </w:rPr>
        <w:t>49004, м. Дніпро, пр</w:t>
      </w:r>
      <w:r w:rsidR="00E23445" w:rsidRPr="000C4481">
        <w:rPr>
          <w:color w:val="000000"/>
          <w:szCs w:val="28"/>
        </w:rPr>
        <w:t>осп</w:t>
      </w:r>
      <w:r w:rsidR="00CE4C8F" w:rsidRPr="000C4481">
        <w:rPr>
          <w:color w:val="000000"/>
          <w:szCs w:val="28"/>
        </w:rPr>
        <w:t>. Олександра Поля, 2</w:t>
      </w:r>
    </w:p>
    <w:p w:rsidR="00514219" w:rsidRPr="000C4481" w:rsidRDefault="00514219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0C4481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0C4481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0C4481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FE2EED" w:rsidRPr="000C4481">
        <w:rPr>
          <w:b/>
          <w:bCs/>
          <w:color w:val="000000"/>
          <w:szCs w:val="28"/>
          <w:shd w:val="clear" w:color="auto" w:fill="FFFFFF"/>
          <w:lang w:val="ru-RU" w:eastAsia="uk-UA"/>
        </w:rPr>
        <w:t>4</w:t>
      </w:r>
    </w:p>
    <w:p w:rsidR="00CE4C8F" w:rsidRPr="000C4481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0C4481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312551" w:rsidRPr="000C4481" w:rsidRDefault="00312551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CE4C8F" w:rsidRPr="000C4481" w:rsidRDefault="00907B67" w:rsidP="00547C63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02</w:t>
      </w:r>
      <w:r w:rsidR="00A7092C" w:rsidRPr="000C4481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серпня</w:t>
      </w:r>
      <w:r w:rsidR="00A7092C" w:rsidRPr="000C4481">
        <w:rPr>
          <w:color w:val="000000"/>
          <w:szCs w:val="28"/>
          <w:lang w:eastAsia="uk-UA"/>
        </w:rPr>
        <w:t xml:space="preserve"> </w:t>
      </w:r>
      <w:r w:rsidR="00A066E7" w:rsidRPr="000C4481">
        <w:rPr>
          <w:color w:val="000000"/>
          <w:szCs w:val="28"/>
          <w:lang w:eastAsia="uk-UA"/>
        </w:rPr>
        <w:t xml:space="preserve"> </w:t>
      </w:r>
      <w:r w:rsidR="00204ACD" w:rsidRPr="000C4481">
        <w:rPr>
          <w:color w:val="000000"/>
          <w:szCs w:val="28"/>
          <w:lang w:eastAsia="uk-UA"/>
        </w:rPr>
        <w:t>20</w:t>
      </w:r>
      <w:r w:rsidR="00CB66C8" w:rsidRPr="000C4481">
        <w:rPr>
          <w:color w:val="000000"/>
          <w:szCs w:val="28"/>
          <w:lang w:eastAsia="uk-UA"/>
        </w:rPr>
        <w:t>2</w:t>
      </w:r>
      <w:r w:rsidR="0003027F" w:rsidRPr="000C4481">
        <w:rPr>
          <w:color w:val="000000"/>
          <w:szCs w:val="28"/>
          <w:lang w:eastAsia="uk-UA"/>
        </w:rPr>
        <w:t>1</w:t>
      </w:r>
      <w:r w:rsidR="00CE4C8F" w:rsidRPr="000C4481">
        <w:rPr>
          <w:color w:val="000000"/>
          <w:szCs w:val="28"/>
          <w:lang w:eastAsia="uk-UA"/>
        </w:rPr>
        <w:t xml:space="preserve"> року</w:t>
      </w:r>
    </w:p>
    <w:p w:rsidR="00CE4C8F" w:rsidRPr="000C4481" w:rsidRDefault="00A7092C" w:rsidP="00547C63">
      <w:pPr>
        <w:widowControl w:val="0"/>
        <w:jc w:val="right"/>
        <w:rPr>
          <w:color w:val="000000"/>
          <w:szCs w:val="28"/>
          <w:lang w:eastAsia="uk-UA"/>
        </w:rPr>
      </w:pPr>
      <w:r w:rsidRPr="000C4481">
        <w:rPr>
          <w:color w:val="000000"/>
          <w:szCs w:val="28"/>
          <w:lang w:eastAsia="uk-UA"/>
        </w:rPr>
        <w:t>1</w:t>
      </w:r>
      <w:r w:rsidR="00907B67">
        <w:rPr>
          <w:color w:val="000000"/>
          <w:szCs w:val="28"/>
          <w:lang w:eastAsia="uk-UA"/>
        </w:rPr>
        <w:t>5</w:t>
      </w:r>
      <w:r w:rsidRPr="000C4481">
        <w:rPr>
          <w:color w:val="000000"/>
          <w:szCs w:val="28"/>
          <w:lang w:eastAsia="uk-UA"/>
        </w:rPr>
        <w:t>.00</w:t>
      </w:r>
    </w:p>
    <w:p w:rsidR="00312551" w:rsidRPr="000C4481" w:rsidRDefault="00312551" w:rsidP="00547C63">
      <w:pPr>
        <w:widowControl w:val="0"/>
        <w:jc w:val="right"/>
        <w:rPr>
          <w:szCs w:val="28"/>
          <w:lang w:eastAsia="en-US"/>
        </w:rPr>
      </w:pPr>
    </w:p>
    <w:p w:rsidR="006A2B69" w:rsidRPr="000C4481" w:rsidRDefault="006A2B69" w:rsidP="006A2B69">
      <w:pPr>
        <w:pStyle w:val="af3"/>
        <w:jc w:val="both"/>
        <w:rPr>
          <w:color w:val="000000"/>
          <w:sz w:val="28"/>
          <w:szCs w:val="28"/>
          <w:u w:val="single"/>
          <w:lang w:val="uk-UA" w:eastAsia="uk-UA"/>
        </w:rPr>
      </w:pPr>
      <w:r w:rsidRPr="000C4481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Pr="000C4481">
        <w:rPr>
          <w:color w:val="000000"/>
          <w:sz w:val="28"/>
          <w:szCs w:val="28"/>
          <w:lang w:val="uk-UA" w:eastAsia="uk-UA"/>
        </w:rPr>
        <w:t xml:space="preserve"> </w:t>
      </w:r>
      <w:r w:rsidR="0003027F" w:rsidRPr="000C4481">
        <w:rPr>
          <w:color w:val="000000"/>
          <w:sz w:val="28"/>
          <w:szCs w:val="28"/>
          <w:lang w:val="uk-UA" w:eastAsia="uk-UA"/>
        </w:rPr>
        <w:t xml:space="preserve">Тимошенко В.В., </w:t>
      </w:r>
      <w:proofErr w:type="spellStart"/>
      <w:r w:rsidR="0003027F" w:rsidRPr="000C4481">
        <w:rPr>
          <w:color w:val="000000"/>
          <w:sz w:val="28"/>
          <w:szCs w:val="28"/>
          <w:lang w:val="uk-UA" w:eastAsia="uk-UA"/>
        </w:rPr>
        <w:t>Ба</w:t>
      </w:r>
      <w:r w:rsidR="00A7092C" w:rsidRPr="000C4481">
        <w:rPr>
          <w:color w:val="000000"/>
          <w:sz w:val="28"/>
          <w:szCs w:val="28"/>
          <w:lang w:val="uk-UA" w:eastAsia="uk-UA"/>
        </w:rPr>
        <w:t>баченко</w:t>
      </w:r>
      <w:proofErr w:type="spellEnd"/>
      <w:r w:rsidR="00A7092C" w:rsidRPr="000C4481">
        <w:rPr>
          <w:color w:val="000000"/>
          <w:sz w:val="28"/>
          <w:szCs w:val="28"/>
          <w:lang w:val="uk-UA" w:eastAsia="uk-UA"/>
        </w:rPr>
        <w:t xml:space="preserve"> Н.В., </w:t>
      </w:r>
      <w:proofErr w:type="spellStart"/>
      <w:r w:rsidR="00554798" w:rsidRPr="000C4481">
        <w:rPr>
          <w:color w:val="000000"/>
          <w:sz w:val="28"/>
          <w:szCs w:val="28"/>
          <w:lang w:val="uk-UA" w:eastAsia="uk-UA"/>
        </w:rPr>
        <w:t>Мірошніченко</w:t>
      </w:r>
      <w:proofErr w:type="spellEnd"/>
      <w:r w:rsidR="00554798" w:rsidRPr="000C4481">
        <w:rPr>
          <w:color w:val="000000"/>
          <w:sz w:val="28"/>
          <w:szCs w:val="28"/>
          <w:lang w:val="uk-UA" w:eastAsia="uk-UA"/>
        </w:rPr>
        <w:t xml:space="preserve"> М.О., </w:t>
      </w:r>
      <w:proofErr w:type="spellStart"/>
      <w:r w:rsidR="00A7092C" w:rsidRPr="000C4481">
        <w:rPr>
          <w:color w:val="000000"/>
          <w:sz w:val="28"/>
          <w:szCs w:val="28"/>
          <w:lang w:val="uk-UA" w:eastAsia="uk-UA"/>
        </w:rPr>
        <w:t>Березинський</w:t>
      </w:r>
      <w:proofErr w:type="spellEnd"/>
      <w:r w:rsidR="00A7092C" w:rsidRPr="000C4481">
        <w:rPr>
          <w:color w:val="000000"/>
          <w:sz w:val="28"/>
          <w:szCs w:val="28"/>
          <w:lang w:val="uk-UA" w:eastAsia="uk-UA"/>
        </w:rPr>
        <w:t xml:space="preserve"> В.П.</w:t>
      </w:r>
      <w:r w:rsidR="0068196C">
        <w:rPr>
          <w:color w:val="000000"/>
          <w:sz w:val="28"/>
          <w:szCs w:val="28"/>
          <w:lang w:val="uk-UA" w:eastAsia="uk-UA"/>
        </w:rPr>
        <w:t xml:space="preserve"> (в режимі </w:t>
      </w:r>
      <w:proofErr w:type="spellStart"/>
      <w:r w:rsidR="0068196C">
        <w:rPr>
          <w:color w:val="000000"/>
          <w:sz w:val="28"/>
          <w:szCs w:val="28"/>
          <w:lang w:val="uk-UA" w:eastAsia="uk-UA"/>
        </w:rPr>
        <w:t>аудиоконференції</w:t>
      </w:r>
      <w:proofErr w:type="spellEnd"/>
      <w:r w:rsidR="0068196C">
        <w:rPr>
          <w:color w:val="000000"/>
          <w:sz w:val="28"/>
          <w:szCs w:val="28"/>
          <w:lang w:val="uk-UA" w:eastAsia="uk-UA"/>
        </w:rPr>
        <w:t>)</w:t>
      </w:r>
      <w:r w:rsidR="00A7092C" w:rsidRPr="000C4481">
        <w:rPr>
          <w:color w:val="000000"/>
          <w:sz w:val="28"/>
          <w:szCs w:val="28"/>
          <w:lang w:val="uk-UA" w:eastAsia="uk-UA"/>
        </w:rPr>
        <w:t>,</w:t>
      </w:r>
      <w:r w:rsidR="0003027F" w:rsidRPr="000C4481">
        <w:rPr>
          <w:color w:val="000000"/>
          <w:sz w:val="28"/>
          <w:szCs w:val="28"/>
          <w:lang w:val="uk-UA" w:eastAsia="uk-UA"/>
        </w:rPr>
        <w:t xml:space="preserve"> Горобець С.Г. </w:t>
      </w:r>
    </w:p>
    <w:p w:rsidR="006A2B69" w:rsidRPr="000C4481" w:rsidRDefault="006A2B69" w:rsidP="006A2B69">
      <w:pPr>
        <w:widowControl w:val="0"/>
        <w:jc w:val="both"/>
        <w:rPr>
          <w:color w:val="000000"/>
          <w:szCs w:val="28"/>
          <w:lang w:eastAsia="uk-UA"/>
        </w:rPr>
      </w:pPr>
      <w:r w:rsidRPr="000C4481">
        <w:rPr>
          <w:color w:val="000000"/>
          <w:szCs w:val="28"/>
          <w:lang w:eastAsia="uk-UA"/>
        </w:rPr>
        <w:t>У роботі комісії взяли участь:</w:t>
      </w:r>
    </w:p>
    <w:p w:rsidR="00E67F20" w:rsidRDefault="002133C4" w:rsidP="002133C4">
      <w:pPr>
        <w:widowControl w:val="0"/>
        <w:ind w:firstLine="708"/>
        <w:jc w:val="both"/>
        <w:rPr>
          <w:color w:val="000000"/>
          <w:szCs w:val="28"/>
          <w:lang w:val="ru-RU" w:eastAsia="uk-UA"/>
        </w:rPr>
      </w:pPr>
      <w:r w:rsidRPr="002133C4">
        <w:t>Рубан Андрій Євгенович –</w:t>
      </w:r>
      <w:r>
        <w:rPr>
          <w:lang w:val="ru-RU"/>
        </w:rPr>
        <w:t xml:space="preserve"> </w:t>
      </w:r>
      <w:r w:rsidRPr="002133C4">
        <w:t>директор департаменту економічного розвитку облдержадміністрації</w:t>
      </w:r>
      <w:r w:rsidR="00A63EF3" w:rsidRPr="002133C4">
        <w:rPr>
          <w:color w:val="000000"/>
          <w:szCs w:val="28"/>
          <w:lang w:eastAsia="uk-UA"/>
        </w:rPr>
        <w:t>;</w:t>
      </w:r>
    </w:p>
    <w:p w:rsidR="002133C4" w:rsidRPr="002133C4" w:rsidRDefault="002133C4" w:rsidP="002133C4">
      <w:pPr>
        <w:widowControl w:val="0"/>
        <w:ind w:firstLine="708"/>
        <w:jc w:val="both"/>
        <w:rPr>
          <w:color w:val="000000"/>
          <w:szCs w:val="28"/>
          <w:lang w:val="ru-RU" w:eastAsia="uk-UA"/>
        </w:rPr>
      </w:pPr>
      <w:proofErr w:type="spellStart"/>
      <w:r w:rsidRPr="002133C4">
        <w:t>Лагутенко</w:t>
      </w:r>
      <w:proofErr w:type="spellEnd"/>
      <w:r w:rsidRPr="002133C4">
        <w:t xml:space="preserve"> Світлана Борисівна – начальник управління з питань інвестиційної діяльності та розвитку малого та середнього бізнесу департаменту економічного розвитку облдержадміністрації</w:t>
      </w:r>
      <w:r>
        <w:rPr>
          <w:lang w:val="ru-RU"/>
        </w:rPr>
        <w:t>;</w:t>
      </w:r>
    </w:p>
    <w:p w:rsidR="00E67F20" w:rsidRDefault="001869BD" w:rsidP="00E67F2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  <w:lang w:val="ru-RU"/>
        </w:rPr>
      </w:pPr>
      <w:r w:rsidRPr="000C4481">
        <w:rPr>
          <w:szCs w:val="28"/>
        </w:rPr>
        <w:t>Дон Євген Андрійович – виконуючий обов’язки директора  департаменту цифрової трансформації, інформаційних технологій та електронного урядування облдержадміністрації;</w:t>
      </w:r>
    </w:p>
    <w:p w:rsidR="002133C4" w:rsidRPr="002133C4" w:rsidRDefault="002133C4" w:rsidP="00E67F2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  <w:lang w:val="ru-RU"/>
        </w:rPr>
      </w:pPr>
      <w:proofErr w:type="spellStart"/>
      <w:r w:rsidRPr="002133C4">
        <w:t>Лічманенко</w:t>
      </w:r>
      <w:proofErr w:type="spellEnd"/>
      <w:r w:rsidRPr="002133C4">
        <w:t xml:space="preserve"> Олена Валеріївна – заступник директора департаменту - начальник управління моніторингу, оцінки якості, розвитку адміністративних та електронних послуг департаменту цифрової трансформації, інформаційних технологій та електронного урядування облдержадміністрації</w:t>
      </w:r>
      <w:r>
        <w:rPr>
          <w:lang w:val="ru-RU"/>
        </w:rPr>
        <w:t>;</w:t>
      </w:r>
    </w:p>
    <w:p w:rsidR="00554798" w:rsidRPr="000C4481" w:rsidRDefault="00554798" w:rsidP="00554798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r w:rsidRPr="000C4481">
        <w:rPr>
          <w:color w:val="000000"/>
          <w:szCs w:val="28"/>
          <w:lang w:val="ru-RU" w:eastAsia="uk-UA"/>
        </w:rPr>
        <w:t>Шевцова</w:t>
      </w:r>
      <w:proofErr w:type="gramStart"/>
      <w:r w:rsidRPr="000C4481">
        <w:rPr>
          <w:color w:val="000000"/>
          <w:szCs w:val="28"/>
          <w:lang w:val="ru-RU" w:eastAsia="uk-UA"/>
        </w:rPr>
        <w:t xml:space="preserve"> </w:t>
      </w:r>
      <w:proofErr w:type="spellStart"/>
      <w:r w:rsidRPr="000C4481">
        <w:rPr>
          <w:color w:val="000000"/>
          <w:szCs w:val="28"/>
          <w:lang w:val="ru-RU" w:eastAsia="uk-UA"/>
        </w:rPr>
        <w:t>Н</w:t>
      </w:r>
      <w:proofErr w:type="gramEnd"/>
      <w:r w:rsidRPr="000C4481">
        <w:rPr>
          <w:color w:val="000000"/>
          <w:szCs w:val="28"/>
          <w:lang w:val="ru-RU" w:eastAsia="uk-UA"/>
        </w:rPr>
        <w:t>адія</w:t>
      </w:r>
      <w:proofErr w:type="spellEnd"/>
      <w:r w:rsidRPr="000C4481">
        <w:rPr>
          <w:color w:val="000000"/>
          <w:szCs w:val="28"/>
          <w:lang w:val="ru-RU" w:eastAsia="uk-UA"/>
        </w:rPr>
        <w:t xml:space="preserve"> </w:t>
      </w:r>
      <w:proofErr w:type="spellStart"/>
      <w:r w:rsidRPr="000C4481">
        <w:rPr>
          <w:color w:val="000000"/>
          <w:szCs w:val="28"/>
          <w:lang w:val="ru-RU" w:eastAsia="uk-UA"/>
        </w:rPr>
        <w:t>Дмитрівна</w:t>
      </w:r>
      <w:proofErr w:type="spellEnd"/>
      <w:r w:rsidRPr="000C4481">
        <w:rPr>
          <w:color w:val="000000"/>
          <w:szCs w:val="28"/>
          <w:lang w:val="ru-RU" w:eastAsia="uk-UA"/>
        </w:rPr>
        <w:t xml:space="preserve"> – начальник </w:t>
      </w:r>
      <w:proofErr w:type="spellStart"/>
      <w:r w:rsidRPr="000C4481">
        <w:rPr>
          <w:color w:val="000000"/>
          <w:szCs w:val="28"/>
          <w:lang w:val="ru-RU" w:eastAsia="uk-UA"/>
        </w:rPr>
        <w:t>управління</w:t>
      </w:r>
      <w:proofErr w:type="spellEnd"/>
      <w:r w:rsidRPr="000C4481">
        <w:rPr>
          <w:color w:val="000000"/>
          <w:szCs w:val="28"/>
          <w:lang w:val="ru-RU" w:eastAsia="uk-UA"/>
        </w:rPr>
        <w:t xml:space="preserve"> </w:t>
      </w:r>
      <w:r w:rsidRPr="000C4481">
        <w:rPr>
          <w:color w:val="000000"/>
          <w:szCs w:val="28"/>
          <w:lang w:eastAsia="uk-UA"/>
        </w:rPr>
        <w:t>стратегічного планування та комунальної власності;</w:t>
      </w:r>
    </w:p>
    <w:p w:rsidR="00015898" w:rsidRPr="000C4481" w:rsidRDefault="00B51AE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0C4481">
        <w:rPr>
          <w:color w:val="000000"/>
          <w:szCs w:val="28"/>
          <w:lang w:eastAsia="uk-UA"/>
        </w:rPr>
        <w:t>К</w:t>
      </w:r>
      <w:r w:rsidR="00015898" w:rsidRPr="000C4481">
        <w:rPr>
          <w:color w:val="000000"/>
          <w:szCs w:val="28"/>
          <w:lang w:eastAsia="uk-UA"/>
        </w:rPr>
        <w:t>остіна</w:t>
      </w:r>
      <w:proofErr w:type="spellEnd"/>
      <w:r w:rsidR="00015898" w:rsidRPr="000C4481">
        <w:rPr>
          <w:color w:val="000000"/>
          <w:szCs w:val="28"/>
          <w:lang w:eastAsia="uk-UA"/>
        </w:rPr>
        <w:t xml:space="preserve"> Н</w:t>
      </w:r>
      <w:r w:rsidR="000A3A7B" w:rsidRPr="000C4481">
        <w:rPr>
          <w:color w:val="000000"/>
          <w:szCs w:val="28"/>
          <w:lang w:eastAsia="uk-UA"/>
        </w:rPr>
        <w:t>аталія Степанівна</w:t>
      </w:r>
      <w:r w:rsidR="00015898" w:rsidRPr="000C4481">
        <w:rPr>
          <w:color w:val="000000"/>
          <w:szCs w:val="28"/>
          <w:lang w:eastAsia="uk-UA"/>
        </w:rPr>
        <w:t xml:space="preserve">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</w:t>
      </w:r>
      <w:r w:rsidR="00A7092C" w:rsidRPr="000C4481">
        <w:rPr>
          <w:color w:val="000000"/>
          <w:szCs w:val="28"/>
          <w:lang w:eastAsia="uk-UA"/>
        </w:rPr>
        <w:t>;</w:t>
      </w:r>
    </w:p>
    <w:p w:rsidR="00A7092C" w:rsidRPr="00E141F4" w:rsidRDefault="00A7092C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0C4481">
        <w:rPr>
          <w:color w:val="000000"/>
          <w:szCs w:val="28"/>
          <w:lang w:eastAsia="uk-UA"/>
        </w:rPr>
        <w:t>Дембіцька</w:t>
      </w:r>
      <w:proofErr w:type="spellEnd"/>
      <w:r w:rsidRPr="000C4481">
        <w:rPr>
          <w:color w:val="000000"/>
          <w:szCs w:val="28"/>
          <w:lang w:eastAsia="uk-UA"/>
        </w:rPr>
        <w:t xml:space="preserve"> С</w:t>
      </w:r>
      <w:r w:rsidR="000A3A7B" w:rsidRPr="000C4481">
        <w:rPr>
          <w:color w:val="000000"/>
          <w:szCs w:val="28"/>
          <w:lang w:eastAsia="uk-UA"/>
        </w:rPr>
        <w:t>вітлана Романівна</w:t>
      </w:r>
      <w:r w:rsidRPr="000C4481">
        <w:rPr>
          <w:color w:val="000000"/>
          <w:szCs w:val="28"/>
          <w:lang w:eastAsia="uk-UA"/>
        </w:rPr>
        <w:t xml:space="preserve"> – </w:t>
      </w:r>
      <w:r w:rsidR="00554798" w:rsidRPr="000C4481">
        <w:rPr>
          <w:color w:val="000000"/>
          <w:szCs w:val="28"/>
          <w:lang w:eastAsia="uk-UA"/>
        </w:rPr>
        <w:t>головний спеціаліст відділу забезпечення сталого розвитку територіальних громад управління моніторингу соціально-економічних процесів та підтримки місцевих ініціатив</w:t>
      </w:r>
      <w:r w:rsidRPr="000C4481">
        <w:rPr>
          <w:color w:val="000000"/>
          <w:szCs w:val="28"/>
          <w:lang w:eastAsia="uk-UA"/>
        </w:rPr>
        <w:t>.</w:t>
      </w:r>
    </w:p>
    <w:p w:rsidR="002133C4" w:rsidRPr="00E141F4" w:rsidRDefault="002133C4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</w:p>
    <w:p w:rsidR="003305C1" w:rsidRDefault="006A2B69" w:rsidP="006A2B69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  <w:r w:rsidRPr="000C4481">
        <w:rPr>
          <w:color w:val="000000"/>
          <w:szCs w:val="28"/>
          <w:lang w:eastAsia="uk-UA"/>
        </w:rPr>
        <w:t xml:space="preserve">Головував: </w:t>
      </w:r>
      <w:r w:rsidR="0006354F" w:rsidRPr="000C4481">
        <w:rPr>
          <w:color w:val="000000"/>
          <w:szCs w:val="28"/>
          <w:lang w:eastAsia="uk-UA"/>
        </w:rPr>
        <w:t>Тимошенко В.В.</w:t>
      </w:r>
    </w:p>
    <w:p w:rsidR="00164F88" w:rsidRPr="000C4481" w:rsidRDefault="00164F88" w:rsidP="00164F88">
      <w:pPr>
        <w:tabs>
          <w:tab w:val="left" w:pos="5103"/>
        </w:tabs>
        <w:spacing w:after="200"/>
        <w:jc w:val="center"/>
        <w:rPr>
          <w:b/>
          <w:szCs w:val="28"/>
          <w:lang w:eastAsia="en-US"/>
        </w:rPr>
      </w:pPr>
      <w:r w:rsidRPr="000C4481">
        <w:rPr>
          <w:b/>
          <w:szCs w:val="28"/>
          <w:lang w:eastAsia="en-US"/>
        </w:rPr>
        <w:lastRenderedPageBreak/>
        <w:t>Порядок денний:</w:t>
      </w:r>
    </w:p>
    <w:p w:rsidR="00A63EF3" w:rsidRPr="000C4481" w:rsidRDefault="00A63EF3" w:rsidP="00A63EF3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  <w:lang w:val="ru-RU"/>
        </w:rPr>
      </w:pPr>
      <w:r w:rsidRPr="000C4481">
        <w:rPr>
          <w:szCs w:val="28"/>
        </w:rPr>
        <w:t xml:space="preserve">1. </w:t>
      </w:r>
      <w:r w:rsidRPr="000C4481">
        <w:rPr>
          <w:szCs w:val="28"/>
          <w:lang w:val="ru-RU"/>
        </w:rPr>
        <w:t xml:space="preserve">Про </w:t>
      </w:r>
      <w:proofErr w:type="spellStart"/>
      <w:r w:rsidRPr="000C4481">
        <w:rPr>
          <w:szCs w:val="28"/>
          <w:lang w:val="ru-RU"/>
        </w:rPr>
        <w:t>затвердження</w:t>
      </w:r>
      <w:proofErr w:type="spellEnd"/>
      <w:r w:rsidRPr="000C4481">
        <w:rPr>
          <w:szCs w:val="28"/>
          <w:lang w:val="ru-RU"/>
        </w:rPr>
        <w:t xml:space="preserve"> порядку денного </w:t>
      </w:r>
      <w:proofErr w:type="spellStart"/>
      <w:r w:rsidRPr="000C4481">
        <w:rPr>
          <w:szCs w:val="28"/>
          <w:lang w:val="ru-RU"/>
        </w:rPr>
        <w:t>засідання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постійної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комі</w:t>
      </w:r>
      <w:proofErr w:type="gramStart"/>
      <w:r w:rsidRPr="000C4481">
        <w:rPr>
          <w:szCs w:val="28"/>
          <w:lang w:val="ru-RU"/>
        </w:rPr>
        <w:t>с</w:t>
      </w:r>
      <w:proofErr w:type="gramEnd"/>
      <w:r w:rsidRPr="000C4481">
        <w:rPr>
          <w:szCs w:val="28"/>
          <w:lang w:val="ru-RU"/>
        </w:rPr>
        <w:t>ії</w:t>
      </w:r>
      <w:proofErr w:type="spellEnd"/>
      <w:r w:rsidRPr="000C4481">
        <w:rPr>
          <w:szCs w:val="28"/>
          <w:lang w:val="ru-RU"/>
        </w:rPr>
        <w:t>.</w:t>
      </w:r>
    </w:p>
    <w:p w:rsidR="00A63EF3" w:rsidRPr="000C4481" w:rsidRDefault="00A63EF3" w:rsidP="00A63EF3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  <w:lang w:val="ru-RU"/>
        </w:rPr>
      </w:pPr>
      <w:r w:rsidRPr="000C4481">
        <w:rPr>
          <w:szCs w:val="28"/>
          <w:lang w:val="ru-RU"/>
        </w:rPr>
        <w:t xml:space="preserve">2. Про </w:t>
      </w:r>
      <w:proofErr w:type="spellStart"/>
      <w:r w:rsidRPr="000C4481">
        <w:rPr>
          <w:szCs w:val="28"/>
          <w:lang w:val="ru-RU"/>
        </w:rPr>
        <w:t>рекомендацію</w:t>
      </w:r>
      <w:proofErr w:type="spellEnd"/>
      <w:r w:rsidRPr="000C4481">
        <w:rPr>
          <w:szCs w:val="28"/>
          <w:lang w:val="ru-RU"/>
        </w:rPr>
        <w:t xml:space="preserve"> до складу </w:t>
      </w:r>
      <w:proofErr w:type="spellStart"/>
      <w:r w:rsidRPr="000C4481">
        <w:rPr>
          <w:szCs w:val="28"/>
          <w:lang w:val="ru-RU"/>
        </w:rPr>
        <w:t>секретаріату</w:t>
      </w:r>
      <w:proofErr w:type="spellEnd"/>
      <w:r w:rsidRPr="000C4481">
        <w:rPr>
          <w:szCs w:val="28"/>
          <w:lang w:val="ru-RU"/>
        </w:rPr>
        <w:t xml:space="preserve"> </w:t>
      </w:r>
      <w:proofErr w:type="gramStart"/>
      <w:r w:rsidRPr="000C4481">
        <w:rPr>
          <w:szCs w:val="28"/>
          <w:lang w:val="ru-RU"/>
        </w:rPr>
        <w:t>пленарного</w:t>
      </w:r>
      <w:proofErr w:type="gram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засідання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сьомої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сесії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Дніпропетровської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обласної</w:t>
      </w:r>
      <w:proofErr w:type="spellEnd"/>
      <w:r w:rsidRPr="000C4481">
        <w:rPr>
          <w:szCs w:val="28"/>
          <w:lang w:val="ru-RU"/>
        </w:rPr>
        <w:t xml:space="preserve"> ради VІII </w:t>
      </w:r>
      <w:proofErr w:type="spellStart"/>
      <w:r w:rsidRPr="000C4481">
        <w:rPr>
          <w:szCs w:val="28"/>
          <w:lang w:val="ru-RU"/>
        </w:rPr>
        <w:t>скликання</w:t>
      </w:r>
      <w:proofErr w:type="spellEnd"/>
      <w:r w:rsidRPr="000C4481">
        <w:rPr>
          <w:szCs w:val="28"/>
          <w:lang w:val="ru-RU"/>
        </w:rPr>
        <w:t>.</w:t>
      </w:r>
    </w:p>
    <w:p w:rsidR="00A63EF3" w:rsidRPr="000C4481" w:rsidRDefault="00A63EF3" w:rsidP="00A63EF3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  <w:lang w:val="ru-RU"/>
        </w:rPr>
      </w:pPr>
      <w:r w:rsidRPr="000C4481">
        <w:rPr>
          <w:szCs w:val="28"/>
          <w:lang w:val="ru-RU"/>
        </w:rPr>
        <w:t xml:space="preserve">3. </w:t>
      </w:r>
      <w:proofErr w:type="spellStart"/>
      <w:r w:rsidRPr="000C4481">
        <w:rPr>
          <w:szCs w:val="28"/>
          <w:lang w:val="ru-RU"/>
        </w:rPr>
        <w:t>Звіт</w:t>
      </w:r>
      <w:proofErr w:type="spellEnd"/>
      <w:r w:rsidRPr="000C4481">
        <w:rPr>
          <w:szCs w:val="28"/>
          <w:lang w:val="ru-RU"/>
        </w:rPr>
        <w:t xml:space="preserve"> про </w:t>
      </w:r>
      <w:proofErr w:type="spellStart"/>
      <w:r w:rsidRPr="000C4481">
        <w:rPr>
          <w:szCs w:val="28"/>
          <w:lang w:val="ru-RU"/>
        </w:rPr>
        <w:t>хід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виконання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регіональної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Програми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розвитку</w:t>
      </w:r>
      <w:proofErr w:type="spellEnd"/>
      <w:r w:rsidRPr="000C4481">
        <w:rPr>
          <w:szCs w:val="28"/>
          <w:lang w:val="ru-RU"/>
        </w:rPr>
        <w:t xml:space="preserve"> малого та </w:t>
      </w:r>
      <w:proofErr w:type="spellStart"/>
      <w:r w:rsidRPr="000C4481">
        <w:rPr>
          <w:szCs w:val="28"/>
          <w:lang w:val="ru-RU"/>
        </w:rPr>
        <w:t>середнього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proofErr w:type="gramStart"/>
      <w:r w:rsidRPr="000C4481">
        <w:rPr>
          <w:szCs w:val="28"/>
          <w:lang w:val="ru-RU"/>
        </w:rPr>
        <w:t>п</w:t>
      </w:r>
      <w:proofErr w:type="gramEnd"/>
      <w:r w:rsidRPr="000C4481">
        <w:rPr>
          <w:szCs w:val="28"/>
          <w:lang w:val="ru-RU"/>
        </w:rPr>
        <w:t>ідприємництва</w:t>
      </w:r>
      <w:proofErr w:type="spellEnd"/>
      <w:r w:rsidRPr="000C4481">
        <w:rPr>
          <w:szCs w:val="28"/>
          <w:lang w:val="ru-RU"/>
        </w:rPr>
        <w:t xml:space="preserve"> в </w:t>
      </w:r>
      <w:proofErr w:type="spellStart"/>
      <w:r w:rsidRPr="000C4481">
        <w:rPr>
          <w:szCs w:val="28"/>
          <w:lang w:val="ru-RU"/>
        </w:rPr>
        <w:t>Дніпропетровській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області</w:t>
      </w:r>
      <w:proofErr w:type="spellEnd"/>
      <w:r w:rsidRPr="000C4481">
        <w:rPr>
          <w:szCs w:val="28"/>
          <w:lang w:val="ru-RU"/>
        </w:rPr>
        <w:t xml:space="preserve"> на 2021 – 2022  роки у І </w:t>
      </w:r>
      <w:proofErr w:type="spellStart"/>
      <w:r w:rsidRPr="000C4481">
        <w:rPr>
          <w:szCs w:val="28"/>
          <w:lang w:val="ru-RU"/>
        </w:rPr>
        <w:t>півріччі</w:t>
      </w:r>
      <w:proofErr w:type="spellEnd"/>
      <w:r w:rsidRPr="000C4481">
        <w:rPr>
          <w:szCs w:val="28"/>
          <w:lang w:val="ru-RU"/>
        </w:rPr>
        <w:t xml:space="preserve"> 2021 року, </w:t>
      </w:r>
      <w:proofErr w:type="spellStart"/>
      <w:r w:rsidRPr="000C4481">
        <w:rPr>
          <w:szCs w:val="28"/>
          <w:lang w:val="ru-RU"/>
        </w:rPr>
        <w:t>затвердженої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рішенням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обласної</w:t>
      </w:r>
      <w:proofErr w:type="spellEnd"/>
      <w:r w:rsidRPr="000C4481">
        <w:rPr>
          <w:szCs w:val="28"/>
          <w:lang w:val="ru-RU"/>
        </w:rPr>
        <w:t xml:space="preserve"> ради </w:t>
      </w:r>
      <w:proofErr w:type="spellStart"/>
      <w:r w:rsidRPr="000C4481">
        <w:rPr>
          <w:szCs w:val="28"/>
          <w:lang w:val="ru-RU"/>
        </w:rPr>
        <w:t>від</w:t>
      </w:r>
      <w:proofErr w:type="spellEnd"/>
      <w:r w:rsidRPr="000C4481">
        <w:rPr>
          <w:szCs w:val="28"/>
          <w:lang w:val="ru-RU"/>
        </w:rPr>
        <w:t xml:space="preserve"> </w:t>
      </w:r>
      <w:r w:rsidR="00907B67">
        <w:rPr>
          <w:szCs w:val="28"/>
          <w:lang w:val="ru-RU"/>
        </w:rPr>
        <w:t xml:space="preserve">             </w:t>
      </w:r>
      <w:r w:rsidRPr="000C4481">
        <w:rPr>
          <w:szCs w:val="28"/>
          <w:lang w:val="ru-RU"/>
        </w:rPr>
        <w:t xml:space="preserve">26 лютого 2021 року № 25-4/VIII „Про </w:t>
      </w:r>
      <w:proofErr w:type="spellStart"/>
      <w:r w:rsidRPr="000C4481">
        <w:rPr>
          <w:szCs w:val="28"/>
          <w:lang w:val="ru-RU"/>
        </w:rPr>
        <w:t>затвердження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Програми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розвитку</w:t>
      </w:r>
      <w:proofErr w:type="spellEnd"/>
      <w:r w:rsidRPr="000C4481">
        <w:rPr>
          <w:szCs w:val="28"/>
          <w:lang w:val="ru-RU"/>
        </w:rPr>
        <w:t xml:space="preserve"> малого та </w:t>
      </w:r>
      <w:proofErr w:type="spellStart"/>
      <w:r w:rsidRPr="000C4481">
        <w:rPr>
          <w:szCs w:val="28"/>
          <w:lang w:val="ru-RU"/>
        </w:rPr>
        <w:t>середнього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підприємництва</w:t>
      </w:r>
      <w:proofErr w:type="spellEnd"/>
      <w:r w:rsidRPr="000C4481">
        <w:rPr>
          <w:szCs w:val="28"/>
          <w:lang w:val="ru-RU"/>
        </w:rPr>
        <w:t xml:space="preserve"> в </w:t>
      </w:r>
      <w:proofErr w:type="spellStart"/>
      <w:r w:rsidRPr="000C4481">
        <w:rPr>
          <w:szCs w:val="28"/>
          <w:lang w:val="ru-RU"/>
        </w:rPr>
        <w:t>Дніпропетровській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області</w:t>
      </w:r>
      <w:proofErr w:type="spellEnd"/>
      <w:r w:rsidRPr="000C4481">
        <w:rPr>
          <w:szCs w:val="28"/>
          <w:lang w:val="ru-RU"/>
        </w:rPr>
        <w:t xml:space="preserve"> на 2021 – 2022 роки”. </w:t>
      </w:r>
    </w:p>
    <w:p w:rsidR="000C4481" w:rsidRPr="000C4481" w:rsidRDefault="00A63EF3" w:rsidP="00A63EF3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  <w:lang w:val="ru-RU"/>
        </w:rPr>
      </w:pPr>
      <w:r w:rsidRPr="000C4481">
        <w:rPr>
          <w:szCs w:val="28"/>
          <w:lang w:val="ru-RU"/>
        </w:rPr>
        <w:t xml:space="preserve">4. </w:t>
      </w:r>
      <w:proofErr w:type="spellStart"/>
      <w:r w:rsidRPr="000C4481">
        <w:rPr>
          <w:szCs w:val="28"/>
          <w:lang w:val="ru-RU"/>
        </w:rPr>
        <w:t>Звіт</w:t>
      </w:r>
      <w:proofErr w:type="spellEnd"/>
      <w:r w:rsidRPr="000C4481">
        <w:rPr>
          <w:szCs w:val="28"/>
          <w:lang w:val="ru-RU"/>
        </w:rPr>
        <w:t xml:space="preserve"> про </w:t>
      </w:r>
      <w:proofErr w:type="spellStart"/>
      <w:r w:rsidRPr="000C4481">
        <w:rPr>
          <w:szCs w:val="28"/>
          <w:lang w:val="ru-RU"/>
        </w:rPr>
        <w:t>хід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виконання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Програми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розвитку</w:t>
      </w:r>
      <w:proofErr w:type="spellEnd"/>
      <w:r w:rsidRPr="000C4481">
        <w:rPr>
          <w:szCs w:val="28"/>
          <w:lang w:val="ru-RU"/>
        </w:rPr>
        <w:t xml:space="preserve"> й </w:t>
      </w:r>
      <w:proofErr w:type="spellStart"/>
      <w:proofErr w:type="gramStart"/>
      <w:r w:rsidRPr="000C4481">
        <w:rPr>
          <w:szCs w:val="28"/>
          <w:lang w:val="ru-RU"/>
        </w:rPr>
        <w:t>п</w:t>
      </w:r>
      <w:proofErr w:type="gramEnd"/>
      <w:r w:rsidRPr="000C4481">
        <w:rPr>
          <w:szCs w:val="28"/>
          <w:lang w:val="ru-RU"/>
        </w:rPr>
        <w:t>ідтримки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сфери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надання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адміністративних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послуг</w:t>
      </w:r>
      <w:proofErr w:type="spellEnd"/>
      <w:r w:rsidRPr="000C4481">
        <w:rPr>
          <w:szCs w:val="28"/>
          <w:lang w:val="ru-RU"/>
        </w:rPr>
        <w:t xml:space="preserve"> у </w:t>
      </w:r>
      <w:proofErr w:type="spellStart"/>
      <w:r w:rsidRPr="000C4481">
        <w:rPr>
          <w:szCs w:val="28"/>
          <w:lang w:val="ru-RU"/>
        </w:rPr>
        <w:t>Дніпропетровській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області</w:t>
      </w:r>
      <w:proofErr w:type="spellEnd"/>
      <w:r w:rsidRPr="000C4481">
        <w:rPr>
          <w:szCs w:val="28"/>
          <w:lang w:val="ru-RU"/>
        </w:rPr>
        <w:t xml:space="preserve"> на 2021 – 2023 роки у І </w:t>
      </w:r>
      <w:proofErr w:type="spellStart"/>
      <w:r w:rsidRPr="000C4481">
        <w:rPr>
          <w:szCs w:val="28"/>
          <w:lang w:val="ru-RU"/>
        </w:rPr>
        <w:t>півріччі</w:t>
      </w:r>
      <w:proofErr w:type="spellEnd"/>
      <w:r w:rsidRPr="000C4481">
        <w:rPr>
          <w:szCs w:val="28"/>
          <w:lang w:val="ru-RU"/>
        </w:rPr>
        <w:t xml:space="preserve"> 2021 року, </w:t>
      </w:r>
      <w:proofErr w:type="spellStart"/>
      <w:r w:rsidRPr="000C4481">
        <w:rPr>
          <w:szCs w:val="28"/>
          <w:lang w:val="ru-RU"/>
        </w:rPr>
        <w:t>затвердженої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рішенням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обласної</w:t>
      </w:r>
      <w:proofErr w:type="spellEnd"/>
      <w:r w:rsidRPr="000C4481">
        <w:rPr>
          <w:szCs w:val="28"/>
          <w:lang w:val="ru-RU"/>
        </w:rPr>
        <w:t xml:space="preserve"> ради </w:t>
      </w:r>
      <w:proofErr w:type="spellStart"/>
      <w:r w:rsidRPr="000C4481">
        <w:rPr>
          <w:szCs w:val="28"/>
          <w:lang w:val="ru-RU"/>
        </w:rPr>
        <w:t>від</w:t>
      </w:r>
      <w:proofErr w:type="spellEnd"/>
      <w:r w:rsidRPr="000C4481">
        <w:rPr>
          <w:szCs w:val="28"/>
          <w:lang w:val="ru-RU"/>
        </w:rPr>
        <w:t xml:space="preserve"> 26 лютого  2021 року № 24-4/VIII „Про </w:t>
      </w:r>
      <w:proofErr w:type="spellStart"/>
      <w:r w:rsidRPr="000C4481">
        <w:rPr>
          <w:szCs w:val="28"/>
          <w:lang w:val="ru-RU"/>
        </w:rPr>
        <w:t>затвердження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Програми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розвитку</w:t>
      </w:r>
      <w:proofErr w:type="spellEnd"/>
      <w:r w:rsidRPr="000C4481">
        <w:rPr>
          <w:szCs w:val="28"/>
          <w:lang w:val="ru-RU"/>
        </w:rPr>
        <w:t xml:space="preserve"> й </w:t>
      </w:r>
      <w:proofErr w:type="spellStart"/>
      <w:r w:rsidRPr="000C4481">
        <w:rPr>
          <w:szCs w:val="28"/>
          <w:lang w:val="ru-RU"/>
        </w:rPr>
        <w:t>підтримки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сфери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надання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адміністративних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послуг</w:t>
      </w:r>
      <w:proofErr w:type="spellEnd"/>
      <w:r w:rsidRPr="000C4481">
        <w:rPr>
          <w:szCs w:val="28"/>
          <w:lang w:val="ru-RU"/>
        </w:rPr>
        <w:t xml:space="preserve"> у </w:t>
      </w:r>
      <w:proofErr w:type="spellStart"/>
      <w:r w:rsidRPr="000C4481">
        <w:rPr>
          <w:szCs w:val="28"/>
          <w:lang w:val="ru-RU"/>
        </w:rPr>
        <w:t>Дніпропетровській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області</w:t>
      </w:r>
      <w:proofErr w:type="spellEnd"/>
      <w:r w:rsidRPr="000C4481">
        <w:rPr>
          <w:szCs w:val="28"/>
          <w:lang w:val="ru-RU"/>
        </w:rPr>
        <w:t xml:space="preserve"> на 2021 – 2023 роки”. </w:t>
      </w:r>
    </w:p>
    <w:p w:rsidR="000C4481" w:rsidRPr="000C4481" w:rsidRDefault="00A63EF3" w:rsidP="00A63EF3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  <w:r w:rsidRPr="000C4481">
        <w:rPr>
          <w:szCs w:val="28"/>
        </w:rPr>
        <w:t xml:space="preserve">5. Про внесення до порядку денного сьомої сесії Дніпропетровської обласної ради VIII скликання проекту рішення   </w:t>
      </w:r>
      <w:proofErr w:type="spellStart"/>
      <w:r w:rsidRPr="000C4481">
        <w:rPr>
          <w:szCs w:val="28"/>
        </w:rPr>
        <w:t>„Про</w:t>
      </w:r>
      <w:proofErr w:type="spellEnd"/>
      <w:r w:rsidRPr="000C4481">
        <w:rPr>
          <w:szCs w:val="28"/>
        </w:rPr>
        <w:t xml:space="preserve"> внесення змін до рішення обласної  ради  від 26 лютого 2021 року    № 24-4/VІIІ </w:t>
      </w:r>
      <w:proofErr w:type="spellStart"/>
      <w:r w:rsidRPr="000C4481">
        <w:rPr>
          <w:szCs w:val="28"/>
        </w:rPr>
        <w:t>„Про</w:t>
      </w:r>
      <w:proofErr w:type="spellEnd"/>
      <w:r w:rsidRPr="000C4481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0C4481" w:rsidRPr="000C4481" w:rsidRDefault="000C4481" w:rsidP="00A63EF3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  <w:r w:rsidRPr="000C4481">
        <w:rPr>
          <w:szCs w:val="28"/>
        </w:rPr>
        <w:t xml:space="preserve"> </w:t>
      </w:r>
      <w:r w:rsidR="00A63EF3" w:rsidRPr="000C4481">
        <w:rPr>
          <w:szCs w:val="28"/>
        </w:rPr>
        <w:t>6. Про внесення до порядку денного сьомої сесії Дніпропетровської обласної ради VII</w:t>
      </w:r>
      <w:r w:rsidR="00A63EF3" w:rsidRPr="000C4481">
        <w:rPr>
          <w:szCs w:val="28"/>
          <w:lang w:val="en-US"/>
        </w:rPr>
        <w:t>I</w:t>
      </w:r>
      <w:r w:rsidR="00A63EF3" w:rsidRPr="000C4481">
        <w:rPr>
          <w:szCs w:val="28"/>
        </w:rPr>
        <w:t xml:space="preserve"> скликання </w:t>
      </w:r>
      <w:proofErr w:type="spellStart"/>
      <w:r w:rsidR="00A63EF3" w:rsidRPr="000C4481">
        <w:rPr>
          <w:szCs w:val="28"/>
        </w:rPr>
        <w:t>проєкту</w:t>
      </w:r>
      <w:proofErr w:type="spellEnd"/>
      <w:r w:rsidR="00A63EF3" w:rsidRPr="000C4481">
        <w:rPr>
          <w:szCs w:val="28"/>
        </w:rPr>
        <w:t xml:space="preserve"> рішення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  <w:r w:rsidRPr="000C4481">
        <w:rPr>
          <w:szCs w:val="28"/>
        </w:rPr>
        <w:t xml:space="preserve"> </w:t>
      </w:r>
    </w:p>
    <w:p w:rsidR="00E67F20" w:rsidRPr="000C4481" w:rsidRDefault="00A63EF3" w:rsidP="00E67F2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  <w:r w:rsidRPr="000C4481">
        <w:rPr>
          <w:szCs w:val="28"/>
        </w:rPr>
        <w:t>7. Про внесення до порядку денного сьомої сесії Дніпропетровської обласної ради VII</w:t>
      </w:r>
      <w:r w:rsidRPr="000C4481">
        <w:rPr>
          <w:szCs w:val="28"/>
          <w:lang w:val="en-US"/>
        </w:rPr>
        <w:t>I</w:t>
      </w:r>
      <w:r w:rsidRPr="000C4481">
        <w:rPr>
          <w:szCs w:val="28"/>
        </w:rPr>
        <w:t xml:space="preserve"> скликання </w:t>
      </w:r>
      <w:proofErr w:type="spellStart"/>
      <w:r w:rsidRPr="000C4481">
        <w:rPr>
          <w:szCs w:val="28"/>
        </w:rPr>
        <w:t>проєкту</w:t>
      </w:r>
      <w:proofErr w:type="spellEnd"/>
      <w:r w:rsidRPr="000C4481">
        <w:rPr>
          <w:szCs w:val="28"/>
        </w:rPr>
        <w:t xml:space="preserve"> рішення 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 </w:t>
      </w:r>
    </w:p>
    <w:p w:rsidR="00E67F20" w:rsidRPr="000C4481" w:rsidRDefault="00E67F20" w:rsidP="00E67F2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</w:p>
    <w:p w:rsidR="00A63EF3" w:rsidRPr="000C4481" w:rsidRDefault="00A63EF3" w:rsidP="00A63EF3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  <w:lang w:val="ru-RU"/>
        </w:rPr>
      </w:pPr>
      <w:r w:rsidRPr="000C4481">
        <w:rPr>
          <w:rFonts w:eastAsia="Calibri"/>
          <w:b/>
          <w:szCs w:val="28"/>
          <w:lang w:eastAsia="en-US"/>
        </w:rPr>
        <w:t>СЛУХАЛИ 1:</w:t>
      </w:r>
      <w:r w:rsidRPr="000C4481">
        <w:rPr>
          <w:rFonts w:eastAsia="Calibri"/>
          <w:szCs w:val="28"/>
          <w:lang w:eastAsia="en-US"/>
        </w:rPr>
        <w:t xml:space="preserve"> </w:t>
      </w:r>
      <w:r w:rsidRPr="000C4481">
        <w:rPr>
          <w:szCs w:val="28"/>
        </w:rPr>
        <w:t xml:space="preserve"> </w:t>
      </w:r>
      <w:r w:rsidRPr="000C4481">
        <w:rPr>
          <w:szCs w:val="28"/>
          <w:lang w:val="ru-RU"/>
        </w:rPr>
        <w:t xml:space="preserve">Про </w:t>
      </w:r>
      <w:proofErr w:type="spellStart"/>
      <w:r w:rsidRPr="000C4481">
        <w:rPr>
          <w:szCs w:val="28"/>
          <w:lang w:val="ru-RU"/>
        </w:rPr>
        <w:t>затвердження</w:t>
      </w:r>
      <w:proofErr w:type="spellEnd"/>
      <w:r w:rsidRPr="000C4481">
        <w:rPr>
          <w:szCs w:val="28"/>
          <w:lang w:val="ru-RU"/>
        </w:rPr>
        <w:t xml:space="preserve"> порядку денного </w:t>
      </w:r>
      <w:proofErr w:type="spellStart"/>
      <w:r w:rsidRPr="000C4481">
        <w:rPr>
          <w:szCs w:val="28"/>
          <w:lang w:val="ru-RU"/>
        </w:rPr>
        <w:t>засідання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постійної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комісії</w:t>
      </w:r>
      <w:proofErr w:type="spellEnd"/>
      <w:r w:rsidRPr="000C4481">
        <w:rPr>
          <w:szCs w:val="28"/>
          <w:lang w:val="ru-RU"/>
        </w:rPr>
        <w:t>.</w:t>
      </w:r>
    </w:p>
    <w:p w:rsidR="00A7092C" w:rsidRPr="000C4481" w:rsidRDefault="00A63EF3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val="ru-RU" w:eastAsia="en-US"/>
        </w:rPr>
      </w:pPr>
      <w:proofErr w:type="spellStart"/>
      <w:r w:rsidRPr="000C4481">
        <w:rPr>
          <w:rFonts w:eastAsia="Calibri"/>
          <w:szCs w:val="28"/>
          <w:lang w:val="ru-RU" w:eastAsia="en-US"/>
        </w:rPr>
        <w:t>Інформація</w:t>
      </w:r>
      <w:proofErr w:type="spellEnd"/>
      <w:r w:rsidRPr="000C4481">
        <w:rPr>
          <w:rFonts w:eastAsia="Calibri"/>
          <w:szCs w:val="28"/>
          <w:lang w:val="ru-RU" w:eastAsia="en-US"/>
        </w:rPr>
        <w:t xml:space="preserve">: </w:t>
      </w:r>
      <w:proofErr w:type="spellStart"/>
      <w:r w:rsidRPr="000C4481">
        <w:rPr>
          <w:rFonts w:eastAsia="Calibri"/>
          <w:szCs w:val="28"/>
          <w:lang w:val="ru-RU" w:eastAsia="en-US"/>
        </w:rPr>
        <w:t>Тимошенка</w:t>
      </w:r>
      <w:proofErr w:type="spellEnd"/>
      <w:r w:rsidRPr="000C4481">
        <w:rPr>
          <w:rFonts w:eastAsia="Calibri"/>
          <w:szCs w:val="28"/>
          <w:lang w:val="ru-RU" w:eastAsia="en-US"/>
        </w:rPr>
        <w:t xml:space="preserve"> В.В.</w:t>
      </w:r>
    </w:p>
    <w:p w:rsidR="00A63EF3" w:rsidRPr="000C4481" w:rsidRDefault="00A63EF3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val="ru-RU" w:eastAsia="en-US"/>
        </w:rPr>
      </w:pPr>
    </w:p>
    <w:p w:rsidR="00A63EF3" w:rsidRPr="000C4481" w:rsidRDefault="00A63EF3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val="ru-RU" w:eastAsia="en-US"/>
        </w:rPr>
      </w:pPr>
      <w:r w:rsidRPr="000C4481">
        <w:rPr>
          <w:rFonts w:eastAsia="Calibri"/>
          <w:b/>
          <w:szCs w:val="28"/>
          <w:lang w:val="ru-RU" w:eastAsia="en-US"/>
        </w:rPr>
        <w:t>ВИРІШИЛИ</w:t>
      </w:r>
      <w:r w:rsidRPr="000C4481">
        <w:rPr>
          <w:rFonts w:eastAsia="Calibri"/>
          <w:szCs w:val="28"/>
          <w:lang w:val="ru-RU" w:eastAsia="en-US"/>
        </w:rPr>
        <w:t xml:space="preserve">: </w:t>
      </w:r>
      <w:proofErr w:type="spellStart"/>
      <w:r w:rsidRPr="000C4481">
        <w:rPr>
          <w:rFonts w:eastAsia="Calibri"/>
          <w:szCs w:val="28"/>
          <w:lang w:val="ru-RU" w:eastAsia="en-US"/>
        </w:rPr>
        <w:t>затвердити</w:t>
      </w:r>
      <w:proofErr w:type="spellEnd"/>
      <w:r w:rsidRPr="000C4481">
        <w:rPr>
          <w:rFonts w:eastAsia="Calibri"/>
          <w:szCs w:val="28"/>
          <w:lang w:val="ru-RU" w:eastAsia="en-US"/>
        </w:rPr>
        <w:t xml:space="preserve"> порядок </w:t>
      </w:r>
      <w:proofErr w:type="spellStart"/>
      <w:r w:rsidRPr="000C4481">
        <w:rPr>
          <w:rFonts w:eastAsia="Calibri"/>
          <w:szCs w:val="28"/>
          <w:lang w:val="ru-RU" w:eastAsia="en-US"/>
        </w:rPr>
        <w:t>денний</w:t>
      </w:r>
      <w:proofErr w:type="spellEnd"/>
      <w:r w:rsidRPr="000C4481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0C4481">
        <w:rPr>
          <w:rFonts w:eastAsia="Calibri"/>
          <w:szCs w:val="28"/>
          <w:lang w:val="ru-RU" w:eastAsia="en-US"/>
        </w:rPr>
        <w:t>засідання</w:t>
      </w:r>
      <w:proofErr w:type="spellEnd"/>
      <w:r w:rsidRPr="000C4481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0C4481">
        <w:rPr>
          <w:rFonts w:eastAsia="Calibri"/>
          <w:szCs w:val="28"/>
          <w:lang w:val="ru-RU" w:eastAsia="en-US"/>
        </w:rPr>
        <w:t>постійної</w:t>
      </w:r>
      <w:proofErr w:type="spellEnd"/>
      <w:r w:rsidRPr="000C4481">
        <w:rPr>
          <w:rFonts w:eastAsia="Calibri"/>
          <w:szCs w:val="28"/>
          <w:lang w:val="ru-RU" w:eastAsia="en-US"/>
        </w:rPr>
        <w:t xml:space="preserve"> </w:t>
      </w:r>
      <w:proofErr w:type="spellStart"/>
      <w:r w:rsidRPr="000C4481">
        <w:rPr>
          <w:rFonts w:eastAsia="Calibri"/>
          <w:szCs w:val="28"/>
          <w:lang w:val="ru-RU" w:eastAsia="en-US"/>
        </w:rPr>
        <w:t>комі</w:t>
      </w:r>
      <w:proofErr w:type="gramStart"/>
      <w:r w:rsidRPr="000C4481">
        <w:rPr>
          <w:rFonts w:eastAsia="Calibri"/>
          <w:szCs w:val="28"/>
          <w:lang w:val="ru-RU" w:eastAsia="en-US"/>
        </w:rPr>
        <w:t>с</w:t>
      </w:r>
      <w:proofErr w:type="gramEnd"/>
      <w:r w:rsidRPr="000C4481">
        <w:rPr>
          <w:rFonts w:eastAsia="Calibri"/>
          <w:szCs w:val="28"/>
          <w:lang w:val="ru-RU" w:eastAsia="en-US"/>
        </w:rPr>
        <w:t>ії</w:t>
      </w:r>
      <w:proofErr w:type="spellEnd"/>
      <w:r w:rsidRPr="000C4481">
        <w:rPr>
          <w:rFonts w:eastAsia="Calibri"/>
          <w:szCs w:val="28"/>
          <w:lang w:val="ru-RU" w:eastAsia="en-US"/>
        </w:rPr>
        <w:t>.</w:t>
      </w:r>
    </w:p>
    <w:p w:rsidR="00A63EF3" w:rsidRPr="000C4481" w:rsidRDefault="00A63EF3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val="ru-RU" w:eastAsia="en-US"/>
        </w:rPr>
      </w:pPr>
    </w:p>
    <w:p w:rsidR="00A63EF3" w:rsidRPr="000C4481" w:rsidRDefault="00A63EF3" w:rsidP="00A63EF3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Результати голосування:</w:t>
      </w:r>
    </w:p>
    <w:p w:rsidR="00A63EF3" w:rsidRPr="000C4481" w:rsidRDefault="00A63EF3" w:rsidP="00A63EF3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0C4481">
        <w:rPr>
          <w:b/>
          <w:szCs w:val="28"/>
        </w:rPr>
        <w:t xml:space="preserve">за 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5</w:t>
      </w:r>
    </w:p>
    <w:p w:rsidR="00A63EF3" w:rsidRPr="000C4481" w:rsidRDefault="00A63EF3" w:rsidP="00A63EF3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проти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0</w:t>
      </w:r>
    </w:p>
    <w:p w:rsidR="00A63EF3" w:rsidRPr="000C4481" w:rsidRDefault="00A63EF3" w:rsidP="00A63EF3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утримались          – 0</w:t>
      </w:r>
    </w:p>
    <w:p w:rsidR="00A63EF3" w:rsidRPr="000C4481" w:rsidRDefault="00A63EF3" w:rsidP="00A63EF3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 xml:space="preserve">усього </w:t>
      </w:r>
      <w:r w:rsidRPr="000C4481">
        <w:rPr>
          <w:b/>
          <w:szCs w:val="28"/>
        </w:rPr>
        <w:tab/>
        <w:t xml:space="preserve">        –  5</w:t>
      </w:r>
    </w:p>
    <w:p w:rsidR="00A63EF3" w:rsidRPr="000C4481" w:rsidRDefault="00A63EF3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val="ru-RU" w:eastAsia="en-US"/>
        </w:rPr>
      </w:pPr>
    </w:p>
    <w:p w:rsidR="00A63EF3" w:rsidRPr="000C4481" w:rsidRDefault="00A63EF3" w:rsidP="00A63EF3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  <w:lang w:val="ru-RU"/>
        </w:rPr>
      </w:pPr>
      <w:r w:rsidRPr="000C4481">
        <w:rPr>
          <w:b/>
          <w:szCs w:val="28"/>
          <w:lang w:val="ru-RU"/>
        </w:rPr>
        <w:lastRenderedPageBreak/>
        <w:t>СЛУХАЛИ 2:</w:t>
      </w:r>
      <w:r w:rsidRPr="000C4481">
        <w:rPr>
          <w:szCs w:val="28"/>
          <w:lang w:val="ru-RU"/>
        </w:rPr>
        <w:t xml:space="preserve"> Про </w:t>
      </w:r>
      <w:proofErr w:type="spellStart"/>
      <w:r w:rsidRPr="000C4481">
        <w:rPr>
          <w:szCs w:val="28"/>
          <w:lang w:val="ru-RU"/>
        </w:rPr>
        <w:t>рекомендацію</w:t>
      </w:r>
      <w:proofErr w:type="spellEnd"/>
      <w:r w:rsidRPr="000C4481">
        <w:rPr>
          <w:szCs w:val="28"/>
          <w:lang w:val="ru-RU"/>
        </w:rPr>
        <w:t xml:space="preserve"> до складу </w:t>
      </w:r>
      <w:proofErr w:type="spellStart"/>
      <w:r w:rsidRPr="000C4481">
        <w:rPr>
          <w:szCs w:val="28"/>
          <w:lang w:val="ru-RU"/>
        </w:rPr>
        <w:t>секретаріату</w:t>
      </w:r>
      <w:proofErr w:type="spellEnd"/>
      <w:r w:rsidRPr="000C4481">
        <w:rPr>
          <w:szCs w:val="28"/>
          <w:lang w:val="ru-RU"/>
        </w:rPr>
        <w:t xml:space="preserve"> </w:t>
      </w:r>
      <w:proofErr w:type="gramStart"/>
      <w:r w:rsidRPr="000C4481">
        <w:rPr>
          <w:szCs w:val="28"/>
          <w:lang w:val="ru-RU"/>
        </w:rPr>
        <w:t>пленарного</w:t>
      </w:r>
      <w:proofErr w:type="gram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засідання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сьомої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сесії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Дніпропетровської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обласної</w:t>
      </w:r>
      <w:proofErr w:type="spellEnd"/>
      <w:r w:rsidRPr="000C4481">
        <w:rPr>
          <w:szCs w:val="28"/>
          <w:lang w:val="ru-RU"/>
        </w:rPr>
        <w:t xml:space="preserve"> ради VІII </w:t>
      </w:r>
      <w:proofErr w:type="spellStart"/>
      <w:r w:rsidRPr="000C4481">
        <w:rPr>
          <w:szCs w:val="28"/>
          <w:lang w:val="ru-RU"/>
        </w:rPr>
        <w:t>скликання</w:t>
      </w:r>
      <w:proofErr w:type="spellEnd"/>
      <w:r w:rsidRPr="000C4481">
        <w:rPr>
          <w:szCs w:val="28"/>
          <w:lang w:val="ru-RU"/>
        </w:rPr>
        <w:t>.</w:t>
      </w:r>
    </w:p>
    <w:p w:rsidR="00A63EF3" w:rsidRPr="000C4481" w:rsidRDefault="00A63EF3" w:rsidP="00A63EF3">
      <w:pPr>
        <w:ind w:firstLine="708"/>
        <w:jc w:val="both"/>
        <w:rPr>
          <w:szCs w:val="28"/>
          <w:lang w:val="ru-RU"/>
        </w:rPr>
      </w:pPr>
      <w:proofErr w:type="spellStart"/>
      <w:r w:rsidRPr="000C4481">
        <w:rPr>
          <w:szCs w:val="28"/>
          <w:lang w:val="ru-RU"/>
        </w:rPr>
        <w:t>Інформація</w:t>
      </w:r>
      <w:proofErr w:type="spellEnd"/>
      <w:r w:rsidRPr="000C4481">
        <w:rPr>
          <w:szCs w:val="28"/>
          <w:lang w:val="ru-RU"/>
        </w:rPr>
        <w:t xml:space="preserve">: </w:t>
      </w:r>
      <w:proofErr w:type="spellStart"/>
      <w:r w:rsidRPr="000C4481">
        <w:rPr>
          <w:szCs w:val="28"/>
          <w:lang w:val="ru-RU"/>
        </w:rPr>
        <w:t>Тимошенка</w:t>
      </w:r>
      <w:proofErr w:type="spellEnd"/>
      <w:r w:rsidRPr="000C4481">
        <w:rPr>
          <w:szCs w:val="28"/>
          <w:lang w:val="ru-RU"/>
        </w:rPr>
        <w:t xml:space="preserve"> В.В. про </w:t>
      </w:r>
      <w:proofErr w:type="spellStart"/>
      <w:r w:rsidRPr="000C4481">
        <w:rPr>
          <w:szCs w:val="28"/>
          <w:lang w:val="ru-RU"/>
        </w:rPr>
        <w:t>рекомендацію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включити</w:t>
      </w:r>
      <w:proofErr w:type="spellEnd"/>
      <w:r w:rsidRPr="000C4481">
        <w:rPr>
          <w:szCs w:val="28"/>
          <w:lang w:val="ru-RU"/>
        </w:rPr>
        <w:t xml:space="preserve"> до складу </w:t>
      </w:r>
      <w:proofErr w:type="spellStart"/>
      <w:r w:rsidRPr="000C4481">
        <w:rPr>
          <w:szCs w:val="28"/>
          <w:lang w:val="ru-RU"/>
        </w:rPr>
        <w:t>секретаріату</w:t>
      </w:r>
      <w:proofErr w:type="spellEnd"/>
      <w:r w:rsidRPr="000C4481">
        <w:rPr>
          <w:szCs w:val="28"/>
          <w:lang w:val="ru-RU"/>
        </w:rPr>
        <w:t xml:space="preserve"> </w:t>
      </w:r>
      <w:proofErr w:type="gramStart"/>
      <w:r w:rsidRPr="000C4481">
        <w:rPr>
          <w:szCs w:val="28"/>
          <w:lang w:val="ru-RU"/>
        </w:rPr>
        <w:t>пленарного</w:t>
      </w:r>
      <w:proofErr w:type="gram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засідання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="000C4481" w:rsidRPr="000C4481">
        <w:rPr>
          <w:szCs w:val="28"/>
          <w:lang w:val="ru-RU"/>
        </w:rPr>
        <w:t>сьомої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сесії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Дніпропетровської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обласної</w:t>
      </w:r>
      <w:proofErr w:type="spellEnd"/>
      <w:r w:rsidRPr="000C4481">
        <w:rPr>
          <w:szCs w:val="28"/>
          <w:lang w:val="ru-RU"/>
        </w:rPr>
        <w:t xml:space="preserve"> ради VIІI </w:t>
      </w:r>
      <w:proofErr w:type="spellStart"/>
      <w:r w:rsidRPr="000C4481">
        <w:rPr>
          <w:szCs w:val="28"/>
          <w:lang w:val="ru-RU"/>
        </w:rPr>
        <w:t>скликання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Мірошніченко</w:t>
      </w:r>
      <w:proofErr w:type="spellEnd"/>
      <w:r w:rsidRPr="000C4481">
        <w:rPr>
          <w:szCs w:val="28"/>
          <w:lang w:val="ru-RU"/>
        </w:rPr>
        <w:t xml:space="preserve"> М.О. </w:t>
      </w:r>
    </w:p>
    <w:p w:rsidR="00A63EF3" w:rsidRPr="000C4481" w:rsidRDefault="00A63EF3" w:rsidP="00A63EF3">
      <w:pPr>
        <w:ind w:firstLine="708"/>
        <w:jc w:val="both"/>
        <w:rPr>
          <w:szCs w:val="28"/>
          <w:lang w:val="ru-RU"/>
        </w:rPr>
      </w:pPr>
    </w:p>
    <w:p w:rsidR="00A63EF3" w:rsidRPr="000C4481" w:rsidRDefault="00A63EF3" w:rsidP="00A63EF3">
      <w:pPr>
        <w:ind w:firstLine="708"/>
        <w:jc w:val="both"/>
        <w:rPr>
          <w:szCs w:val="28"/>
          <w:lang w:val="ru-RU"/>
        </w:rPr>
      </w:pPr>
      <w:r w:rsidRPr="000C4481">
        <w:rPr>
          <w:b/>
          <w:szCs w:val="28"/>
          <w:lang w:val="ru-RU"/>
        </w:rPr>
        <w:t xml:space="preserve">ВИРІШИЛИ: </w:t>
      </w:r>
      <w:proofErr w:type="spellStart"/>
      <w:r w:rsidRPr="000C4481">
        <w:rPr>
          <w:szCs w:val="28"/>
          <w:lang w:val="ru-RU"/>
        </w:rPr>
        <w:t>рекомендувати</w:t>
      </w:r>
      <w:proofErr w:type="spellEnd"/>
      <w:r w:rsidRPr="000C4481">
        <w:rPr>
          <w:szCs w:val="28"/>
          <w:lang w:val="ru-RU"/>
        </w:rPr>
        <w:t xml:space="preserve"> до складу </w:t>
      </w:r>
      <w:proofErr w:type="spellStart"/>
      <w:r w:rsidRPr="000C4481">
        <w:rPr>
          <w:szCs w:val="28"/>
          <w:lang w:val="ru-RU"/>
        </w:rPr>
        <w:t>секретаріату</w:t>
      </w:r>
      <w:proofErr w:type="spellEnd"/>
      <w:r w:rsidRPr="000C4481">
        <w:rPr>
          <w:szCs w:val="28"/>
          <w:lang w:val="ru-RU"/>
        </w:rPr>
        <w:t xml:space="preserve"> </w:t>
      </w:r>
      <w:proofErr w:type="gramStart"/>
      <w:r w:rsidRPr="000C4481">
        <w:rPr>
          <w:szCs w:val="28"/>
          <w:lang w:val="ru-RU"/>
        </w:rPr>
        <w:t>пленарного</w:t>
      </w:r>
      <w:proofErr w:type="gram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засідання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="000C4481" w:rsidRPr="000C4481">
        <w:rPr>
          <w:szCs w:val="28"/>
          <w:lang w:val="ru-RU"/>
        </w:rPr>
        <w:t>сьомої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сесії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Дніпропетровської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обласної</w:t>
      </w:r>
      <w:proofErr w:type="spellEnd"/>
      <w:r w:rsidRPr="000C4481">
        <w:rPr>
          <w:szCs w:val="28"/>
          <w:lang w:val="ru-RU"/>
        </w:rPr>
        <w:t xml:space="preserve"> ради VIІI </w:t>
      </w:r>
      <w:proofErr w:type="spellStart"/>
      <w:r w:rsidRPr="000C4481">
        <w:rPr>
          <w:szCs w:val="28"/>
          <w:lang w:val="ru-RU"/>
        </w:rPr>
        <w:t>скликання</w:t>
      </w:r>
      <w:proofErr w:type="spellEnd"/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Мірошніченко</w:t>
      </w:r>
      <w:proofErr w:type="spellEnd"/>
      <w:r w:rsidRPr="000C4481">
        <w:rPr>
          <w:szCs w:val="28"/>
          <w:lang w:val="ru-RU"/>
        </w:rPr>
        <w:t xml:space="preserve"> М.О. </w:t>
      </w:r>
    </w:p>
    <w:p w:rsidR="00A63EF3" w:rsidRPr="000C4481" w:rsidRDefault="00A63EF3" w:rsidP="00A63EF3">
      <w:pPr>
        <w:ind w:firstLine="708"/>
        <w:jc w:val="both"/>
        <w:rPr>
          <w:szCs w:val="28"/>
          <w:lang w:val="ru-RU"/>
        </w:rPr>
      </w:pPr>
    </w:p>
    <w:p w:rsidR="00A63EF3" w:rsidRPr="000C4481" w:rsidRDefault="00A63EF3" w:rsidP="00A63EF3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Результати голосування:</w:t>
      </w:r>
    </w:p>
    <w:p w:rsidR="00A63EF3" w:rsidRPr="000C4481" w:rsidRDefault="00A63EF3" w:rsidP="00A63EF3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0C4481">
        <w:rPr>
          <w:b/>
          <w:szCs w:val="28"/>
        </w:rPr>
        <w:t xml:space="preserve">за 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4</w:t>
      </w:r>
    </w:p>
    <w:p w:rsidR="00A63EF3" w:rsidRPr="000C4481" w:rsidRDefault="00A63EF3" w:rsidP="00A63EF3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проти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0</w:t>
      </w:r>
    </w:p>
    <w:p w:rsidR="00A63EF3" w:rsidRPr="000C4481" w:rsidRDefault="00A63EF3" w:rsidP="00A63EF3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 xml:space="preserve">утримались          – 0 </w:t>
      </w:r>
    </w:p>
    <w:p w:rsidR="00A63EF3" w:rsidRPr="000C4481" w:rsidRDefault="00A63EF3" w:rsidP="00A63EF3">
      <w:pPr>
        <w:tabs>
          <w:tab w:val="left" w:pos="709"/>
        </w:tabs>
        <w:spacing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 xml:space="preserve">усього </w:t>
      </w:r>
      <w:r w:rsidRPr="000C4481">
        <w:rPr>
          <w:b/>
          <w:szCs w:val="28"/>
        </w:rPr>
        <w:tab/>
        <w:t xml:space="preserve">        –  4</w:t>
      </w:r>
    </w:p>
    <w:p w:rsidR="00A63EF3" w:rsidRPr="000C4481" w:rsidRDefault="00A63EF3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b/>
          <w:szCs w:val="28"/>
        </w:rPr>
      </w:pP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>(</w:t>
      </w:r>
      <w:proofErr w:type="spellStart"/>
      <w:r w:rsidRPr="000C4481">
        <w:rPr>
          <w:b/>
          <w:szCs w:val="28"/>
        </w:rPr>
        <w:t>Мірошніченко</w:t>
      </w:r>
      <w:proofErr w:type="spellEnd"/>
      <w:r w:rsidRPr="000C4481">
        <w:rPr>
          <w:b/>
          <w:szCs w:val="28"/>
        </w:rPr>
        <w:t xml:space="preserve"> М.О. не голосувала)</w:t>
      </w:r>
    </w:p>
    <w:p w:rsidR="00A63EF3" w:rsidRPr="000C4481" w:rsidRDefault="00A63EF3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b/>
          <w:szCs w:val="28"/>
        </w:rPr>
      </w:pPr>
    </w:p>
    <w:p w:rsidR="00A63EF3" w:rsidRPr="000C4481" w:rsidRDefault="00A63EF3" w:rsidP="00A63EF3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  <w:r w:rsidRPr="000C4481">
        <w:rPr>
          <w:b/>
          <w:szCs w:val="28"/>
        </w:rPr>
        <w:t xml:space="preserve">СЛУХАЛИ 3: </w:t>
      </w:r>
      <w:r w:rsidRPr="000C4481">
        <w:rPr>
          <w:szCs w:val="28"/>
        </w:rPr>
        <w:t>Звіт про хід виконання регіональної Програми розвитку малого та середнього підприємництва в Дніпропетровській області на 2021 – 2022  роки у І півріччі 2021 року, затвердженої рішенням обласної ради від 26 лютого 2021 року № 25-4/</w:t>
      </w:r>
      <w:r w:rsidRPr="000C4481">
        <w:rPr>
          <w:szCs w:val="28"/>
          <w:lang w:val="ru-RU"/>
        </w:rPr>
        <w:t>VIII</w:t>
      </w:r>
      <w:r w:rsidRPr="000C4481">
        <w:rPr>
          <w:szCs w:val="28"/>
        </w:rPr>
        <w:t xml:space="preserve"> </w:t>
      </w:r>
      <w:proofErr w:type="spellStart"/>
      <w:r w:rsidRPr="000C4481">
        <w:rPr>
          <w:szCs w:val="28"/>
        </w:rPr>
        <w:t>„Про</w:t>
      </w:r>
      <w:proofErr w:type="spellEnd"/>
      <w:r w:rsidRPr="000C4481">
        <w:rPr>
          <w:szCs w:val="28"/>
        </w:rPr>
        <w:t xml:space="preserve"> затвердження Програми розвитку малого та середнього підприємництва в Дніпропетровській області на 2021 – 2022 роки”. </w:t>
      </w:r>
    </w:p>
    <w:p w:rsidR="00A63EF3" w:rsidRPr="000C4481" w:rsidRDefault="00A63EF3" w:rsidP="00A63EF3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  <w:lang w:val="ru-RU"/>
        </w:rPr>
      </w:pPr>
      <w:r w:rsidRPr="000C4481">
        <w:rPr>
          <w:szCs w:val="28"/>
        </w:rPr>
        <w:t xml:space="preserve">Інформація: </w:t>
      </w:r>
      <w:r w:rsidR="00EC69E1" w:rsidRPr="00EC69E1">
        <w:rPr>
          <w:szCs w:val="28"/>
          <w:lang w:val="ru-RU"/>
        </w:rPr>
        <w:t>Рубан</w:t>
      </w:r>
      <w:r w:rsidR="00EC69E1">
        <w:rPr>
          <w:szCs w:val="28"/>
          <w:lang w:val="ru-RU"/>
        </w:rPr>
        <w:t>а</w:t>
      </w:r>
      <w:r w:rsidR="00EC69E1" w:rsidRPr="00EC69E1">
        <w:rPr>
          <w:szCs w:val="28"/>
          <w:lang w:val="ru-RU"/>
        </w:rPr>
        <w:t xml:space="preserve"> А</w:t>
      </w:r>
      <w:r w:rsidR="00EC69E1">
        <w:rPr>
          <w:szCs w:val="28"/>
          <w:lang w:val="ru-RU"/>
        </w:rPr>
        <w:t>.Є.</w:t>
      </w:r>
      <w:r w:rsidR="00EC69E1" w:rsidRPr="00EC69E1">
        <w:rPr>
          <w:szCs w:val="28"/>
          <w:lang w:val="ru-RU"/>
        </w:rPr>
        <w:t xml:space="preserve"> – директор</w:t>
      </w:r>
      <w:r w:rsidR="00EC69E1">
        <w:rPr>
          <w:szCs w:val="28"/>
          <w:lang w:val="ru-RU"/>
        </w:rPr>
        <w:t>а</w:t>
      </w:r>
      <w:r w:rsidR="00EC69E1" w:rsidRPr="00EC69E1">
        <w:rPr>
          <w:szCs w:val="28"/>
          <w:lang w:val="ru-RU"/>
        </w:rPr>
        <w:t xml:space="preserve"> департаменту </w:t>
      </w:r>
      <w:proofErr w:type="spellStart"/>
      <w:r w:rsidR="00EC69E1" w:rsidRPr="00EC69E1">
        <w:rPr>
          <w:szCs w:val="28"/>
          <w:lang w:val="ru-RU"/>
        </w:rPr>
        <w:t>економічного</w:t>
      </w:r>
      <w:proofErr w:type="spellEnd"/>
      <w:r w:rsidR="00EC69E1" w:rsidRPr="00EC69E1">
        <w:rPr>
          <w:szCs w:val="28"/>
          <w:lang w:val="ru-RU"/>
        </w:rPr>
        <w:t xml:space="preserve"> </w:t>
      </w:r>
      <w:proofErr w:type="spellStart"/>
      <w:r w:rsidR="00EC69E1" w:rsidRPr="00EC69E1">
        <w:rPr>
          <w:szCs w:val="28"/>
          <w:lang w:val="ru-RU"/>
        </w:rPr>
        <w:t>розвитку</w:t>
      </w:r>
      <w:proofErr w:type="spellEnd"/>
      <w:r w:rsidR="00EC69E1" w:rsidRPr="00EC69E1">
        <w:rPr>
          <w:szCs w:val="28"/>
          <w:lang w:val="ru-RU"/>
        </w:rPr>
        <w:t xml:space="preserve"> </w:t>
      </w:r>
      <w:proofErr w:type="spellStart"/>
      <w:r w:rsidR="00EC69E1" w:rsidRPr="00EC69E1">
        <w:rPr>
          <w:szCs w:val="28"/>
          <w:lang w:val="ru-RU"/>
        </w:rPr>
        <w:t>облдержадміністрації</w:t>
      </w:r>
      <w:proofErr w:type="spellEnd"/>
      <w:r w:rsidRPr="000C4481">
        <w:rPr>
          <w:szCs w:val="28"/>
          <w:lang w:val="ru-RU"/>
        </w:rPr>
        <w:t>.</w:t>
      </w:r>
    </w:p>
    <w:p w:rsidR="00A63EF3" w:rsidRPr="000C4481" w:rsidRDefault="00A63EF3" w:rsidP="00A63EF3">
      <w:pPr>
        <w:tabs>
          <w:tab w:val="left" w:pos="0"/>
          <w:tab w:val="left" w:pos="567"/>
        </w:tabs>
        <w:ind w:right="284" w:firstLine="709"/>
        <w:contextualSpacing/>
        <w:jc w:val="both"/>
        <w:rPr>
          <w:b/>
          <w:szCs w:val="28"/>
          <w:lang w:val="ru-RU"/>
        </w:rPr>
      </w:pPr>
      <w:r w:rsidRPr="000C4481">
        <w:rPr>
          <w:b/>
          <w:szCs w:val="28"/>
          <w:lang w:val="ru-RU"/>
        </w:rPr>
        <w:t xml:space="preserve">ВИСТУПИЛИ: </w:t>
      </w:r>
      <w:r w:rsidR="00ED2863" w:rsidRPr="00ED2863">
        <w:rPr>
          <w:szCs w:val="28"/>
          <w:lang w:val="ru-RU"/>
        </w:rPr>
        <w:t>Тимошенко В.В</w:t>
      </w:r>
      <w:r w:rsidR="00ED2863">
        <w:rPr>
          <w:b/>
          <w:szCs w:val="28"/>
          <w:lang w:val="ru-RU"/>
        </w:rPr>
        <w:t>.</w:t>
      </w:r>
    </w:p>
    <w:p w:rsidR="00A63EF3" w:rsidRPr="000C4481" w:rsidRDefault="00A63EF3" w:rsidP="00A63EF3">
      <w:pPr>
        <w:tabs>
          <w:tab w:val="left" w:pos="0"/>
          <w:tab w:val="left" w:pos="567"/>
        </w:tabs>
        <w:ind w:right="284" w:firstLine="709"/>
        <w:contextualSpacing/>
        <w:jc w:val="both"/>
        <w:rPr>
          <w:b/>
          <w:szCs w:val="28"/>
          <w:lang w:val="ru-RU"/>
        </w:rPr>
      </w:pPr>
    </w:p>
    <w:p w:rsidR="00A63EF3" w:rsidRPr="000C4481" w:rsidRDefault="00A63EF3" w:rsidP="00A63EF3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0C4481">
        <w:rPr>
          <w:b/>
          <w:szCs w:val="28"/>
        </w:rPr>
        <w:tab/>
        <w:t xml:space="preserve">ВИРІШИЛИ: </w:t>
      </w:r>
    </w:p>
    <w:p w:rsidR="00A63EF3" w:rsidRPr="000C4481" w:rsidRDefault="00A63EF3" w:rsidP="000C4481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  <w:r w:rsidRPr="000C4481">
        <w:rPr>
          <w:szCs w:val="28"/>
        </w:rPr>
        <w:t xml:space="preserve">1. Інформацію </w:t>
      </w:r>
      <w:proofErr w:type="spellStart"/>
      <w:r w:rsidRPr="000C4481">
        <w:rPr>
          <w:szCs w:val="28"/>
        </w:rPr>
        <w:t>Псарьова</w:t>
      </w:r>
      <w:proofErr w:type="spellEnd"/>
      <w:r w:rsidRPr="000C4481">
        <w:rPr>
          <w:szCs w:val="28"/>
        </w:rPr>
        <w:t xml:space="preserve"> О.С. про хід виконання </w:t>
      </w:r>
      <w:r w:rsidR="000C4481" w:rsidRPr="000C4481">
        <w:rPr>
          <w:szCs w:val="28"/>
        </w:rPr>
        <w:t>регіональної Програми розвитку малого та середнього підприємництва в Дніпропетровській області на 2021 – 2022  роки у І півріччі 2021 року, затвердженої рішенням обласної ради від 26 лютого 2021 року № 25-4/</w:t>
      </w:r>
      <w:r w:rsidR="000C4481" w:rsidRPr="000C4481">
        <w:rPr>
          <w:szCs w:val="28"/>
          <w:lang w:val="ru-RU"/>
        </w:rPr>
        <w:t>VIII</w:t>
      </w:r>
      <w:r w:rsidR="000C4481" w:rsidRPr="000C4481">
        <w:rPr>
          <w:szCs w:val="28"/>
        </w:rPr>
        <w:t xml:space="preserve"> </w:t>
      </w:r>
      <w:proofErr w:type="spellStart"/>
      <w:r w:rsidR="000C4481" w:rsidRPr="000C4481">
        <w:rPr>
          <w:szCs w:val="28"/>
        </w:rPr>
        <w:t>„Про</w:t>
      </w:r>
      <w:proofErr w:type="spellEnd"/>
      <w:r w:rsidR="000C4481" w:rsidRPr="000C4481">
        <w:rPr>
          <w:szCs w:val="28"/>
        </w:rPr>
        <w:t xml:space="preserve"> затвердження Програми розвитку малого та середнього підприємництва в Дніпропетровській області на 2021 – 2022 роки” </w:t>
      </w:r>
      <w:r w:rsidRPr="000C4481">
        <w:rPr>
          <w:szCs w:val="28"/>
        </w:rPr>
        <w:t xml:space="preserve"> взяти до відома.</w:t>
      </w:r>
    </w:p>
    <w:p w:rsidR="00A63EF3" w:rsidRPr="000C4481" w:rsidRDefault="00A63EF3" w:rsidP="00A63EF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A63EF3" w:rsidRPr="000C4481" w:rsidRDefault="00A63EF3" w:rsidP="00A63EF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5</w:t>
      </w:r>
    </w:p>
    <w:p w:rsidR="00A63EF3" w:rsidRPr="000C4481" w:rsidRDefault="00A63EF3" w:rsidP="00A63EF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A63EF3" w:rsidRPr="000C4481" w:rsidRDefault="00A63EF3" w:rsidP="00A63EF3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0 </w:t>
      </w:r>
    </w:p>
    <w:p w:rsidR="00A63EF3" w:rsidRPr="000C4481" w:rsidRDefault="00A63EF3" w:rsidP="00A63EF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5</w:t>
      </w:r>
    </w:p>
    <w:p w:rsidR="000C4481" w:rsidRDefault="000C4481" w:rsidP="00A63EF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ED2863" w:rsidRPr="000C4481" w:rsidRDefault="00ED2863" w:rsidP="00A63EF3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0C4481" w:rsidRPr="000C4481" w:rsidRDefault="000C4481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eastAsia="en-US"/>
        </w:rPr>
      </w:pPr>
      <w:r w:rsidRPr="000C4481">
        <w:rPr>
          <w:rFonts w:eastAsia="Calibri"/>
          <w:b/>
          <w:szCs w:val="28"/>
          <w:lang w:eastAsia="en-US"/>
        </w:rPr>
        <w:lastRenderedPageBreak/>
        <w:t>СЛУХАЛИ 4:</w:t>
      </w:r>
      <w:r w:rsidRPr="000C4481">
        <w:rPr>
          <w:rFonts w:eastAsia="Calibri"/>
          <w:szCs w:val="28"/>
          <w:lang w:eastAsia="en-US"/>
        </w:rPr>
        <w:t xml:space="preserve"> Звіт про хід виконання Програми розвитку й підтримки сфери надання адміністративних послуг у Дніпропетровській області на 2021 – 2023 роки у І півріччі 2021 року, затвердженої рішенням обласної ради від 26 лютого  2021 року № 24-4/</w:t>
      </w:r>
      <w:r w:rsidRPr="000C4481">
        <w:rPr>
          <w:rFonts w:eastAsia="Calibri"/>
          <w:szCs w:val="28"/>
          <w:lang w:val="ru-RU" w:eastAsia="en-US"/>
        </w:rPr>
        <w:t>VIII</w:t>
      </w:r>
      <w:r w:rsidRPr="000C4481">
        <w:rPr>
          <w:rFonts w:eastAsia="Calibri"/>
          <w:szCs w:val="28"/>
          <w:lang w:eastAsia="en-US"/>
        </w:rPr>
        <w:t xml:space="preserve"> </w:t>
      </w:r>
      <w:proofErr w:type="spellStart"/>
      <w:r w:rsidRPr="000C4481">
        <w:rPr>
          <w:rFonts w:eastAsia="Calibri"/>
          <w:szCs w:val="28"/>
          <w:lang w:eastAsia="en-US"/>
        </w:rPr>
        <w:t>„Про</w:t>
      </w:r>
      <w:proofErr w:type="spellEnd"/>
      <w:r w:rsidRPr="000C4481">
        <w:rPr>
          <w:rFonts w:eastAsia="Calibri"/>
          <w:szCs w:val="28"/>
          <w:lang w:eastAsia="en-US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роки”. </w:t>
      </w:r>
    </w:p>
    <w:p w:rsidR="00A63EF3" w:rsidRPr="000C4481" w:rsidRDefault="000C4481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eastAsia="en-US"/>
        </w:rPr>
      </w:pPr>
      <w:r w:rsidRPr="000C4481">
        <w:rPr>
          <w:rFonts w:eastAsia="Calibri"/>
          <w:szCs w:val="28"/>
          <w:lang w:eastAsia="en-US"/>
        </w:rPr>
        <w:t xml:space="preserve">Інформація: Дона Євгена Андрійовича – виконуючого обов’язки директора  департаменту цифрової трансформації, інформаційних технологій та електронного </w:t>
      </w:r>
      <w:r w:rsidR="00ED2863">
        <w:rPr>
          <w:rFonts w:eastAsia="Calibri"/>
          <w:szCs w:val="28"/>
          <w:lang w:eastAsia="en-US"/>
        </w:rPr>
        <w:t>урядування облдержадміністрації</w:t>
      </w:r>
    </w:p>
    <w:p w:rsidR="000C4481" w:rsidRPr="000C4481" w:rsidRDefault="000C4481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b/>
          <w:szCs w:val="28"/>
          <w:lang w:eastAsia="en-US"/>
        </w:rPr>
      </w:pPr>
      <w:r w:rsidRPr="000C4481">
        <w:rPr>
          <w:rFonts w:eastAsia="Calibri"/>
          <w:b/>
          <w:szCs w:val="28"/>
          <w:lang w:eastAsia="en-US"/>
        </w:rPr>
        <w:t xml:space="preserve">ВИСТУПИЛИ: </w:t>
      </w:r>
      <w:r w:rsidR="00ED2863" w:rsidRPr="00ED2863">
        <w:rPr>
          <w:rFonts w:eastAsia="Calibri"/>
          <w:szCs w:val="28"/>
          <w:lang w:eastAsia="en-US"/>
        </w:rPr>
        <w:t>Тимошенко В.В.</w:t>
      </w:r>
    </w:p>
    <w:p w:rsidR="000C4481" w:rsidRPr="000C4481" w:rsidRDefault="000C4481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eastAsia="en-US"/>
        </w:rPr>
      </w:pPr>
    </w:p>
    <w:p w:rsidR="000C4481" w:rsidRPr="000C4481" w:rsidRDefault="000C4481" w:rsidP="000C4481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0C4481">
        <w:rPr>
          <w:b/>
          <w:szCs w:val="28"/>
        </w:rPr>
        <w:tab/>
        <w:t xml:space="preserve">ВИРІШИЛИ: </w:t>
      </w:r>
    </w:p>
    <w:p w:rsidR="000C4481" w:rsidRPr="000C4481" w:rsidRDefault="000C4481" w:rsidP="000C4481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  <w:r w:rsidRPr="000C4481">
        <w:rPr>
          <w:szCs w:val="28"/>
        </w:rPr>
        <w:t xml:space="preserve">1. Інформацію Дона Є.А. про хід виконання </w:t>
      </w:r>
      <w:r w:rsidRPr="000C4481">
        <w:rPr>
          <w:rFonts w:eastAsia="Calibri"/>
          <w:szCs w:val="28"/>
          <w:lang w:eastAsia="en-US"/>
        </w:rPr>
        <w:t>Програми розвитку й підтримки сфери надання адміністративних послуг у Дніпропетровській області на 2021 – 2023 роки у І півріччі 2021 року, затвердженої рішенням обласної ради від 26 лютого  2021 року № 24-4/</w:t>
      </w:r>
      <w:r w:rsidRPr="000C4481">
        <w:rPr>
          <w:rFonts w:eastAsia="Calibri"/>
          <w:szCs w:val="28"/>
          <w:lang w:val="ru-RU" w:eastAsia="en-US"/>
        </w:rPr>
        <w:t>VIII</w:t>
      </w:r>
      <w:r w:rsidRPr="000C4481">
        <w:rPr>
          <w:rFonts w:eastAsia="Calibri"/>
          <w:szCs w:val="28"/>
          <w:lang w:eastAsia="en-US"/>
        </w:rPr>
        <w:t xml:space="preserve"> </w:t>
      </w:r>
      <w:proofErr w:type="spellStart"/>
      <w:r w:rsidRPr="000C4481">
        <w:rPr>
          <w:rFonts w:eastAsia="Calibri"/>
          <w:szCs w:val="28"/>
          <w:lang w:eastAsia="en-US"/>
        </w:rPr>
        <w:t>„Про</w:t>
      </w:r>
      <w:proofErr w:type="spellEnd"/>
      <w:r w:rsidRPr="000C4481">
        <w:rPr>
          <w:rFonts w:eastAsia="Calibri"/>
          <w:szCs w:val="28"/>
          <w:lang w:eastAsia="en-US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 </w:t>
      </w:r>
      <w:r w:rsidRPr="000C4481">
        <w:rPr>
          <w:szCs w:val="28"/>
        </w:rPr>
        <w:t xml:space="preserve"> взяти до відома.</w:t>
      </w:r>
    </w:p>
    <w:p w:rsidR="000C4481" w:rsidRPr="000C4481" w:rsidRDefault="000C4481" w:rsidP="000C4481">
      <w:pPr>
        <w:ind w:firstLine="708"/>
        <w:jc w:val="both"/>
        <w:rPr>
          <w:szCs w:val="28"/>
        </w:rPr>
      </w:pPr>
    </w:p>
    <w:p w:rsidR="000C4481" w:rsidRPr="000C4481" w:rsidRDefault="000C4481" w:rsidP="000C4481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0C4481" w:rsidRPr="000C4481" w:rsidRDefault="000C4481" w:rsidP="000C4481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5</w:t>
      </w:r>
    </w:p>
    <w:p w:rsidR="000C4481" w:rsidRPr="000C4481" w:rsidRDefault="000C4481" w:rsidP="000C4481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0C4481" w:rsidRPr="000C4481" w:rsidRDefault="000C4481" w:rsidP="000C4481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0 </w:t>
      </w:r>
    </w:p>
    <w:p w:rsidR="000C4481" w:rsidRPr="000C4481" w:rsidRDefault="000C4481" w:rsidP="000C4481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0C448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>–  5</w:t>
      </w:r>
    </w:p>
    <w:p w:rsidR="000C4481" w:rsidRPr="000C4481" w:rsidRDefault="000C4481" w:rsidP="00A7092C">
      <w:pPr>
        <w:tabs>
          <w:tab w:val="left" w:pos="0"/>
          <w:tab w:val="left" w:pos="567"/>
        </w:tabs>
        <w:ind w:right="284" w:firstLine="709"/>
        <w:contextualSpacing/>
        <w:jc w:val="both"/>
        <w:rPr>
          <w:rFonts w:eastAsia="Calibri"/>
          <w:szCs w:val="28"/>
          <w:lang w:eastAsia="en-US"/>
        </w:rPr>
      </w:pPr>
    </w:p>
    <w:p w:rsidR="0006354F" w:rsidRPr="000C4481" w:rsidRDefault="00514219" w:rsidP="0006354F">
      <w:pPr>
        <w:tabs>
          <w:tab w:val="left" w:pos="567"/>
          <w:tab w:val="left" w:pos="709"/>
        </w:tabs>
        <w:jc w:val="both"/>
        <w:rPr>
          <w:szCs w:val="28"/>
        </w:rPr>
      </w:pPr>
      <w:r w:rsidRPr="000C4481">
        <w:rPr>
          <w:b/>
          <w:szCs w:val="28"/>
        </w:rPr>
        <w:tab/>
      </w:r>
      <w:r w:rsidR="00A63EF3" w:rsidRPr="000C4481">
        <w:rPr>
          <w:b/>
          <w:szCs w:val="28"/>
        </w:rPr>
        <w:t xml:space="preserve"> </w:t>
      </w:r>
      <w:r w:rsidR="0006354F" w:rsidRPr="000C4481">
        <w:rPr>
          <w:b/>
          <w:szCs w:val="28"/>
        </w:rPr>
        <w:t xml:space="preserve">СЛУХАЛИ </w:t>
      </w:r>
      <w:r w:rsidR="000C4481" w:rsidRPr="000C4481">
        <w:rPr>
          <w:b/>
          <w:szCs w:val="28"/>
        </w:rPr>
        <w:t>5</w:t>
      </w:r>
      <w:r w:rsidR="0006354F" w:rsidRPr="000C4481">
        <w:rPr>
          <w:szCs w:val="28"/>
        </w:rPr>
        <w:t xml:space="preserve">: </w:t>
      </w:r>
      <w:r w:rsidR="00E67F20" w:rsidRPr="000C4481">
        <w:rPr>
          <w:szCs w:val="28"/>
        </w:rPr>
        <w:t xml:space="preserve">Про внесення до порядку денного сьомої сесії Дніпропетровської обласної ради VIII скликання </w:t>
      </w:r>
      <w:proofErr w:type="spellStart"/>
      <w:r w:rsidR="00E67F20" w:rsidRPr="000C4481">
        <w:rPr>
          <w:szCs w:val="28"/>
        </w:rPr>
        <w:t>про</w:t>
      </w:r>
      <w:r w:rsidR="00ED2863">
        <w:rPr>
          <w:szCs w:val="28"/>
        </w:rPr>
        <w:t>є</w:t>
      </w:r>
      <w:r w:rsidR="00E67F20" w:rsidRPr="000C4481">
        <w:rPr>
          <w:szCs w:val="28"/>
        </w:rPr>
        <w:t>кту</w:t>
      </w:r>
      <w:proofErr w:type="spellEnd"/>
      <w:r w:rsidR="00E67F20" w:rsidRPr="000C4481">
        <w:rPr>
          <w:szCs w:val="28"/>
        </w:rPr>
        <w:t xml:space="preserve"> рішення   </w:t>
      </w:r>
      <w:proofErr w:type="spellStart"/>
      <w:r w:rsidR="00E67F20" w:rsidRPr="000C4481">
        <w:rPr>
          <w:szCs w:val="28"/>
        </w:rPr>
        <w:t>„Про</w:t>
      </w:r>
      <w:proofErr w:type="spellEnd"/>
      <w:r w:rsidR="00E67F20" w:rsidRPr="000C4481">
        <w:rPr>
          <w:szCs w:val="28"/>
        </w:rPr>
        <w:t xml:space="preserve"> внесення змін до рішення обласної  ради  від 26 лютого 2021 року                      № 24-4/VІIІ </w:t>
      </w:r>
      <w:proofErr w:type="spellStart"/>
      <w:r w:rsidR="00E67F20" w:rsidRPr="000C4481">
        <w:rPr>
          <w:szCs w:val="28"/>
        </w:rPr>
        <w:t>„Про</w:t>
      </w:r>
      <w:proofErr w:type="spellEnd"/>
      <w:r w:rsidR="00E67F20" w:rsidRPr="000C4481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E67F20" w:rsidRPr="000C4481" w:rsidRDefault="006C5D80" w:rsidP="00E67F20">
      <w:pPr>
        <w:tabs>
          <w:tab w:val="left" w:pos="0"/>
          <w:tab w:val="left" w:pos="567"/>
        </w:tabs>
        <w:ind w:right="284" w:firstLine="709"/>
        <w:contextualSpacing/>
        <w:jc w:val="both"/>
        <w:rPr>
          <w:szCs w:val="28"/>
        </w:rPr>
      </w:pPr>
      <w:r w:rsidRPr="000C4481">
        <w:rPr>
          <w:szCs w:val="28"/>
          <w:lang w:eastAsia="uk-UA"/>
        </w:rPr>
        <w:t>Інформація:</w:t>
      </w:r>
      <w:r w:rsidR="00E67F20" w:rsidRPr="000C4481">
        <w:rPr>
          <w:szCs w:val="28"/>
        </w:rPr>
        <w:t xml:space="preserve"> </w:t>
      </w:r>
      <w:r w:rsidR="001869BD" w:rsidRPr="000C4481">
        <w:rPr>
          <w:szCs w:val="28"/>
        </w:rPr>
        <w:t>Дона Є.А. – виконуючого обов’язки директора  департаменту цифрової трансформації, інформаційних технологій та електронного урядування облдержадміністрації.</w:t>
      </w:r>
    </w:p>
    <w:p w:rsidR="006C5D80" w:rsidRPr="000C4481" w:rsidRDefault="00514219" w:rsidP="006C5D80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</w:rPr>
      </w:pPr>
      <w:r w:rsidRPr="000C4481">
        <w:rPr>
          <w:szCs w:val="28"/>
        </w:rPr>
        <w:tab/>
      </w:r>
      <w:r w:rsidR="00907B67" w:rsidRPr="00907B67">
        <w:rPr>
          <w:b/>
          <w:szCs w:val="28"/>
        </w:rPr>
        <w:t>ВИСТУПИЛИ:</w:t>
      </w:r>
      <w:r w:rsidR="00907B67" w:rsidRPr="000C4481">
        <w:rPr>
          <w:szCs w:val="28"/>
        </w:rPr>
        <w:t xml:space="preserve"> </w:t>
      </w:r>
      <w:r w:rsidR="006C5D80" w:rsidRPr="000C4481">
        <w:rPr>
          <w:szCs w:val="28"/>
        </w:rPr>
        <w:t>Тимошенко В.В.</w:t>
      </w:r>
    </w:p>
    <w:p w:rsidR="000C4481" w:rsidRPr="000C4481" w:rsidRDefault="000C4481" w:rsidP="006C5D80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</w:rPr>
      </w:pPr>
    </w:p>
    <w:p w:rsidR="006C5D80" w:rsidRPr="000C4481" w:rsidRDefault="00514219" w:rsidP="006C5D80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0C4481">
        <w:rPr>
          <w:b/>
          <w:szCs w:val="28"/>
        </w:rPr>
        <w:tab/>
      </w:r>
      <w:r w:rsidR="006C5D80" w:rsidRPr="000C4481">
        <w:rPr>
          <w:b/>
          <w:szCs w:val="28"/>
        </w:rPr>
        <w:t xml:space="preserve">ВИРІШИЛИ: </w:t>
      </w:r>
    </w:p>
    <w:p w:rsidR="00312551" w:rsidRPr="000C4481" w:rsidRDefault="00312551" w:rsidP="006C5D80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</w:p>
    <w:p w:rsidR="00514219" w:rsidRPr="000C4481" w:rsidRDefault="00514219" w:rsidP="00AB3545">
      <w:pPr>
        <w:ind w:firstLine="708"/>
        <w:jc w:val="both"/>
        <w:rPr>
          <w:szCs w:val="28"/>
        </w:rPr>
      </w:pPr>
      <w:r w:rsidRPr="000C4481">
        <w:rPr>
          <w:szCs w:val="28"/>
        </w:rPr>
        <w:t xml:space="preserve">1. Інформацію </w:t>
      </w:r>
      <w:r w:rsidR="001869BD" w:rsidRPr="000C4481">
        <w:rPr>
          <w:szCs w:val="28"/>
        </w:rPr>
        <w:t>Дона Є.А.</w:t>
      </w:r>
      <w:r w:rsidRPr="000C4481">
        <w:rPr>
          <w:szCs w:val="28"/>
        </w:rPr>
        <w:t xml:space="preserve"> про внесення </w:t>
      </w:r>
      <w:r w:rsidR="00E67F20" w:rsidRPr="000C4481">
        <w:rPr>
          <w:szCs w:val="28"/>
        </w:rPr>
        <w:t>до порядку денного сьомої сесії Дніпропетровської о</w:t>
      </w:r>
      <w:r w:rsidR="00ED2863">
        <w:rPr>
          <w:szCs w:val="28"/>
        </w:rPr>
        <w:t xml:space="preserve">бласної ради VIII скликання </w:t>
      </w:r>
      <w:proofErr w:type="spellStart"/>
      <w:r w:rsidR="00ED2863">
        <w:rPr>
          <w:szCs w:val="28"/>
        </w:rPr>
        <w:t>проє</w:t>
      </w:r>
      <w:r w:rsidR="00E67F20" w:rsidRPr="000C4481">
        <w:rPr>
          <w:szCs w:val="28"/>
        </w:rPr>
        <w:t>кту</w:t>
      </w:r>
      <w:proofErr w:type="spellEnd"/>
      <w:r w:rsidR="00E67F20" w:rsidRPr="000C4481">
        <w:rPr>
          <w:szCs w:val="28"/>
        </w:rPr>
        <w:t xml:space="preserve"> рішення   </w:t>
      </w:r>
      <w:proofErr w:type="spellStart"/>
      <w:r w:rsidR="00E67F20" w:rsidRPr="000C4481">
        <w:rPr>
          <w:szCs w:val="28"/>
        </w:rPr>
        <w:t>„Про</w:t>
      </w:r>
      <w:proofErr w:type="spellEnd"/>
      <w:r w:rsidR="00E67F20" w:rsidRPr="000C4481">
        <w:rPr>
          <w:szCs w:val="28"/>
        </w:rPr>
        <w:t xml:space="preserve"> внесення змін до рішення обласної  ради  від 26 лютого 2021 року                    № 24-4/VІIІ </w:t>
      </w:r>
      <w:proofErr w:type="spellStart"/>
      <w:r w:rsidR="00E67F20" w:rsidRPr="000C4481">
        <w:rPr>
          <w:szCs w:val="28"/>
        </w:rPr>
        <w:t>„Про</w:t>
      </w:r>
      <w:proofErr w:type="spellEnd"/>
      <w:r w:rsidR="00E67F20" w:rsidRPr="000C4481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 </w:t>
      </w:r>
      <w:r w:rsidRPr="000C4481">
        <w:rPr>
          <w:szCs w:val="28"/>
        </w:rPr>
        <w:t xml:space="preserve">взяти до відома. </w:t>
      </w:r>
    </w:p>
    <w:p w:rsidR="00514219" w:rsidRPr="000C4481" w:rsidRDefault="00514219" w:rsidP="00AB3545">
      <w:pPr>
        <w:ind w:firstLine="708"/>
        <w:jc w:val="both"/>
        <w:rPr>
          <w:szCs w:val="28"/>
          <w:lang w:eastAsia="en-US"/>
        </w:rPr>
      </w:pPr>
      <w:r w:rsidRPr="000C4481">
        <w:rPr>
          <w:szCs w:val="28"/>
        </w:rPr>
        <w:lastRenderedPageBreak/>
        <w:t xml:space="preserve">2. Погодити </w:t>
      </w:r>
      <w:proofErr w:type="spellStart"/>
      <w:r w:rsidRPr="000C4481">
        <w:rPr>
          <w:szCs w:val="28"/>
        </w:rPr>
        <w:t>проєкт</w:t>
      </w:r>
      <w:proofErr w:type="spellEnd"/>
      <w:r w:rsidRPr="000C4481">
        <w:rPr>
          <w:szCs w:val="28"/>
        </w:rPr>
        <w:t xml:space="preserve"> рішення </w:t>
      </w:r>
      <w:proofErr w:type="spellStart"/>
      <w:r w:rsidR="00E67F20" w:rsidRPr="000C4481">
        <w:rPr>
          <w:szCs w:val="28"/>
          <w:lang w:eastAsia="en-US"/>
        </w:rPr>
        <w:t>„Про</w:t>
      </w:r>
      <w:proofErr w:type="spellEnd"/>
      <w:r w:rsidR="00E67F20" w:rsidRPr="000C4481">
        <w:rPr>
          <w:szCs w:val="28"/>
          <w:lang w:eastAsia="en-US"/>
        </w:rPr>
        <w:t xml:space="preserve"> внесення змін до рішення обласної  ради  від 26 лютого 2021 року № 24-4/VІIІ </w:t>
      </w:r>
      <w:proofErr w:type="spellStart"/>
      <w:r w:rsidR="00E67F20" w:rsidRPr="000C4481">
        <w:rPr>
          <w:szCs w:val="28"/>
          <w:lang w:eastAsia="en-US"/>
        </w:rPr>
        <w:t>„Про</w:t>
      </w:r>
      <w:proofErr w:type="spellEnd"/>
      <w:r w:rsidR="00E67F20" w:rsidRPr="000C4481">
        <w:rPr>
          <w:szCs w:val="28"/>
          <w:lang w:eastAsia="en-US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E67F20" w:rsidRPr="000C4481" w:rsidRDefault="00514219" w:rsidP="00E67F20">
      <w:pPr>
        <w:ind w:firstLine="708"/>
        <w:jc w:val="both"/>
        <w:rPr>
          <w:szCs w:val="28"/>
          <w:lang w:eastAsia="en-US"/>
        </w:rPr>
      </w:pPr>
      <w:r w:rsidRPr="000C4481">
        <w:rPr>
          <w:szCs w:val="28"/>
        </w:rPr>
        <w:t>3</w:t>
      </w:r>
      <w:r w:rsidRPr="000C4481">
        <w:rPr>
          <w:i/>
          <w:szCs w:val="28"/>
        </w:rPr>
        <w:t xml:space="preserve">. </w:t>
      </w:r>
      <w:r w:rsidRPr="000C4481">
        <w:rPr>
          <w:szCs w:val="28"/>
        </w:rPr>
        <w:t xml:space="preserve">Рекомендувати сесії обласної ради розглянути </w:t>
      </w:r>
      <w:proofErr w:type="spellStart"/>
      <w:r w:rsidRPr="000C4481">
        <w:rPr>
          <w:szCs w:val="28"/>
        </w:rPr>
        <w:t>проєкт</w:t>
      </w:r>
      <w:proofErr w:type="spellEnd"/>
      <w:r w:rsidRPr="000C4481">
        <w:rPr>
          <w:szCs w:val="28"/>
        </w:rPr>
        <w:t xml:space="preserve"> рішення  </w:t>
      </w:r>
      <w:proofErr w:type="spellStart"/>
      <w:r w:rsidR="00E67F20" w:rsidRPr="000C4481">
        <w:rPr>
          <w:szCs w:val="28"/>
          <w:lang w:eastAsia="en-US"/>
        </w:rPr>
        <w:t>„Про</w:t>
      </w:r>
      <w:proofErr w:type="spellEnd"/>
      <w:r w:rsidR="00E67F20" w:rsidRPr="000C4481">
        <w:rPr>
          <w:szCs w:val="28"/>
          <w:lang w:eastAsia="en-US"/>
        </w:rPr>
        <w:t xml:space="preserve"> внесення змін до рішення обласної  ради  від 26 лютого 2021 року № 24-4/VІIІ </w:t>
      </w:r>
      <w:proofErr w:type="spellStart"/>
      <w:r w:rsidR="00E67F20" w:rsidRPr="000C4481">
        <w:rPr>
          <w:szCs w:val="28"/>
          <w:lang w:eastAsia="en-US"/>
        </w:rPr>
        <w:t>„Про</w:t>
      </w:r>
      <w:proofErr w:type="spellEnd"/>
      <w:r w:rsidR="00E67F20" w:rsidRPr="000C4481">
        <w:rPr>
          <w:szCs w:val="28"/>
          <w:lang w:eastAsia="en-US"/>
        </w:rPr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1869BD" w:rsidRPr="000C4481" w:rsidRDefault="001869BD" w:rsidP="00E67F20">
      <w:pPr>
        <w:ind w:firstLine="708"/>
        <w:jc w:val="both"/>
        <w:rPr>
          <w:szCs w:val="28"/>
          <w:lang w:eastAsia="en-US"/>
        </w:rPr>
      </w:pPr>
    </w:p>
    <w:p w:rsidR="00F55F96" w:rsidRPr="000C4481" w:rsidRDefault="00514219" w:rsidP="00F55F96">
      <w:pPr>
        <w:ind w:firstLine="708"/>
        <w:jc w:val="both"/>
        <w:rPr>
          <w:rFonts w:eastAsia="Calibri"/>
          <w:szCs w:val="28"/>
          <w:lang w:eastAsia="en-US"/>
        </w:rPr>
      </w:pPr>
      <w:r w:rsidRPr="000C4481">
        <w:rPr>
          <w:noProof/>
          <w:szCs w:val="28"/>
        </w:rPr>
        <w:t>Доповідачем з цього питання затвердити</w:t>
      </w:r>
      <w:r w:rsidRPr="000C4481">
        <w:rPr>
          <w:szCs w:val="28"/>
        </w:rPr>
        <w:t xml:space="preserve"> </w:t>
      </w:r>
      <w:r w:rsidR="00F55F96" w:rsidRPr="000C4481">
        <w:rPr>
          <w:szCs w:val="28"/>
        </w:rPr>
        <w:t>Дон</w:t>
      </w:r>
      <w:r w:rsidR="001869BD" w:rsidRPr="000C4481">
        <w:rPr>
          <w:szCs w:val="28"/>
        </w:rPr>
        <w:t>а</w:t>
      </w:r>
      <w:r w:rsidR="00F55F96" w:rsidRPr="000C4481">
        <w:rPr>
          <w:szCs w:val="28"/>
        </w:rPr>
        <w:t xml:space="preserve"> </w:t>
      </w:r>
      <w:r w:rsidR="001869BD" w:rsidRPr="000C4481">
        <w:rPr>
          <w:szCs w:val="28"/>
        </w:rPr>
        <w:t>Є.А</w:t>
      </w:r>
      <w:r w:rsidR="00F55F96" w:rsidRPr="000C4481">
        <w:rPr>
          <w:rFonts w:eastAsia="Calibri"/>
          <w:szCs w:val="28"/>
          <w:lang w:eastAsia="en-US"/>
        </w:rPr>
        <w:t>.</w:t>
      </w:r>
    </w:p>
    <w:p w:rsidR="00B935CF" w:rsidRPr="000C4481" w:rsidRDefault="00B935CF" w:rsidP="00F01BC9">
      <w:pPr>
        <w:tabs>
          <w:tab w:val="left" w:pos="426"/>
          <w:tab w:val="left" w:pos="709"/>
        </w:tabs>
        <w:ind w:right="283"/>
        <w:contextualSpacing/>
        <w:jc w:val="both"/>
        <w:rPr>
          <w:szCs w:val="28"/>
        </w:rPr>
      </w:pP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Результати голосування: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0C4481">
        <w:rPr>
          <w:b/>
          <w:szCs w:val="28"/>
        </w:rPr>
        <w:t xml:space="preserve">за 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5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проти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0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утримались          – 0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 xml:space="preserve">усього </w:t>
      </w:r>
      <w:r w:rsidRPr="000C4481">
        <w:rPr>
          <w:b/>
          <w:szCs w:val="28"/>
        </w:rPr>
        <w:tab/>
        <w:t xml:space="preserve">        –  5</w:t>
      </w:r>
    </w:p>
    <w:p w:rsidR="00B935CF" w:rsidRPr="000C4481" w:rsidRDefault="00B935CF" w:rsidP="00A7092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514219" w:rsidRPr="000C4481" w:rsidRDefault="00AB3545" w:rsidP="00514219">
      <w:pPr>
        <w:tabs>
          <w:tab w:val="left" w:pos="426"/>
          <w:tab w:val="left" w:pos="709"/>
        </w:tabs>
        <w:ind w:right="283"/>
        <w:contextualSpacing/>
        <w:jc w:val="both"/>
        <w:rPr>
          <w:szCs w:val="28"/>
          <w:lang w:eastAsia="en-US"/>
        </w:rPr>
      </w:pPr>
      <w:r w:rsidRPr="000C4481">
        <w:rPr>
          <w:b/>
          <w:szCs w:val="28"/>
        </w:rPr>
        <w:tab/>
      </w:r>
      <w:r w:rsidR="00A7092C" w:rsidRPr="000C4481">
        <w:rPr>
          <w:b/>
          <w:szCs w:val="28"/>
        </w:rPr>
        <w:t xml:space="preserve">СЛУХАЛИ </w:t>
      </w:r>
      <w:r w:rsidR="000C4481" w:rsidRPr="000C4481">
        <w:rPr>
          <w:b/>
          <w:szCs w:val="28"/>
        </w:rPr>
        <w:t>6</w:t>
      </w:r>
      <w:r w:rsidR="00A7092C" w:rsidRPr="000C4481">
        <w:rPr>
          <w:b/>
          <w:szCs w:val="28"/>
        </w:rPr>
        <w:t xml:space="preserve">: </w:t>
      </w:r>
      <w:r w:rsidR="00514219" w:rsidRPr="000C4481">
        <w:rPr>
          <w:szCs w:val="28"/>
        </w:rPr>
        <w:t xml:space="preserve">Про внесення до порядку денного </w:t>
      </w:r>
      <w:r w:rsidR="00E67F20" w:rsidRPr="000C4481">
        <w:rPr>
          <w:szCs w:val="28"/>
        </w:rPr>
        <w:t>сьомої</w:t>
      </w:r>
      <w:r w:rsidR="00514219" w:rsidRPr="000C4481">
        <w:rPr>
          <w:szCs w:val="28"/>
        </w:rPr>
        <w:t xml:space="preserve"> сесії Дніпропетровської обласної ради VIII скликання </w:t>
      </w:r>
      <w:proofErr w:type="spellStart"/>
      <w:r w:rsidR="00514219" w:rsidRPr="000C4481">
        <w:rPr>
          <w:szCs w:val="28"/>
        </w:rPr>
        <w:t>проєкту</w:t>
      </w:r>
      <w:proofErr w:type="spellEnd"/>
      <w:r w:rsidR="00514219" w:rsidRPr="000C4481">
        <w:rPr>
          <w:szCs w:val="28"/>
        </w:rPr>
        <w:t xml:space="preserve"> рішення ,,</w:t>
      </w:r>
      <w:r w:rsidR="00514219" w:rsidRPr="000C4481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2604FE" w:rsidRPr="000C4481" w:rsidRDefault="00AB3545" w:rsidP="00C81EF7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C4481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514219" w:rsidRPr="000C4481">
        <w:rPr>
          <w:rFonts w:ascii="Times New Roman" w:eastAsia="Times New Roman" w:hAnsi="Times New Roman"/>
          <w:sz w:val="28"/>
          <w:szCs w:val="28"/>
          <w:lang w:val="uk-UA"/>
        </w:rPr>
        <w:t xml:space="preserve">Інформація: </w:t>
      </w:r>
      <w:proofErr w:type="spellStart"/>
      <w:r w:rsidR="00514219" w:rsidRPr="000C4481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="00514219" w:rsidRPr="000C4481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  <w:r w:rsidR="001869BD" w:rsidRPr="000C4481">
        <w:rPr>
          <w:sz w:val="28"/>
          <w:szCs w:val="28"/>
          <w:lang w:val="uk-UA"/>
        </w:rPr>
        <w:t xml:space="preserve"> </w:t>
      </w:r>
      <w:r w:rsidR="001869BD" w:rsidRPr="000C4481"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r w:rsidR="000C4481" w:rsidRPr="000C4481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облдержадміністрації та </w:t>
      </w:r>
      <w:r w:rsidR="001869BD" w:rsidRPr="000C4481">
        <w:rPr>
          <w:rFonts w:ascii="Times New Roman" w:hAnsi="Times New Roman"/>
          <w:sz w:val="28"/>
          <w:szCs w:val="28"/>
          <w:lang w:val="uk-UA"/>
        </w:rPr>
        <w:t xml:space="preserve">постійної комісії обласної ради з питань охорони здоров’я, дитинства та материнства стосовно розгляду питання щодо реорганізації комунальних підприємств охорони здоров’я. В умовах, коли держава фінансує медичну галузь за принципом ,,гроші йдуть за пацієнтом”, збільшити потенціал лікувального закладу та забезпечити його сталість і якість при виконанні своїх функцій повинна лише чітка політики та правильно прийняті рішення.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Однією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із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стратегічних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заданому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напрямі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стає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вирішення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питання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стосовно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приєднання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спеціалізованих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монопрофільних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закладів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більш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багатофункціональних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69BD" w:rsidRPr="000C4481">
        <w:rPr>
          <w:rFonts w:ascii="Times New Roman" w:hAnsi="Times New Roman"/>
          <w:sz w:val="28"/>
          <w:szCs w:val="28"/>
        </w:rPr>
        <w:t>закладів</w:t>
      </w:r>
      <w:proofErr w:type="spellEnd"/>
      <w:r w:rsidR="001869BD" w:rsidRPr="000C4481">
        <w:rPr>
          <w:rFonts w:ascii="Times New Roman" w:hAnsi="Times New Roman"/>
          <w:sz w:val="28"/>
          <w:szCs w:val="28"/>
        </w:rPr>
        <w:t xml:space="preserve">. Це сприятиме збільшенню надання послуг та </w:t>
      </w:r>
      <w:r w:rsidR="002604FE" w:rsidRPr="000C4481">
        <w:rPr>
          <w:rFonts w:ascii="Times New Roman" w:hAnsi="Times New Roman"/>
          <w:sz w:val="28"/>
          <w:szCs w:val="28"/>
        </w:rPr>
        <w:t xml:space="preserve">раціоналізації фінансових витрат в умовах обмежених ресурсів державними та місцевими органами влади, зосередженню уваги на </w:t>
      </w:r>
      <w:proofErr w:type="gramStart"/>
      <w:r w:rsidR="002604FE" w:rsidRPr="000C4481">
        <w:rPr>
          <w:rFonts w:ascii="Times New Roman" w:hAnsi="Times New Roman"/>
          <w:sz w:val="28"/>
          <w:szCs w:val="28"/>
        </w:rPr>
        <w:t>п</w:t>
      </w:r>
      <w:proofErr w:type="gramEnd"/>
      <w:r w:rsidR="002604FE" w:rsidRPr="000C4481">
        <w:rPr>
          <w:rFonts w:ascii="Times New Roman" w:hAnsi="Times New Roman"/>
          <w:sz w:val="28"/>
          <w:szCs w:val="28"/>
        </w:rPr>
        <w:t>ідвищенні показників охорони здоров’я та зміцнені людського капіталу</w:t>
      </w:r>
      <w:r w:rsidR="001869BD" w:rsidRPr="000C4481">
        <w:rPr>
          <w:rFonts w:ascii="Times New Roman" w:hAnsi="Times New Roman"/>
          <w:sz w:val="28"/>
          <w:szCs w:val="28"/>
        </w:rPr>
        <w:t>.</w:t>
      </w:r>
      <w:r w:rsidR="002604FE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04FE" w:rsidRPr="000C4481">
        <w:rPr>
          <w:rFonts w:ascii="Times New Roman" w:hAnsi="Times New Roman"/>
          <w:sz w:val="28"/>
          <w:szCs w:val="28"/>
        </w:rPr>
        <w:t>Зважаючи</w:t>
      </w:r>
      <w:proofErr w:type="spellEnd"/>
      <w:r w:rsidR="002604FE" w:rsidRPr="000C448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604FE" w:rsidRPr="000C4481">
        <w:rPr>
          <w:rFonts w:ascii="Times New Roman" w:hAnsi="Times New Roman"/>
          <w:sz w:val="28"/>
          <w:szCs w:val="28"/>
        </w:rPr>
        <w:t>це</w:t>
      </w:r>
      <w:proofErr w:type="spellEnd"/>
      <w:r w:rsidR="002604FE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04FE" w:rsidRPr="000C4481">
        <w:rPr>
          <w:rFonts w:ascii="Times New Roman" w:hAnsi="Times New Roman"/>
          <w:sz w:val="28"/>
          <w:szCs w:val="28"/>
        </w:rPr>
        <w:t>рекомендується</w:t>
      </w:r>
      <w:proofErr w:type="spellEnd"/>
      <w:r w:rsidR="002604FE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04FE" w:rsidRPr="000C4481">
        <w:rPr>
          <w:rFonts w:ascii="Times New Roman" w:hAnsi="Times New Roman"/>
          <w:sz w:val="28"/>
          <w:szCs w:val="28"/>
        </w:rPr>
        <w:t>розглянути</w:t>
      </w:r>
      <w:proofErr w:type="spellEnd"/>
      <w:r w:rsidR="002604FE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04FE" w:rsidRPr="000C4481">
        <w:rPr>
          <w:rFonts w:ascii="Times New Roman" w:hAnsi="Times New Roman"/>
          <w:sz w:val="28"/>
          <w:szCs w:val="28"/>
        </w:rPr>
        <w:t>питання</w:t>
      </w:r>
      <w:proofErr w:type="spellEnd"/>
      <w:r w:rsidR="002604FE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89D" w:rsidRPr="000C4481">
        <w:rPr>
          <w:rFonts w:ascii="Times New Roman" w:hAnsi="Times New Roman"/>
          <w:sz w:val="28"/>
          <w:szCs w:val="28"/>
        </w:rPr>
        <w:t>реорганізації</w:t>
      </w:r>
      <w:proofErr w:type="spellEnd"/>
      <w:r w:rsidR="0000389D" w:rsidRPr="000C4481">
        <w:rPr>
          <w:rFonts w:ascii="Times New Roman" w:hAnsi="Times New Roman"/>
          <w:sz w:val="28"/>
          <w:szCs w:val="28"/>
        </w:rPr>
        <w:t xml:space="preserve"> КП</w:t>
      </w:r>
      <w:proofErr w:type="gramStart"/>
      <w:r w:rsidR="0000389D" w:rsidRPr="000C44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0389D" w:rsidRPr="000C4481">
        <w:rPr>
          <w:rFonts w:ascii="Times New Roman" w:hAnsi="Times New Roman"/>
          <w:sz w:val="28"/>
          <w:szCs w:val="28"/>
        </w:rPr>
        <w:t>,</w:t>
      </w:r>
      <w:proofErr w:type="spellStart"/>
      <w:r w:rsidR="0000389D" w:rsidRPr="000C4481">
        <w:rPr>
          <w:rFonts w:ascii="Times New Roman" w:hAnsi="Times New Roman"/>
          <w:sz w:val="28"/>
          <w:szCs w:val="28"/>
        </w:rPr>
        <w:t>Дніпропетровський</w:t>
      </w:r>
      <w:proofErr w:type="spellEnd"/>
      <w:r w:rsidR="0000389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89D" w:rsidRPr="000C4481">
        <w:rPr>
          <w:rFonts w:ascii="Times New Roman" w:hAnsi="Times New Roman"/>
          <w:sz w:val="28"/>
          <w:szCs w:val="28"/>
        </w:rPr>
        <w:t>обласний</w:t>
      </w:r>
      <w:proofErr w:type="spellEnd"/>
      <w:r w:rsidR="0000389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89D" w:rsidRPr="000C4481">
        <w:rPr>
          <w:rFonts w:ascii="Times New Roman" w:hAnsi="Times New Roman"/>
          <w:sz w:val="28"/>
          <w:szCs w:val="28"/>
        </w:rPr>
        <w:t>перинатальний</w:t>
      </w:r>
      <w:proofErr w:type="spellEnd"/>
      <w:r w:rsidR="0000389D" w:rsidRPr="000C4481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="0000389D" w:rsidRPr="000C4481">
        <w:rPr>
          <w:rFonts w:ascii="Times New Roman" w:hAnsi="Times New Roman"/>
          <w:sz w:val="28"/>
          <w:szCs w:val="28"/>
        </w:rPr>
        <w:t>зі</w:t>
      </w:r>
      <w:proofErr w:type="spellEnd"/>
      <w:r w:rsidR="0000389D" w:rsidRPr="000C44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89D" w:rsidRPr="000C4481">
        <w:rPr>
          <w:rFonts w:ascii="Times New Roman" w:hAnsi="Times New Roman"/>
          <w:sz w:val="28"/>
          <w:szCs w:val="28"/>
        </w:rPr>
        <w:t>стаціонаром</w:t>
      </w:r>
      <w:proofErr w:type="spellEnd"/>
      <w:r w:rsidR="0000389D" w:rsidRPr="000C4481">
        <w:rPr>
          <w:rFonts w:ascii="Times New Roman" w:hAnsi="Times New Roman"/>
          <w:sz w:val="28"/>
          <w:szCs w:val="28"/>
        </w:rPr>
        <w:t xml:space="preserve">” ДОР” до КП ,,Дніпропетровська обласна дитяча клінічна лікарня” ДОР”; </w:t>
      </w:r>
      <w:r w:rsidR="002604FE" w:rsidRPr="000C4481">
        <w:rPr>
          <w:rFonts w:ascii="Times New Roman" w:hAnsi="Times New Roman"/>
          <w:sz w:val="28"/>
          <w:szCs w:val="28"/>
        </w:rPr>
        <w:t xml:space="preserve">реорганізації КП ,,Обласний шкірно-венерологічний диспансер” ДОР” шляхом приєднання до КП ,,Дніпропетровський обласний центр соціально значущих хвороб” ДОР”; реорганізації </w:t>
      </w:r>
      <w:r w:rsidR="002604FE" w:rsidRPr="000C4481">
        <w:rPr>
          <w:rFonts w:ascii="Times New Roman" w:hAnsi="Times New Roman"/>
          <w:sz w:val="28"/>
          <w:szCs w:val="28"/>
          <w:lang w:val="uk-UA"/>
        </w:rPr>
        <w:t>шляхом приєднання КП</w:t>
      </w:r>
      <w:proofErr w:type="gramStart"/>
      <w:r w:rsidR="002604FE" w:rsidRPr="000C4481">
        <w:rPr>
          <w:rFonts w:ascii="Times New Roman" w:hAnsi="Times New Roman"/>
          <w:sz w:val="28"/>
          <w:szCs w:val="28"/>
          <w:lang w:val="uk-UA"/>
        </w:rPr>
        <w:t xml:space="preserve"> ,</w:t>
      </w:r>
      <w:proofErr w:type="gramEnd"/>
      <w:r w:rsidR="002604FE" w:rsidRPr="000C4481">
        <w:rPr>
          <w:rFonts w:ascii="Times New Roman" w:hAnsi="Times New Roman"/>
          <w:sz w:val="28"/>
          <w:szCs w:val="28"/>
          <w:lang w:val="uk-UA"/>
        </w:rPr>
        <w:t xml:space="preserve">,Криворізький шкірно-венерологічний диспансер” ДОР” до КП ,,Криворізький центр профілактики та боротьби зі </w:t>
      </w:r>
      <w:proofErr w:type="spellStart"/>
      <w:r w:rsidR="002604FE" w:rsidRPr="000C4481">
        <w:rPr>
          <w:rFonts w:ascii="Times New Roman" w:hAnsi="Times New Roman"/>
          <w:sz w:val="28"/>
          <w:szCs w:val="28"/>
          <w:lang w:val="uk-UA"/>
        </w:rPr>
        <w:t>СНІДом</w:t>
      </w:r>
      <w:proofErr w:type="spellEnd"/>
      <w:r w:rsidR="002604FE" w:rsidRPr="000C4481">
        <w:rPr>
          <w:rFonts w:ascii="Times New Roman" w:hAnsi="Times New Roman"/>
          <w:sz w:val="28"/>
          <w:szCs w:val="28"/>
          <w:lang w:val="uk-UA"/>
        </w:rPr>
        <w:t>” ДОР”</w:t>
      </w:r>
      <w:r w:rsidR="002604FE" w:rsidRPr="000C4481">
        <w:rPr>
          <w:rFonts w:ascii="Times New Roman" w:hAnsi="Times New Roman"/>
          <w:sz w:val="28"/>
          <w:szCs w:val="28"/>
        </w:rPr>
        <w:t xml:space="preserve">; реорганізації шляхом приєднання КП ,,Обласна стоматологічна поліклініка” ДОР” до КП ,,Дніпропетровська </w:t>
      </w:r>
      <w:r w:rsidR="002604FE" w:rsidRPr="000C4481">
        <w:rPr>
          <w:rFonts w:ascii="Times New Roman" w:hAnsi="Times New Roman"/>
          <w:sz w:val="28"/>
          <w:szCs w:val="28"/>
        </w:rPr>
        <w:lastRenderedPageBreak/>
        <w:t>обласна клінічна лікарня ім. І.І. Мечникова” ДОР”; реорганізації</w:t>
      </w:r>
      <w:r w:rsidR="002604FE" w:rsidRPr="000C4481">
        <w:rPr>
          <w:rFonts w:ascii="Times New Roman" w:hAnsi="Times New Roman"/>
          <w:sz w:val="28"/>
          <w:szCs w:val="28"/>
          <w:lang w:val="uk-UA"/>
        </w:rPr>
        <w:t xml:space="preserve"> шляхом приєднання до КП ,,Дніпропетровський обласний госпіталь ветеранів </w:t>
      </w:r>
      <w:proofErr w:type="gramStart"/>
      <w:r w:rsidR="002604FE" w:rsidRPr="000C4481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2604FE" w:rsidRPr="000C4481">
        <w:rPr>
          <w:rFonts w:ascii="Times New Roman" w:hAnsi="Times New Roman"/>
          <w:sz w:val="28"/>
          <w:szCs w:val="28"/>
          <w:lang w:val="uk-UA"/>
        </w:rPr>
        <w:t>ійни” ДОР” КП ,,Обласний госпіталь для ветеранів війни” ДОР”</w:t>
      </w:r>
      <w:r w:rsidR="0000389D" w:rsidRPr="000C4481">
        <w:rPr>
          <w:rFonts w:ascii="Times New Roman" w:hAnsi="Times New Roman"/>
          <w:sz w:val="28"/>
          <w:szCs w:val="28"/>
          <w:lang w:val="uk-UA"/>
        </w:rPr>
        <w:t>.</w:t>
      </w:r>
    </w:p>
    <w:p w:rsidR="0000389D" w:rsidRPr="000C4481" w:rsidRDefault="0000389D" w:rsidP="0000389D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/>
        </w:rPr>
        <w:tab/>
      </w:r>
      <w:r w:rsidR="000C4481" w:rsidRPr="000C4481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0C4481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D2863">
        <w:rPr>
          <w:rFonts w:ascii="Times New Roman" w:hAnsi="Times New Roman"/>
          <w:sz w:val="28"/>
          <w:szCs w:val="28"/>
          <w:lang w:val="uk-UA"/>
        </w:rPr>
        <w:t xml:space="preserve">Тимошенко В.В., </w:t>
      </w:r>
      <w:proofErr w:type="spellStart"/>
      <w:r w:rsidR="00ED2863">
        <w:rPr>
          <w:rFonts w:ascii="Times New Roman" w:hAnsi="Times New Roman"/>
          <w:sz w:val="28"/>
          <w:szCs w:val="28"/>
          <w:lang w:val="uk-UA"/>
        </w:rPr>
        <w:t>Березинський</w:t>
      </w:r>
      <w:proofErr w:type="spellEnd"/>
      <w:r w:rsidR="00ED2863">
        <w:rPr>
          <w:rFonts w:ascii="Times New Roman" w:hAnsi="Times New Roman"/>
          <w:sz w:val="28"/>
          <w:szCs w:val="28"/>
          <w:lang w:val="uk-UA"/>
        </w:rPr>
        <w:t xml:space="preserve"> В.П.</w:t>
      </w:r>
    </w:p>
    <w:p w:rsidR="0000389D" w:rsidRPr="000C4481" w:rsidRDefault="0000389D" w:rsidP="0000389D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219" w:rsidRPr="000C4481" w:rsidRDefault="00514219" w:rsidP="00AB3545">
      <w:pPr>
        <w:ind w:firstLine="708"/>
        <w:jc w:val="both"/>
        <w:rPr>
          <w:b/>
          <w:szCs w:val="28"/>
        </w:rPr>
      </w:pPr>
      <w:r w:rsidRPr="000C4481">
        <w:rPr>
          <w:b/>
          <w:szCs w:val="28"/>
        </w:rPr>
        <w:t xml:space="preserve">ВИРІШИЛИ: </w:t>
      </w:r>
    </w:p>
    <w:p w:rsidR="00514219" w:rsidRPr="000C4481" w:rsidRDefault="00514219" w:rsidP="00312551">
      <w:pPr>
        <w:ind w:firstLine="708"/>
        <w:jc w:val="both"/>
        <w:rPr>
          <w:szCs w:val="28"/>
        </w:rPr>
      </w:pPr>
      <w:r w:rsidRPr="000C4481">
        <w:rPr>
          <w:szCs w:val="28"/>
        </w:rPr>
        <w:t xml:space="preserve">1. Інформацію </w:t>
      </w:r>
      <w:proofErr w:type="spellStart"/>
      <w:r w:rsidRPr="000C4481">
        <w:rPr>
          <w:szCs w:val="28"/>
        </w:rPr>
        <w:t>Тимошенка</w:t>
      </w:r>
      <w:proofErr w:type="spellEnd"/>
      <w:r w:rsidRPr="000C4481">
        <w:rPr>
          <w:szCs w:val="28"/>
        </w:rPr>
        <w:t xml:space="preserve"> В.В.  про внесення до порядку денного </w:t>
      </w:r>
      <w:r w:rsidR="00E67F20" w:rsidRPr="000C4481">
        <w:rPr>
          <w:szCs w:val="28"/>
        </w:rPr>
        <w:t>сьомої</w:t>
      </w:r>
      <w:r w:rsidRPr="000C4481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0C4481">
        <w:rPr>
          <w:szCs w:val="28"/>
        </w:rPr>
        <w:t>проєкту</w:t>
      </w:r>
      <w:proofErr w:type="spellEnd"/>
      <w:r w:rsidRPr="000C4481">
        <w:rPr>
          <w:szCs w:val="28"/>
        </w:rPr>
        <w:t xml:space="preserve"> рішення ,,</w:t>
      </w:r>
      <w:r w:rsidRPr="000C4481">
        <w:rPr>
          <w:szCs w:val="28"/>
          <w:lang w:eastAsia="en-US"/>
        </w:rPr>
        <w:t xml:space="preserve"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</w:t>
      </w:r>
      <w:r w:rsidRPr="000C4481">
        <w:rPr>
          <w:szCs w:val="28"/>
        </w:rPr>
        <w:t xml:space="preserve">взяти до відома. </w:t>
      </w:r>
    </w:p>
    <w:p w:rsidR="00514219" w:rsidRPr="000C4481" w:rsidRDefault="00E67F20" w:rsidP="00312551">
      <w:pPr>
        <w:ind w:firstLine="708"/>
        <w:jc w:val="both"/>
        <w:rPr>
          <w:szCs w:val="28"/>
          <w:lang w:eastAsia="en-US"/>
        </w:rPr>
      </w:pPr>
      <w:r w:rsidRPr="000C4481">
        <w:rPr>
          <w:szCs w:val="28"/>
        </w:rPr>
        <w:t>2</w:t>
      </w:r>
      <w:r w:rsidR="00514219" w:rsidRPr="000C4481">
        <w:rPr>
          <w:szCs w:val="28"/>
        </w:rPr>
        <w:t xml:space="preserve">. Погодити </w:t>
      </w:r>
      <w:proofErr w:type="spellStart"/>
      <w:r w:rsidR="00514219" w:rsidRPr="000C4481">
        <w:rPr>
          <w:szCs w:val="28"/>
        </w:rPr>
        <w:t>проєкт</w:t>
      </w:r>
      <w:proofErr w:type="spellEnd"/>
      <w:r w:rsidR="00514219" w:rsidRPr="000C4481">
        <w:rPr>
          <w:szCs w:val="28"/>
        </w:rPr>
        <w:t xml:space="preserve"> рішення ,,</w:t>
      </w:r>
      <w:r w:rsidR="00514219" w:rsidRPr="000C4481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514219" w:rsidRPr="000C4481" w:rsidRDefault="00E67F20" w:rsidP="00312551">
      <w:pPr>
        <w:ind w:firstLine="654"/>
        <w:jc w:val="both"/>
        <w:rPr>
          <w:szCs w:val="28"/>
          <w:lang w:eastAsia="en-US"/>
        </w:rPr>
      </w:pPr>
      <w:r w:rsidRPr="000C4481">
        <w:rPr>
          <w:szCs w:val="28"/>
        </w:rPr>
        <w:t>3</w:t>
      </w:r>
      <w:r w:rsidR="00514219" w:rsidRPr="000C4481">
        <w:rPr>
          <w:i/>
          <w:szCs w:val="28"/>
        </w:rPr>
        <w:t xml:space="preserve">. </w:t>
      </w:r>
      <w:r w:rsidR="00514219" w:rsidRPr="000C4481">
        <w:rPr>
          <w:szCs w:val="28"/>
        </w:rPr>
        <w:t>Рекомендувати сес</w:t>
      </w:r>
      <w:r w:rsidR="001F7930" w:rsidRPr="000C4481">
        <w:rPr>
          <w:szCs w:val="28"/>
        </w:rPr>
        <w:t xml:space="preserve">ії обласної ради розглянути </w:t>
      </w:r>
      <w:proofErr w:type="spellStart"/>
      <w:r w:rsidR="001F7930" w:rsidRPr="000C4481">
        <w:rPr>
          <w:szCs w:val="28"/>
        </w:rPr>
        <w:t>проє</w:t>
      </w:r>
      <w:r w:rsidR="00514219" w:rsidRPr="000C4481">
        <w:rPr>
          <w:szCs w:val="28"/>
        </w:rPr>
        <w:t>кт</w:t>
      </w:r>
      <w:proofErr w:type="spellEnd"/>
      <w:r w:rsidR="00514219" w:rsidRPr="000C4481">
        <w:rPr>
          <w:szCs w:val="28"/>
        </w:rPr>
        <w:t xml:space="preserve"> рішення  ,,</w:t>
      </w:r>
      <w:r w:rsidR="00514219" w:rsidRPr="000C4481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250E77" w:rsidRPr="000C4481" w:rsidRDefault="00250E77" w:rsidP="00312551">
      <w:pPr>
        <w:ind w:firstLine="654"/>
        <w:jc w:val="both"/>
        <w:rPr>
          <w:szCs w:val="28"/>
        </w:rPr>
      </w:pPr>
    </w:p>
    <w:p w:rsidR="00514219" w:rsidRPr="000C4481" w:rsidRDefault="00514219" w:rsidP="00514219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0C4481">
        <w:rPr>
          <w:noProof/>
          <w:szCs w:val="28"/>
          <w:lang w:val="ru-RU"/>
        </w:rPr>
        <w:t>Доповідачем з цього питання затвердити</w:t>
      </w:r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Тимошенка</w:t>
      </w:r>
      <w:proofErr w:type="spellEnd"/>
      <w:r w:rsidRPr="000C4481">
        <w:rPr>
          <w:szCs w:val="28"/>
          <w:lang w:val="ru-RU"/>
        </w:rPr>
        <w:t xml:space="preserve"> В.В.</w:t>
      </w:r>
    </w:p>
    <w:p w:rsidR="00514219" w:rsidRPr="000C4481" w:rsidRDefault="00514219" w:rsidP="00514219">
      <w:pPr>
        <w:jc w:val="both"/>
        <w:rPr>
          <w:szCs w:val="28"/>
          <w:lang w:val="ru-RU"/>
        </w:rPr>
      </w:pP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Результати голосування: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0C4481">
        <w:rPr>
          <w:b/>
          <w:szCs w:val="28"/>
        </w:rPr>
        <w:t xml:space="preserve">за 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5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проти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0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утримались          – 0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 xml:space="preserve">усього </w:t>
      </w:r>
      <w:r w:rsidRPr="000C4481">
        <w:rPr>
          <w:b/>
          <w:szCs w:val="28"/>
        </w:rPr>
        <w:tab/>
        <w:t xml:space="preserve">        –  5</w:t>
      </w:r>
    </w:p>
    <w:p w:rsidR="0000389D" w:rsidRPr="000C4481" w:rsidRDefault="0000389D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514219" w:rsidRPr="000C4481" w:rsidRDefault="00312551" w:rsidP="00514219">
      <w:pPr>
        <w:tabs>
          <w:tab w:val="left" w:pos="709"/>
        </w:tabs>
        <w:spacing w:after="160"/>
        <w:ind w:right="283"/>
        <w:contextualSpacing/>
        <w:jc w:val="both"/>
        <w:rPr>
          <w:szCs w:val="28"/>
        </w:rPr>
      </w:pPr>
      <w:r w:rsidRPr="000C4481">
        <w:rPr>
          <w:b/>
          <w:szCs w:val="28"/>
        </w:rPr>
        <w:tab/>
      </w:r>
      <w:r w:rsidR="0006354F" w:rsidRPr="000C4481">
        <w:rPr>
          <w:b/>
          <w:szCs w:val="28"/>
        </w:rPr>
        <w:t xml:space="preserve">СЛУХАЛИ </w:t>
      </w:r>
      <w:r w:rsidR="000C4481" w:rsidRPr="000C4481">
        <w:rPr>
          <w:b/>
          <w:szCs w:val="28"/>
        </w:rPr>
        <w:t>7</w:t>
      </w:r>
      <w:r w:rsidR="0006354F" w:rsidRPr="000C4481">
        <w:rPr>
          <w:b/>
          <w:szCs w:val="28"/>
        </w:rPr>
        <w:t>:</w:t>
      </w:r>
      <w:r w:rsidR="0006354F" w:rsidRPr="000C4481">
        <w:rPr>
          <w:szCs w:val="28"/>
        </w:rPr>
        <w:t xml:space="preserve"> </w:t>
      </w:r>
      <w:r w:rsidR="00514219" w:rsidRPr="000C4481">
        <w:rPr>
          <w:szCs w:val="28"/>
        </w:rPr>
        <w:t xml:space="preserve">Про внесення до порядку денного </w:t>
      </w:r>
      <w:r w:rsidR="00E67F20" w:rsidRPr="000C4481">
        <w:rPr>
          <w:szCs w:val="28"/>
        </w:rPr>
        <w:t>сьомої</w:t>
      </w:r>
      <w:r w:rsidR="00514219" w:rsidRPr="000C4481">
        <w:rPr>
          <w:szCs w:val="28"/>
        </w:rPr>
        <w:t xml:space="preserve"> сесії Дніпропетровської обласної ради VIII скликання </w:t>
      </w:r>
      <w:proofErr w:type="spellStart"/>
      <w:r w:rsidR="00514219" w:rsidRPr="000C4481">
        <w:rPr>
          <w:szCs w:val="28"/>
        </w:rPr>
        <w:t>проєкту</w:t>
      </w:r>
      <w:proofErr w:type="spellEnd"/>
      <w:r w:rsidR="00514219" w:rsidRPr="000C4481">
        <w:rPr>
          <w:szCs w:val="28"/>
        </w:rPr>
        <w:t xml:space="preserve"> рішення ,,</w:t>
      </w:r>
      <w:r w:rsidR="00514219" w:rsidRPr="000C4481">
        <w:rPr>
          <w:szCs w:val="28"/>
          <w:lang w:eastAsia="en-US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514219" w:rsidRDefault="00312551" w:rsidP="0000389D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 w:eastAsia="uk-UA"/>
        </w:rPr>
        <w:tab/>
      </w:r>
      <w:r w:rsidR="00514219" w:rsidRPr="000C4481">
        <w:rPr>
          <w:rFonts w:ascii="Times New Roman" w:hAnsi="Times New Roman"/>
          <w:sz w:val="28"/>
          <w:szCs w:val="28"/>
          <w:lang w:val="uk-UA" w:eastAsia="uk-UA"/>
        </w:rPr>
        <w:t>Інформація</w:t>
      </w:r>
      <w:r w:rsidR="00514219" w:rsidRPr="000C4481">
        <w:rPr>
          <w:sz w:val="28"/>
          <w:szCs w:val="28"/>
          <w:lang w:val="uk-UA" w:eastAsia="uk-UA"/>
        </w:rPr>
        <w:t xml:space="preserve">: </w:t>
      </w:r>
      <w:proofErr w:type="spellStart"/>
      <w:r w:rsidR="00514219" w:rsidRPr="000C4481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="00514219" w:rsidRPr="000C4481">
        <w:rPr>
          <w:rFonts w:ascii="Times New Roman" w:eastAsia="Times New Roman" w:hAnsi="Times New Roman"/>
          <w:sz w:val="28"/>
          <w:szCs w:val="28"/>
          <w:lang w:val="uk-UA"/>
        </w:rPr>
        <w:t xml:space="preserve"> В.В. </w:t>
      </w:r>
    </w:p>
    <w:p w:rsidR="00ED2863" w:rsidRPr="000C4481" w:rsidRDefault="00ED2863" w:rsidP="0000389D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81EF7" w:rsidRDefault="00C81EF7" w:rsidP="00514219">
      <w:pPr>
        <w:jc w:val="both"/>
        <w:rPr>
          <w:szCs w:val="28"/>
        </w:rPr>
      </w:pPr>
    </w:p>
    <w:p w:rsidR="00E141F4" w:rsidRPr="000C4481" w:rsidRDefault="00E141F4" w:rsidP="00514219">
      <w:pPr>
        <w:jc w:val="both"/>
        <w:rPr>
          <w:szCs w:val="28"/>
        </w:rPr>
      </w:pPr>
      <w:bookmarkStart w:id="0" w:name="_GoBack"/>
      <w:bookmarkEnd w:id="0"/>
    </w:p>
    <w:p w:rsidR="00514219" w:rsidRPr="000C4481" w:rsidRDefault="00312551" w:rsidP="00514219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0C4481">
        <w:rPr>
          <w:b/>
          <w:szCs w:val="28"/>
        </w:rPr>
        <w:tab/>
      </w:r>
      <w:r w:rsidR="00514219" w:rsidRPr="000C4481">
        <w:rPr>
          <w:b/>
          <w:szCs w:val="28"/>
        </w:rPr>
        <w:t xml:space="preserve">ВИРІШИЛИ: </w:t>
      </w:r>
    </w:p>
    <w:p w:rsidR="00312551" w:rsidRPr="000C4481" w:rsidRDefault="00312551" w:rsidP="00514219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</w:p>
    <w:p w:rsidR="00514219" w:rsidRPr="000C4481" w:rsidRDefault="00514219" w:rsidP="00312551">
      <w:pPr>
        <w:ind w:firstLine="708"/>
        <w:jc w:val="both"/>
        <w:rPr>
          <w:szCs w:val="28"/>
        </w:rPr>
      </w:pPr>
      <w:r w:rsidRPr="000C4481">
        <w:rPr>
          <w:szCs w:val="28"/>
        </w:rPr>
        <w:t xml:space="preserve">1. Інформацію </w:t>
      </w:r>
      <w:proofErr w:type="spellStart"/>
      <w:r w:rsidR="00D63F05" w:rsidRPr="000C4481">
        <w:rPr>
          <w:szCs w:val="28"/>
        </w:rPr>
        <w:t>Тимошенка</w:t>
      </w:r>
      <w:proofErr w:type="spellEnd"/>
      <w:r w:rsidR="00D63F05" w:rsidRPr="000C4481">
        <w:rPr>
          <w:szCs w:val="28"/>
        </w:rPr>
        <w:t xml:space="preserve"> В.В.</w:t>
      </w:r>
      <w:r w:rsidRPr="000C4481">
        <w:rPr>
          <w:szCs w:val="28"/>
        </w:rPr>
        <w:t xml:space="preserve"> про внесення до порядку денного </w:t>
      </w:r>
      <w:r w:rsidR="00E67F20" w:rsidRPr="000C4481">
        <w:rPr>
          <w:szCs w:val="28"/>
        </w:rPr>
        <w:t>сь</w:t>
      </w:r>
      <w:r w:rsidR="00C81EF7" w:rsidRPr="000C4481">
        <w:rPr>
          <w:szCs w:val="28"/>
        </w:rPr>
        <w:t>о</w:t>
      </w:r>
      <w:r w:rsidR="00E67F20" w:rsidRPr="000C4481">
        <w:rPr>
          <w:szCs w:val="28"/>
        </w:rPr>
        <w:t>мої</w:t>
      </w:r>
      <w:r w:rsidRPr="000C4481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0C4481">
        <w:rPr>
          <w:szCs w:val="28"/>
        </w:rPr>
        <w:t>проєкту</w:t>
      </w:r>
      <w:proofErr w:type="spellEnd"/>
      <w:r w:rsidRPr="000C4481">
        <w:rPr>
          <w:szCs w:val="28"/>
        </w:rPr>
        <w:t xml:space="preserve"> рішення ,,П</w:t>
      </w:r>
      <w:r w:rsidRPr="000C4481">
        <w:rPr>
          <w:szCs w:val="28"/>
          <w:lang w:eastAsia="en-US"/>
        </w:rPr>
        <w:t xml:space="preserve">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 </w:t>
      </w:r>
      <w:r w:rsidRPr="000C4481">
        <w:rPr>
          <w:szCs w:val="28"/>
        </w:rPr>
        <w:t>взяти до відома.</w:t>
      </w:r>
    </w:p>
    <w:p w:rsidR="00514219" w:rsidRPr="000C4481" w:rsidRDefault="000C4481" w:rsidP="0031255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</w:t>
      </w:r>
      <w:r w:rsidR="00514219" w:rsidRPr="000C4481">
        <w:rPr>
          <w:szCs w:val="28"/>
        </w:rPr>
        <w:t xml:space="preserve">. Погодити </w:t>
      </w:r>
      <w:proofErr w:type="spellStart"/>
      <w:r w:rsidR="00514219" w:rsidRPr="000C4481">
        <w:rPr>
          <w:szCs w:val="28"/>
        </w:rPr>
        <w:t>проєкт</w:t>
      </w:r>
      <w:proofErr w:type="spellEnd"/>
      <w:r w:rsidR="00514219" w:rsidRPr="000C4481">
        <w:rPr>
          <w:szCs w:val="28"/>
        </w:rPr>
        <w:t xml:space="preserve"> рішення </w:t>
      </w:r>
      <w:proofErr w:type="spellStart"/>
      <w:r w:rsidR="00514219" w:rsidRPr="000C4481">
        <w:rPr>
          <w:szCs w:val="28"/>
        </w:rPr>
        <w:t>„</w:t>
      </w:r>
      <w:r w:rsidR="00514219" w:rsidRPr="000C4481">
        <w:rPr>
          <w:szCs w:val="28"/>
          <w:lang w:eastAsia="en-US"/>
        </w:rPr>
        <w:t>Про</w:t>
      </w:r>
      <w:proofErr w:type="spellEnd"/>
      <w:r w:rsidR="00514219" w:rsidRPr="000C4481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="00514219" w:rsidRPr="000C4481">
        <w:rPr>
          <w:szCs w:val="28"/>
        </w:rPr>
        <w:t>”</w:t>
      </w:r>
    </w:p>
    <w:p w:rsidR="00514219" w:rsidRPr="000C4481" w:rsidRDefault="000C4481" w:rsidP="00312551">
      <w:pPr>
        <w:ind w:firstLine="654"/>
        <w:jc w:val="both"/>
        <w:rPr>
          <w:szCs w:val="28"/>
        </w:rPr>
      </w:pPr>
      <w:r>
        <w:rPr>
          <w:szCs w:val="28"/>
        </w:rPr>
        <w:t>3</w:t>
      </w:r>
      <w:r w:rsidR="00514219" w:rsidRPr="000C4481">
        <w:rPr>
          <w:szCs w:val="28"/>
        </w:rPr>
        <w:t xml:space="preserve">. Рекомендувати сесії обласної ради розглянути </w:t>
      </w:r>
      <w:proofErr w:type="spellStart"/>
      <w:r w:rsidR="00514219" w:rsidRPr="000C4481">
        <w:rPr>
          <w:szCs w:val="28"/>
        </w:rPr>
        <w:t>про</w:t>
      </w:r>
      <w:r w:rsidR="007064EF" w:rsidRPr="000C4481">
        <w:rPr>
          <w:szCs w:val="28"/>
        </w:rPr>
        <w:t>є</w:t>
      </w:r>
      <w:r w:rsidR="00514219" w:rsidRPr="000C4481">
        <w:rPr>
          <w:szCs w:val="28"/>
        </w:rPr>
        <w:t>кт</w:t>
      </w:r>
      <w:proofErr w:type="spellEnd"/>
      <w:r w:rsidR="00514219" w:rsidRPr="000C4481">
        <w:rPr>
          <w:szCs w:val="28"/>
        </w:rPr>
        <w:t xml:space="preserve"> рішення  </w:t>
      </w:r>
      <w:proofErr w:type="spellStart"/>
      <w:r w:rsidR="00514219" w:rsidRPr="000C4481">
        <w:rPr>
          <w:szCs w:val="28"/>
        </w:rPr>
        <w:t>„</w:t>
      </w:r>
      <w:r w:rsidR="00514219" w:rsidRPr="000C4481">
        <w:rPr>
          <w:szCs w:val="28"/>
          <w:lang w:eastAsia="en-US"/>
        </w:rPr>
        <w:t>Про</w:t>
      </w:r>
      <w:proofErr w:type="spellEnd"/>
      <w:r w:rsidR="00514219" w:rsidRPr="000C4481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="00514219" w:rsidRPr="000C4481">
        <w:rPr>
          <w:szCs w:val="28"/>
        </w:rPr>
        <w:t>”</w:t>
      </w:r>
    </w:p>
    <w:p w:rsidR="00B935CF" w:rsidRPr="000C4481" w:rsidRDefault="00B935CF" w:rsidP="00312551">
      <w:pPr>
        <w:ind w:firstLine="654"/>
        <w:jc w:val="both"/>
        <w:rPr>
          <w:szCs w:val="28"/>
        </w:rPr>
      </w:pPr>
    </w:p>
    <w:p w:rsidR="00514219" w:rsidRPr="000C4481" w:rsidRDefault="00514219" w:rsidP="00514219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0C4481">
        <w:rPr>
          <w:noProof/>
          <w:szCs w:val="28"/>
          <w:lang w:val="ru-RU"/>
        </w:rPr>
        <w:t>Доповідачем з цього питання затвердити</w:t>
      </w:r>
      <w:r w:rsidRPr="000C4481">
        <w:rPr>
          <w:szCs w:val="28"/>
          <w:lang w:val="ru-RU"/>
        </w:rPr>
        <w:t xml:space="preserve"> </w:t>
      </w:r>
      <w:proofErr w:type="spellStart"/>
      <w:r w:rsidRPr="000C4481">
        <w:rPr>
          <w:szCs w:val="28"/>
          <w:lang w:val="ru-RU"/>
        </w:rPr>
        <w:t>Тимошенка</w:t>
      </w:r>
      <w:proofErr w:type="spellEnd"/>
      <w:r w:rsidRPr="000C4481">
        <w:rPr>
          <w:szCs w:val="28"/>
          <w:lang w:val="ru-RU"/>
        </w:rPr>
        <w:t xml:space="preserve"> В.В.</w:t>
      </w:r>
    </w:p>
    <w:p w:rsidR="00514219" w:rsidRPr="000C4481" w:rsidRDefault="00514219" w:rsidP="00514219">
      <w:pPr>
        <w:jc w:val="both"/>
        <w:rPr>
          <w:szCs w:val="28"/>
          <w:lang w:val="ru-RU" w:eastAsia="en-US"/>
        </w:rPr>
      </w:pP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Результати голосування: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0C4481">
        <w:rPr>
          <w:b/>
          <w:szCs w:val="28"/>
        </w:rPr>
        <w:t xml:space="preserve">за 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5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>проти</w:t>
      </w:r>
      <w:r w:rsidRPr="000C4481">
        <w:rPr>
          <w:b/>
          <w:szCs w:val="28"/>
        </w:rPr>
        <w:tab/>
      </w:r>
      <w:r w:rsidRPr="000C4481">
        <w:rPr>
          <w:b/>
          <w:szCs w:val="28"/>
        </w:rPr>
        <w:tab/>
        <w:t xml:space="preserve"> – 0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0C4481">
        <w:rPr>
          <w:b/>
          <w:szCs w:val="28"/>
        </w:rPr>
        <w:t xml:space="preserve"> утримались          – 0 </w:t>
      </w:r>
    </w:p>
    <w:p w:rsidR="00514219" w:rsidRPr="000C4481" w:rsidRDefault="00514219" w:rsidP="00514219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 w:rsidRPr="000C4481">
        <w:rPr>
          <w:b/>
          <w:szCs w:val="28"/>
        </w:rPr>
        <w:t xml:space="preserve">усього </w:t>
      </w:r>
      <w:r w:rsidRPr="000C4481">
        <w:rPr>
          <w:b/>
          <w:szCs w:val="28"/>
        </w:rPr>
        <w:tab/>
        <w:t xml:space="preserve">        –  5</w:t>
      </w:r>
    </w:p>
    <w:p w:rsidR="00E2755C" w:rsidRPr="000C4481" w:rsidRDefault="00E2755C" w:rsidP="00514219">
      <w:pPr>
        <w:tabs>
          <w:tab w:val="left" w:pos="567"/>
          <w:tab w:val="left" w:pos="709"/>
        </w:tabs>
        <w:jc w:val="both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5A587F" w:rsidRPr="000C4481" w:rsidRDefault="005A587F" w:rsidP="00416354">
      <w:pPr>
        <w:jc w:val="both"/>
        <w:rPr>
          <w:szCs w:val="28"/>
        </w:rPr>
      </w:pPr>
    </w:p>
    <w:p w:rsidR="0006450E" w:rsidRPr="000C4481" w:rsidRDefault="0006450E" w:rsidP="0006450E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b/>
          <w:szCs w:val="28"/>
          <w:lang w:val="ru-RU"/>
        </w:rPr>
      </w:pPr>
    </w:p>
    <w:p w:rsidR="00541E3E" w:rsidRPr="000C4481" w:rsidRDefault="00852DE3" w:rsidP="00852DE3">
      <w:pPr>
        <w:spacing w:line="276" w:lineRule="auto"/>
        <w:rPr>
          <w:b/>
          <w:szCs w:val="28"/>
        </w:rPr>
      </w:pPr>
      <w:r w:rsidRPr="000C4481">
        <w:rPr>
          <w:b/>
          <w:szCs w:val="28"/>
        </w:rPr>
        <w:t xml:space="preserve">Голова комісії                                            </w:t>
      </w:r>
      <w:r w:rsidR="00312551" w:rsidRPr="000C4481">
        <w:rPr>
          <w:b/>
          <w:szCs w:val="28"/>
        </w:rPr>
        <w:t xml:space="preserve">                   </w:t>
      </w:r>
      <w:r w:rsidR="0003027F" w:rsidRPr="000C4481">
        <w:rPr>
          <w:b/>
          <w:szCs w:val="28"/>
        </w:rPr>
        <w:t>В.В. ТИМОШЕНКО</w:t>
      </w:r>
    </w:p>
    <w:p w:rsidR="00852DE3" w:rsidRPr="000C4481" w:rsidRDefault="00852DE3" w:rsidP="00852DE3">
      <w:pPr>
        <w:spacing w:line="276" w:lineRule="auto"/>
        <w:rPr>
          <w:b/>
          <w:szCs w:val="28"/>
        </w:rPr>
      </w:pPr>
      <w:r w:rsidRPr="000C4481">
        <w:rPr>
          <w:b/>
          <w:szCs w:val="28"/>
        </w:rPr>
        <w:t xml:space="preserve">                             </w:t>
      </w:r>
    </w:p>
    <w:p w:rsidR="00852DE3" w:rsidRPr="000C4481" w:rsidRDefault="00852DE3" w:rsidP="00852DE3">
      <w:pPr>
        <w:spacing w:line="276" w:lineRule="auto"/>
        <w:rPr>
          <w:b/>
          <w:szCs w:val="28"/>
        </w:rPr>
      </w:pPr>
      <w:r w:rsidRPr="000C4481">
        <w:rPr>
          <w:b/>
          <w:szCs w:val="28"/>
        </w:rPr>
        <w:t xml:space="preserve">Секретар комісії                                     </w:t>
      </w:r>
      <w:r w:rsidR="00312551" w:rsidRPr="000C4481">
        <w:rPr>
          <w:b/>
          <w:szCs w:val="28"/>
        </w:rPr>
        <w:t xml:space="preserve">                   </w:t>
      </w:r>
      <w:r w:rsidRPr="000C4481">
        <w:rPr>
          <w:b/>
          <w:szCs w:val="28"/>
        </w:rPr>
        <w:t xml:space="preserve"> </w:t>
      </w:r>
      <w:r w:rsidR="0003027F" w:rsidRPr="000C4481">
        <w:rPr>
          <w:b/>
          <w:szCs w:val="28"/>
        </w:rPr>
        <w:t xml:space="preserve">  В.П. БЕРЕЗИНСЬКИЙ</w:t>
      </w:r>
      <w:r w:rsidRPr="000C4481">
        <w:rPr>
          <w:b/>
          <w:szCs w:val="28"/>
        </w:rPr>
        <w:t xml:space="preserve">   </w:t>
      </w:r>
    </w:p>
    <w:sectPr w:rsidR="00852DE3" w:rsidRPr="000C4481" w:rsidSect="009E7EE7">
      <w:headerReference w:type="default" r:id="rId10"/>
      <w:pgSz w:w="11906" w:h="16838"/>
      <w:pgMar w:top="1134" w:right="707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A6" w:rsidRDefault="001576A6" w:rsidP="00547C63">
      <w:r>
        <w:separator/>
      </w:r>
    </w:p>
  </w:endnote>
  <w:endnote w:type="continuationSeparator" w:id="0">
    <w:p w:rsidR="001576A6" w:rsidRDefault="001576A6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A6" w:rsidRDefault="001576A6" w:rsidP="00547C63">
      <w:r>
        <w:separator/>
      </w:r>
    </w:p>
  </w:footnote>
  <w:footnote w:type="continuationSeparator" w:id="0">
    <w:p w:rsidR="001576A6" w:rsidRDefault="001576A6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A4" w:rsidRDefault="00E603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141F4" w:rsidRPr="00E141F4">
      <w:rPr>
        <w:noProof/>
        <w:lang w:val="ru-RU"/>
      </w:rPr>
      <w:t>6</w:t>
    </w:r>
    <w:r>
      <w:rPr>
        <w:noProof/>
        <w:lang w:val="ru-RU"/>
      </w:rPr>
      <w:fldChar w:fldCharType="end"/>
    </w:r>
  </w:p>
  <w:p w:rsidR="00E603A4" w:rsidRDefault="00E60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11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389D"/>
    <w:rsid w:val="0000495C"/>
    <w:rsid w:val="00004970"/>
    <w:rsid w:val="000061DA"/>
    <w:rsid w:val="00007E88"/>
    <w:rsid w:val="000106FA"/>
    <w:rsid w:val="00011A7D"/>
    <w:rsid w:val="00012838"/>
    <w:rsid w:val="000144EF"/>
    <w:rsid w:val="00014588"/>
    <w:rsid w:val="00014A71"/>
    <w:rsid w:val="00015898"/>
    <w:rsid w:val="00015FB3"/>
    <w:rsid w:val="00017A74"/>
    <w:rsid w:val="000200B0"/>
    <w:rsid w:val="00022D8A"/>
    <w:rsid w:val="0003027F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6A9"/>
    <w:rsid w:val="00054696"/>
    <w:rsid w:val="000559FE"/>
    <w:rsid w:val="00057AC2"/>
    <w:rsid w:val="0006054B"/>
    <w:rsid w:val="0006354F"/>
    <w:rsid w:val="00064384"/>
    <w:rsid w:val="0006450E"/>
    <w:rsid w:val="00066AC3"/>
    <w:rsid w:val="000677D8"/>
    <w:rsid w:val="00067AB2"/>
    <w:rsid w:val="00070B94"/>
    <w:rsid w:val="0007149B"/>
    <w:rsid w:val="00072FA2"/>
    <w:rsid w:val="00073966"/>
    <w:rsid w:val="000763E3"/>
    <w:rsid w:val="00076BC6"/>
    <w:rsid w:val="00080202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07E"/>
    <w:rsid w:val="00096D37"/>
    <w:rsid w:val="000A0117"/>
    <w:rsid w:val="000A1006"/>
    <w:rsid w:val="000A3A7B"/>
    <w:rsid w:val="000A3B64"/>
    <w:rsid w:val="000B19EC"/>
    <w:rsid w:val="000B254E"/>
    <w:rsid w:val="000B3410"/>
    <w:rsid w:val="000B3879"/>
    <w:rsid w:val="000B4298"/>
    <w:rsid w:val="000B43AD"/>
    <w:rsid w:val="000B44AC"/>
    <w:rsid w:val="000B52EC"/>
    <w:rsid w:val="000B571C"/>
    <w:rsid w:val="000B5F91"/>
    <w:rsid w:val="000C348A"/>
    <w:rsid w:val="000C35F8"/>
    <w:rsid w:val="000C3DCC"/>
    <w:rsid w:val="000C3E53"/>
    <w:rsid w:val="000C4481"/>
    <w:rsid w:val="000D48D7"/>
    <w:rsid w:val="000D5B05"/>
    <w:rsid w:val="000D5DC4"/>
    <w:rsid w:val="000D684F"/>
    <w:rsid w:val="000D7694"/>
    <w:rsid w:val="000D7CEF"/>
    <w:rsid w:val="000E0978"/>
    <w:rsid w:val="000E19B4"/>
    <w:rsid w:val="000E1E27"/>
    <w:rsid w:val="000F4709"/>
    <w:rsid w:val="000F4B4A"/>
    <w:rsid w:val="000F50D6"/>
    <w:rsid w:val="000F774F"/>
    <w:rsid w:val="001005BC"/>
    <w:rsid w:val="001010FE"/>
    <w:rsid w:val="001023D9"/>
    <w:rsid w:val="001045FF"/>
    <w:rsid w:val="00104B9A"/>
    <w:rsid w:val="001068EF"/>
    <w:rsid w:val="0011016E"/>
    <w:rsid w:val="001104C8"/>
    <w:rsid w:val="00111F9A"/>
    <w:rsid w:val="001122B2"/>
    <w:rsid w:val="00112E0F"/>
    <w:rsid w:val="00115C6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9E2"/>
    <w:rsid w:val="0013745D"/>
    <w:rsid w:val="00142B7C"/>
    <w:rsid w:val="001445A9"/>
    <w:rsid w:val="0014518B"/>
    <w:rsid w:val="00145285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576A6"/>
    <w:rsid w:val="0016045D"/>
    <w:rsid w:val="00160544"/>
    <w:rsid w:val="00161333"/>
    <w:rsid w:val="0016278E"/>
    <w:rsid w:val="00164F88"/>
    <w:rsid w:val="00170F0B"/>
    <w:rsid w:val="001718CD"/>
    <w:rsid w:val="001733AF"/>
    <w:rsid w:val="00175157"/>
    <w:rsid w:val="00176323"/>
    <w:rsid w:val="00184722"/>
    <w:rsid w:val="001869BD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6B7"/>
    <w:rsid w:val="001B6BB5"/>
    <w:rsid w:val="001B73AD"/>
    <w:rsid w:val="001B7BB7"/>
    <w:rsid w:val="001C08F0"/>
    <w:rsid w:val="001C19E0"/>
    <w:rsid w:val="001C2045"/>
    <w:rsid w:val="001C400F"/>
    <w:rsid w:val="001C71DC"/>
    <w:rsid w:val="001C723D"/>
    <w:rsid w:val="001D00DD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1F7930"/>
    <w:rsid w:val="00204ACD"/>
    <w:rsid w:val="00204CD1"/>
    <w:rsid w:val="00205433"/>
    <w:rsid w:val="00206359"/>
    <w:rsid w:val="00206D35"/>
    <w:rsid w:val="0020789C"/>
    <w:rsid w:val="002108B3"/>
    <w:rsid w:val="00211C07"/>
    <w:rsid w:val="00211E3C"/>
    <w:rsid w:val="002133C4"/>
    <w:rsid w:val="002134C4"/>
    <w:rsid w:val="00215529"/>
    <w:rsid w:val="00216DA9"/>
    <w:rsid w:val="0022086F"/>
    <w:rsid w:val="002212E8"/>
    <w:rsid w:val="0022319C"/>
    <w:rsid w:val="00225C91"/>
    <w:rsid w:val="00230692"/>
    <w:rsid w:val="002328DA"/>
    <w:rsid w:val="0023484C"/>
    <w:rsid w:val="00236175"/>
    <w:rsid w:val="00237D2F"/>
    <w:rsid w:val="00245B43"/>
    <w:rsid w:val="00246748"/>
    <w:rsid w:val="00247CA9"/>
    <w:rsid w:val="002505E4"/>
    <w:rsid w:val="00250E77"/>
    <w:rsid w:val="0025114A"/>
    <w:rsid w:val="00251D36"/>
    <w:rsid w:val="00253E9F"/>
    <w:rsid w:val="002567AE"/>
    <w:rsid w:val="002576B6"/>
    <w:rsid w:val="002604FE"/>
    <w:rsid w:val="002629CA"/>
    <w:rsid w:val="00264771"/>
    <w:rsid w:val="0026792B"/>
    <w:rsid w:val="0027056D"/>
    <w:rsid w:val="002716C2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7444"/>
    <w:rsid w:val="002903E6"/>
    <w:rsid w:val="002924B8"/>
    <w:rsid w:val="00296E28"/>
    <w:rsid w:val="002A12EB"/>
    <w:rsid w:val="002A1D1E"/>
    <w:rsid w:val="002A3AF9"/>
    <w:rsid w:val="002A45E6"/>
    <w:rsid w:val="002A5943"/>
    <w:rsid w:val="002A5BEA"/>
    <w:rsid w:val="002A5F14"/>
    <w:rsid w:val="002A7506"/>
    <w:rsid w:val="002B301C"/>
    <w:rsid w:val="002B577A"/>
    <w:rsid w:val="002B7F9C"/>
    <w:rsid w:val="002C2E86"/>
    <w:rsid w:val="002C2F27"/>
    <w:rsid w:val="002C3835"/>
    <w:rsid w:val="002C40D2"/>
    <w:rsid w:val="002C7118"/>
    <w:rsid w:val="002C7428"/>
    <w:rsid w:val="002D06C4"/>
    <w:rsid w:val="002D0935"/>
    <w:rsid w:val="002D250F"/>
    <w:rsid w:val="002D2EE5"/>
    <w:rsid w:val="002D310D"/>
    <w:rsid w:val="002D370D"/>
    <w:rsid w:val="002E189E"/>
    <w:rsid w:val="002E2B9A"/>
    <w:rsid w:val="002E5E5B"/>
    <w:rsid w:val="002E70D0"/>
    <w:rsid w:val="002E7A92"/>
    <w:rsid w:val="002F051E"/>
    <w:rsid w:val="002F375B"/>
    <w:rsid w:val="002F5CB9"/>
    <w:rsid w:val="002F7632"/>
    <w:rsid w:val="002F7A38"/>
    <w:rsid w:val="003013E6"/>
    <w:rsid w:val="00302BBF"/>
    <w:rsid w:val="00303025"/>
    <w:rsid w:val="003068B2"/>
    <w:rsid w:val="00306A90"/>
    <w:rsid w:val="003100B7"/>
    <w:rsid w:val="00310BC9"/>
    <w:rsid w:val="00310C01"/>
    <w:rsid w:val="00312165"/>
    <w:rsid w:val="00312551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5C1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700F"/>
    <w:rsid w:val="00347225"/>
    <w:rsid w:val="00347FB4"/>
    <w:rsid w:val="003532E6"/>
    <w:rsid w:val="00353E14"/>
    <w:rsid w:val="00354AF9"/>
    <w:rsid w:val="00355BD0"/>
    <w:rsid w:val="00356747"/>
    <w:rsid w:val="00357494"/>
    <w:rsid w:val="003607E5"/>
    <w:rsid w:val="003642A7"/>
    <w:rsid w:val="003678F5"/>
    <w:rsid w:val="003679B1"/>
    <w:rsid w:val="00367E4A"/>
    <w:rsid w:val="00370020"/>
    <w:rsid w:val="0037172C"/>
    <w:rsid w:val="003736FF"/>
    <w:rsid w:val="00375B50"/>
    <w:rsid w:val="003804C1"/>
    <w:rsid w:val="00383296"/>
    <w:rsid w:val="003833D0"/>
    <w:rsid w:val="0038376D"/>
    <w:rsid w:val="00384230"/>
    <w:rsid w:val="00386C92"/>
    <w:rsid w:val="00390946"/>
    <w:rsid w:val="00391954"/>
    <w:rsid w:val="003931BB"/>
    <w:rsid w:val="003942AF"/>
    <w:rsid w:val="00394D02"/>
    <w:rsid w:val="00396435"/>
    <w:rsid w:val="003A123C"/>
    <w:rsid w:val="003A14F3"/>
    <w:rsid w:val="003A165F"/>
    <w:rsid w:val="003A1CCD"/>
    <w:rsid w:val="003A1DFA"/>
    <w:rsid w:val="003A370C"/>
    <w:rsid w:val="003A5C51"/>
    <w:rsid w:val="003B08FB"/>
    <w:rsid w:val="003B60E0"/>
    <w:rsid w:val="003B76E6"/>
    <w:rsid w:val="003C2FE0"/>
    <w:rsid w:val="003D1B7F"/>
    <w:rsid w:val="003D57D0"/>
    <w:rsid w:val="003D6645"/>
    <w:rsid w:val="003D75AC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1143"/>
    <w:rsid w:val="004135B0"/>
    <w:rsid w:val="00413ACE"/>
    <w:rsid w:val="00416354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81A"/>
    <w:rsid w:val="00434C8B"/>
    <w:rsid w:val="00434F16"/>
    <w:rsid w:val="00435A72"/>
    <w:rsid w:val="00443BA5"/>
    <w:rsid w:val="00444BF8"/>
    <w:rsid w:val="00446FF3"/>
    <w:rsid w:val="004477CB"/>
    <w:rsid w:val="00447B55"/>
    <w:rsid w:val="00450C36"/>
    <w:rsid w:val="00450FCF"/>
    <w:rsid w:val="00452A7D"/>
    <w:rsid w:val="00453145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7346D"/>
    <w:rsid w:val="00473DA3"/>
    <w:rsid w:val="0047434E"/>
    <w:rsid w:val="00476398"/>
    <w:rsid w:val="004764DC"/>
    <w:rsid w:val="0048090C"/>
    <w:rsid w:val="00480B13"/>
    <w:rsid w:val="0048171C"/>
    <w:rsid w:val="00482EFC"/>
    <w:rsid w:val="00483331"/>
    <w:rsid w:val="004859A9"/>
    <w:rsid w:val="00485E43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4E2C"/>
    <w:rsid w:val="004A5F36"/>
    <w:rsid w:val="004A6057"/>
    <w:rsid w:val="004B0667"/>
    <w:rsid w:val="004B1345"/>
    <w:rsid w:val="004B18BC"/>
    <w:rsid w:val="004B2F6B"/>
    <w:rsid w:val="004B481D"/>
    <w:rsid w:val="004B6889"/>
    <w:rsid w:val="004B6ADB"/>
    <w:rsid w:val="004B7041"/>
    <w:rsid w:val="004B74D3"/>
    <w:rsid w:val="004B7DC1"/>
    <w:rsid w:val="004C0366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EDF"/>
    <w:rsid w:val="004E2CF7"/>
    <w:rsid w:val="004E6CC8"/>
    <w:rsid w:val="004E7341"/>
    <w:rsid w:val="004F0D3B"/>
    <w:rsid w:val="004F2174"/>
    <w:rsid w:val="004F2CFE"/>
    <w:rsid w:val="004F55ED"/>
    <w:rsid w:val="004F5CF1"/>
    <w:rsid w:val="00504110"/>
    <w:rsid w:val="00504827"/>
    <w:rsid w:val="0050544B"/>
    <w:rsid w:val="00505DB0"/>
    <w:rsid w:val="00506E7B"/>
    <w:rsid w:val="005075C6"/>
    <w:rsid w:val="005101D3"/>
    <w:rsid w:val="00510B3C"/>
    <w:rsid w:val="00510F5A"/>
    <w:rsid w:val="00512573"/>
    <w:rsid w:val="00514219"/>
    <w:rsid w:val="005166CA"/>
    <w:rsid w:val="00524791"/>
    <w:rsid w:val="00526D51"/>
    <w:rsid w:val="00531E92"/>
    <w:rsid w:val="00533672"/>
    <w:rsid w:val="0053402D"/>
    <w:rsid w:val="005349C3"/>
    <w:rsid w:val="0053546E"/>
    <w:rsid w:val="0053770F"/>
    <w:rsid w:val="00537DAD"/>
    <w:rsid w:val="00537E93"/>
    <w:rsid w:val="00541E3E"/>
    <w:rsid w:val="0054297A"/>
    <w:rsid w:val="00545511"/>
    <w:rsid w:val="00546EEC"/>
    <w:rsid w:val="00547C63"/>
    <w:rsid w:val="00554798"/>
    <w:rsid w:val="00560D38"/>
    <w:rsid w:val="005615D7"/>
    <w:rsid w:val="00564138"/>
    <w:rsid w:val="005641FB"/>
    <w:rsid w:val="0056646D"/>
    <w:rsid w:val="0057007C"/>
    <w:rsid w:val="005704C1"/>
    <w:rsid w:val="005711E6"/>
    <w:rsid w:val="00571ADC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F54"/>
    <w:rsid w:val="005A4F99"/>
    <w:rsid w:val="005A587F"/>
    <w:rsid w:val="005A620F"/>
    <w:rsid w:val="005A6819"/>
    <w:rsid w:val="005B161F"/>
    <w:rsid w:val="005B1964"/>
    <w:rsid w:val="005B57A3"/>
    <w:rsid w:val="005B5C5D"/>
    <w:rsid w:val="005B6263"/>
    <w:rsid w:val="005B7148"/>
    <w:rsid w:val="005C0DFA"/>
    <w:rsid w:val="005C0E89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A5B"/>
    <w:rsid w:val="006122ED"/>
    <w:rsid w:val="00615099"/>
    <w:rsid w:val="00616360"/>
    <w:rsid w:val="0062340D"/>
    <w:rsid w:val="0062589A"/>
    <w:rsid w:val="0063163D"/>
    <w:rsid w:val="00631AC4"/>
    <w:rsid w:val="00631D0B"/>
    <w:rsid w:val="00634E3D"/>
    <w:rsid w:val="00636EFF"/>
    <w:rsid w:val="00637737"/>
    <w:rsid w:val="00637B39"/>
    <w:rsid w:val="00641AFD"/>
    <w:rsid w:val="00643DDC"/>
    <w:rsid w:val="00644772"/>
    <w:rsid w:val="00645137"/>
    <w:rsid w:val="006451DC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70225"/>
    <w:rsid w:val="00674F4A"/>
    <w:rsid w:val="00675698"/>
    <w:rsid w:val="0068196C"/>
    <w:rsid w:val="00685A31"/>
    <w:rsid w:val="0068692A"/>
    <w:rsid w:val="00690BB9"/>
    <w:rsid w:val="0069139F"/>
    <w:rsid w:val="006931D7"/>
    <w:rsid w:val="00693C89"/>
    <w:rsid w:val="0069588C"/>
    <w:rsid w:val="00696380"/>
    <w:rsid w:val="006A1566"/>
    <w:rsid w:val="006A2824"/>
    <w:rsid w:val="006A2B69"/>
    <w:rsid w:val="006A76BA"/>
    <w:rsid w:val="006B0C92"/>
    <w:rsid w:val="006B1744"/>
    <w:rsid w:val="006B26F0"/>
    <w:rsid w:val="006B2E1D"/>
    <w:rsid w:val="006B5210"/>
    <w:rsid w:val="006B5385"/>
    <w:rsid w:val="006B7BD2"/>
    <w:rsid w:val="006C0089"/>
    <w:rsid w:val="006C1EEE"/>
    <w:rsid w:val="006C4563"/>
    <w:rsid w:val="006C5D80"/>
    <w:rsid w:val="006C646A"/>
    <w:rsid w:val="006D0FC4"/>
    <w:rsid w:val="006D1090"/>
    <w:rsid w:val="006D2F28"/>
    <w:rsid w:val="006D30CB"/>
    <w:rsid w:val="006D3747"/>
    <w:rsid w:val="006D429C"/>
    <w:rsid w:val="006D44A9"/>
    <w:rsid w:val="006D50C4"/>
    <w:rsid w:val="006E0473"/>
    <w:rsid w:val="006E24E9"/>
    <w:rsid w:val="006E5C8A"/>
    <w:rsid w:val="006E63C2"/>
    <w:rsid w:val="006E7D3C"/>
    <w:rsid w:val="006F226F"/>
    <w:rsid w:val="006F28DD"/>
    <w:rsid w:val="006F4665"/>
    <w:rsid w:val="006F6556"/>
    <w:rsid w:val="006F7601"/>
    <w:rsid w:val="0070612A"/>
    <w:rsid w:val="007064EF"/>
    <w:rsid w:val="007072C0"/>
    <w:rsid w:val="00707902"/>
    <w:rsid w:val="00707A2D"/>
    <w:rsid w:val="00715284"/>
    <w:rsid w:val="007178E6"/>
    <w:rsid w:val="007215EE"/>
    <w:rsid w:val="00722D10"/>
    <w:rsid w:val="00722D90"/>
    <w:rsid w:val="00724584"/>
    <w:rsid w:val="0072784C"/>
    <w:rsid w:val="00730D3B"/>
    <w:rsid w:val="007319B2"/>
    <w:rsid w:val="007341E4"/>
    <w:rsid w:val="007355E8"/>
    <w:rsid w:val="00746936"/>
    <w:rsid w:val="00747300"/>
    <w:rsid w:val="007473C3"/>
    <w:rsid w:val="00750DDD"/>
    <w:rsid w:val="00751515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520C"/>
    <w:rsid w:val="00765B4B"/>
    <w:rsid w:val="00771E6E"/>
    <w:rsid w:val="00772092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642D"/>
    <w:rsid w:val="00791925"/>
    <w:rsid w:val="00792213"/>
    <w:rsid w:val="007A0276"/>
    <w:rsid w:val="007A0BB1"/>
    <w:rsid w:val="007A4641"/>
    <w:rsid w:val="007A77E0"/>
    <w:rsid w:val="007B0383"/>
    <w:rsid w:val="007B24CC"/>
    <w:rsid w:val="007B6AF3"/>
    <w:rsid w:val="007C0EC0"/>
    <w:rsid w:val="007C28B0"/>
    <w:rsid w:val="007C48DF"/>
    <w:rsid w:val="007C52C5"/>
    <w:rsid w:val="007C6065"/>
    <w:rsid w:val="007C6163"/>
    <w:rsid w:val="007C7214"/>
    <w:rsid w:val="007C7DAE"/>
    <w:rsid w:val="007D1A5B"/>
    <w:rsid w:val="007D244D"/>
    <w:rsid w:val="007D2BD8"/>
    <w:rsid w:val="007D4739"/>
    <w:rsid w:val="007D4B5A"/>
    <w:rsid w:val="007D7645"/>
    <w:rsid w:val="007E0B42"/>
    <w:rsid w:val="007E2350"/>
    <w:rsid w:val="007E6675"/>
    <w:rsid w:val="007E762B"/>
    <w:rsid w:val="007F06F6"/>
    <w:rsid w:val="007F2086"/>
    <w:rsid w:val="007F2890"/>
    <w:rsid w:val="007F3272"/>
    <w:rsid w:val="007F424D"/>
    <w:rsid w:val="007F62A6"/>
    <w:rsid w:val="007F7031"/>
    <w:rsid w:val="007F72A1"/>
    <w:rsid w:val="007F76D2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2DD"/>
    <w:rsid w:val="008356F7"/>
    <w:rsid w:val="00835D2C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76F09"/>
    <w:rsid w:val="008810BD"/>
    <w:rsid w:val="00881B05"/>
    <w:rsid w:val="008845AE"/>
    <w:rsid w:val="00886DAF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23FC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DC3"/>
    <w:rsid w:val="008B792E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35FB"/>
    <w:rsid w:val="008F5FBC"/>
    <w:rsid w:val="008F62B8"/>
    <w:rsid w:val="008F785C"/>
    <w:rsid w:val="008F7F49"/>
    <w:rsid w:val="00900675"/>
    <w:rsid w:val="00900847"/>
    <w:rsid w:val="00901059"/>
    <w:rsid w:val="0090379C"/>
    <w:rsid w:val="00905AD1"/>
    <w:rsid w:val="00907B67"/>
    <w:rsid w:val="00910205"/>
    <w:rsid w:val="00911A9A"/>
    <w:rsid w:val="0091201A"/>
    <w:rsid w:val="0091371D"/>
    <w:rsid w:val="00916C0E"/>
    <w:rsid w:val="00917431"/>
    <w:rsid w:val="009208CD"/>
    <w:rsid w:val="009213AB"/>
    <w:rsid w:val="009223EB"/>
    <w:rsid w:val="0092465B"/>
    <w:rsid w:val="00925901"/>
    <w:rsid w:val="00925C9F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770C9"/>
    <w:rsid w:val="009813E5"/>
    <w:rsid w:val="009823F0"/>
    <w:rsid w:val="009831FB"/>
    <w:rsid w:val="00984C25"/>
    <w:rsid w:val="00984C38"/>
    <w:rsid w:val="00984CCD"/>
    <w:rsid w:val="009851F9"/>
    <w:rsid w:val="00987263"/>
    <w:rsid w:val="00990803"/>
    <w:rsid w:val="00992788"/>
    <w:rsid w:val="009932D5"/>
    <w:rsid w:val="0099455E"/>
    <w:rsid w:val="009A5C02"/>
    <w:rsid w:val="009A7F2E"/>
    <w:rsid w:val="009B06B7"/>
    <w:rsid w:val="009B06F9"/>
    <w:rsid w:val="009B2AA2"/>
    <w:rsid w:val="009B3565"/>
    <w:rsid w:val="009B6C1D"/>
    <w:rsid w:val="009B7C09"/>
    <w:rsid w:val="009C37B4"/>
    <w:rsid w:val="009C443A"/>
    <w:rsid w:val="009C50FB"/>
    <w:rsid w:val="009C6CFD"/>
    <w:rsid w:val="009D2E08"/>
    <w:rsid w:val="009D5AC3"/>
    <w:rsid w:val="009E1CE9"/>
    <w:rsid w:val="009E23D1"/>
    <w:rsid w:val="009E243C"/>
    <w:rsid w:val="009E35C9"/>
    <w:rsid w:val="009E456E"/>
    <w:rsid w:val="009E477E"/>
    <w:rsid w:val="009E4BBF"/>
    <w:rsid w:val="009E7067"/>
    <w:rsid w:val="009E790D"/>
    <w:rsid w:val="009E7EE7"/>
    <w:rsid w:val="009F2EDE"/>
    <w:rsid w:val="009F317E"/>
    <w:rsid w:val="009F3DCD"/>
    <w:rsid w:val="009F6AE8"/>
    <w:rsid w:val="00A00A1F"/>
    <w:rsid w:val="00A023B4"/>
    <w:rsid w:val="00A029B1"/>
    <w:rsid w:val="00A02B17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6200"/>
    <w:rsid w:val="00A46617"/>
    <w:rsid w:val="00A47F06"/>
    <w:rsid w:val="00A50D40"/>
    <w:rsid w:val="00A5497C"/>
    <w:rsid w:val="00A567DA"/>
    <w:rsid w:val="00A602D1"/>
    <w:rsid w:val="00A617FB"/>
    <w:rsid w:val="00A625BE"/>
    <w:rsid w:val="00A63EF3"/>
    <w:rsid w:val="00A6698B"/>
    <w:rsid w:val="00A7092C"/>
    <w:rsid w:val="00A7328A"/>
    <w:rsid w:val="00A73DB3"/>
    <w:rsid w:val="00A74E93"/>
    <w:rsid w:val="00A74EF7"/>
    <w:rsid w:val="00A77D2F"/>
    <w:rsid w:val="00A81B1F"/>
    <w:rsid w:val="00A81C51"/>
    <w:rsid w:val="00A82AE6"/>
    <w:rsid w:val="00A832E9"/>
    <w:rsid w:val="00A83C2B"/>
    <w:rsid w:val="00A83F60"/>
    <w:rsid w:val="00A848C5"/>
    <w:rsid w:val="00A869B9"/>
    <w:rsid w:val="00A869D5"/>
    <w:rsid w:val="00A8736F"/>
    <w:rsid w:val="00A87763"/>
    <w:rsid w:val="00A91773"/>
    <w:rsid w:val="00A92EBE"/>
    <w:rsid w:val="00AA15DD"/>
    <w:rsid w:val="00AA39AA"/>
    <w:rsid w:val="00AA5B3B"/>
    <w:rsid w:val="00AA6E57"/>
    <w:rsid w:val="00AA75E6"/>
    <w:rsid w:val="00AB112E"/>
    <w:rsid w:val="00AB148C"/>
    <w:rsid w:val="00AB161A"/>
    <w:rsid w:val="00AB1F27"/>
    <w:rsid w:val="00AB2E5B"/>
    <w:rsid w:val="00AB3545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0840"/>
    <w:rsid w:val="00AE2383"/>
    <w:rsid w:val="00AE2E4D"/>
    <w:rsid w:val="00AE5030"/>
    <w:rsid w:val="00AE509C"/>
    <w:rsid w:val="00AE5957"/>
    <w:rsid w:val="00AE735A"/>
    <w:rsid w:val="00AF0550"/>
    <w:rsid w:val="00AF137D"/>
    <w:rsid w:val="00AF246F"/>
    <w:rsid w:val="00AF5160"/>
    <w:rsid w:val="00AF5938"/>
    <w:rsid w:val="00AF753C"/>
    <w:rsid w:val="00B025B3"/>
    <w:rsid w:val="00B0284D"/>
    <w:rsid w:val="00B02910"/>
    <w:rsid w:val="00B02923"/>
    <w:rsid w:val="00B031DF"/>
    <w:rsid w:val="00B04C50"/>
    <w:rsid w:val="00B055EE"/>
    <w:rsid w:val="00B05FA4"/>
    <w:rsid w:val="00B06712"/>
    <w:rsid w:val="00B06820"/>
    <w:rsid w:val="00B07146"/>
    <w:rsid w:val="00B108AB"/>
    <w:rsid w:val="00B12C1F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1AED"/>
    <w:rsid w:val="00B543D9"/>
    <w:rsid w:val="00B5473E"/>
    <w:rsid w:val="00B54C18"/>
    <w:rsid w:val="00B552E2"/>
    <w:rsid w:val="00B5663D"/>
    <w:rsid w:val="00B568E4"/>
    <w:rsid w:val="00B56AE3"/>
    <w:rsid w:val="00B5729F"/>
    <w:rsid w:val="00B57DA8"/>
    <w:rsid w:val="00B60B42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35CF"/>
    <w:rsid w:val="00B9481B"/>
    <w:rsid w:val="00B95AB2"/>
    <w:rsid w:val="00B95B2E"/>
    <w:rsid w:val="00B973F5"/>
    <w:rsid w:val="00B977C7"/>
    <w:rsid w:val="00BA043A"/>
    <w:rsid w:val="00BA1FF4"/>
    <w:rsid w:val="00BA2AE1"/>
    <w:rsid w:val="00BA2BB8"/>
    <w:rsid w:val="00BA3F8A"/>
    <w:rsid w:val="00BA421B"/>
    <w:rsid w:val="00BA6AAA"/>
    <w:rsid w:val="00BB0377"/>
    <w:rsid w:val="00BB344B"/>
    <w:rsid w:val="00BB4217"/>
    <w:rsid w:val="00BC26FE"/>
    <w:rsid w:val="00BC6DD8"/>
    <w:rsid w:val="00BC74CA"/>
    <w:rsid w:val="00BD020C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4DE6"/>
    <w:rsid w:val="00BF523E"/>
    <w:rsid w:val="00BF5915"/>
    <w:rsid w:val="00BF61FF"/>
    <w:rsid w:val="00BF66C0"/>
    <w:rsid w:val="00BF6BD6"/>
    <w:rsid w:val="00BF7237"/>
    <w:rsid w:val="00BF74AC"/>
    <w:rsid w:val="00C00031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1119"/>
    <w:rsid w:val="00C320E6"/>
    <w:rsid w:val="00C334C7"/>
    <w:rsid w:val="00C33773"/>
    <w:rsid w:val="00C35375"/>
    <w:rsid w:val="00C361EB"/>
    <w:rsid w:val="00C37EE1"/>
    <w:rsid w:val="00C41423"/>
    <w:rsid w:val="00C42B44"/>
    <w:rsid w:val="00C44EFB"/>
    <w:rsid w:val="00C45E5B"/>
    <w:rsid w:val="00C46277"/>
    <w:rsid w:val="00C46D0E"/>
    <w:rsid w:val="00C478E2"/>
    <w:rsid w:val="00C51117"/>
    <w:rsid w:val="00C547B2"/>
    <w:rsid w:val="00C55252"/>
    <w:rsid w:val="00C56322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684"/>
    <w:rsid w:val="00C729A8"/>
    <w:rsid w:val="00C72A8A"/>
    <w:rsid w:val="00C74844"/>
    <w:rsid w:val="00C7490E"/>
    <w:rsid w:val="00C764E1"/>
    <w:rsid w:val="00C808CE"/>
    <w:rsid w:val="00C809CE"/>
    <w:rsid w:val="00C81EF7"/>
    <w:rsid w:val="00C85F32"/>
    <w:rsid w:val="00C873F8"/>
    <w:rsid w:val="00C87E1A"/>
    <w:rsid w:val="00C90D3B"/>
    <w:rsid w:val="00C90DC9"/>
    <w:rsid w:val="00C96086"/>
    <w:rsid w:val="00C969C2"/>
    <w:rsid w:val="00C97605"/>
    <w:rsid w:val="00C97E55"/>
    <w:rsid w:val="00CA0167"/>
    <w:rsid w:val="00CA07E2"/>
    <w:rsid w:val="00CA1E41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A17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D45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5C85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3F05"/>
    <w:rsid w:val="00D64AC6"/>
    <w:rsid w:val="00D651D5"/>
    <w:rsid w:val="00D66C4B"/>
    <w:rsid w:val="00D72FD2"/>
    <w:rsid w:val="00D75B4B"/>
    <w:rsid w:val="00D7704C"/>
    <w:rsid w:val="00D774B5"/>
    <w:rsid w:val="00D82D4C"/>
    <w:rsid w:val="00D842AE"/>
    <w:rsid w:val="00D85B6A"/>
    <w:rsid w:val="00D96709"/>
    <w:rsid w:val="00D96C09"/>
    <w:rsid w:val="00D96C55"/>
    <w:rsid w:val="00DA6E8E"/>
    <w:rsid w:val="00DA7F19"/>
    <w:rsid w:val="00DB2CEB"/>
    <w:rsid w:val="00DB4F30"/>
    <w:rsid w:val="00DB4F6D"/>
    <w:rsid w:val="00DC1203"/>
    <w:rsid w:val="00DC1F7E"/>
    <w:rsid w:val="00DC3111"/>
    <w:rsid w:val="00DC420F"/>
    <w:rsid w:val="00DC7878"/>
    <w:rsid w:val="00DD1ACB"/>
    <w:rsid w:val="00DD2649"/>
    <w:rsid w:val="00DD4FF3"/>
    <w:rsid w:val="00DD755F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3AB2"/>
    <w:rsid w:val="00E121C4"/>
    <w:rsid w:val="00E12280"/>
    <w:rsid w:val="00E13245"/>
    <w:rsid w:val="00E135FC"/>
    <w:rsid w:val="00E141F4"/>
    <w:rsid w:val="00E17DF0"/>
    <w:rsid w:val="00E212B8"/>
    <w:rsid w:val="00E23445"/>
    <w:rsid w:val="00E2375A"/>
    <w:rsid w:val="00E23F89"/>
    <w:rsid w:val="00E261C7"/>
    <w:rsid w:val="00E2755C"/>
    <w:rsid w:val="00E27D00"/>
    <w:rsid w:val="00E30004"/>
    <w:rsid w:val="00E313A9"/>
    <w:rsid w:val="00E318DE"/>
    <w:rsid w:val="00E319F5"/>
    <w:rsid w:val="00E321A7"/>
    <w:rsid w:val="00E3398F"/>
    <w:rsid w:val="00E34AFA"/>
    <w:rsid w:val="00E34F92"/>
    <w:rsid w:val="00E35C79"/>
    <w:rsid w:val="00E35E45"/>
    <w:rsid w:val="00E373E7"/>
    <w:rsid w:val="00E43BE0"/>
    <w:rsid w:val="00E44415"/>
    <w:rsid w:val="00E459D3"/>
    <w:rsid w:val="00E45FC8"/>
    <w:rsid w:val="00E4700E"/>
    <w:rsid w:val="00E47B23"/>
    <w:rsid w:val="00E50CCB"/>
    <w:rsid w:val="00E51421"/>
    <w:rsid w:val="00E52084"/>
    <w:rsid w:val="00E53037"/>
    <w:rsid w:val="00E5360C"/>
    <w:rsid w:val="00E54677"/>
    <w:rsid w:val="00E56532"/>
    <w:rsid w:val="00E603A4"/>
    <w:rsid w:val="00E60868"/>
    <w:rsid w:val="00E625E0"/>
    <w:rsid w:val="00E6465A"/>
    <w:rsid w:val="00E64EFD"/>
    <w:rsid w:val="00E67065"/>
    <w:rsid w:val="00E678EA"/>
    <w:rsid w:val="00E67F20"/>
    <w:rsid w:val="00E70A28"/>
    <w:rsid w:val="00E71263"/>
    <w:rsid w:val="00E7588B"/>
    <w:rsid w:val="00E75E3E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A1B03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C69E1"/>
    <w:rsid w:val="00ED056A"/>
    <w:rsid w:val="00ED117B"/>
    <w:rsid w:val="00ED1A2E"/>
    <w:rsid w:val="00ED2863"/>
    <w:rsid w:val="00ED387B"/>
    <w:rsid w:val="00ED42D9"/>
    <w:rsid w:val="00ED6256"/>
    <w:rsid w:val="00EE07D9"/>
    <w:rsid w:val="00EE0935"/>
    <w:rsid w:val="00EE303C"/>
    <w:rsid w:val="00EE595F"/>
    <w:rsid w:val="00EE6394"/>
    <w:rsid w:val="00EE7EA5"/>
    <w:rsid w:val="00EF0781"/>
    <w:rsid w:val="00EF3B95"/>
    <w:rsid w:val="00EF4751"/>
    <w:rsid w:val="00EF4C7C"/>
    <w:rsid w:val="00EF4CD1"/>
    <w:rsid w:val="00F01BC9"/>
    <w:rsid w:val="00F044BD"/>
    <w:rsid w:val="00F05EA3"/>
    <w:rsid w:val="00F0679F"/>
    <w:rsid w:val="00F07610"/>
    <w:rsid w:val="00F10E41"/>
    <w:rsid w:val="00F134AC"/>
    <w:rsid w:val="00F13862"/>
    <w:rsid w:val="00F151A6"/>
    <w:rsid w:val="00F171B8"/>
    <w:rsid w:val="00F2083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44509"/>
    <w:rsid w:val="00F50458"/>
    <w:rsid w:val="00F55F96"/>
    <w:rsid w:val="00F566E2"/>
    <w:rsid w:val="00F57773"/>
    <w:rsid w:val="00F626BA"/>
    <w:rsid w:val="00F62F03"/>
    <w:rsid w:val="00F63BC9"/>
    <w:rsid w:val="00F65C45"/>
    <w:rsid w:val="00F677F7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7E79"/>
    <w:rsid w:val="00F924EA"/>
    <w:rsid w:val="00F93020"/>
    <w:rsid w:val="00F934F2"/>
    <w:rsid w:val="00F94450"/>
    <w:rsid w:val="00F94881"/>
    <w:rsid w:val="00F960DC"/>
    <w:rsid w:val="00F96E3C"/>
    <w:rsid w:val="00FA0936"/>
    <w:rsid w:val="00FA1437"/>
    <w:rsid w:val="00FA2942"/>
    <w:rsid w:val="00FA3258"/>
    <w:rsid w:val="00FA4701"/>
    <w:rsid w:val="00FA59ED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6D93"/>
    <w:rsid w:val="00FD7729"/>
    <w:rsid w:val="00FE21B2"/>
    <w:rsid w:val="00FE2EED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7B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F4ED-BECA-45D3-A5EC-09B2C321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9965</TotalTime>
  <Pages>7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user</cp:lastModifiedBy>
  <cp:revision>30</cp:revision>
  <cp:lastPrinted>2021-08-02T13:00:00Z</cp:lastPrinted>
  <dcterms:created xsi:type="dcterms:W3CDTF">2019-06-20T13:09:00Z</dcterms:created>
  <dcterms:modified xsi:type="dcterms:W3CDTF">2021-08-02T13:03:00Z</dcterms:modified>
</cp:coreProperties>
</file>