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D6" w:rsidRPr="00FE7BB0" w:rsidRDefault="00521BD6" w:rsidP="00521BD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7BB0">
        <w:rPr>
          <w:rFonts w:ascii="Times New Roman" w:hAnsi="Times New Roman"/>
          <w:b/>
          <w:sz w:val="28"/>
          <w:szCs w:val="28"/>
          <w:lang w:val="uk-UA"/>
        </w:rPr>
        <w:t xml:space="preserve">Про зняття з контролю рішення обласної ради від 23 травня 2008 року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FE7BB0">
        <w:rPr>
          <w:rFonts w:ascii="Times New Roman" w:hAnsi="Times New Roman"/>
          <w:b/>
          <w:sz w:val="28"/>
          <w:szCs w:val="28"/>
          <w:lang w:val="uk-UA"/>
        </w:rPr>
        <w:t>№ 375-15/V „</w:t>
      </w:r>
      <w:r>
        <w:rPr>
          <w:rFonts w:ascii="Times New Roman" w:hAnsi="Times New Roman"/>
          <w:b/>
          <w:sz w:val="28"/>
          <w:szCs w:val="28"/>
          <w:lang w:val="uk-UA"/>
        </w:rPr>
        <w:t>Про Р</w:t>
      </w:r>
      <w:r w:rsidRPr="00FE7BB0">
        <w:rPr>
          <w:rFonts w:ascii="Times New Roman" w:hAnsi="Times New Roman"/>
          <w:b/>
          <w:sz w:val="28"/>
          <w:szCs w:val="28"/>
          <w:lang w:val="uk-UA"/>
        </w:rPr>
        <w:t>егіональну програму збереження п</w:t>
      </w:r>
      <w:r w:rsidR="00CF6DCF">
        <w:rPr>
          <w:rFonts w:ascii="Times New Roman" w:hAnsi="Times New Roman"/>
          <w:b/>
          <w:sz w:val="28"/>
          <w:szCs w:val="28"/>
          <w:lang w:val="uk-UA"/>
        </w:rPr>
        <w:t xml:space="preserve">ам’яток борцям з нацизмом (1941 − </w:t>
      </w:r>
      <w:r w:rsidRPr="00FE7BB0">
        <w:rPr>
          <w:rFonts w:ascii="Times New Roman" w:hAnsi="Times New Roman"/>
          <w:b/>
          <w:sz w:val="28"/>
          <w:szCs w:val="28"/>
          <w:lang w:val="uk-UA"/>
        </w:rPr>
        <w:t>1945 роки) на період до 2020 року” (зі змінами)</w:t>
      </w:r>
    </w:p>
    <w:p w:rsidR="00521BD6" w:rsidRPr="00FE7BB0" w:rsidRDefault="00521BD6" w:rsidP="00521BD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21BD6" w:rsidRPr="00AC38F6" w:rsidRDefault="00521BD6" w:rsidP="00521BD6">
      <w:pPr>
        <w:pStyle w:val="2"/>
        <w:spacing w:after="0" w:line="228" w:lineRule="auto"/>
        <w:ind w:left="260" w:firstLine="733"/>
        <w:jc w:val="both"/>
        <w:rPr>
          <w:rFonts w:ascii="Times New Roman" w:hAnsi="Times New Roman"/>
          <w:sz w:val="28"/>
          <w:szCs w:val="28"/>
          <w:lang w:val="uk-UA"/>
        </w:rPr>
      </w:pPr>
      <w:r w:rsidRPr="00AC38F6">
        <w:rPr>
          <w:rFonts w:ascii="Times New Roman" w:hAnsi="Times New Roman"/>
          <w:sz w:val="28"/>
          <w:szCs w:val="28"/>
          <w:lang w:val="uk-UA"/>
        </w:rPr>
        <w:t xml:space="preserve">Відповідно до Конституції України, керуючись Законом України </w:t>
      </w:r>
      <w:r>
        <w:rPr>
          <w:rFonts w:ascii="Times New Roman" w:hAnsi="Times New Roman"/>
          <w:sz w:val="28"/>
          <w:szCs w:val="28"/>
          <w:lang w:val="uk-UA"/>
        </w:rPr>
        <w:t>,,</w:t>
      </w:r>
      <w:r w:rsidRPr="00AC38F6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Україні”, ураховуючи звернен</w:t>
      </w:r>
      <w:r>
        <w:rPr>
          <w:rFonts w:ascii="Times New Roman" w:hAnsi="Times New Roman"/>
          <w:sz w:val="28"/>
          <w:szCs w:val="28"/>
          <w:lang w:val="uk-UA"/>
        </w:rPr>
        <w:t>ня облдержадміністрації,</w:t>
      </w:r>
      <w:r w:rsidRPr="00AC38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7BB0">
        <w:rPr>
          <w:rFonts w:ascii="Times New Roman" w:hAnsi="Times New Roman"/>
          <w:sz w:val="28"/>
          <w:szCs w:val="28"/>
          <w:lang w:val="uk-UA"/>
        </w:rPr>
        <w:t>висновки й рекомендації постійної комісії обласної ради у справах ветеранів війни, осіб з інвалідністю внаслідок війни та дітей війни</w:t>
      </w:r>
      <w:r w:rsidRPr="00AC38F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C38F6">
        <w:rPr>
          <w:rFonts w:ascii="Times New Roman" w:hAnsi="Times New Roman"/>
          <w:sz w:val="28"/>
          <w:szCs w:val="28"/>
          <w:lang w:val="uk-UA"/>
        </w:rPr>
        <w:t xml:space="preserve">обласна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8F6">
        <w:rPr>
          <w:rFonts w:ascii="Times New Roman" w:hAnsi="Times New Roman"/>
          <w:sz w:val="28"/>
          <w:szCs w:val="28"/>
          <w:lang w:val="uk-UA"/>
        </w:rPr>
        <w:t xml:space="preserve">рада </w:t>
      </w:r>
      <w:r w:rsidRPr="00AC38F6">
        <w:rPr>
          <w:rFonts w:ascii="Times New Roman" w:hAnsi="Times New Roman"/>
          <w:b/>
          <w:bCs/>
          <w:sz w:val="28"/>
          <w:szCs w:val="28"/>
          <w:lang w:val="uk-UA"/>
        </w:rPr>
        <w:t>в и р і ш и л а:</w:t>
      </w:r>
    </w:p>
    <w:p w:rsidR="00521BD6" w:rsidRPr="00AC38F6" w:rsidRDefault="00521BD6" w:rsidP="00521BD6">
      <w:pPr>
        <w:pStyle w:val="2"/>
        <w:spacing w:after="0" w:line="228" w:lineRule="auto"/>
        <w:ind w:left="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BD6" w:rsidRPr="00310867" w:rsidRDefault="00521BD6" w:rsidP="00521BD6">
      <w:pPr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C38F6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bCs/>
          <w:sz w:val="28"/>
          <w:szCs w:val="28"/>
        </w:rPr>
        <w:t>аключний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звіт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Р</w:t>
      </w:r>
      <w:r w:rsidRPr="00D3616C">
        <w:rPr>
          <w:rFonts w:ascii="Times New Roman" w:hAnsi="Times New Roman"/>
          <w:bCs/>
          <w:sz w:val="28"/>
          <w:szCs w:val="28"/>
          <w:lang w:val="uk-UA"/>
        </w:rPr>
        <w:t xml:space="preserve">егіональної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програми </w:t>
      </w:r>
      <w:r w:rsidRPr="00FE7BB0">
        <w:rPr>
          <w:rFonts w:ascii="Times New Roman" w:hAnsi="Times New Roman"/>
          <w:bCs/>
          <w:sz w:val="28"/>
          <w:szCs w:val="28"/>
          <w:lang w:val="uk-UA"/>
        </w:rPr>
        <w:t>збереження п</w:t>
      </w:r>
      <w:r w:rsidR="00CF6DCF">
        <w:rPr>
          <w:rFonts w:ascii="Times New Roman" w:hAnsi="Times New Roman"/>
          <w:bCs/>
          <w:sz w:val="28"/>
          <w:szCs w:val="28"/>
          <w:lang w:val="uk-UA"/>
        </w:rPr>
        <w:t xml:space="preserve">ам’яток борцям з нацизмом (1941 − </w:t>
      </w:r>
      <w:r w:rsidRPr="00FE7BB0">
        <w:rPr>
          <w:rFonts w:ascii="Times New Roman" w:hAnsi="Times New Roman"/>
          <w:bCs/>
          <w:sz w:val="28"/>
          <w:szCs w:val="28"/>
          <w:lang w:val="uk-UA"/>
        </w:rPr>
        <w:t xml:space="preserve">1945 роки) на період до 2020 року </w:t>
      </w:r>
      <w:r w:rsidRPr="00310867">
        <w:rPr>
          <w:rFonts w:ascii="Times New Roman" w:hAnsi="Times New Roman"/>
          <w:sz w:val="28"/>
          <w:szCs w:val="28"/>
          <w:lang w:val="uk-UA"/>
        </w:rPr>
        <w:t>взяти до відома (додається).</w:t>
      </w:r>
    </w:p>
    <w:p w:rsidR="00521BD6" w:rsidRPr="00AC38F6" w:rsidRDefault="00521BD6" w:rsidP="00521BD6">
      <w:pPr>
        <w:pStyle w:val="2"/>
        <w:spacing w:after="0" w:line="228" w:lineRule="auto"/>
        <w:ind w:left="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BD6" w:rsidRDefault="00521BD6" w:rsidP="00521BD6">
      <w:pPr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C38F6">
        <w:rPr>
          <w:rFonts w:ascii="Times New Roman" w:hAnsi="Times New Roman"/>
          <w:sz w:val="28"/>
          <w:szCs w:val="28"/>
          <w:lang w:val="uk-UA"/>
        </w:rPr>
        <w:t>2.</w:t>
      </w:r>
      <w:r w:rsidRPr="00FE7BB0">
        <w:rPr>
          <w:rFonts w:ascii="Times New Roman" w:hAnsi="Times New Roman"/>
          <w:sz w:val="28"/>
          <w:szCs w:val="28"/>
          <w:lang w:val="uk-UA"/>
        </w:rPr>
        <w:t xml:space="preserve"> Зняти з контролю рішення обласної ради:</w:t>
      </w:r>
    </w:p>
    <w:p w:rsidR="00521BD6" w:rsidRDefault="00521BD6" w:rsidP="00521BD6">
      <w:pPr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E7BB0">
        <w:rPr>
          <w:rFonts w:ascii="Times New Roman" w:hAnsi="Times New Roman"/>
          <w:sz w:val="28"/>
          <w:szCs w:val="28"/>
          <w:lang w:val="uk-UA"/>
        </w:rPr>
        <w:t>від 23 тр</w:t>
      </w:r>
      <w:r w:rsidR="00CF6DCF">
        <w:rPr>
          <w:rFonts w:ascii="Times New Roman" w:hAnsi="Times New Roman"/>
          <w:sz w:val="28"/>
          <w:szCs w:val="28"/>
          <w:lang w:val="uk-UA"/>
        </w:rPr>
        <w:t>авня 2008 року № 375-15/V „Про Р</w:t>
      </w:r>
      <w:r w:rsidRPr="00FE7BB0">
        <w:rPr>
          <w:rFonts w:ascii="Times New Roman" w:hAnsi="Times New Roman"/>
          <w:sz w:val="28"/>
          <w:szCs w:val="28"/>
          <w:lang w:val="uk-UA"/>
        </w:rPr>
        <w:t>егіональну програму збереження п</w:t>
      </w:r>
      <w:r w:rsidR="00CF6DCF">
        <w:rPr>
          <w:rFonts w:ascii="Times New Roman" w:hAnsi="Times New Roman"/>
          <w:sz w:val="28"/>
          <w:szCs w:val="28"/>
          <w:lang w:val="uk-UA"/>
        </w:rPr>
        <w:t xml:space="preserve">ам’яток борцям з нацизмом (1941 − </w:t>
      </w:r>
      <w:r w:rsidRPr="00FE7BB0">
        <w:rPr>
          <w:rFonts w:ascii="Times New Roman" w:hAnsi="Times New Roman"/>
          <w:sz w:val="28"/>
          <w:szCs w:val="28"/>
          <w:lang w:val="uk-UA"/>
        </w:rPr>
        <w:t>1945 роки) на період до 2020 року” (зі змінами);</w:t>
      </w:r>
    </w:p>
    <w:p w:rsidR="00521BD6" w:rsidRDefault="00521BD6" w:rsidP="00521BD6">
      <w:pPr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E7BB0">
        <w:rPr>
          <w:rFonts w:ascii="Times New Roman" w:hAnsi="Times New Roman"/>
          <w:sz w:val="28"/>
          <w:szCs w:val="28"/>
          <w:lang w:val="uk-UA"/>
        </w:rPr>
        <w:t>від 10 червня  2009 року № 581-19/V „Про внесення змін до рішення обласної ради  від 23 травня 2008 року № 375-15/V  „Про Програму збереження пам’яток Великої Вітчизняної війни в Дніпропетровській області на 2008 – 2010 роки”;</w:t>
      </w:r>
    </w:p>
    <w:p w:rsidR="00521BD6" w:rsidRDefault="00521BD6" w:rsidP="00521BD6">
      <w:pPr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E7BB0">
        <w:rPr>
          <w:rFonts w:ascii="Times New Roman" w:hAnsi="Times New Roman"/>
          <w:sz w:val="28"/>
          <w:szCs w:val="28"/>
          <w:lang w:val="uk-UA"/>
        </w:rPr>
        <w:t>від 25 березня 2011 року № 78-5/VI „Про внесення змін до Програми збереження пам’яток Великої Вітчизняної війни в Дніпропетровській області на 2008 – 2010 роки та продовження терміну її дії до 2014 року”;</w:t>
      </w:r>
    </w:p>
    <w:p w:rsidR="00521BD6" w:rsidRDefault="00521BD6" w:rsidP="00521BD6">
      <w:pPr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E7BB0">
        <w:rPr>
          <w:rFonts w:ascii="Times New Roman" w:hAnsi="Times New Roman"/>
          <w:sz w:val="28"/>
          <w:szCs w:val="28"/>
          <w:lang w:val="uk-UA"/>
        </w:rPr>
        <w:t>від 29 квітня 2011 року № 120-6/VI „Про внесення змін та доповнень до Програми збереження пам’яток Великої Вітчизняної війни в Дніпропетровській області до 2014 року”;</w:t>
      </w:r>
    </w:p>
    <w:p w:rsidR="00521BD6" w:rsidRDefault="00521BD6" w:rsidP="00521BD6">
      <w:pPr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  <w:sectPr w:rsidR="00521BD6" w:rsidSect="00C92226">
          <w:headerReference w:type="default" r:id="rId8"/>
          <w:pgSz w:w="11906" w:h="16838"/>
          <w:pgMar w:top="5670" w:right="1134" w:bottom="1701" w:left="1418" w:header="709" w:footer="709" w:gutter="0"/>
          <w:cols w:space="708"/>
          <w:titlePg/>
          <w:docGrid w:linePitch="360"/>
        </w:sectPr>
      </w:pPr>
    </w:p>
    <w:p w:rsidR="00521BD6" w:rsidRDefault="00521BD6" w:rsidP="00521BD6">
      <w:pPr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BD6" w:rsidRPr="00FE7BB0" w:rsidRDefault="00521BD6" w:rsidP="00521BD6">
      <w:pPr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E7BB0">
        <w:rPr>
          <w:rFonts w:ascii="Times New Roman" w:hAnsi="Times New Roman"/>
          <w:sz w:val="28"/>
          <w:szCs w:val="28"/>
          <w:lang w:val="uk-UA"/>
        </w:rPr>
        <w:t xml:space="preserve">від 29 квітня 2015 року № 627-30/VI „Про внесення змін до рішення обласної ради від 23 травня 2008 року № 375-15/V „Про Програму збереження пам’яток </w:t>
      </w:r>
      <w:r w:rsidR="00CF6D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E7BB0">
        <w:rPr>
          <w:rFonts w:ascii="Times New Roman" w:hAnsi="Times New Roman"/>
          <w:sz w:val="28"/>
          <w:szCs w:val="28"/>
          <w:lang w:val="uk-UA"/>
        </w:rPr>
        <w:t xml:space="preserve">Великої </w:t>
      </w:r>
      <w:r w:rsidR="00CF6D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7BB0">
        <w:rPr>
          <w:rFonts w:ascii="Times New Roman" w:hAnsi="Times New Roman"/>
          <w:sz w:val="28"/>
          <w:szCs w:val="28"/>
          <w:lang w:val="uk-UA"/>
        </w:rPr>
        <w:t xml:space="preserve">Вітчизняної </w:t>
      </w:r>
      <w:r w:rsidR="00CF6D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7BB0">
        <w:rPr>
          <w:rFonts w:ascii="Times New Roman" w:hAnsi="Times New Roman"/>
          <w:sz w:val="28"/>
          <w:szCs w:val="28"/>
          <w:lang w:val="uk-UA"/>
        </w:rPr>
        <w:t xml:space="preserve">війни </w:t>
      </w:r>
      <w:r w:rsidR="00CF6D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7BB0">
        <w:rPr>
          <w:rFonts w:ascii="Times New Roman" w:hAnsi="Times New Roman"/>
          <w:sz w:val="28"/>
          <w:szCs w:val="28"/>
          <w:lang w:val="uk-UA"/>
        </w:rPr>
        <w:t>в</w:t>
      </w:r>
      <w:r w:rsidR="00CF6D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7BB0">
        <w:rPr>
          <w:rFonts w:ascii="Times New Roman" w:hAnsi="Times New Roman"/>
          <w:sz w:val="28"/>
          <w:szCs w:val="28"/>
          <w:lang w:val="uk-UA"/>
        </w:rPr>
        <w:t xml:space="preserve"> Дніпропетровській</w:t>
      </w:r>
      <w:r w:rsidR="00CF6D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7BB0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 w:rsidR="00CF6D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E7BB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F6D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7BB0">
        <w:rPr>
          <w:rFonts w:ascii="Times New Roman" w:hAnsi="Times New Roman"/>
          <w:sz w:val="28"/>
          <w:szCs w:val="28"/>
          <w:lang w:val="uk-UA"/>
        </w:rPr>
        <w:t>2014 року” та продовження терміну дії Програми до 2020 року”.</w:t>
      </w:r>
    </w:p>
    <w:p w:rsidR="00521BD6" w:rsidRPr="00AC38F6" w:rsidRDefault="00521BD6" w:rsidP="00521BD6">
      <w:pPr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C38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1BD6" w:rsidRPr="00521BD6" w:rsidRDefault="00521BD6" w:rsidP="00521BD6">
      <w:pPr>
        <w:pStyle w:val="2"/>
        <w:spacing w:after="0" w:line="228" w:lineRule="auto"/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BD6" w:rsidRPr="00521BD6" w:rsidRDefault="00521BD6" w:rsidP="00521BD6">
      <w:pPr>
        <w:pStyle w:val="2"/>
        <w:spacing w:after="0" w:line="228" w:lineRule="auto"/>
        <w:ind w:left="260" w:firstLine="7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BD6" w:rsidRDefault="00521BD6" w:rsidP="00521BD6">
      <w:pPr>
        <w:pStyle w:val="a3"/>
        <w:spacing w:line="228" w:lineRule="auto"/>
        <w:ind w:left="180"/>
        <w:rPr>
          <w:rFonts w:ascii="Times New Roman" w:hAnsi="Times New Roman"/>
          <w:b/>
          <w:sz w:val="28"/>
          <w:szCs w:val="28"/>
          <w:lang w:val="uk-UA"/>
        </w:rPr>
      </w:pPr>
      <w:r w:rsidRPr="00521BD6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521BD6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 w:rsidRPr="00521BD6">
        <w:rPr>
          <w:rFonts w:ascii="Times New Roman" w:hAnsi="Times New Roman"/>
          <w:b/>
          <w:sz w:val="28"/>
          <w:szCs w:val="28"/>
        </w:rPr>
        <w:t xml:space="preserve"> ради </w:t>
      </w:r>
      <w:r w:rsidRPr="00521BD6">
        <w:rPr>
          <w:rFonts w:ascii="Times New Roman" w:hAnsi="Times New Roman"/>
          <w:b/>
          <w:sz w:val="28"/>
          <w:szCs w:val="28"/>
        </w:rPr>
        <w:tab/>
      </w:r>
      <w:r w:rsidRPr="00521BD6">
        <w:rPr>
          <w:rFonts w:ascii="Times New Roman" w:hAnsi="Times New Roman"/>
          <w:b/>
          <w:sz w:val="28"/>
          <w:szCs w:val="28"/>
        </w:rPr>
        <w:tab/>
      </w:r>
      <w:r w:rsidRPr="00521BD6">
        <w:rPr>
          <w:rFonts w:ascii="Times New Roman" w:hAnsi="Times New Roman"/>
          <w:b/>
          <w:sz w:val="28"/>
          <w:szCs w:val="28"/>
          <w:lang w:val="uk-UA"/>
        </w:rPr>
        <w:tab/>
      </w:r>
      <w:r w:rsidRPr="00521BD6">
        <w:rPr>
          <w:rFonts w:ascii="Times New Roman" w:hAnsi="Times New Roman"/>
          <w:b/>
          <w:sz w:val="28"/>
          <w:szCs w:val="28"/>
          <w:lang w:val="uk-UA"/>
        </w:rPr>
        <w:tab/>
      </w:r>
      <w:r w:rsidRPr="00521BD6">
        <w:rPr>
          <w:rFonts w:ascii="Times New Roman" w:hAnsi="Times New Roman"/>
          <w:b/>
          <w:sz w:val="28"/>
          <w:szCs w:val="28"/>
          <w:lang w:val="uk-UA"/>
        </w:rPr>
        <w:tab/>
      </w:r>
      <w:r w:rsidRPr="00521BD6">
        <w:rPr>
          <w:rFonts w:ascii="Times New Roman" w:hAnsi="Times New Roman"/>
          <w:b/>
          <w:sz w:val="28"/>
          <w:szCs w:val="28"/>
          <w:lang w:val="uk-UA"/>
        </w:rPr>
        <w:tab/>
      </w:r>
      <w:r w:rsidRPr="00521BD6">
        <w:rPr>
          <w:rFonts w:ascii="Times New Roman" w:hAnsi="Times New Roman"/>
          <w:b/>
          <w:sz w:val="28"/>
          <w:szCs w:val="28"/>
        </w:rPr>
        <w:t>М. ЛУКАШУК</w:t>
      </w:r>
    </w:p>
    <w:p w:rsidR="00250C4E" w:rsidRDefault="00250C4E" w:rsidP="00521BD6">
      <w:pPr>
        <w:pStyle w:val="a3"/>
        <w:spacing w:line="228" w:lineRule="auto"/>
        <w:ind w:left="180"/>
        <w:rPr>
          <w:rFonts w:ascii="Times New Roman" w:hAnsi="Times New Roman"/>
          <w:b/>
          <w:sz w:val="28"/>
          <w:szCs w:val="28"/>
          <w:lang w:val="uk-UA"/>
        </w:rPr>
      </w:pPr>
    </w:p>
    <w:p w:rsidR="00250C4E" w:rsidRDefault="00250C4E" w:rsidP="00250C4E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 Дніпро</w:t>
      </w:r>
    </w:p>
    <w:p w:rsidR="00250C4E" w:rsidRDefault="00250C4E" w:rsidP="00250C4E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13</w:t>
      </w:r>
      <w:r>
        <w:rPr>
          <w:color w:val="000000"/>
          <w:sz w:val="27"/>
          <w:szCs w:val="27"/>
        </w:rPr>
        <w:t>6</w:t>
      </w:r>
      <w:bookmarkStart w:id="0" w:name="_GoBack"/>
      <w:bookmarkEnd w:id="0"/>
      <w:r>
        <w:rPr>
          <w:color w:val="000000"/>
          <w:sz w:val="27"/>
          <w:szCs w:val="27"/>
        </w:rPr>
        <w:t>-8/VIII</w:t>
      </w:r>
    </w:p>
    <w:p w:rsidR="00250C4E" w:rsidRDefault="00250C4E" w:rsidP="00250C4E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05.11.2021 р.</w:t>
      </w:r>
    </w:p>
    <w:p w:rsidR="00250C4E" w:rsidRPr="00250C4E" w:rsidRDefault="00250C4E" w:rsidP="00521BD6">
      <w:pPr>
        <w:pStyle w:val="a3"/>
        <w:spacing w:line="228" w:lineRule="auto"/>
        <w:ind w:left="180"/>
        <w:rPr>
          <w:rFonts w:ascii="Times New Roman" w:hAnsi="Times New Roman"/>
          <w:b/>
          <w:sz w:val="28"/>
          <w:szCs w:val="28"/>
          <w:lang w:val="uk-UA"/>
        </w:rPr>
      </w:pPr>
    </w:p>
    <w:p w:rsidR="00521BD6" w:rsidRDefault="00521BD6" w:rsidP="00521BD6">
      <w:pPr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2A0" w:rsidRPr="00521BD6" w:rsidRDefault="008302A0">
      <w:pPr>
        <w:rPr>
          <w:lang w:val="uk-UA"/>
        </w:rPr>
      </w:pPr>
    </w:p>
    <w:sectPr w:rsidR="008302A0" w:rsidRPr="00521BD6" w:rsidSect="00521BD6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75" w:rsidRDefault="00B17075" w:rsidP="00521BD6">
      <w:r>
        <w:separator/>
      </w:r>
    </w:p>
  </w:endnote>
  <w:endnote w:type="continuationSeparator" w:id="0">
    <w:p w:rsidR="00B17075" w:rsidRDefault="00B17075" w:rsidP="0052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75" w:rsidRDefault="00B17075" w:rsidP="00521BD6">
      <w:r>
        <w:separator/>
      </w:r>
    </w:p>
  </w:footnote>
  <w:footnote w:type="continuationSeparator" w:id="0">
    <w:p w:rsidR="00B17075" w:rsidRDefault="00B17075" w:rsidP="0052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628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21BD6" w:rsidRPr="00521BD6" w:rsidRDefault="00521BD6" w:rsidP="00521BD6">
        <w:pPr>
          <w:pStyle w:val="a5"/>
          <w:jc w:val="center"/>
          <w:rPr>
            <w:rFonts w:ascii="Times New Roman" w:hAnsi="Times New Roman"/>
            <w:sz w:val="28"/>
          </w:rPr>
        </w:pPr>
        <w:r w:rsidRPr="00521BD6">
          <w:rPr>
            <w:rFonts w:ascii="Times New Roman" w:hAnsi="Times New Roman"/>
            <w:sz w:val="28"/>
          </w:rPr>
          <w:fldChar w:fldCharType="begin"/>
        </w:r>
        <w:r w:rsidRPr="00521BD6">
          <w:rPr>
            <w:rFonts w:ascii="Times New Roman" w:hAnsi="Times New Roman"/>
            <w:sz w:val="28"/>
          </w:rPr>
          <w:instrText>PAGE   \* MERGEFORMAT</w:instrText>
        </w:r>
        <w:r w:rsidRPr="00521BD6">
          <w:rPr>
            <w:rFonts w:ascii="Times New Roman" w:hAnsi="Times New Roman"/>
            <w:sz w:val="28"/>
          </w:rPr>
          <w:fldChar w:fldCharType="separate"/>
        </w:r>
        <w:r w:rsidR="00250C4E">
          <w:rPr>
            <w:rFonts w:ascii="Times New Roman" w:hAnsi="Times New Roman"/>
            <w:noProof/>
            <w:sz w:val="28"/>
          </w:rPr>
          <w:t>2</w:t>
        </w:r>
        <w:r w:rsidRPr="00521BD6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D6"/>
    <w:rsid w:val="000D78B6"/>
    <w:rsid w:val="00250C4E"/>
    <w:rsid w:val="00521BD6"/>
    <w:rsid w:val="008302A0"/>
    <w:rsid w:val="00B17075"/>
    <w:rsid w:val="00B44F62"/>
    <w:rsid w:val="00C92226"/>
    <w:rsid w:val="00CF6DCF"/>
    <w:rsid w:val="00D756EC"/>
    <w:rsid w:val="00E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D6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21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1BD6"/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21B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1BD6"/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21BD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BD6"/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21BD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BD6"/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250C4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D6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21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1BD6"/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21B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1BD6"/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21BD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BD6"/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21BD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BD6"/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250C4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25DA-7788-4991-9C93-8BFF3E8A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Пользователь</cp:lastModifiedBy>
  <cp:revision>5</cp:revision>
  <cp:lastPrinted>2021-07-22T13:21:00Z</cp:lastPrinted>
  <dcterms:created xsi:type="dcterms:W3CDTF">2021-07-22T13:23:00Z</dcterms:created>
  <dcterms:modified xsi:type="dcterms:W3CDTF">2021-11-09T09:33:00Z</dcterms:modified>
</cp:coreProperties>
</file>