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A" w:rsidRDefault="005561EA" w:rsidP="005561EA">
      <w:pPr>
        <w:tabs>
          <w:tab w:val="left" w:pos="14420"/>
        </w:tabs>
        <w:ind w:left="-74" w:right="-125" w:firstLine="255"/>
        <w:jc w:val="both"/>
        <w:rPr>
          <w:sz w:val="28"/>
          <w:szCs w:val="28"/>
        </w:rPr>
      </w:pPr>
    </w:p>
    <w:p w:rsidR="005561EA" w:rsidRDefault="005561EA" w:rsidP="005561EA">
      <w:pPr>
        <w:tabs>
          <w:tab w:val="left" w:pos="200"/>
          <w:tab w:val="left" w:pos="9540"/>
        </w:tabs>
        <w:ind w:left="9360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5561EA" w:rsidRDefault="00677E97" w:rsidP="0072447A">
      <w:pPr>
        <w:tabs>
          <w:tab w:val="left" w:pos="200"/>
          <w:tab w:val="left" w:pos="9540"/>
        </w:tabs>
        <w:ind w:left="9360"/>
        <w:rPr>
          <w:sz w:val="28"/>
          <w:szCs w:val="28"/>
        </w:rPr>
      </w:pPr>
      <w:r>
        <w:rPr>
          <w:sz w:val="28"/>
          <w:szCs w:val="28"/>
        </w:rPr>
        <w:t>до рішення обласної ради</w:t>
      </w:r>
    </w:p>
    <w:p w:rsidR="005561EA" w:rsidRPr="002923B4" w:rsidRDefault="005561EA" w:rsidP="005561EA">
      <w:pPr>
        <w:jc w:val="center"/>
        <w:rPr>
          <w:b/>
          <w:sz w:val="22"/>
          <w:szCs w:val="28"/>
        </w:rPr>
      </w:pPr>
    </w:p>
    <w:p w:rsidR="005561EA" w:rsidRPr="00AF1286" w:rsidRDefault="005561EA" w:rsidP="005561EA">
      <w:pPr>
        <w:jc w:val="center"/>
        <w:rPr>
          <w:b/>
          <w:sz w:val="28"/>
          <w:szCs w:val="28"/>
        </w:rPr>
      </w:pPr>
      <w:r w:rsidRPr="00AF1286">
        <w:rPr>
          <w:b/>
          <w:sz w:val="28"/>
          <w:szCs w:val="28"/>
        </w:rPr>
        <w:t>ПОКАЗНИК</w:t>
      </w:r>
      <w:r w:rsidR="00AF1286" w:rsidRPr="00AF1286">
        <w:rPr>
          <w:b/>
          <w:sz w:val="28"/>
          <w:szCs w:val="28"/>
        </w:rPr>
        <w:t>И</w:t>
      </w:r>
    </w:p>
    <w:p w:rsidR="005561EA" w:rsidRPr="00AF1286" w:rsidRDefault="005561EA" w:rsidP="005561EA">
      <w:pPr>
        <w:jc w:val="center"/>
        <w:rPr>
          <w:b/>
          <w:sz w:val="28"/>
          <w:szCs w:val="28"/>
        </w:rPr>
      </w:pPr>
      <w:r w:rsidRPr="00AF1286">
        <w:rPr>
          <w:b/>
          <w:sz w:val="28"/>
          <w:szCs w:val="28"/>
        </w:rPr>
        <w:t xml:space="preserve"> оцінки ефективності виконання Програми підвищення правової освіти та політичної культури </w:t>
      </w:r>
    </w:p>
    <w:p w:rsidR="005561EA" w:rsidRPr="00AF1286" w:rsidRDefault="005561EA" w:rsidP="005561EA">
      <w:pPr>
        <w:jc w:val="center"/>
        <w:rPr>
          <w:b/>
          <w:sz w:val="28"/>
          <w:szCs w:val="28"/>
        </w:rPr>
      </w:pPr>
      <w:r w:rsidRPr="00AF1286">
        <w:rPr>
          <w:b/>
          <w:sz w:val="28"/>
          <w:szCs w:val="28"/>
        </w:rPr>
        <w:t xml:space="preserve">населення для забезпечення участі громадськості в формуванні та реалізації державної політики </w:t>
      </w:r>
    </w:p>
    <w:p w:rsidR="005561EA" w:rsidRPr="00AF1286" w:rsidRDefault="005561EA" w:rsidP="005561EA">
      <w:pPr>
        <w:spacing w:line="216" w:lineRule="auto"/>
        <w:jc w:val="center"/>
        <w:rPr>
          <w:b/>
          <w:sz w:val="28"/>
          <w:szCs w:val="28"/>
        </w:rPr>
      </w:pPr>
      <w:r w:rsidRPr="00AF1286">
        <w:rPr>
          <w:b/>
          <w:sz w:val="28"/>
          <w:szCs w:val="28"/>
        </w:rPr>
        <w:t>в Дніпропетровській області на 2002 – 202</w:t>
      </w:r>
      <w:r w:rsidRPr="00AF1286">
        <w:rPr>
          <w:b/>
          <w:sz w:val="28"/>
          <w:szCs w:val="28"/>
          <w:lang w:val="ru-RU"/>
        </w:rPr>
        <w:t>2</w:t>
      </w:r>
      <w:r w:rsidRPr="00AF1286">
        <w:rPr>
          <w:b/>
          <w:sz w:val="28"/>
          <w:szCs w:val="28"/>
        </w:rPr>
        <w:t xml:space="preserve"> роки</w:t>
      </w:r>
    </w:p>
    <w:p w:rsidR="005561EA" w:rsidRPr="002923B4" w:rsidRDefault="005561EA" w:rsidP="005561EA">
      <w:pPr>
        <w:spacing w:line="216" w:lineRule="auto"/>
        <w:jc w:val="center"/>
        <w:rPr>
          <w:b/>
          <w:sz w:val="22"/>
          <w:szCs w:val="28"/>
        </w:rPr>
      </w:pPr>
    </w:p>
    <w:p w:rsidR="005561EA" w:rsidRDefault="005561EA" w:rsidP="0054164B">
      <w:pPr>
        <w:spacing w:line="216" w:lineRule="auto"/>
        <w:jc w:val="center"/>
        <w:rPr>
          <w:b/>
          <w:sz w:val="28"/>
          <w:szCs w:val="28"/>
        </w:rPr>
      </w:pPr>
      <w:r w:rsidRPr="00AF1286">
        <w:rPr>
          <w:b/>
          <w:sz w:val="28"/>
          <w:szCs w:val="28"/>
        </w:rPr>
        <w:t>І. Кількісні показники виконання Програми</w:t>
      </w:r>
    </w:p>
    <w:p w:rsidR="00677E97" w:rsidRPr="00965895" w:rsidRDefault="00677E97" w:rsidP="0054164B">
      <w:pPr>
        <w:spacing w:line="216" w:lineRule="auto"/>
        <w:jc w:val="center"/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2410"/>
        <w:gridCol w:w="1134"/>
        <w:gridCol w:w="1417"/>
        <w:gridCol w:w="992"/>
        <w:gridCol w:w="851"/>
        <w:gridCol w:w="1559"/>
        <w:gridCol w:w="1418"/>
      </w:tblGrid>
      <w:tr w:rsidR="003A4835" w:rsidRPr="00965895" w:rsidTr="00FB0835">
        <w:trPr>
          <w:trHeight w:val="312"/>
          <w:tblHeader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r w:rsidRPr="00965895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pPr>
              <w:jc w:val="center"/>
            </w:pPr>
            <w:r w:rsidRPr="00965895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pPr>
              <w:jc w:val="center"/>
            </w:pPr>
            <w:r w:rsidRPr="00965895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pPr>
              <w:jc w:val="center"/>
            </w:pPr>
            <w:r w:rsidRPr="00965895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35" w:rsidRPr="00965895" w:rsidRDefault="003A4835" w:rsidP="00453E81">
            <w:pPr>
              <w:jc w:val="center"/>
              <w:rPr>
                <w:b/>
                <w:sz w:val="22"/>
                <w:szCs w:val="22"/>
              </w:rPr>
            </w:pPr>
            <w:r w:rsidRPr="00965895">
              <w:rPr>
                <w:b/>
                <w:sz w:val="22"/>
                <w:szCs w:val="22"/>
              </w:rPr>
              <w:t xml:space="preserve">Значення показника </w:t>
            </w:r>
            <w:r>
              <w:rPr>
                <w:b/>
                <w:sz w:val="22"/>
                <w:szCs w:val="22"/>
              </w:rPr>
              <w:t>за роками</w:t>
            </w:r>
          </w:p>
        </w:tc>
      </w:tr>
      <w:tr w:rsidR="003A4835" w:rsidRPr="00965895" w:rsidTr="00FB0835">
        <w:trPr>
          <w:trHeight w:val="521"/>
          <w:tblHeader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pPr>
              <w:jc w:val="center"/>
            </w:pPr>
            <w:r w:rsidRPr="0096589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35" w:rsidRPr="00965895" w:rsidRDefault="003A4835">
            <w:pPr>
              <w:jc w:val="center"/>
            </w:pPr>
            <w:r w:rsidRPr="00965895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35" w:rsidRPr="00965895" w:rsidRDefault="003A4835" w:rsidP="00EA2101">
            <w:pPr>
              <w:jc w:val="center"/>
              <w:rPr>
                <w:b/>
                <w:sz w:val="22"/>
                <w:szCs w:val="22"/>
              </w:rPr>
            </w:pPr>
            <w:r w:rsidRPr="00965895">
              <w:rPr>
                <w:b/>
                <w:sz w:val="22"/>
                <w:szCs w:val="22"/>
              </w:rPr>
              <w:t xml:space="preserve">Усього, </w:t>
            </w:r>
          </w:p>
          <w:p w:rsidR="003A4835" w:rsidRPr="00965895" w:rsidRDefault="003A4835">
            <w:pPr>
              <w:jc w:val="center"/>
            </w:pPr>
            <w:r w:rsidRPr="00965895">
              <w:rPr>
                <w:b/>
                <w:sz w:val="22"/>
                <w:szCs w:val="22"/>
              </w:rPr>
              <w:t xml:space="preserve">І – </w:t>
            </w:r>
            <w:r w:rsidRPr="00965895">
              <w:rPr>
                <w:b/>
                <w:sz w:val="22"/>
                <w:szCs w:val="22"/>
                <w:lang w:val="en-US"/>
              </w:rPr>
              <w:t>I</w:t>
            </w:r>
            <w:r w:rsidRPr="00965895">
              <w:rPr>
                <w:b/>
                <w:sz w:val="22"/>
                <w:szCs w:val="22"/>
              </w:rPr>
              <w:t>ІІ етапи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35" w:rsidRPr="00965895" w:rsidRDefault="003A4835" w:rsidP="00EA2101">
            <w:pPr>
              <w:jc w:val="center"/>
              <w:rPr>
                <w:b/>
                <w:sz w:val="22"/>
                <w:szCs w:val="22"/>
              </w:rPr>
            </w:pPr>
            <w:r w:rsidRPr="00965895">
              <w:rPr>
                <w:b/>
                <w:sz w:val="22"/>
                <w:szCs w:val="22"/>
              </w:rPr>
              <w:t xml:space="preserve">Усього, </w:t>
            </w:r>
          </w:p>
          <w:p w:rsidR="003A4835" w:rsidRPr="00965895" w:rsidRDefault="003A4835" w:rsidP="00EA2101">
            <w:pPr>
              <w:jc w:val="center"/>
              <w:rPr>
                <w:b/>
                <w:sz w:val="22"/>
                <w:szCs w:val="22"/>
              </w:rPr>
            </w:pPr>
            <w:r w:rsidRPr="00965895">
              <w:rPr>
                <w:b/>
                <w:sz w:val="22"/>
                <w:szCs w:val="22"/>
              </w:rPr>
              <w:t xml:space="preserve">за </w:t>
            </w:r>
            <w:r w:rsidRPr="00965895">
              <w:rPr>
                <w:b/>
                <w:sz w:val="22"/>
                <w:szCs w:val="22"/>
                <w:lang w:val="en-US"/>
              </w:rPr>
              <w:t>IV</w:t>
            </w:r>
            <w:r w:rsidRPr="00965895">
              <w:rPr>
                <w:b/>
                <w:sz w:val="22"/>
                <w:szCs w:val="22"/>
              </w:rPr>
              <w:t>етап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r w:rsidRPr="00965895">
              <w:t>1. 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5561EA" w:rsidRPr="00965895" w:rsidRDefault="005561EA">
            <w:r w:rsidRPr="00965895">
              <w:t xml:space="preserve">Удосконалення системи правової освіти населення, розвиток громадянського суспільства, збереження вітчизняних традицій у цій сфері. </w:t>
            </w:r>
          </w:p>
          <w:p w:rsidR="00677E97" w:rsidRPr="00965895" w:rsidRDefault="005561EA" w:rsidP="002923B4">
            <w:r w:rsidRPr="00965895"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АТО/ООС та членів їхніх родин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r w:rsidRPr="00965895">
              <w:t>Організація та проведення  конференцій, семінарів, нарад, лекторіїв, круглих столів, школи молодих політиків, громадських слухань</w:t>
            </w:r>
          </w:p>
          <w:p w:rsidR="005561EA" w:rsidRPr="00965895" w:rsidRDefault="005561EA"/>
          <w:p w:rsidR="005561EA" w:rsidRPr="00965895" w:rsidRDefault="005561EA" w:rsidP="0072447A">
            <w:pPr>
              <w:jc w:val="right"/>
            </w:pPr>
          </w:p>
          <w:p w:rsidR="005561EA" w:rsidRPr="00965895" w:rsidRDefault="005561EA"/>
          <w:p w:rsidR="005561EA" w:rsidRPr="00965895" w:rsidRDefault="005561EA"/>
          <w:p w:rsidR="005561EA" w:rsidRPr="00965895" w:rsidRDefault="005561EA"/>
          <w:p w:rsidR="005561EA" w:rsidRPr="00965895" w:rsidRDefault="005561EA"/>
          <w:p w:rsidR="005561EA" w:rsidRPr="00965895" w:rsidRDefault="005561EA"/>
          <w:p w:rsidR="005561EA" w:rsidRPr="00965895" w:rsidRDefault="005561EA"/>
          <w:p w:rsidR="005561EA" w:rsidRPr="00965895" w:rsidRDefault="00556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158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22</w:t>
            </w:r>
            <w:r w:rsidR="005561EA" w:rsidRPr="00965895"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5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5</w:t>
            </w:r>
            <w:r w:rsidR="004670F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5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5</w:t>
            </w:r>
            <w:r w:rsidR="004670F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130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15</w:t>
            </w:r>
            <w:r w:rsidR="005561EA" w:rsidRPr="00965895"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18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 w:rsidP="004670F7">
            <w:pPr>
              <w:jc w:val="center"/>
            </w:pPr>
            <w:r w:rsidRPr="00965895">
              <w:t>6</w:t>
            </w:r>
            <w:r w:rsidR="004670F7">
              <w:t>000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pPr>
              <w:spacing w:line="225" w:lineRule="auto"/>
            </w:pPr>
            <w:r w:rsidRPr="00965895">
              <w:lastRenderedPageBreak/>
              <w:t>2. Удосконалення організації постійних соціологічних досліджень громадської думки щодо  діяльності органів виконавчої влади та органів місцевого самоврядування, оприлюднення інформації про ставлення громадян до процесів, які відбуваються в суспільстві</w:t>
            </w:r>
          </w:p>
          <w:p w:rsidR="005561EA" w:rsidRPr="00965895" w:rsidRDefault="005561EA">
            <w:pPr>
              <w:spacing w:line="225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 w:rsidP="002A689F">
            <w:pPr>
              <w:spacing w:line="225" w:lineRule="auto"/>
              <w:ind w:left="36" w:right="-140"/>
            </w:pPr>
            <w:r w:rsidRPr="00965895">
              <w:t xml:space="preserve">Організація та проведення соціологічних досліджень, моніторинг </w:t>
            </w:r>
          </w:p>
          <w:p w:rsidR="005561EA" w:rsidRPr="00965895" w:rsidRDefault="005561EA" w:rsidP="002A689F">
            <w:pPr>
              <w:spacing w:line="225" w:lineRule="auto"/>
              <w:ind w:left="36" w:right="-140"/>
            </w:pPr>
            <w:r w:rsidRPr="00965895">
              <w:t xml:space="preserve">стану громадської </w:t>
            </w:r>
          </w:p>
          <w:p w:rsidR="002A689F" w:rsidRPr="00965895" w:rsidRDefault="005561EA" w:rsidP="00EE67CE">
            <w:pPr>
              <w:spacing w:line="225" w:lineRule="auto"/>
              <w:ind w:left="36"/>
            </w:pPr>
            <w:r w:rsidRPr="00965895">
              <w:t>думки, діяльності громадських організацій та суспільно-політичної ситуації в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10</w:t>
            </w:r>
            <w:r w:rsidR="00E71780">
              <w:t>4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136</w:t>
            </w:r>
            <w:r w:rsidR="005561EA" w:rsidRPr="00965895"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Default="00677E97" w:rsidP="00677E97">
            <w:pPr>
              <w:jc w:val="center"/>
            </w:pPr>
            <w:r>
              <w:t>–</w:t>
            </w:r>
          </w:p>
          <w:p w:rsidR="00677E97" w:rsidRDefault="00677E97" w:rsidP="00677E97">
            <w:pPr>
              <w:jc w:val="center"/>
            </w:pPr>
          </w:p>
          <w:p w:rsidR="00677E97" w:rsidRPr="00965895" w:rsidRDefault="00677E97" w:rsidP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99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124</w:t>
            </w:r>
            <w:r w:rsidR="005561EA" w:rsidRPr="00965895"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4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800</w:t>
            </w:r>
            <w:r w:rsidR="005561EA" w:rsidRPr="00965895">
              <w:t>0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pPr>
              <w:spacing w:line="225" w:lineRule="auto"/>
              <w:ind w:right="-108"/>
              <w:rPr>
                <w:bCs/>
              </w:rPr>
            </w:pPr>
            <w:r w:rsidRPr="00965895">
              <w:rPr>
                <w:bCs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5561EA" w:rsidRPr="00965895" w:rsidRDefault="005561EA">
            <w:pPr>
              <w:spacing w:line="225" w:lineRule="auto"/>
              <w:ind w:right="-108"/>
              <w:rPr>
                <w:bCs/>
                <w:lang w:val="ru-RU"/>
              </w:rPr>
            </w:pPr>
            <w:r w:rsidRPr="00965895">
              <w:rPr>
                <w:bCs/>
              </w:rPr>
              <w:t>Підвищення рівня правової інформованості населення.</w:t>
            </w:r>
          </w:p>
          <w:p w:rsidR="005561EA" w:rsidRPr="00965895" w:rsidRDefault="005561EA">
            <w:pPr>
              <w:spacing w:line="225" w:lineRule="auto"/>
              <w:ind w:right="-108"/>
            </w:pPr>
            <w:r w:rsidRPr="00965895">
              <w:t>Створення належних умов для набуття обсягу правових знань та навичок у їх застосуванні,</w:t>
            </w:r>
            <w:r w:rsidRPr="00965895">
              <w:rPr>
                <w:lang w:val="ru-RU"/>
              </w:rPr>
              <w:t xml:space="preserve"> </w:t>
            </w:r>
            <w:r w:rsidRPr="00965895">
              <w:t xml:space="preserve"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їхніх сімей та </w:t>
            </w:r>
          </w:p>
          <w:p w:rsidR="002A689F" w:rsidRDefault="005561EA" w:rsidP="00EE67CE">
            <w:pPr>
              <w:spacing w:line="225" w:lineRule="auto"/>
              <w:ind w:right="-108"/>
            </w:pPr>
            <w:r w:rsidRPr="00965895">
              <w:t>сімей, члени яких загинули під час проведення АТО/ООС</w:t>
            </w:r>
          </w:p>
          <w:p w:rsidR="002923B4" w:rsidRPr="00965895" w:rsidRDefault="002923B4" w:rsidP="00EE67CE">
            <w:pPr>
              <w:spacing w:line="225" w:lineRule="auto"/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pPr>
              <w:spacing w:line="225" w:lineRule="auto"/>
              <w:ind w:left="36" w:right="-140"/>
            </w:pPr>
            <w:r w:rsidRPr="00965895">
              <w:t>Організація та проведення єдиних днів інформування населення</w:t>
            </w:r>
          </w:p>
          <w:p w:rsidR="005561EA" w:rsidRPr="00965895" w:rsidRDefault="005561EA">
            <w:pPr>
              <w:spacing w:line="225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E71780">
            <w:pPr>
              <w:jc w:val="center"/>
            </w:pPr>
            <w:r>
              <w:t>149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13298</w:t>
            </w:r>
            <w:r w:rsidR="005561EA" w:rsidRPr="00965895">
              <w:t>31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8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72000</w:t>
            </w:r>
            <w:r w:rsidR="005561EA" w:rsidRPr="0096589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7" w:rsidRDefault="00677E97" w:rsidP="00677E97">
            <w:pPr>
              <w:jc w:val="center"/>
            </w:pPr>
            <w:r>
              <w:t>–</w:t>
            </w:r>
          </w:p>
          <w:p w:rsidR="00677E97" w:rsidRDefault="00677E97" w:rsidP="00677E97">
            <w:pPr>
              <w:jc w:val="center"/>
            </w:pPr>
          </w:p>
          <w:p w:rsidR="005561EA" w:rsidRPr="00965895" w:rsidRDefault="00677E97" w:rsidP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120</w:t>
            </w:r>
          </w:p>
          <w:p w:rsidR="005561EA" w:rsidRPr="00965895" w:rsidRDefault="005561EA">
            <w:pPr>
              <w:jc w:val="center"/>
              <w:rPr>
                <w:sz w:val="22"/>
                <w:szCs w:val="22"/>
              </w:rPr>
            </w:pPr>
          </w:p>
          <w:p w:rsidR="005561EA" w:rsidRPr="00965895" w:rsidRDefault="004670F7">
            <w:pPr>
              <w:jc w:val="center"/>
            </w:pPr>
            <w:r>
              <w:rPr>
                <w:sz w:val="22"/>
                <w:szCs w:val="22"/>
              </w:rPr>
              <w:t>9968</w:t>
            </w:r>
            <w:r w:rsidR="005561EA" w:rsidRPr="0096589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21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5561EA">
            <w:pPr>
              <w:jc w:val="center"/>
            </w:pPr>
            <w:r w:rsidRPr="00965895">
              <w:t>1890</w:t>
            </w:r>
            <w:r w:rsidR="004670F7">
              <w:t>000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pPr>
              <w:ind w:right="-108"/>
            </w:pPr>
            <w:r w:rsidRPr="00965895">
              <w:t>4. Інформування населення щодо суспільно-політичних процесів, які ві</w:t>
            </w:r>
            <w:r w:rsidR="005C0755">
              <w:t>дбуваються в державі та області</w:t>
            </w:r>
            <w:r w:rsidR="00DC4BAB">
              <w:t>.</w:t>
            </w:r>
          </w:p>
          <w:p w:rsidR="005561EA" w:rsidRPr="00965895" w:rsidRDefault="005561EA">
            <w:pPr>
              <w:ind w:right="-108"/>
            </w:pPr>
            <w:r w:rsidRPr="00965895"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5561EA" w:rsidRPr="00965895" w:rsidRDefault="005561EA" w:rsidP="008A56F7">
            <w:r w:rsidRPr="00965895"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 Роз’яснення соціально значимих нормативно-правових актів. </w:t>
            </w:r>
          </w:p>
          <w:p w:rsidR="005561EA" w:rsidRPr="00965895" w:rsidRDefault="005561EA">
            <w:pPr>
              <w:ind w:right="-108"/>
            </w:pPr>
            <w:r w:rsidRPr="00965895">
              <w:t xml:space="preserve">Пропаганда здорового способу життя, </w:t>
            </w:r>
          </w:p>
          <w:p w:rsidR="005561EA" w:rsidRPr="00965895" w:rsidRDefault="005561EA">
            <w:pPr>
              <w:ind w:right="-108"/>
            </w:pPr>
            <w:r w:rsidRPr="00965895">
              <w:t>поваги до сім’ї, суспільства.</w:t>
            </w:r>
          </w:p>
          <w:p w:rsidR="005561EA" w:rsidRDefault="005561EA">
            <w:pPr>
              <w:ind w:right="-108"/>
            </w:pPr>
            <w:r w:rsidRPr="00965895">
              <w:t>Висвітлення подій Революції Гідності та проведення АТО/ООС на сході України</w:t>
            </w:r>
          </w:p>
          <w:p w:rsidR="002A689F" w:rsidRPr="00965895" w:rsidRDefault="002A689F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pPr>
              <w:ind w:right="-140"/>
            </w:pPr>
            <w:r w:rsidRPr="00965895">
              <w:t xml:space="preserve">Виготовлення та розміщення на радіо, телебаченні та інших засобах масової інформації аудіо-, відеороликів, фільмів, передач, інформаційних сюжетів </w:t>
            </w:r>
            <w:r w:rsidR="001155B5">
              <w:t xml:space="preserve">соціального значення </w:t>
            </w:r>
            <w:r w:rsidRPr="00965895">
              <w:t>тощо</w:t>
            </w:r>
          </w:p>
          <w:p w:rsidR="005561EA" w:rsidRPr="00965895" w:rsidRDefault="00556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C64508">
            <w:pPr>
              <w:jc w:val="center"/>
            </w:pPr>
            <w: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54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pPr>
              <w:ind w:right="-108"/>
            </w:pPr>
            <w:r w:rsidRPr="00965895">
              <w:t>5. Інформування населення щодо суспільно-політичних процесів, які відбуваються в державі та області.</w:t>
            </w:r>
            <w:r w:rsidR="008A56F7">
              <w:t xml:space="preserve"> </w:t>
            </w:r>
            <w:r w:rsidRPr="00965895">
              <w:t>Висвітлення діяльності органів виконавчої влади, органів місцевого самоврядування</w:t>
            </w:r>
            <w:r w:rsidR="008A56F7">
              <w:t xml:space="preserve">. </w:t>
            </w:r>
            <w:r w:rsidRPr="00965895"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5561EA" w:rsidRPr="00965895" w:rsidRDefault="005561EA">
            <w:r w:rsidRPr="00965895">
              <w:t xml:space="preserve">Виховання поваги до історії України й рідного краю на прикладах загальновідомих земляків, до державних символів, </w:t>
            </w:r>
          </w:p>
          <w:p w:rsidR="005561EA" w:rsidRPr="00965895" w:rsidRDefault="005561EA" w:rsidP="008A56F7">
            <w:r w:rsidRPr="00965895">
              <w:t xml:space="preserve">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 Роз’яснення соціально важливих нормативно-правових актів. </w:t>
            </w:r>
          </w:p>
          <w:p w:rsidR="005561EA" w:rsidRPr="00965895" w:rsidRDefault="005561EA">
            <w:pPr>
              <w:ind w:right="-108"/>
            </w:pPr>
            <w:r w:rsidRPr="00965895">
              <w:t xml:space="preserve">Пропаганда здорового способу життя, </w:t>
            </w:r>
          </w:p>
          <w:p w:rsidR="005561EA" w:rsidRDefault="005561EA">
            <w:pPr>
              <w:ind w:right="-108"/>
            </w:pPr>
            <w:r w:rsidRPr="00965895">
              <w:t>поваги до сім’ї, суспільства</w:t>
            </w:r>
          </w:p>
          <w:p w:rsidR="002A689F" w:rsidRPr="00965895" w:rsidRDefault="002A689F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pPr>
              <w:ind w:right="-140"/>
            </w:pPr>
            <w:r w:rsidRPr="00965895">
              <w:t>Виготовлення та розміщення об’єктів зовнішньої та внутрішньої соціальної реклами (</w:t>
            </w:r>
            <w:proofErr w:type="spellStart"/>
            <w:r w:rsidRPr="00965895">
              <w:t>постерів</w:t>
            </w:r>
            <w:proofErr w:type="spellEnd"/>
            <w:r w:rsidRPr="00965895">
              <w:t>, банерів, стендів, вивісок, стакерів тощо)</w:t>
            </w:r>
          </w:p>
          <w:p w:rsidR="005561EA" w:rsidRPr="00965895" w:rsidRDefault="00556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EE67CE">
            <w:pPr>
              <w:jc w:val="center"/>
            </w:pPr>
            <w:r>
              <w:t>18</w:t>
            </w:r>
            <w:r w:rsidR="00AB5E34">
              <w:t>3</w:t>
            </w:r>
            <w:r w:rsidR="005561EA" w:rsidRPr="00965895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9497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6349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r w:rsidRPr="00965895">
              <w:t>6. Систематичне й безперервне поширення соціальної реклами у Дніпропетровській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3" w:rsidRPr="00965895" w:rsidRDefault="00FC2533" w:rsidP="00FC2533">
            <w:pPr>
              <w:spacing w:line="192" w:lineRule="auto"/>
            </w:pPr>
            <w:r w:rsidRPr="00965895">
              <w:t>Придбання, виготовлення, монтаж, розміщення, установлення, технічне обслуговування, поточний та капітальний ремонт,</w:t>
            </w:r>
            <w:r w:rsidRPr="008B1CCE">
              <w:t xml:space="preserve"> </w:t>
            </w:r>
            <w:r w:rsidRPr="00965895">
              <w:t xml:space="preserve"> оренда</w:t>
            </w:r>
            <w:r>
              <w:t>,</w:t>
            </w:r>
            <w:r w:rsidRPr="00965895">
              <w:t xml:space="preserve"> зовнішніх рекламних конструкцій (</w:t>
            </w:r>
            <w:proofErr w:type="spellStart"/>
            <w:r w:rsidRPr="00965895">
              <w:t>білбордів</w:t>
            </w:r>
            <w:proofErr w:type="spellEnd"/>
            <w:r w:rsidRPr="00965895">
              <w:t xml:space="preserve">, </w:t>
            </w:r>
          </w:p>
          <w:p w:rsidR="00FC2533" w:rsidRPr="00965895" w:rsidRDefault="00677E97" w:rsidP="00FC2533">
            <w:pPr>
              <w:spacing w:line="192" w:lineRule="auto"/>
              <w:ind w:right="-180"/>
            </w:pPr>
            <w:proofErr w:type="spellStart"/>
            <w:r>
              <w:t>сіті</w:t>
            </w:r>
            <w:r w:rsidR="00FC2533" w:rsidRPr="00965895">
              <w:t>лайтів</w:t>
            </w:r>
            <w:proofErr w:type="spellEnd"/>
            <w:r w:rsidR="00FC2533" w:rsidRPr="00965895">
              <w:t xml:space="preserve">, </w:t>
            </w:r>
          </w:p>
          <w:p w:rsidR="00677E97" w:rsidRDefault="00677E97" w:rsidP="00EE67CE">
            <w:pPr>
              <w:framePr w:hSpace="180" w:wrap="around" w:vAnchor="text" w:hAnchor="page" w:x="934" w:y="43"/>
              <w:spacing w:line="192" w:lineRule="auto"/>
            </w:pPr>
            <w:proofErr w:type="spellStart"/>
            <w:r>
              <w:t>лайт</w:t>
            </w:r>
            <w:r w:rsidR="00FC2533" w:rsidRPr="00965895">
              <w:t>боксів</w:t>
            </w:r>
            <w:proofErr w:type="spellEnd"/>
            <w:r w:rsidR="00FC2533" w:rsidRPr="00965895">
              <w:t xml:space="preserve"> тощо)</w:t>
            </w:r>
            <w:r w:rsidR="00FC2533">
              <w:t xml:space="preserve">, </w:t>
            </w:r>
            <w:r w:rsidR="00FC2533" w:rsidRPr="00DB5D2F">
              <w:t>плата за тимчасове користування місц</w:t>
            </w:r>
            <w:r w:rsidR="00FC2533">
              <w:t>е</w:t>
            </w:r>
            <w:r w:rsidR="00FC2533" w:rsidRPr="00DB5D2F">
              <w:t>м розташування</w:t>
            </w:r>
            <w:r w:rsidR="00FC2533" w:rsidRPr="00965895">
              <w:t xml:space="preserve"> </w:t>
            </w:r>
            <w:r w:rsidR="005C0755">
              <w:t>рекламних засобів</w:t>
            </w:r>
          </w:p>
          <w:p w:rsidR="002923B4" w:rsidRPr="00965895" w:rsidRDefault="002923B4" w:rsidP="00EE67CE">
            <w:pPr>
              <w:framePr w:hSpace="180" w:wrap="around" w:vAnchor="text" w:hAnchor="page" w:x="934" w:y="43"/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 w:rsidP="00AB5E34">
            <w:pPr>
              <w:jc w:val="center"/>
            </w:pPr>
            <w:r w:rsidRPr="00965895">
              <w:t>6</w:t>
            </w:r>
            <w:r w:rsidR="00AB5E3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 w:rsidP="004670F7">
            <w:pPr>
              <w:jc w:val="center"/>
            </w:pPr>
            <w:r w:rsidRPr="00965895">
              <w:t>335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r w:rsidRPr="00965895">
              <w:t>7. Інформування населення щодо суспільно-політичних процесів, які відбуваються в державі та області.</w:t>
            </w:r>
          </w:p>
          <w:p w:rsidR="005561EA" w:rsidRPr="00965895" w:rsidRDefault="005561EA">
            <w:r w:rsidRPr="00965895">
              <w:t>Висвітлення діяльності органів виконавчої влади, органів місцевого самоврядування</w:t>
            </w:r>
          </w:p>
          <w:p w:rsidR="005561EA" w:rsidRPr="00965895" w:rsidRDefault="005561EA">
            <w:r w:rsidRPr="00965895">
              <w:t xml:space="preserve">Формування у громадян поваги до права, гуманістичних правових ідей, загальнолюдських та національних правових цінностей, подолання </w:t>
            </w:r>
          </w:p>
          <w:p w:rsidR="005561EA" w:rsidRPr="00965895" w:rsidRDefault="005561EA">
            <w:r w:rsidRPr="00965895">
              <w:t>правового нігілізму.</w:t>
            </w:r>
          </w:p>
          <w:p w:rsidR="005561EA" w:rsidRPr="00965895" w:rsidRDefault="005561EA">
            <w:r w:rsidRPr="00965895"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5561EA" w:rsidRPr="00965895" w:rsidRDefault="005561EA">
            <w:r w:rsidRPr="00965895">
              <w:t>Роз’яснення соціально важливих нормативно-правових актів.</w:t>
            </w:r>
          </w:p>
          <w:p w:rsidR="005561EA" w:rsidRPr="00965895" w:rsidRDefault="005561EA">
            <w:r w:rsidRPr="00965895">
              <w:t>Пропаганда здорового способу життя, поваги до сім’ї, суспільства</w:t>
            </w:r>
          </w:p>
          <w:p w:rsidR="005561EA" w:rsidRPr="00965895" w:rsidRDefault="005561E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pPr>
              <w:ind w:right="-140"/>
            </w:pPr>
            <w:r w:rsidRPr="00965895">
              <w:t>Виготовлення оригінал-макетів об’єктів  соціальної реклами (</w:t>
            </w:r>
            <w:proofErr w:type="spellStart"/>
            <w:r w:rsidRPr="00965895">
              <w:t>постерів</w:t>
            </w:r>
            <w:proofErr w:type="spellEnd"/>
            <w:r w:rsidRPr="00965895">
              <w:t>, плакатів, брошур, буклетів тощо)</w:t>
            </w:r>
          </w:p>
          <w:p w:rsidR="005561EA" w:rsidRPr="00965895" w:rsidRDefault="005561EA">
            <w:pPr>
              <w:ind w:left="-70" w:right="-140"/>
            </w:pPr>
          </w:p>
          <w:p w:rsidR="005561EA" w:rsidRPr="00965895" w:rsidRDefault="00556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AB5E34">
            <w:pPr>
              <w:jc w:val="center"/>
            </w:pPr>
            <w: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677E97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58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pPr>
              <w:ind w:right="-108"/>
            </w:pPr>
            <w:r w:rsidRPr="00965895">
              <w:t xml:space="preserve">8.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5561EA" w:rsidRPr="00965895" w:rsidRDefault="005561EA">
            <w:pPr>
              <w:ind w:right="-108"/>
            </w:pPr>
            <w:r w:rsidRPr="00965895">
              <w:t>Роз’яснення соціально важливих нормативно-правових актів.</w:t>
            </w:r>
          </w:p>
          <w:p w:rsidR="005561EA" w:rsidRPr="00965895" w:rsidRDefault="005561EA">
            <w:pPr>
              <w:ind w:right="-108"/>
            </w:pPr>
            <w:r w:rsidRPr="00965895">
              <w:t>Пропаганда здорового способу життя, поваги до сім’ї, суспільства.</w:t>
            </w:r>
          </w:p>
          <w:p w:rsidR="005561EA" w:rsidRPr="00965895" w:rsidRDefault="005561EA">
            <w:pPr>
              <w:pStyle w:val="af2"/>
              <w:ind w:right="-11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58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Утвердження ідей міжнаціональної злагоди, толерантності, взаємоповаги та розуміння.</w:t>
            </w:r>
          </w:p>
          <w:p w:rsidR="005561EA" w:rsidRDefault="005561EA" w:rsidP="00EE67CE">
            <w:r w:rsidRPr="00965895"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  <w:p w:rsidR="002923B4" w:rsidRPr="00965895" w:rsidRDefault="002923B4" w:rsidP="00EE67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pPr>
              <w:ind w:left="36" w:right="-140"/>
            </w:pPr>
            <w:r w:rsidRPr="00965895">
              <w:t xml:space="preserve">Виготовлення та придбання поліграфічної продукції (плакатів, </w:t>
            </w:r>
          </w:p>
          <w:p w:rsidR="005561EA" w:rsidRPr="00965895" w:rsidRDefault="005561EA" w:rsidP="002A689F">
            <w:pPr>
              <w:ind w:left="36" w:right="-140"/>
            </w:pPr>
            <w:r w:rsidRPr="00965895">
              <w:t>брошур, буклетів, листівок, тощо)</w:t>
            </w:r>
          </w:p>
          <w:p w:rsidR="005561EA" w:rsidRPr="00965895" w:rsidRDefault="00556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од</w:t>
            </w:r>
            <w:r w:rsidR="0017219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 w:rsidP="004D16B0">
            <w:pPr>
              <w:jc w:val="center"/>
            </w:pPr>
            <w:r w:rsidRPr="00965895">
              <w:t>1</w:t>
            </w:r>
            <w:r w:rsidR="004D16B0">
              <w:t>839</w:t>
            </w:r>
            <w:r w:rsidRPr="00965895"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70</w:t>
            </w:r>
            <w:r w:rsidR="004670F7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1</w:t>
            </w:r>
            <w:r w:rsidR="004670F7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4670F7">
            <w:pPr>
              <w:jc w:val="center"/>
            </w:pPr>
            <w:r>
              <w:rPr>
                <w:sz w:val="22"/>
                <w:szCs w:val="22"/>
              </w:rPr>
              <w:t>1655</w:t>
            </w:r>
            <w:r w:rsidR="005561EA" w:rsidRPr="00965895">
              <w:rPr>
                <w:sz w:val="22"/>
                <w:szCs w:val="22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4D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5561EA" w:rsidRPr="00965895">
              <w:rPr>
                <w:sz w:val="22"/>
                <w:szCs w:val="22"/>
              </w:rPr>
              <w:t>868</w:t>
            </w:r>
          </w:p>
        </w:tc>
      </w:tr>
      <w:tr w:rsidR="005561EA" w:rsidRPr="00965895" w:rsidTr="004E22E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pPr>
              <w:rPr>
                <w:sz w:val="20"/>
                <w:szCs w:val="20"/>
              </w:rPr>
            </w:pPr>
            <w:r w:rsidRPr="004E22E5">
              <w:t>9. Моніторинг ефективності системи управління процесами реалізації державної політики на регіональному рівні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BA35E0">
            <w:pPr>
              <w:ind w:right="-140"/>
            </w:pPr>
            <w:r w:rsidRPr="00965895">
              <w:t xml:space="preserve">Організація та проведення  науково-дослідних робіт  </w:t>
            </w:r>
          </w:p>
          <w:p w:rsidR="005561EA" w:rsidRPr="00965895" w:rsidRDefault="005561EA">
            <w:pPr>
              <w:ind w:left="-70" w:right="-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5" w:rsidRDefault="004E22E5" w:rsidP="004E22E5">
            <w:pPr>
              <w:jc w:val="center"/>
            </w:pPr>
            <w:r>
              <w:t>од.</w:t>
            </w:r>
          </w:p>
          <w:p w:rsidR="00C74105" w:rsidRDefault="00C74105" w:rsidP="004E22E5">
            <w:pPr>
              <w:jc w:val="center"/>
            </w:pPr>
          </w:p>
          <w:p w:rsidR="00C74105" w:rsidRPr="00965895" w:rsidRDefault="00C74105" w:rsidP="004E22E5">
            <w:pPr>
              <w:jc w:val="center"/>
            </w:pPr>
            <w:r w:rsidRPr="00965895"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 w:rsidP="004E22E5">
            <w:pPr>
              <w:jc w:val="center"/>
            </w:pPr>
            <w:r w:rsidRPr="00965895">
              <w:t>10</w:t>
            </w:r>
          </w:p>
          <w:p w:rsidR="005561EA" w:rsidRPr="00965895" w:rsidRDefault="005561EA" w:rsidP="004E22E5">
            <w:pPr>
              <w:jc w:val="center"/>
            </w:pPr>
          </w:p>
          <w:p w:rsidR="005561EA" w:rsidRPr="00965895" w:rsidRDefault="004670F7" w:rsidP="004E22E5">
            <w:pPr>
              <w:jc w:val="center"/>
            </w:pPr>
            <w:r>
              <w:t>15</w:t>
            </w:r>
            <w:r w:rsidR="005561EA" w:rsidRPr="00965895">
              <w:t>64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677E97" w:rsidP="004E22E5">
            <w:pPr>
              <w:jc w:val="center"/>
            </w:pPr>
            <w:r>
              <w:t>–</w:t>
            </w:r>
          </w:p>
          <w:p w:rsidR="005561EA" w:rsidRPr="00965895" w:rsidRDefault="005561EA" w:rsidP="004E22E5">
            <w:pPr>
              <w:jc w:val="center"/>
            </w:pPr>
          </w:p>
          <w:p w:rsidR="005561EA" w:rsidRPr="00965895" w:rsidRDefault="00677E97" w:rsidP="004E22E5">
            <w:pPr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677E97" w:rsidP="004E22E5">
            <w:pPr>
              <w:jc w:val="center"/>
            </w:pPr>
            <w:r>
              <w:t>–</w:t>
            </w:r>
          </w:p>
          <w:p w:rsidR="005561EA" w:rsidRPr="00965895" w:rsidRDefault="005561EA" w:rsidP="004E22E5">
            <w:pPr>
              <w:jc w:val="center"/>
            </w:pPr>
          </w:p>
          <w:p w:rsidR="005561EA" w:rsidRPr="00965895" w:rsidRDefault="00677E97" w:rsidP="004E22E5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 w:rsidP="004E22E5">
            <w:pPr>
              <w:jc w:val="center"/>
            </w:pPr>
            <w:r w:rsidRPr="00965895">
              <w:t>10</w:t>
            </w:r>
          </w:p>
          <w:p w:rsidR="005561EA" w:rsidRPr="00965895" w:rsidRDefault="005561EA" w:rsidP="004E22E5">
            <w:pPr>
              <w:jc w:val="center"/>
            </w:pPr>
          </w:p>
          <w:p w:rsidR="005561EA" w:rsidRPr="00965895" w:rsidRDefault="004670F7" w:rsidP="004E22E5">
            <w:pPr>
              <w:jc w:val="center"/>
            </w:pPr>
            <w:r>
              <w:t>15</w:t>
            </w:r>
            <w:r w:rsidR="005561EA" w:rsidRPr="00965895">
              <w:t>64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Default="004E22E5" w:rsidP="004E22E5">
            <w:pPr>
              <w:jc w:val="center"/>
            </w:pPr>
            <w:r>
              <w:t>–</w:t>
            </w:r>
          </w:p>
          <w:p w:rsidR="004E22E5" w:rsidRDefault="004E22E5" w:rsidP="004E22E5">
            <w:pPr>
              <w:jc w:val="center"/>
            </w:pPr>
          </w:p>
          <w:p w:rsidR="004E22E5" w:rsidRPr="00965895" w:rsidRDefault="004E22E5" w:rsidP="004E22E5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>
            <w:pPr>
              <w:ind w:right="-108"/>
            </w:pPr>
            <w:r w:rsidRPr="00965895">
              <w:t>10. Виховання поваги до історії України й рідного краю, до державних символів, державних органів.</w:t>
            </w:r>
          </w:p>
          <w:p w:rsidR="005561EA" w:rsidRPr="00965895" w:rsidRDefault="005561EA">
            <w:pPr>
              <w:ind w:right="-108"/>
            </w:pPr>
            <w:r w:rsidRPr="00965895"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A689F" w:rsidRPr="00965895" w:rsidRDefault="005561EA">
            <w:r w:rsidRPr="00965895">
              <w:t>Вшанування пам’яті загиблих учасників АТО/ООС та Героїв Революції Гідності</w:t>
            </w:r>
          </w:p>
          <w:p w:rsidR="005561EA" w:rsidRPr="00965895" w:rsidRDefault="005561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 w:rsidP="002A689F">
            <w:r w:rsidRPr="00965895">
              <w:t>Придбання та організація виставок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 w:rsidP="0099582E">
            <w:pPr>
              <w:jc w:val="center"/>
            </w:pPr>
            <w:r w:rsidRPr="00965895">
              <w:t>6</w:t>
            </w:r>
            <w:r w:rsidR="0099582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2A689F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34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4E22E5" w:rsidRDefault="005561EA">
            <w:pPr>
              <w:ind w:right="-108"/>
            </w:pPr>
            <w:r w:rsidRPr="00965895">
              <w:t xml:space="preserve">11. Виховання поваги до історії України й рідного краю на прикладах загальновідомих </w:t>
            </w:r>
            <w:r w:rsidRPr="004E22E5">
              <w:t xml:space="preserve">земляків, до державних символів, державних органів, </w:t>
            </w:r>
            <w:proofErr w:type="spellStart"/>
            <w:r w:rsidRPr="004E22E5">
              <w:t>органів</w:t>
            </w:r>
            <w:proofErr w:type="spellEnd"/>
            <w:r w:rsidRPr="004E22E5">
              <w:t xml:space="preserve"> місцевого самоврядування.</w:t>
            </w:r>
          </w:p>
          <w:p w:rsidR="005561EA" w:rsidRPr="00965895" w:rsidRDefault="005561EA">
            <w:pPr>
              <w:ind w:right="-108"/>
            </w:pPr>
            <w:r w:rsidRPr="004E22E5">
              <w:t>Роз’яснення соціально важливих нормативно-правових актів</w:t>
            </w:r>
          </w:p>
          <w:p w:rsidR="005561EA" w:rsidRPr="00965895" w:rsidRDefault="005561E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r w:rsidRPr="00965895">
              <w:t>Організація поїздок делегацій від Дніпропетровської області для участі у громадсько-політичних акціях, урочистих, жалобних і просвітницьких 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  <w:p w:rsidR="004670F7" w:rsidRDefault="004670F7">
            <w:pPr>
              <w:jc w:val="center"/>
            </w:pPr>
          </w:p>
          <w:p w:rsidR="00C74105" w:rsidRPr="00965895" w:rsidRDefault="00C74105">
            <w:pPr>
              <w:jc w:val="center"/>
            </w:pPr>
            <w:r w:rsidRPr="00965895"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23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</w:t>
            </w:r>
            <w:r w:rsidR="005561EA" w:rsidRPr="00965895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Default="002A689F">
            <w:pPr>
              <w:jc w:val="center"/>
            </w:pPr>
            <w:r>
              <w:t>–</w:t>
            </w:r>
          </w:p>
          <w:p w:rsidR="002A689F" w:rsidRPr="00965895" w:rsidRDefault="002A689F">
            <w:pPr>
              <w:jc w:val="center"/>
            </w:pPr>
          </w:p>
          <w:p w:rsidR="005561EA" w:rsidRPr="00965895" w:rsidRDefault="002A689F">
            <w:pPr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Default="002A689F">
            <w:pPr>
              <w:jc w:val="center"/>
            </w:pPr>
            <w:r>
              <w:t>–</w:t>
            </w:r>
          </w:p>
          <w:p w:rsidR="002A689F" w:rsidRPr="00965895" w:rsidRDefault="002A689F">
            <w:pPr>
              <w:jc w:val="center"/>
            </w:pPr>
          </w:p>
          <w:p w:rsidR="005561EA" w:rsidRPr="00965895" w:rsidRDefault="002A689F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Pr="00965895" w:rsidRDefault="005561EA">
            <w:pPr>
              <w:jc w:val="center"/>
            </w:pPr>
            <w:r w:rsidRPr="00965895">
              <w:t>23</w:t>
            </w:r>
          </w:p>
          <w:p w:rsidR="005561EA" w:rsidRPr="00965895" w:rsidRDefault="005561EA">
            <w:pPr>
              <w:jc w:val="center"/>
            </w:pPr>
          </w:p>
          <w:p w:rsidR="005561EA" w:rsidRPr="00965895" w:rsidRDefault="004670F7">
            <w:pPr>
              <w:jc w:val="center"/>
            </w:pPr>
            <w:r>
              <w:t>1</w:t>
            </w:r>
            <w:r w:rsidR="005561EA" w:rsidRPr="00965895">
              <w:t>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EA" w:rsidRDefault="004E22E5">
            <w:pPr>
              <w:jc w:val="center"/>
            </w:pPr>
            <w:r>
              <w:t>–</w:t>
            </w:r>
          </w:p>
          <w:p w:rsidR="004E22E5" w:rsidRDefault="004E22E5">
            <w:pPr>
              <w:jc w:val="center"/>
            </w:pPr>
          </w:p>
          <w:p w:rsidR="004E22E5" w:rsidRPr="00965895" w:rsidRDefault="004E22E5">
            <w:pPr>
              <w:jc w:val="center"/>
            </w:pPr>
            <w:r>
              <w:t>–</w:t>
            </w:r>
          </w:p>
        </w:tc>
      </w:tr>
      <w:tr w:rsidR="005561EA" w:rsidRPr="00965895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A" w:rsidRPr="00965895" w:rsidRDefault="005561EA">
            <w:pPr>
              <w:ind w:right="-108"/>
            </w:pPr>
            <w:r w:rsidRPr="00965895">
              <w:t xml:space="preserve">12.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5561EA" w:rsidRPr="00965895" w:rsidRDefault="005561EA">
            <w:pPr>
              <w:ind w:right="-108"/>
            </w:pPr>
            <w:r w:rsidRPr="00965895">
              <w:t xml:space="preserve">Роз’яснення соціально важливих </w:t>
            </w:r>
          </w:p>
          <w:p w:rsidR="005561EA" w:rsidRPr="00965895" w:rsidRDefault="005561EA">
            <w:pPr>
              <w:ind w:right="-108"/>
            </w:pPr>
            <w:r w:rsidRPr="00965895">
              <w:t>нормативно-правових актів.</w:t>
            </w:r>
          </w:p>
          <w:p w:rsidR="005561EA" w:rsidRDefault="005561EA">
            <w:r w:rsidRPr="00965895">
              <w:t>Увічнення пам’яті загиблих учасників АТО та Героїв Революції Гідності</w:t>
            </w:r>
          </w:p>
          <w:p w:rsidR="00EA2101" w:rsidRPr="00965895" w:rsidRDefault="00EA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A" w:rsidRPr="00965895" w:rsidRDefault="005561EA" w:rsidP="002A689F">
            <w:r w:rsidRPr="00965895">
              <w:t>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17219B">
            <w:pPr>
              <w:jc w:val="center"/>
            </w:pPr>
            <w:r>
              <w:t>о</w:t>
            </w:r>
            <w:r w:rsidR="005561EA" w:rsidRPr="00965895"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80C31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2A689F">
            <w:pPr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EA" w:rsidRPr="00965895" w:rsidRDefault="005561EA">
            <w:pPr>
              <w:jc w:val="center"/>
            </w:pPr>
            <w:r w:rsidRPr="00965895">
              <w:t>16</w:t>
            </w:r>
          </w:p>
        </w:tc>
      </w:tr>
      <w:tr w:rsidR="002A689F" w:rsidTr="002A689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F" w:rsidRPr="00965895" w:rsidRDefault="002A689F">
            <w:pPr>
              <w:ind w:right="-108"/>
            </w:pPr>
            <w:r w:rsidRPr="00965895">
              <w:t xml:space="preserve">13. Виховання поваги до історії України й рідного краю, до державних символів, державних органів, </w:t>
            </w:r>
            <w:proofErr w:type="spellStart"/>
            <w:r w:rsidRPr="00965895">
              <w:t>органів</w:t>
            </w:r>
            <w:proofErr w:type="spellEnd"/>
            <w:r w:rsidRPr="00965895">
              <w:t xml:space="preserve"> місцевого самоврядування.</w:t>
            </w:r>
          </w:p>
          <w:p w:rsidR="002A689F" w:rsidRPr="00965895" w:rsidRDefault="002A689F">
            <w:pPr>
              <w:ind w:right="-108"/>
            </w:pPr>
            <w:r w:rsidRPr="00965895">
              <w:t xml:space="preserve">Пропаганда здорового способу життя, </w:t>
            </w:r>
          </w:p>
          <w:p w:rsidR="002A689F" w:rsidRPr="00965895" w:rsidRDefault="002A689F">
            <w:pPr>
              <w:ind w:right="-108"/>
            </w:pPr>
            <w:r w:rsidRPr="00965895">
              <w:t xml:space="preserve">поваги до сім’ї, суспільства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F" w:rsidRPr="00965895" w:rsidRDefault="002A689F" w:rsidP="002A689F">
            <w:r w:rsidRPr="00965895"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Pr="00965895" w:rsidRDefault="002A689F">
            <w:pPr>
              <w:jc w:val="center"/>
            </w:pPr>
            <w:r w:rsidRPr="00965895">
              <w:rPr>
                <w:sz w:val="22"/>
                <w:szCs w:val="22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Pr="00965895" w:rsidRDefault="002A689F">
            <w:pPr>
              <w:jc w:val="center"/>
            </w:pPr>
            <w:r>
              <w:t>29</w:t>
            </w:r>
            <w:r w:rsidRPr="00965895"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Pr="00965895" w:rsidRDefault="004670F7">
            <w:pPr>
              <w:jc w:val="center"/>
            </w:pPr>
            <w:r>
              <w:t>700</w:t>
            </w:r>
            <w:r w:rsidR="002A689F" w:rsidRPr="0096589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Default="002A689F" w:rsidP="002A689F">
            <w:pPr>
              <w:jc w:val="center"/>
            </w:pPr>
            <w:r w:rsidRPr="00A01F1C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Default="002A689F" w:rsidP="002A689F">
            <w:pPr>
              <w:jc w:val="center"/>
            </w:pPr>
            <w:r w:rsidRPr="00A01F1C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9F" w:rsidRDefault="004670F7">
            <w:pPr>
              <w:jc w:val="center"/>
            </w:pPr>
            <w:r>
              <w:t>22</w:t>
            </w:r>
            <w:r w:rsidR="002A689F" w:rsidRPr="00965895">
              <w:t>277</w:t>
            </w:r>
          </w:p>
        </w:tc>
      </w:tr>
    </w:tbl>
    <w:p w:rsidR="00EA2101" w:rsidRDefault="00EA2101"/>
    <w:p w:rsidR="00DC4BAB" w:rsidRDefault="00DC4BAB"/>
    <w:p w:rsidR="00DC4BAB" w:rsidRDefault="00DC4BAB"/>
    <w:p w:rsidR="00EA2101" w:rsidRDefault="00EA2101" w:rsidP="00EA210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E129AB" w:rsidRPr="00DC4BAB" w:rsidRDefault="00EA2101" w:rsidP="00DC4BAB">
      <w:pPr>
        <w:ind w:left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голови обласної ради                                                                                                                              Г. ГУФМАН</w:t>
      </w:r>
    </w:p>
    <w:sectPr w:rsidR="00E129AB" w:rsidRPr="00DC4BAB" w:rsidSect="00453E81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ED" w:rsidRDefault="002D6CED" w:rsidP="00A72DD7">
      <w:r>
        <w:separator/>
      </w:r>
    </w:p>
  </w:endnote>
  <w:endnote w:type="continuationSeparator" w:id="0">
    <w:p w:rsidR="002D6CED" w:rsidRDefault="002D6CED" w:rsidP="00A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ED" w:rsidRDefault="002D6CED" w:rsidP="00A72DD7">
      <w:r>
        <w:separator/>
      </w:r>
    </w:p>
  </w:footnote>
  <w:footnote w:type="continuationSeparator" w:id="0">
    <w:p w:rsidR="002D6CED" w:rsidRDefault="002D6CED" w:rsidP="00A7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9759"/>
      <w:docPartObj>
        <w:docPartGallery w:val="Page Numbers (Top of Page)"/>
        <w:docPartUnique/>
      </w:docPartObj>
    </w:sdtPr>
    <w:sdtEndPr/>
    <w:sdtContent>
      <w:p w:rsidR="00677E97" w:rsidRDefault="00677E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B4" w:rsidRPr="002923B4">
          <w:rPr>
            <w:noProof/>
            <w:lang w:val="ru-RU"/>
          </w:rPr>
          <w:t>6</w:t>
        </w:r>
        <w:r>
          <w:fldChar w:fldCharType="end"/>
        </w:r>
      </w:p>
    </w:sdtContent>
  </w:sdt>
  <w:p w:rsidR="00A72DD7" w:rsidRPr="00677E97" w:rsidRDefault="00A72DD7" w:rsidP="00677E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9"/>
    <w:rsid w:val="00001ED0"/>
    <w:rsid w:val="00003BC2"/>
    <w:rsid w:val="000413EC"/>
    <w:rsid w:val="000A5760"/>
    <w:rsid w:val="001155B5"/>
    <w:rsid w:val="0017219B"/>
    <w:rsid w:val="0018099C"/>
    <w:rsid w:val="001C6E5A"/>
    <w:rsid w:val="0021687E"/>
    <w:rsid w:val="00283FF1"/>
    <w:rsid w:val="002923B4"/>
    <w:rsid w:val="002A689F"/>
    <w:rsid w:val="002B1293"/>
    <w:rsid w:val="002C3CA5"/>
    <w:rsid w:val="002D6CED"/>
    <w:rsid w:val="00304370"/>
    <w:rsid w:val="00315DC6"/>
    <w:rsid w:val="0033451A"/>
    <w:rsid w:val="00361C89"/>
    <w:rsid w:val="0036218C"/>
    <w:rsid w:val="003667BC"/>
    <w:rsid w:val="00391812"/>
    <w:rsid w:val="003A4835"/>
    <w:rsid w:val="003A7B15"/>
    <w:rsid w:val="003F67D0"/>
    <w:rsid w:val="00403A01"/>
    <w:rsid w:val="00453E81"/>
    <w:rsid w:val="004670F7"/>
    <w:rsid w:val="004767B5"/>
    <w:rsid w:val="004B0FCE"/>
    <w:rsid w:val="004C0062"/>
    <w:rsid w:val="004C6696"/>
    <w:rsid w:val="004D16B0"/>
    <w:rsid w:val="004E0BF1"/>
    <w:rsid w:val="004E22E5"/>
    <w:rsid w:val="004F5CD8"/>
    <w:rsid w:val="005026BD"/>
    <w:rsid w:val="00523D13"/>
    <w:rsid w:val="0054164B"/>
    <w:rsid w:val="005561EA"/>
    <w:rsid w:val="00580C31"/>
    <w:rsid w:val="005C0755"/>
    <w:rsid w:val="00677E97"/>
    <w:rsid w:val="0072447A"/>
    <w:rsid w:val="00727F4A"/>
    <w:rsid w:val="00795FF8"/>
    <w:rsid w:val="007C6159"/>
    <w:rsid w:val="007F44BC"/>
    <w:rsid w:val="00845256"/>
    <w:rsid w:val="00861FC8"/>
    <w:rsid w:val="00880F0F"/>
    <w:rsid w:val="00885C30"/>
    <w:rsid w:val="008A56F7"/>
    <w:rsid w:val="00933C21"/>
    <w:rsid w:val="00965895"/>
    <w:rsid w:val="00982093"/>
    <w:rsid w:val="009862AD"/>
    <w:rsid w:val="0099582E"/>
    <w:rsid w:val="009A78CB"/>
    <w:rsid w:val="009B4F8B"/>
    <w:rsid w:val="00A72DD7"/>
    <w:rsid w:val="00AB5E34"/>
    <w:rsid w:val="00AD7CF9"/>
    <w:rsid w:val="00AF1286"/>
    <w:rsid w:val="00B44F3E"/>
    <w:rsid w:val="00BA35E0"/>
    <w:rsid w:val="00BA609A"/>
    <w:rsid w:val="00BC602B"/>
    <w:rsid w:val="00BF105D"/>
    <w:rsid w:val="00C64508"/>
    <w:rsid w:val="00C74105"/>
    <w:rsid w:val="00C773D7"/>
    <w:rsid w:val="00CB54D6"/>
    <w:rsid w:val="00D055F6"/>
    <w:rsid w:val="00D438E8"/>
    <w:rsid w:val="00DC12C2"/>
    <w:rsid w:val="00DC4BAB"/>
    <w:rsid w:val="00DE4B52"/>
    <w:rsid w:val="00E129AB"/>
    <w:rsid w:val="00E42425"/>
    <w:rsid w:val="00E61E0C"/>
    <w:rsid w:val="00E6425B"/>
    <w:rsid w:val="00E71780"/>
    <w:rsid w:val="00EA2101"/>
    <w:rsid w:val="00ED5391"/>
    <w:rsid w:val="00EE67CE"/>
    <w:rsid w:val="00F11F56"/>
    <w:rsid w:val="00F654B6"/>
    <w:rsid w:val="00FC2533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5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56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61EA"/>
    <w:pPr>
      <w:spacing w:before="100" w:beforeAutospacing="1" w:after="100" w:afterAutospacing="1"/>
    </w:pPr>
    <w:rPr>
      <w:lang w:val="ru-RU"/>
    </w:rPr>
  </w:style>
  <w:style w:type="paragraph" w:styleId="a4">
    <w:name w:val="annotation text"/>
    <w:basedOn w:val="a"/>
    <w:link w:val="a5"/>
    <w:semiHidden/>
    <w:unhideWhenUsed/>
    <w:rsid w:val="005561EA"/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semiHidden/>
    <w:rsid w:val="0055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5561EA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b">
    <w:name w:val="Название Знак"/>
    <w:basedOn w:val="a0"/>
    <w:link w:val="aa"/>
    <w:rsid w:val="005561EA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c">
    <w:name w:val="Body Text Indent"/>
    <w:basedOn w:val="a"/>
    <w:link w:val="ad"/>
    <w:unhideWhenUsed/>
    <w:rsid w:val="00556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561EA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561EA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paragraph" w:styleId="ae">
    <w:name w:val="Balloon Text"/>
    <w:basedOn w:val="a"/>
    <w:link w:val="af"/>
    <w:semiHidden/>
    <w:unhideWhenUsed/>
    <w:rsid w:val="005561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561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5561EA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5561E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customStyle="1" w:styleId="af1">
    <w:name w:val="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55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5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56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61EA"/>
    <w:pPr>
      <w:spacing w:before="100" w:beforeAutospacing="1" w:after="100" w:afterAutospacing="1"/>
    </w:pPr>
    <w:rPr>
      <w:lang w:val="ru-RU"/>
    </w:rPr>
  </w:style>
  <w:style w:type="paragraph" w:styleId="a4">
    <w:name w:val="annotation text"/>
    <w:basedOn w:val="a"/>
    <w:link w:val="a5"/>
    <w:semiHidden/>
    <w:unhideWhenUsed/>
    <w:rsid w:val="005561EA"/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semiHidden/>
    <w:rsid w:val="0055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56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5561EA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b">
    <w:name w:val="Название Знак"/>
    <w:basedOn w:val="a0"/>
    <w:link w:val="aa"/>
    <w:rsid w:val="005561EA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c">
    <w:name w:val="Body Text Indent"/>
    <w:basedOn w:val="a"/>
    <w:link w:val="ad"/>
    <w:unhideWhenUsed/>
    <w:rsid w:val="00556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6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561EA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561EA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paragraph" w:styleId="ae">
    <w:name w:val="Balloon Text"/>
    <w:basedOn w:val="a"/>
    <w:link w:val="af"/>
    <w:semiHidden/>
    <w:unhideWhenUsed/>
    <w:rsid w:val="005561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561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5561EA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5561E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customStyle="1" w:styleId="af1">
    <w:name w:val="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561EA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55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5E20-1750-4B07-9F9A-B558ECFE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5022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10</cp:revision>
  <cp:lastPrinted>2021-11-18T13:49:00Z</cp:lastPrinted>
  <dcterms:created xsi:type="dcterms:W3CDTF">2021-11-17T10:03:00Z</dcterms:created>
  <dcterms:modified xsi:type="dcterms:W3CDTF">2021-11-18T13:51:00Z</dcterms:modified>
</cp:coreProperties>
</file>