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5F" w:rsidRPr="00092BA0" w:rsidRDefault="00BC6E5F" w:rsidP="00095FF6">
      <w:pPr>
        <w:tabs>
          <w:tab w:val="left" w:pos="0"/>
          <w:tab w:val="left" w:pos="360"/>
        </w:tabs>
        <w:spacing w:line="240" w:lineRule="auto"/>
        <w:rPr>
          <w:rFonts w:ascii="Times New Roman" w:hAnsi="Times New Roman" w:cs="Times New Roman"/>
          <w:b/>
          <w:sz w:val="28"/>
          <w:szCs w:val="28"/>
          <w:lang w:val="uk-UA"/>
        </w:rPr>
      </w:pPr>
    </w:p>
    <w:p w:rsidR="00BC6E5F" w:rsidRPr="00092BA0" w:rsidRDefault="00BC6E5F" w:rsidP="007B38E9">
      <w:pPr>
        <w:tabs>
          <w:tab w:val="left" w:pos="0"/>
          <w:tab w:val="left" w:pos="360"/>
        </w:tabs>
        <w:spacing w:line="240" w:lineRule="auto"/>
        <w:jc w:val="center"/>
        <w:rPr>
          <w:rFonts w:ascii="Times New Roman" w:hAnsi="Times New Roman" w:cs="Times New Roman"/>
          <w:b/>
          <w:sz w:val="28"/>
          <w:szCs w:val="28"/>
          <w:lang w:val="uk-UA"/>
        </w:rPr>
      </w:pPr>
    </w:p>
    <w:p w:rsidR="00BC6E5F" w:rsidRPr="00092BA0" w:rsidRDefault="00BC6E5F" w:rsidP="007B38E9">
      <w:pPr>
        <w:tabs>
          <w:tab w:val="left" w:pos="0"/>
          <w:tab w:val="left" w:pos="360"/>
        </w:tabs>
        <w:spacing w:line="240" w:lineRule="auto"/>
        <w:jc w:val="center"/>
        <w:rPr>
          <w:rFonts w:ascii="Times New Roman" w:hAnsi="Times New Roman" w:cs="Times New Roman"/>
          <w:b/>
          <w:sz w:val="28"/>
          <w:szCs w:val="28"/>
          <w:lang w:val="uk-UA"/>
        </w:rPr>
      </w:pPr>
    </w:p>
    <w:p w:rsidR="00BC6E5F" w:rsidRPr="00092BA0" w:rsidRDefault="00BC6E5F" w:rsidP="007B38E9">
      <w:pPr>
        <w:tabs>
          <w:tab w:val="left" w:pos="0"/>
          <w:tab w:val="left" w:pos="360"/>
        </w:tabs>
        <w:spacing w:line="240" w:lineRule="auto"/>
        <w:jc w:val="center"/>
        <w:rPr>
          <w:rFonts w:ascii="Times New Roman" w:hAnsi="Times New Roman" w:cs="Times New Roman"/>
          <w:b/>
          <w:sz w:val="28"/>
          <w:szCs w:val="28"/>
          <w:lang w:val="uk-UA"/>
        </w:rPr>
      </w:pPr>
    </w:p>
    <w:p w:rsidR="00BC6E5F" w:rsidRPr="00092BA0" w:rsidRDefault="00BC6E5F" w:rsidP="007B38E9">
      <w:pPr>
        <w:tabs>
          <w:tab w:val="left" w:pos="0"/>
          <w:tab w:val="left" w:pos="360"/>
        </w:tabs>
        <w:spacing w:line="240" w:lineRule="auto"/>
        <w:jc w:val="center"/>
        <w:rPr>
          <w:rFonts w:ascii="Times New Roman" w:hAnsi="Times New Roman" w:cs="Times New Roman"/>
          <w:b/>
          <w:sz w:val="28"/>
          <w:szCs w:val="28"/>
          <w:lang w:val="uk-UA"/>
        </w:rPr>
      </w:pPr>
    </w:p>
    <w:p w:rsidR="00BC6E5F" w:rsidRPr="00092BA0" w:rsidRDefault="00BC6E5F" w:rsidP="007B38E9">
      <w:pPr>
        <w:tabs>
          <w:tab w:val="left" w:pos="0"/>
          <w:tab w:val="left" w:pos="360"/>
        </w:tabs>
        <w:spacing w:line="240" w:lineRule="auto"/>
        <w:jc w:val="center"/>
        <w:rPr>
          <w:rFonts w:ascii="Times New Roman" w:hAnsi="Times New Roman" w:cs="Times New Roman"/>
          <w:b/>
          <w:sz w:val="28"/>
          <w:szCs w:val="28"/>
          <w:lang w:val="uk-UA"/>
        </w:rPr>
      </w:pPr>
    </w:p>
    <w:p w:rsidR="00BC6E5F" w:rsidRPr="00092BA0" w:rsidRDefault="00BC6E5F" w:rsidP="007B38E9">
      <w:pPr>
        <w:tabs>
          <w:tab w:val="left" w:pos="0"/>
          <w:tab w:val="left" w:pos="360"/>
        </w:tabs>
        <w:spacing w:line="240" w:lineRule="auto"/>
        <w:jc w:val="center"/>
        <w:rPr>
          <w:rFonts w:ascii="Times New Roman" w:hAnsi="Times New Roman" w:cs="Times New Roman"/>
          <w:b/>
          <w:sz w:val="28"/>
          <w:szCs w:val="28"/>
          <w:lang w:val="uk-UA"/>
        </w:rPr>
      </w:pPr>
    </w:p>
    <w:p w:rsidR="00BC6E5F" w:rsidRDefault="00BC6E5F" w:rsidP="002D5486">
      <w:pPr>
        <w:tabs>
          <w:tab w:val="left" w:pos="0"/>
          <w:tab w:val="left" w:pos="360"/>
        </w:tabs>
        <w:spacing w:line="240" w:lineRule="auto"/>
        <w:ind w:right="-142"/>
        <w:rPr>
          <w:rFonts w:ascii="Times New Roman" w:hAnsi="Times New Roman" w:cs="Times New Roman"/>
          <w:b/>
          <w:sz w:val="28"/>
          <w:szCs w:val="28"/>
          <w:lang w:val="uk-UA"/>
        </w:rPr>
      </w:pPr>
    </w:p>
    <w:p w:rsidR="002D5486" w:rsidRPr="00092BA0" w:rsidRDefault="002D5486" w:rsidP="002D5486">
      <w:pPr>
        <w:tabs>
          <w:tab w:val="left" w:pos="0"/>
          <w:tab w:val="left" w:pos="360"/>
        </w:tabs>
        <w:spacing w:line="240" w:lineRule="auto"/>
        <w:ind w:right="-142"/>
        <w:rPr>
          <w:rFonts w:ascii="Times New Roman" w:hAnsi="Times New Roman" w:cs="Times New Roman"/>
          <w:b/>
          <w:sz w:val="28"/>
          <w:szCs w:val="28"/>
          <w:lang w:val="uk-UA"/>
        </w:rPr>
      </w:pPr>
    </w:p>
    <w:p w:rsidR="007B38E9" w:rsidRPr="00CF41ED" w:rsidRDefault="007B38E9" w:rsidP="007B38E9">
      <w:pPr>
        <w:tabs>
          <w:tab w:val="left" w:pos="0"/>
          <w:tab w:val="left" w:pos="360"/>
        </w:tabs>
        <w:spacing w:line="240" w:lineRule="auto"/>
        <w:jc w:val="center"/>
        <w:rPr>
          <w:rFonts w:ascii="Times New Roman" w:hAnsi="Times New Roman" w:cs="Times New Roman"/>
          <w:b/>
          <w:sz w:val="28"/>
          <w:szCs w:val="28"/>
          <w:lang w:val="uk-UA"/>
        </w:rPr>
      </w:pPr>
      <w:r w:rsidRPr="00CF41ED">
        <w:rPr>
          <w:rFonts w:ascii="Times New Roman" w:hAnsi="Times New Roman" w:cs="Times New Roman"/>
          <w:b/>
          <w:sz w:val="28"/>
          <w:szCs w:val="28"/>
          <w:lang w:val="uk-UA"/>
        </w:rPr>
        <w:t>Про деякі питання управління майном, що належить</w:t>
      </w:r>
      <w:r w:rsidRPr="00CF41ED">
        <w:rPr>
          <w:rFonts w:ascii="Times New Roman" w:hAnsi="Times New Roman" w:cs="Times New Roman"/>
          <w:b/>
          <w:sz w:val="28"/>
          <w:szCs w:val="28"/>
          <w:lang w:val="uk-UA"/>
        </w:rPr>
        <w:br/>
        <w:t xml:space="preserve"> до спільної власності територіальних громад сіл, селищ, міст Дніпропетровської області</w:t>
      </w:r>
    </w:p>
    <w:p w:rsidR="00BB2AA7" w:rsidRPr="00CF41ED" w:rsidRDefault="00BB2AA7" w:rsidP="00BB2AA7">
      <w:pPr>
        <w:spacing w:line="240" w:lineRule="auto"/>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Керуючись статтями 43, 60 Закону України „Про місцеве самоврядування в Україні”, законами України „Про передачу об’єктів права державної та комунальної власності”,</w:t>
      </w:r>
      <w:r w:rsidR="004053E0" w:rsidRPr="00CF41ED">
        <w:rPr>
          <w:rFonts w:ascii="Times New Roman" w:hAnsi="Times New Roman" w:cs="Times New Roman"/>
          <w:sz w:val="28"/>
          <w:szCs w:val="28"/>
          <w:lang w:val="uk-UA"/>
        </w:rPr>
        <w:t xml:space="preserve"> </w:t>
      </w:r>
      <w:r w:rsidR="004053E0" w:rsidRPr="00CF41ED">
        <w:rPr>
          <w:rFonts w:ascii="Times New Roman" w:hAnsi="Times New Roman" w:cs="Times New Roman"/>
          <w:bCs/>
          <w:color w:val="333333"/>
          <w:sz w:val="28"/>
          <w:szCs w:val="28"/>
          <w:shd w:val="clear" w:color="auto" w:fill="FFFFFF"/>
          <w:lang w:val="uk-UA"/>
        </w:rPr>
        <w:t xml:space="preserve">Закону України „Про передачу, примусове відчуження або вилучення майна в умовах правового режиму воєнного чи надзвичайного </w:t>
      </w:r>
      <w:proofErr w:type="spellStart"/>
      <w:r w:rsidR="004053E0" w:rsidRPr="00CF41ED">
        <w:rPr>
          <w:rFonts w:ascii="Times New Roman" w:hAnsi="Times New Roman" w:cs="Times New Roman"/>
          <w:bCs/>
          <w:color w:val="333333"/>
          <w:sz w:val="28"/>
          <w:szCs w:val="28"/>
          <w:shd w:val="clear" w:color="auto" w:fill="FFFFFF"/>
          <w:lang w:val="uk-UA"/>
        </w:rPr>
        <w:t>стануˮ</w:t>
      </w:r>
      <w:proofErr w:type="spellEnd"/>
      <w:r w:rsidR="004053E0" w:rsidRPr="00CF41ED">
        <w:rPr>
          <w:rFonts w:ascii="Times New Roman" w:hAnsi="Times New Roman" w:cs="Times New Roman"/>
          <w:bCs/>
          <w:color w:val="333333"/>
          <w:sz w:val="28"/>
          <w:szCs w:val="28"/>
          <w:shd w:val="clear" w:color="auto" w:fill="FFFFFF"/>
          <w:lang w:val="uk-UA"/>
        </w:rPr>
        <w:t>,</w:t>
      </w:r>
      <w:r w:rsidRPr="00CF41ED">
        <w:rPr>
          <w:rFonts w:ascii="Times New Roman" w:hAnsi="Times New Roman" w:cs="Times New Roman"/>
          <w:sz w:val="28"/>
          <w:szCs w:val="28"/>
          <w:lang w:val="uk-UA"/>
        </w:rPr>
        <w:t xml:space="preserve"> обласна рада  </w:t>
      </w:r>
      <w:r w:rsidRPr="00CF41ED">
        <w:rPr>
          <w:rFonts w:ascii="Times New Roman" w:hAnsi="Times New Roman" w:cs="Times New Roman"/>
          <w:b/>
          <w:sz w:val="28"/>
          <w:szCs w:val="28"/>
          <w:lang w:val="uk-UA"/>
        </w:rPr>
        <w:t>в и р і ш и л а:</w:t>
      </w:r>
    </w:p>
    <w:p w:rsidR="007B38E9" w:rsidRPr="00CF41ED" w:rsidRDefault="007B38E9" w:rsidP="007B38E9">
      <w:pPr>
        <w:spacing w:after="0" w:line="240" w:lineRule="auto"/>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w:t>
      </w:r>
      <w:r w:rsidRPr="00CF41ED">
        <w:rPr>
          <w:rFonts w:ascii="Times New Roman" w:hAnsi="Times New Roman" w:cs="Times New Roman"/>
          <w:color w:val="FFFFFF"/>
          <w:sz w:val="28"/>
          <w:szCs w:val="28"/>
          <w:lang w:val="uk-UA"/>
        </w:rPr>
        <w:t>--</w:t>
      </w:r>
      <w:r w:rsidRPr="00CF41ED">
        <w:rPr>
          <w:rFonts w:ascii="Times New Roman" w:hAnsi="Times New Roman" w:cs="Times New Roman"/>
          <w:sz w:val="28"/>
          <w:szCs w:val="28"/>
          <w:lang w:val="uk-UA"/>
        </w:rPr>
        <w:t>Передати майно, що належить до спільної власності територіальних громад сіл, селищ, міст Дніпропетровської області:</w:t>
      </w:r>
    </w:p>
    <w:p w:rsidR="007B38E9" w:rsidRPr="00CF41ED" w:rsidRDefault="007B38E9" w:rsidP="004171DA">
      <w:pPr>
        <w:pStyle w:val="a3"/>
        <w:jc w:val="both"/>
        <w:rPr>
          <w:rFonts w:ascii="Times New Roman" w:hAnsi="Times New Roman" w:cs="Times New Roman"/>
          <w:sz w:val="28"/>
          <w:szCs w:val="28"/>
          <w:lang w:val="uk-UA"/>
        </w:rPr>
      </w:pPr>
    </w:p>
    <w:p w:rsidR="007B38E9" w:rsidRPr="00CF41ED" w:rsidRDefault="004171DA" w:rsidP="007B38E9">
      <w:pPr>
        <w:pStyle w:val="a3"/>
        <w:ind w:firstLine="709"/>
        <w:jc w:val="both"/>
        <w:rPr>
          <w:rFonts w:ascii="Times New Roman" w:hAnsi="Times New Roman" w:cs="Times New Roman"/>
          <w:sz w:val="28"/>
          <w:szCs w:val="28"/>
          <w:lang w:val="uk-UA"/>
        </w:rPr>
      </w:pPr>
      <w:r w:rsidRPr="00CF41ED">
        <w:rPr>
          <w:rFonts w:ascii="Times New Roman" w:eastAsia="SimSun" w:hAnsi="Times New Roman" w:cs="Times New Roman"/>
          <w:sz w:val="28"/>
          <w:szCs w:val="28"/>
          <w:lang w:val="uk-UA" w:eastAsia="ar-SA" w:bidi="hi-IN"/>
        </w:rPr>
        <w:t>1.1</w:t>
      </w:r>
      <w:r w:rsidR="007B38E9" w:rsidRPr="00CF41ED">
        <w:rPr>
          <w:rFonts w:ascii="Times New Roman" w:eastAsia="SimSun" w:hAnsi="Times New Roman" w:cs="Times New Roman"/>
          <w:sz w:val="28"/>
          <w:szCs w:val="28"/>
          <w:lang w:val="uk-UA" w:eastAsia="ar-SA" w:bidi="hi-IN"/>
        </w:rPr>
        <w:t xml:space="preserve">. </w:t>
      </w:r>
      <w:r w:rsidR="007B38E9" w:rsidRPr="00CF41ED">
        <w:rPr>
          <w:rFonts w:ascii="Times New Roman" w:hAnsi="Times New Roman" w:cs="Times New Roman"/>
          <w:sz w:val="28"/>
          <w:szCs w:val="28"/>
          <w:lang w:val="uk-UA"/>
        </w:rPr>
        <w:t>З балансу департаменту житлово-комунального господарства та будівництва Дніпропетровської обл</w:t>
      </w:r>
      <w:r w:rsidR="00662743" w:rsidRPr="00CF41ED">
        <w:rPr>
          <w:rFonts w:ascii="Times New Roman" w:hAnsi="Times New Roman" w:cs="Times New Roman"/>
          <w:sz w:val="28"/>
          <w:szCs w:val="28"/>
          <w:lang w:val="uk-UA"/>
        </w:rPr>
        <w:t xml:space="preserve">асної </w:t>
      </w:r>
      <w:r w:rsidR="007B38E9" w:rsidRPr="00CF41ED">
        <w:rPr>
          <w:rFonts w:ascii="Times New Roman" w:hAnsi="Times New Roman" w:cs="Times New Roman"/>
          <w:sz w:val="28"/>
          <w:szCs w:val="28"/>
          <w:lang w:val="uk-UA"/>
        </w:rPr>
        <w:t>держ</w:t>
      </w:r>
      <w:r w:rsidR="00662743" w:rsidRPr="00CF41ED">
        <w:rPr>
          <w:rFonts w:ascii="Times New Roman" w:hAnsi="Times New Roman" w:cs="Times New Roman"/>
          <w:sz w:val="28"/>
          <w:szCs w:val="28"/>
          <w:lang w:val="uk-UA"/>
        </w:rPr>
        <w:t xml:space="preserve">авної </w:t>
      </w:r>
      <w:r w:rsidR="007B38E9" w:rsidRPr="00CF41ED">
        <w:rPr>
          <w:rFonts w:ascii="Times New Roman" w:hAnsi="Times New Roman" w:cs="Times New Roman"/>
          <w:sz w:val="28"/>
          <w:szCs w:val="28"/>
          <w:lang w:val="uk-UA"/>
        </w:rPr>
        <w:t>адміністрації:</w:t>
      </w:r>
    </w:p>
    <w:p w:rsidR="007B38E9" w:rsidRPr="00CF41ED" w:rsidRDefault="007B38E9" w:rsidP="007B38E9">
      <w:pPr>
        <w:pStyle w:val="a3"/>
        <w:ind w:firstLine="709"/>
        <w:jc w:val="both"/>
        <w:rPr>
          <w:rFonts w:ascii="Times New Roman" w:hAnsi="Times New Roman" w:cs="Times New Roman"/>
          <w:sz w:val="28"/>
          <w:szCs w:val="28"/>
          <w:lang w:val="uk-UA"/>
        </w:rPr>
      </w:pPr>
    </w:p>
    <w:p w:rsidR="001E4C65" w:rsidRPr="00CF41ED" w:rsidRDefault="004171DA" w:rsidP="007B38E9">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1.1</w:t>
      </w:r>
      <w:r w:rsidR="007B38E9" w:rsidRPr="00CF41ED">
        <w:rPr>
          <w:rFonts w:ascii="Times New Roman" w:hAnsi="Times New Roman" w:cs="Times New Roman"/>
          <w:sz w:val="28"/>
          <w:szCs w:val="28"/>
          <w:lang w:val="uk-UA"/>
        </w:rPr>
        <w:t>.1. Витрати (</w:t>
      </w:r>
      <w:proofErr w:type="spellStart"/>
      <w:r w:rsidR="007B38E9" w:rsidRPr="00CF41ED">
        <w:rPr>
          <w:rFonts w:ascii="Times New Roman" w:hAnsi="Times New Roman" w:cs="Times New Roman"/>
          <w:sz w:val="28"/>
          <w:szCs w:val="28"/>
          <w:lang w:val="uk-UA"/>
        </w:rPr>
        <w:t>проєктно</w:t>
      </w:r>
      <w:proofErr w:type="spellEnd"/>
      <w:r w:rsidR="007B38E9" w:rsidRPr="00CF41ED">
        <w:rPr>
          <w:rFonts w:ascii="Times New Roman" w:hAnsi="Times New Roman" w:cs="Times New Roman"/>
          <w:sz w:val="28"/>
          <w:szCs w:val="28"/>
          <w:lang w:val="uk-UA"/>
        </w:rPr>
        <w:t xml:space="preserve">-кошторисна та технічна документація, капітальні інвестиції в основні засоби тощо) щодо об’єкта завершеного будівництва „Реконструкція магістрального водогону від м. Кривий Ріг ‒                 с. Веселе Криворізького району” зі спільної власності територіальних громад сіл, селищ, міст Дніпропетровської області до комунальної власності </w:t>
      </w:r>
      <w:proofErr w:type="spellStart"/>
      <w:r w:rsidR="007B38E9" w:rsidRPr="00CF41ED">
        <w:rPr>
          <w:rFonts w:ascii="Times New Roman" w:hAnsi="Times New Roman" w:cs="Times New Roman"/>
          <w:sz w:val="28"/>
          <w:szCs w:val="28"/>
          <w:lang w:val="uk-UA"/>
        </w:rPr>
        <w:t>Новопільської</w:t>
      </w:r>
      <w:proofErr w:type="spellEnd"/>
      <w:r w:rsidR="007B38E9" w:rsidRPr="00CF41ED">
        <w:rPr>
          <w:rFonts w:ascii="Times New Roman" w:hAnsi="Times New Roman" w:cs="Times New Roman"/>
          <w:sz w:val="28"/>
          <w:szCs w:val="28"/>
          <w:lang w:val="uk-UA"/>
        </w:rPr>
        <w:t xml:space="preserve"> сільської терито</w:t>
      </w:r>
      <w:r w:rsidR="001E4C65" w:rsidRPr="00CF41ED">
        <w:rPr>
          <w:rFonts w:ascii="Times New Roman" w:hAnsi="Times New Roman" w:cs="Times New Roman"/>
          <w:sz w:val="28"/>
          <w:szCs w:val="28"/>
          <w:lang w:val="uk-UA"/>
        </w:rPr>
        <w:t>ріальної громади.</w:t>
      </w:r>
    </w:p>
    <w:p w:rsidR="001E4C65" w:rsidRDefault="007B38E9" w:rsidP="001E4C65">
      <w:pPr>
        <w:spacing w:after="60" w:line="240" w:lineRule="auto"/>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 xml:space="preserve">Скасувати </w:t>
      </w:r>
      <w:r w:rsidR="00BA73D8">
        <w:rPr>
          <w:rFonts w:ascii="Times New Roman" w:hAnsi="Times New Roman" w:cs="Times New Roman"/>
          <w:sz w:val="28"/>
          <w:szCs w:val="28"/>
          <w:lang w:val="uk-UA"/>
        </w:rPr>
        <w:t>пункт 1.2.1</w:t>
      </w:r>
      <w:r w:rsidR="001E4C65" w:rsidRPr="00CF41ED">
        <w:rPr>
          <w:rFonts w:ascii="Times New Roman" w:hAnsi="Times New Roman" w:cs="Times New Roman"/>
          <w:sz w:val="28"/>
          <w:szCs w:val="28"/>
          <w:lang w:val="uk-UA"/>
        </w:rPr>
        <w:t xml:space="preserve"> рішення Дніпропетровської обласної ради від </w:t>
      </w:r>
      <w:r w:rsidR="009F37BD">
        <w:rPr>
          <w:rFonts w:ascii="Times New Roman" w:hAnsi="Times New Roman" w:cs="Times New Roman"/>
          <w:sz w:val="28"/>
          <w:szCs w:val="28"/>
          <w:lang w:val="uk-UA"/>
        </w:rPr>
        <w:br/>
      </w:r>
      <w:r w:rsidR="001E4C65" w:rsidRPr="00CF41ED">
        <w:rPr>
          <w:rFonts w:ascii="Times New Roman" w:hAnsi="Times New Roman" w:cs="Times New Roman"/>
          <w:sz w:val="28"/>
          <w:szCs w:val="28"/>
          <w:lang w:val="uk-UA"/>
        </w:rPr>
        <w:t xml:space="preserve">16 серпня 2019 року № 493-17/VII ,,Про деякі питання управління майном, що належить до спільної власності територіальних громад сіл, селищ, міст Дніпропетровської області”. </w:t>
      </w:r>
    </w:p>
    <w:p w:rsidR="002D5486" w:rsidRPr="00CF41ED" w:rsidRDefault="002D5486" w:rsidP="001E4C65">
      <w:pPr>
        <w:spacing w:after="60" w:line="240" w:lineRule="auto"/>
        <w:ind w:firstLine="709"/>
        <w:jc w:val="both"/>
        <w:rPr>
          <w:rFonts w:ascii="Times New Roman" w:eastAsia="SimSun" w:hAnsi="Times New Roman" w:cs="Times New Roman"/>
          <w:b/>
          <w:i/>
          <w:sz w:val="28"/>
          <w:szCs w:val="28"/>
          <w:lang w:val="uk-UA" w:eastAsia="ar-SA" w:bidi="hi-IN"/>
        </w:rPr>
      </w:pPr>
    </w:p>
    <w:p w:rsidR="009B5072" w:rsidRPr="00CF41ED" w:rsidRDefault="009B5072" w:rsidP="009B5072">
      <w:pPr>
        <w:pStyle w:val="a3"/>
        <w:ind w:firstLine="709"/>
        <w:jc w:val="both"/>
        <w:rPr>
          <w:rFonts w:ascii="Times New Roman" w:hAnsi="Times New Roman" w:cs="Times New Roman"/>
          <w:sz w:val="28"/>
          <w:szCs w:val="28"/>
          <w:lang w:val="uk-UA"/>
        </w:rPr>
      </w:pPr>
      <w:r w:rsidRPr="00CF41ED">
        <w:rPr>
          <w:rFonts w:ascii="Times New Roman" w:eastAsia="SimSun" w:hAnsi="Times New Roman" w:cs="Times New Roman"/>
          <w:sz w:val="28"/>
          <w:szCs w:val="28"/>
          <w:lang w:val="uk-UA" w:eastAsia="ar-SA" w:bidi="hi-IN"/>
        </w:rPr>
        <w:lastRenderedPageBreak/>
        <w:t xml:space="preserve">1.1.2. </w:t>
      </w:r>
      <w:r w:rsidRPr="00CF41ED">
        <w:rPr>
          <w:rFonts w:ascii="Times New Roman" w:hAnsi="Times New Roman" w:cs="Times New Roman"/>
          <w:sz w:val="28"/>
          <w:szCs w:val="28"/>
          <w:lang w:val="uk-UA"/>
        </w:rPr>
        <w:t>Витрати (</w:t>
      </w:r>
      <w:proofErr w:type="spellStart"/>
      <w:r w:rsidRPr="00CF41ED">
        <w:rPr>
          <w:rFonts w:ascii="Times New Roman" w:hAnsi="Times New Roman" w:cs="Times New Roman"/>
          <w:sz w:val="28"/>
          <w:szCs w:val="28"/>
          <w:lang w:val="uk-UA"/>
        </w:rPr>
        <w:t>проєктно</w:t>
      </w:r>
      <w:proofErr w:type="spellEnd"/>
      <w:r w:rsidRPr="00CF41ED">
        <w:rPr>
          <w:rFonts w:ascii="Times New Roman" w:hAnsi="Times New Roman" w:cs="Times New Roman"/>
          <w:sz w:val="28"/>
          <w:szCs w:val="28"/>
          <w:lang w:val="uk-UA"/>
        </w:rPr>
        <w:t xml:space="preserve">-кошторисна та технічна документація, капітальні інвестиції в основні засоби тощо) щодо об’єкта завершеного будівництва „Реконструкція системи каналізації центральної частини та очисних споруд каналізації в смт </w:t>
      </w:r>
      <w:proofErr w:type="spellStart"/>
      <w:r w:rsidRPr="00CF41ED">
        <w:rPr>
          <w:rFonts w:ascii="Times New Roman" w:hAnsi="Times New Roman" w:cs="Times New Roman"/>
          <w:sz w:val="28"/>
          <w:szCs w:val="28"/>
          <w:lang w:val="uk-UA"/>
        </w:rPr>
        <w:t>Славгород</w:t>
      </w:r>
      <w:proofErr w:type="spellEnd"/>
      <w:r w:rsidRPr="00CF41ED">
        <w:rPr>
          <w:rFonts w:ascii="Times New Roman" w:hAnsi="Times New Roman" w:cs="Times New Roman"/>
          <w:sz w:val="28"/>
          <w:szCs w:val="28"/>
          <w:lang w:val="uk-UA"/>
        </w:rPr>
        <w:t xml:space="preserve"> </w:t>
      </w:r>
      <w:proofErr w:type="spellStart"/>
      <w:r w:rsidRPr="00CF41ED">
        <w:rPr>
          <w:rFonts w:ascii="Times New Roman" w:hAnsi="Times New Roman" w:cs="Times New Roman"/>
          <w:sz w:val="28"/>
          <w:szCs w:val="28"/>
          <w:lang w:val="uk-UA"/>
        </w:rPr>
        <w:t>Синельниківського</w:t>
      </w:r>
      <w:proofErr w:type="spellEnd"/>
      <w:r w:rsidRPr="00CF41ED">
        <w:rPr>
          <w:rFonts w:ascii="Times New Roman" w:hAnsi="Times New Roman" w:cs="Times New Roman"/>
          <w:sz w:val="28"/>
          <w:szCs w:val="28"/>
          <w:lang w:val="uk-UA"/>
        </w:rPr>
        <w:t xml:space="preserve"> району Дніпропетровської обл</w:t>
      </w:r>
      <w:r w:rsidR="00E261E3" w:rsidRPr="00CF41ED">
        <w:rPr>
          <w:rFonts w:ascii="Times New Roman" w:hAnsi="Times New Roman" w:cs="Times New Roman"/>
          <w:sz w:val="28"/>
          <w:szCs w:val="28"/>
          <w:lang w:val="uk-UA"/>
        </w:rPr>
        <w:t>а</w:t>
      </w:r>
      <w:r w:rsidRPr="00CF41ED">
        <w:rPr>
          <w:rFonts w:ascii="Times New Roman" w:hAnsi="Times New Roman" w:cs="Times New Roman"/>
          <w:sz w:val="28"/>
          <w:szCs w:val="28"/>
          <w:lang w:val="uk-UA"/>
        </w:rPr>
        <w:t xml:space="preserve">сті” зі спільної власності територіальних громад сіл, селищ, міст Дніпропетровської області до комунальної власності </w:t>
      </w:r>
      <w:proofErr w:type="spellStart"/>
      <w:r w:rsidRPr="00CF41ED">
        <w:rPr>
          <w:rFonts w:ascii="Times New Roman" w:hAnsi="Times New Roman" w:cs="Times New Roman"/>
          <w:sz w:val="28"/>
          <w:szCs w:val="28"/>
          <w:lang w:val="uk-UA"/>
        </w:rPr>
        <w:t>Славгородської</w:t>
      </w:r>
      <w:proofErr w:type="spellEnd"/>
      <w:r w:rsidRPr="00CF41ED">
        <w:rPr>
          <w:rFonts w:ascii="Times New Roman" w:hAnsi="Times New Roman" w:cs="Times New Roman"/>
          <w:sz w:val="28"/>
          <w:szCs w:val="28"/>
          <w:lang w:val="uk-UA"/>
        </w:rPr>
        <w:t xml:space="preserve"> селищної  територіальної громади.</w:t>
      </w:r>
    </w:p>
    <w:p w:rsidR="009B5072" w:rsidRPr="00CF41ED" w:rsidRDefault="009B5072" w:rsidP="007962A7">
      <w:pPr>
        <w:pStyle w:val="a3"/>
        <w:jc w:val="both"/>
        <w:rPr>
          <w:rFonts w:ascii="Times New Roman" w:eastAsia="SimSun" w:hAnsi="Times New Roman" w:cs="Times New Roman"/>
          <w:sz w:val="28"/>
          <w:szCs w:val="28"/>
          <w:lang w:val="uk-UA" w:eastAsia="ar-SA" w:bidi="hi-IN"/>
        </w:rPr>
      </w:pPr>
    </w:p>
    <w:p w:rsidR="00C83FE9" w:rsidRPr="00CF41ED" w:rsidRDefault="00C83FE9" w:rsidP="00C83FE9">
      <w:pPr>
        <w:pStyle w:val="a3"/>
        <w:ind w:firstLine="709"/>
        <w:jc w:val="both"/>
        <w:rPr>
          <w:rFonts w:ascii="Times New Roman" w:hAnsi="Times New Roman" w:cs="Times New Roman"/>
          <w:sz w:val="28"/>
          <w:szCs w:val="28"/>
          <w:lang w:val="uk-UA"/>
        </w:rPr>
      </w:pPr>
      <w:r w:rsidRPr="00CF41ED">
        <w:rPr>
          <w:rFonts w:ascii="Times New Roman" w:eastAsia="SimSun" w:hAnsi="Times New Roman" w:cs="Times New Roman"/>
          <w:sz w:val="28"/>
          <w:szCs w:val="28"/>
          <w:lang w:val="uk-UA" w:eastAsia="ar-SA" w:bidi="hi-IN"/>
        </w:rPr>
        <w:t xml:space="preserve">1.2. </w:t>
      </w:r>
      <w:r w:rsidRPr="00CF41ED">
        <w:rPr>
          <w:rFonts w:ascii="Times New Roman" w:hAnsi="Times New Roman" w:cs="Times New Roman"/>
          <w:sz w:val="28"/>
          <w:szCs w:val="28"/>
          <w:lang w:val="uk-UA"/>
        </w:rPr>
        <w:t>З балансу департаменту капітального будівництва Дніпропетровської обласної державної адміністрації:</w:t>
      </w:r>
    </w:p>
    <w:p w:rsidR="00C83FE9" w:rsidRPr="00CF41ED" w:rsidRDefault="00C83FE9" w:rsidP="00C83FE9">
      <w:pPr>
        <w:pStyle w:val="a3"/>
        <w:ind w:firstLine="709"/>
        <w:jc w:val="both"/>
        <w:rPr>
          <w:rFonts w:ascii="Times New Roman" w:hAnsi="Times New Roman" w:cs="Times New Roman"/>
          <w:sz w:val="28"/>
          <w:szCs w:val="28"/>
          <w:lang w:val="uk-UA"/>
        </w:rPr>
      </w:pPr>
    </w:p>
    <w:p w:rsidR="00C83FE9" w:rsidRPr="00CF41ED" w:rsidRDefault="00C83FE9" w:rsidP="00C83FE9">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1.2.1. Витрати (</w:t>
      </w:r>
      <w:proofErr w:type="spellStart"/>
      <w:r w:rsidRPr="00CF41ED">
        <w:rPr>
          <w:rFonts w:ascii="Times New Roman" w:hAnsi="Times New Roman" w:cs="Times New Roman"/>
          <w:sz w:val="28"/>
          <w:szCs w:val="28"/>
          <w:lang w:val="uk-UA"/>
        </w:rPr>
        <w:t>проєктно</w:t>
      </w:r>
      <w:proofErr w:type="spellEnd"/>
      <w:r w:rsidRPr="00CF41ED">
        <w:rPr>
          <w:rFonts w:ascii="Times New Roman" w:hAnsi="Times New Roman" w:cs="Times New Roman"/>
          <w:sz w:val="28"/>
          <w:szCs w:val="28"/>
          <w:lang w:val="uk-UA"/>
        </w:rPr>
        <w:t xml:space="preserve">-кошторисна та технічна документація, капітальні інвестиції в основні засоби тощо) щодо введеного в експлуатацію об’єкта „Капітальний ремонт Петропавлівської ЗОШ № 2 смт </w:t>
      </w:r>
      <w:proofErr w:type="spellStart"/>
      <w:r w:rsidRPr="00CF41ED">
        <w:rPr>
          <w:rFonts w:ascii="Times New Roman" w:hAnsi="Times New Roman" w:cs="Times New Roman"/>
          <w:sz w:val="28"/>
          <w:szCs w:val="28"/>
          <w:lang w:val="uk-UA"/>
        </w:rPr>
        <w:t>Петропавлівка</w:t>
      </w:r>
      <w:proofErr w:type="spellEnd"/>
      <w:r w:rsidRPr="00CF41ED">
        <w:rPr>
          <w:rFonts w:ascii="Times New Roman" w:hAnsi="Times New Roman" w:cs="Times New Roman"/>
          <w:sz w:val="28"/>
          <w:szCs w:val="28"/>
          <w:lang w:val="uk-UA"/>
        </w:rPr>
        <w:t xml:space="preserve"> Петропавлівського району Дніпропетровської області”, розташованого за </w:t>
      </w:r>
      <w:proofErr w:type="spellStart"/>
      <w:r w:rsidRPr="00CF41ED">
        <w:rPr>
          <w:rFonts w:ascii="Times New Roman" w:hAnsi="Times New Roman" w:cs="Times New Roman"/>
          <w:sz w:val="28"/>
          <w:szCs w:val="28"/>
          <w:lang w:val="uk-UA"/>
        </w:rPr>
        <w:t>адресою</w:t>
      </w:r>
      <w:proofErr w:type="spellEnd"/>
      <w:r w:rsidRPr="00CF41ED">
        <w:rPr>
          <w:rFonts w:ascii="Times New Roman" w:hAnsi="Times New Roman" w:cs="Times New Roman"/>
          <w:sz w:val="28"/>
          <w:szCs w:val="28"/>
          <w:lang w:val="uk-UA"/>
        </w:rPr>
        <w:t>: Дніпропетровська об</w:t>
      </w:r>
      <w:r w:rsidR="002D5486">
        <w:rPr>
          <w:rFonts w:ascii="Times New Roman" w:hAnsi="Times New Roman" w:cs="Times New Roman"/>
          <w:sz w:val="28"/>
          <w:szCs w:val="28"/>
          <w:lang w:val="uk-UA"/>
        </w:rPr>
        <w:t xml:space="preserve">ласть, </w:t>
      </w:r>
      <w:proofErr w:type="spellStart"/>
      <w:r w:rsidR="002D5486">
        <w:rPr>
          <w:rFonts w:ascii="Times New Roman" w:hAnsi="Times New Roman" w:cs="Times New Roman"/>
          <w:sz w:val="28"/>
          <w:szCs w:val="28"/>
          <w:lang w:val="uk-UA"/>
        </w:rPr>
        <w:t>Синельниківський</w:t>
      </w:r>
      <w:proofErr w:type="spellEnd"/>
      <w:r w:rsidR="002D5486">
        <w:rPr>
          <w:rFonts w:ascii="Times New Roman" w:hAnsi="Times New Roman" w:cs="Times New Roman"/>
          <w:sz w:val="28"/>
          <w:szCs w:val="28"/>
          <w:lang w:val="uk-UA"/>
        </w:rPr>
        <w:t xml:space="preserve"> район,</w:t>
      </w:r>
      <w:r w:rsidR="00BA73D8">
        <w:rPr>
          <w:rFonts w:ascii="Times New Roman" w:hAnsi="Times New Roman" w:cs="Times New Roman"/>
          <w:sz w:val="28"/>
          <w:szCs w:val="28"/>
          <w:lang w:val="uk-UA"/>
        </w:rPr>
        <w:t xml:space="preserve"> </w:t>
      </w:r>
      <w:r w:rsidRPr="00CF41ED">
        <w:rPr>
          <w:rFonts w:ascii="Times New Roman" w:hAnsi="Times New Roman" w:cs="Times New Roman"/>
          <w:sz w:val="28"/>
          <w:szCs w:val="28"/>
          <w:lang w:val="uk-UA"/>
        </w:rPr>
        <w:t xml:space="preserve">смт </w:t>
      </w:r>
      <w:proofErr w:type="spellStart"/>
      <w:r w:rsidRPr="00CF41ED">
        <w:rPr>
          <w:rFonts w:ascii="Times New Roman" w:hAnsi="Times New Roman" w:cs="Times New Roman"/>
          <w:sz w:val="28"/>
          <w:szCs w:val="28"/>
          <w:lang w:val="uk-UA"/>
        </w:rPr>
        <w:t>Петропавлівка</w:t>
      </w:r>
      <w:proofErr w:type="spellEnd"/>
      <w:r w:rsidRPr="00CF41ED">
        <w:rPr>
          <w:rFonts w:ascii="Times New Roman" w:hAnsi="Times New Roman" w:cs="Times New Roman"/>
          <w:sz w:val="28"/>
          <w:szCs w:val="28"/>
          <w:lang w:val="uk-UA"/>
        </w:rPr>
        <w:t xml:space="preserve">, вул. Соборна, 23, зі спільної власності територіальних громад сіл, селищ, міст Дніпропетровської області до комунальної власності Петропавлівської селищної територіальної громади </w:t>
      </w:r>
      <w:r w:rsidRPr="00CF41ED">
        <w:rPr>
          <w:rFonts w:ascii="Times New Roman" w:eastAsia="SimSun" w:hAnsi="Times New Roman" w:cs="Times New Roman"/>
          <w:sz w:val="28"/>
          <w:szCs w:val="28"/>
          <w:lang w:val="uk-UA" w:eastAsia="ar-SA" w:bidi="hi-IN"/>
        </w:rPr>
        <w:t>за умови прийняття відповідного рішення Петропавлівською селищною радою згідно з чинним законодавством України.</w:t>
      </w:r>
    </w:p>
    <w:p w:rsidR="000E21AA" w:rsidRPr="00CF41ED" w:rsidRDefault="000E21AA" w:rsidP="001E4C65">
      <w:pPr>
        <w:pStyle w:val="a3"/>
        <w:ind w:firstLine="709"/>
        <w:jc w:val="both"/>
        <w:rPr>
          <w:rFonts w:ascii="Times New Roman" w:hAnsi="Times New Roman" w:cs="Times New Roman"/>
          <w:b/>
          <w:i/>
          <w:sz w:val="28"/>
          <w:szCs w:val="28"/>
          <w:lang w:val="uk-UA"/>
        </w:rPr>
      </w:pPr>
    </w:p>
    <w:p w:rsidR="00992E54" w:rsidRPr="00CF41ED" w:rsidRDefault="00992E54" w:rsidP="0043765D">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 xml:space="preserve">1.2.2. </w:t>
      </w:r>
      <w:r w:rsidR="00BA2725" w:rsidRPr="00CF41ED">
        <w:rPr>
          <w:rFonts w:ascii="Times New Roman" w:hAnsi="Times New Roman" w:cs="Times New Roman"/>
          <w:sz w:val="28"/>
          <w:szCs w:val="28"/>
          <w:lang w:val="uk-UA"/>
        </w:rPr>
        <w:t>В</w:t>
      </w:r>
      <w:r w:rsidRPr="00CF41ED">
        <w:rPr>
          <w:rFonts w:ascii="Times New Roman" w:hAnsi="Times New Roman" w:cs="Times New Roman"/>
          <w:sz w:val="28"/>
          <w:szCs w:val="28"/>
          <w:lang w:val="uk-UA"/>
        </w:rPr>
        <w:t>итрат</w:t>
      </w:r>
      <w:r w:rsidR="00CB52D9" w:rsidRPr="00CF41ED">
        <w:rPr>
          <w:rFonts w:ascii="Times New Roman" w:hAnsi="Times New Roman" w:cs="Times New Roman"/>
          <w:sz w:val="28"/>
          <w:szCs w:val="28"/>
          <w:lang w:val="uk-UA"/>
        </w:rPr>
        <w:t>и</w:t>
      </w:r>
      <w:r w:rsidR="00BA73D8">
        <w:rPr>
          <w:rFonts w:ascii="Times New Roman" w:hAnsi="Times New Roman" w:cs="Times New Roman"/>
          <w:sz w:val="28"/>
          <w:szCs w:val="28"/>
          <w:lang w:val="uk-UA"/>
        </w:rPr>
        <w:t xml:space="preserve"> (</w:t>
      </w:r>
      <w:proofErr w:type="spellStart"/>
      <w:r w:rsidR="00BA73D8">
        <w:rPr>
          <w:rFonts w:ascii="Times New Roman" w:hAnsi="Times New Roman" w:cs="Times New Roman"/>
          <w:sz w:val="28"/>
          <w:szCs w:val="28"/>
          <w:lang w:val="uk-UA"/>
        </w:rPr>
        <w:t>проє</w:t>
      </w:r>
      <w:r w:rsidRPr="00CF41ED">
        <w:rPr>
          <w:rFonts w:ascii="Times New Roman" w:hAnsi="Times New Roman" w:cs="Times New Roman"/>
          <w:sz w:val="28"/>
          <w:szCs w:val="28"/>
          <w:lang w:val="uk-UA"/>
        </w:rPr>
        <w:t>ктно</w:t>
      </w:r>
      <w:proofErr w:type="spellEnd"/>
      <w:r w:rsidRPr="00CF41ED">
        <w:rPr>
          <w:rFonts w:ascii="Times New Roman" w:hAnsi="Times New Roman" w:cs="Times New Roman"/>
          <w:sz w:val="28"/>
          <w:szCs w:val="28"/>
          <w:lang w:val="uk-UA"/>
        </w:rPr>
        <w:t>-кошторисна та технічна документація, капітальні інвестиції в основні засоби тощо) щодо вв</w:t>
      </w:r>
      <w:r w:rsidR="007A6FC6" w:rsidRPr="00CF41ED">
        <w:rPr>
          <w:rFonts w:ascii="Times New Roman" w:hAnsi="Times New Roman" w:cs="Times New Roman"/>
          <w:sz w:val="28"/>
          <w:szCs w:val="28"/>
          <w:lang w:val="uk-UA"/>
        </w:rPr>
        <w:t>еденого в експлуатацію об’єкта ,,</w:t>
      </w:r>
      <w:r w:rsidRPr="00CF41ED">
        <w:rPr>
          <w:rFonts w:ascii="Times New Roman" w:hAnsi="Times New Roman" w:cs="Times New Roman"/>
          <w:sz w:val="28"/>
          <w:szCs w:val="28"/>
          <w:lang w:val="uk-UA"/>
        </w:rPr>
        <w:t xml:space="preserve">Реконструкція комунального закладу спорткомплекс  </w:t>
      </w:r>
      <w:r w:rsidR="00316F81" w:rsidRPr="00CF41ED">
        <w:rPr>
          <w:rFonts w:ascii="Times New Roman" w:hAnsi="Times New Roman" w:cs="Times New Roman"/>
          <w:sz w:val="28"/>
          <w:szCs w:val="28"/>
          <w:lang w:val="uk-UA"/>
        </w:rPr>
        <w:t>,,</w:t>
      </w:r>
      <w:proofErr w:type="spellStart"/>
      <w:r w:rsidRPr="00CF41ED">
        <w:rPr>
          <w:rFonts w:ascii="Times New Roman" w:hAnsi="Times New Roman" w:cs="Times New Roman"/>
          <w:sz w:val="28"/>
          <w:szCs w:val="28"/>
          <w:lang w:val="uk-UA"/>
        </w:rPr>
        <w:t>Дніпровець</w:t>
      </w:r>
      <w:proofErr w:type="spellEnd"/>
      <w:r w:rsidRPr="00CF41ED">
        <w:rPr>
          <w:rFonts w:ascii="Times New Roman" w:hAnsi="Times New Roman" w:cs="Times New Roman"/>
          <w:sz w:val="28"/>
          <w:szCs w:val="28"/>
          <w:lang w:val="uk-UA"/>
        </w:rPr>
        <w:t xml:space="preserve">” за </w:t>
      </w:r>
      <w:proofErr w:type="spellStart"/>
      <w:r w:rsidRPr="00CF41ED">
        <w:rPr>
          <w:rFonts w:ascii="Times New Roman" w:hAnsi="Times New Roman" w:cs="Times New Roman"/>
          <w:sz w:val="28"/>
          <w:szCs w:val="28"/>
          <w:lang w:val="uk-UA"/>
        </w:rPr>
        <w:t>адресою</w:t>
      </w:r>
      <w:proofErr w:type="spellEnd"/>
      <w:r w:rsidRPr="00CF41ED">
        <w:rPr>
          <w:rFonts w:ascii="Times New Roman" w:hAnsi="Times New Roman" w:cs="Times New Roman"/>
          <w:sz w:val="28"/>
          <w:szCs w:val="28"/>
          <w:lang w:val="uk-UA"/>
        </w:rPr>
        <w:t>: вул. Набережна, 1в,</w:t>
      </w:r>
      <w:r w:rsidR="002D5486">
        <w:rPr>
          <w:rFonts w:ascii="Times New Roman" w:hAnsi="Times New Roman" w:cs="Times New Roman"/>
          <w:sz w:val="28"/>
          <w:szCs w:val="28"/>
          <w:lang w:val="uk-UA"/>
        </w:rPr>
        <w:t xml:space="preserve"> </w:t>
      </w:r>
      <w:r w:rsidRPr="00CF41ED">
        <w:rPr>
          <w:rFonts w:ascii="Times New Roman" w:hAnsi="Times New Roman" w:cs="Times New Roman"/>
          <w:sz w:val="28"/>
          <w:szCs w:val="28"/>
          <w:lang w:val="uk-UA"/>
        </w:rPr>
        <w:t xml:space="preserve">сел. Дніпровське Верхньодніпровський район” </w:t>
      </w:r>
      <w:r w:rsidR="007A2FC1" w:rsidRPr="00CF41ED">
        <w:rPr>
          <w:rFonts w:ascii="Times New Roman" w:hAnsi="Times New Roman" w:cs="Times New Roman"/>
          <w:sz w:val="28"/>
          <w:szCs w:val="28"/>
          <w:lang w:val="uk-UA"/>
        </w:rPr>
        <w:t>зі</w:t>
      </w:r>
      <w:r w:rsidRPr="00CF41ED">
        <w:rPr>
          <w:rFonts w:ascii="Times New Roman" w:hAnsi="Times New Roman" w:cs="Times New Roman"/>
          <w:sz w:val="28"/>
          <w:szCs w:val="28"/>
          <w:lang w:val="uk-UA"/>
        </w:rPr>
        <w:t xml:space="preserve"> спільної власності територіальних громад сіл, селищ, міст  Дніпропетровської області до комунальної власності Верхньодніпровської міської  територіальної громади</w:t>
      </w:r>
      <w:r w:rsidR="007A2FC1" w:rsidRPr="00CF41ED">
        <w:rPr>
          <w:rFonts w:ascii="Times New Roman" w:hAnsi="Times New Roman" w:cs="Times New Roman"/>
          <w:sz w:val="28"/>
          <w:szCs w:val="28"/>
          <w:lang w:val="uk-UA"/>
        </w:rPr>
        <w:t>.</w:t>
      </w:r>
    </w:p>
    <w:p w:rsidR="00BA2725" w:rsidRPr="00CF41ED" w:rsidRDefault="00BA2725" w:rsidP="0043765D">
      <w:pPr>
        <w:pStyle w:val="a3"/>
        <w:ind w:firstLine="709"/>
        <w:jc w:val="both"/>
        <w:rPr>
          <w:rFonts w:ascii="Times New Roman" w:hAnsi="Times New Roman" w:cs="Times New Roman"/>
          <w:sz w:val="28"/>
          <w:szCs w:val="28"/>
          <w:lang w:val="uk-UA"/>
        </w:rPr>
      </w:pPr>
    </w:p>
    <w:p w:rsidR="00BE4CD8" w:rsidRPr="00CF41ED" w:rsidRDefault="00F35B5A" w:rsidP="0069136F">
      <w:pPr>
        <w:pStyle w:val="a3"/>
        <w:ind w:firstLine="709"/>
        <w:jc w:val="both"/>
        <w:rPr>
          <w:rFonts w:ascii="Times New Roman" w:eastAsia="SimSun" w:hAnsi="Times New Roman" w:cs="Times New Roman"/>
          <w:b/>
          <w:i/>
          <w:sz w:val="28"/>
          <w:szCs w:val="28"/>
          <w:lang w:val="uk-UA" w:eastAsia="ar-SA" w:bidi="hi-IN"/>
        </w:rPr>
      </w:pPr>
      <w:r w:rsidRPr="00CF41ED">
        <w:rPr>
          <w:rFonts w:ascii="Times New Roman" w:hAnsi="Times New Roman" w:cs="Times New Roman"/>
          <w:sz w:val="28"/>
          <w:szCs w:val="28"/>
          <w:lang w:val="uk-UA"/>
        </w:rPr>
        <w:t xml:space="preserve">1.2.3. </w:t>
      </w:r>
      <w:r w:rsidR="00BA2725" w:rsidRPr="00CF41ED">
        <w:rPr>
          <w:rFonts w:ascii="Times New Roman" w:hAnsi="Times New Roman" w:cs="Times New Roman"/>
          <w:sz w:val="28"/>
          <w:szCs w:val="28"/>
          <w:lang w:val="uk-UA"/>
        </w:rPr>
        <w:t>В</w:t>
      </w:r>
      <w:r w:rsidR="00826B0D" w:rsidRPr="00CF41ED">
        <w:rPr>
          <w:rFonts w:ascii="Times New Roman" w:hAnsi="Times New Roman" w:cs="Times New Roman"/>
          <w:sz w:val="28"/>
          <w:szCs w:val="28"/>
          <w:lang w:val="uk-UA"/>
        </w:rPr>
        <w:t>итрат</w:t>
      </w:r>
      <w:r w:rsidR="008C0522" w:rsidRPr="00CF41ED">
        <w:rPr>
          <w:rFonts w:ascii="Times New Roman" w:hAnsi="Times New Roman" w:cs="Times New Roman"/>
          <w:sz w:val="28"/>
          <w:szCs w:val="28"/>
          <w:lang w:val="uk-UA"/>
        </w:rPr>
        <w:t>и</w:t>
      </w:r>
      <w:r w:rsidR="00826B0D" w:rsidRPr="00CF41ED">
        <w:rPr>
          <w:rFonts w:ascii="Times New Roman" w:hAnsi="Times New Roman" w:cs="Times New Roman"/>
          <w:sz w:val="28"/>
          <w:szCs w:val="28"/>
          <w:lang w:val="uk-UA"/>
        </w:rPr>
        <w:t xml:space="preserve"> </w:t>
      </w:r>
      <w:r w:rsidR="008C0522" w:rsidRPr="00CF41ED">
        <w:rPr>
          <w:rFonts w:ascii="Times New Roman" w:hAnsi="Times New Roman" w:cs="Times New Roman"/>
          <w:sz w:val="28"/>
          <w:szCs w:val="28"/>
          <w:lang w:val="uk-UA"/>
        </w:rPr>
        <w:t>щодо</w:t>
      </w:r>
      <w:r w:rsidR="00826B0D" w:rsidRPr="00CF41ED">
        <w:rPr>
          <w:rFonts w:ascii="Times New Roman" w:hAnsi="Times New Roman" w:cs="Times New Roman"/>
          <w:sz w:val="28"/>
          <w:szCs w:val="28"/>
          <w:lang w:val="uk-UA"/>
        </w:rPr>
        <w:t xml:space="preserve"> незавершено</w:t>
      </w:r>
      <w:r w:rsidR="008C0522" w:rsidRPr="00CF41ED">
        <w:rPr>
          <w:rFonts w:ascii="Times New Roman" w:hAnsi="Times New Roman" w:cs="Times New Roman"/>
          <w:sz w:val="28"/>
          <w:szCs w:val="28"/>
          <w:lang w:val="uk-UA"/>
        </w:rPr>
        <w:t>го</w:t>
      </w:r>
      <w:r w:rsidR="00826B0D" w:rsidRPr="00CF41ED">
        <w:rPr>
          <w:rFonts w:ascii="Times New Roman" w:hAnsi="Times New Roman" w:cs="Times New Roman"/>
          <w:sz w:val="28"/>
          <w:szCs w:val="28"/>
          <w:lang w:val="uk-UA"/>
        </w:rPr>
        <w:t xml:space="preserve"> будівництвом об’єкту </w:t>
      </w:r>
      <w:r w:rsidR="00E6373C" w:rsidRPr="00CF41ED">
        <w:rPr>
          <w:rFonts w:ascii="Times New Roman" w:hAnsi="Times New Roman" w:cs="Times New Roman"/>
          <w:sz w:val="28"/>
          <w:szCs w:val="28"/>
          <w:lang w:val="uk-UA"/>
        </w:rPr>
        <w:t>,,</w:t>
      </w:r>
      <w:r w:rsidR="00826B0D" w:rsidRPr="00CF41ED">
        <w:rPr>
          <w:rFonts w:ascii="Times New Roman" w:hAnsi="Times New Roman" w:cs="Times New Roman"/>
          <w:sz w:val="28"/>
          <w:szCs w:val="28"/>
          <w:lang w:val="uk-UA"/>
        </w:rPr>
        <w:t xml:space="preserve">Капітальний ремонт будівлі харчоблоку під медично-господарчий блок </w:t>
      </w:r>
      <w:r w:rsidR="008C0522" w:rsidRPr="00CF41ED">
        <w:rPr>
          <w:rFonts w:ascii="Times New Roman" w:hAnsi="Times New Roman" w:cs="Times New Roman"/>
          <w:sz w:val="28"/>
          <w:szCs w:val="28"/>
          <w:lang w:val="uk-UA"/>
        </w:rPr>
        <w:br/>
      </w:r>
      <w:r w:rsidR="00826B0D" w:rsidRPr="00CF41ED">
        <w:rPr>
          <w:rFonts w:ascii="Times New Roman" w:hAnsi="Times New Roman" w:cs="Times New Roman"/>
          <w:sz w:val="28"/>
          <w:szCs w:val="28"/>
          <w:lang w:val="uk-UA"/>
        </w:rPr>
        <w:t xml:space="preserve">КЗ “Дніпропетровський спеціалізований клінічний медичний центр матері та дитини ім. проф. М.Ф. Руднєва” ДОР” по проспекту Пушкіна, 26 у </w:t>
      </w:r>
      <w:r w:rsidR="002D5486">
        <w:rPr>
          <w:rFonts w:ascii="Times New Roman" w:hAnsi="Times New Roman" w:cs="Times New Roman"/>
          <w:sz w:val="28"/>
          <w:szCs w:val="28"/>
          <w:lang w:val="uk-UA"/>
        </w:rPr>
        <w:t xml:space="preserve">       </w:t>
      </w:r>
      <w:r w:rsidR="00286CD1">
        <w:rPr>
          <w:rFonts w:ascii="Times New Roman" w:hAnsi="Times New Roman" w:cs="Times New Roman"/>
          <w:sz w:val="28"/>
          <w:szCs w:val="28"/>
          <w:lang w:val="uk-UA"/>
        </w:rPr>
        <w:t xml:space="preserve">                 </w:t>
      </w:r>
      <w:r w:rsidR="002D5486">
        <w:rPr>
          <w:rFonts w:ascii="Times New Roman" w:hAnsi="Times New Roman" w:cs="Times New Roman"/>
          <w:sz w:val="28"/>
          <w:szCs w:val="28"/>
          <w:lang w:val="uk-UA"/>
        </w:rPr>
        <w:t xml:space="preserve"> </w:t>
      </w:r>
      <w:r w:rsidR="00826B0D" w:rsidRPr="00CF41ED">
        <w:rPr>
          <w:rFonts w:ascii="Times New Roman" w:hAnsi="Times New Roman" w:cs="Times New Roman"/>
          <w:sz w:val="28"/>
          <w:szCs w:val="28"/>
          <w:lang w:val="uk-UA"/>
        </w:rPr>
        <w:t xml:space="preserve">м. </w:t>
      </w:r>
      <w:proofErr w:type="spellStart"/>
      <w:r w:rsidR="00826B0D" w:rsidRPr="00CF41ED">
        <w:rPr>
          <w:rFonts w:ascii="Times New Roman" w:hAnsi="Times New Roman" w:cs="Times New Roman"/>
          <w:sz w:val="28"/>
          <w:szCs w:val="28"/>
          <w:lang w:val="uk-UA"/>
        </w:rPr>
        <w:t>Дніпро</w:t>
      </w:r>
      <w:r w:rsidR="002D5486">
        <w:rPr>
          <w:rFonts w:ascii="Times New Roman" w:hAnsi="Times New Roman" w:cs="Times New Roman"/>
          <w:sz w:val="28"/>
          <w:szCs w:val="28"/>
          <w:lang w:val="uk-UA"/>
        </w:rPr>
        <w:t>ˮ</w:t>
      </w:r>
      <w:proofErr w:type="spellEnd"/>
      <w:r w:rsidR="00826B0D" w:rsidRPr="00CF41ED">
        <w:rPr>
          <w:rFonts w:ascii="Times New Roman" w:hAnsi="Times New Roman" w:cs="Times New Roman"/>
          <w:sz w:val="28"/>
          <w:szCs w:val="28"/>
          <w:lang w:val="uk-UA"/>
        </w:rPr>
        <w:t xml:space="preserve">, </w:t>
      </w:r>
      <w:r w:rsidR="0069136F" w:rsidRPr="00CF41ED">
        <w:rPr>
          <w:rFonts w:ascii="Times New Roman" w:hAnsi="Times New Roman" w:cs="Times New Roman"/>
          <w:sz w:val="28"/>
          <w:szCs w:val="28"/>
          <w:lang w:val="uk-UA"/>
        </w:rPr>
        <w:t>зі</w:t>
      </w:r>
      <w:r w:rsidR="00826B0D" w:rsidRPr="00CF41ED">
        <w:rPr>
          <w:rFonts w:ascii="Times New Roman" w:hAnsi="Times New Roman" w:cs="Times New Roman"/>
          <w:sz w:val="28"/>
          <w:szCs w:val="28"/>
          <w:lang w:val="uk-UA"/>
        </w:rPr>
        <w:t xml:space="preserve"> спільної власності територіальних громад сіл, селищ, міст  Дніпропетровської області до комунальної власності територіальної громади міста Дніпра.</w:t>
      </w:r>
      <w:r w:rsidR="0069136F" w:rsidRPr="00CF41ED">
        <w:rPr>
          <w:rFonts w:ascii="Times New Roman" w:eastAsia="SimSun" w:hAnsi="Times New Roman" w:cs="Times New Roman"/>
          <w:b/>
          <w:i/>
          <w:sz w:val="28"/>
          <w:szCs w:val="28"/>
          <w:lang w:val="uk-UA" w:eastAsia="ar-SA" w:bidi="hi-IN"/>
        </w:rPr>
        <w:t xml:space="preserve"> </w:t>
      </w:r>
    </w:p>
    <w:p w:rsidR="002D5486" w:rsidRPr="00CF41ED" w:rsidRDefault="002D5486" w:rsidP="00286CD1">
      <w:pPr>
        <w:pStyle w:val="a3"/>
        <w:jc w:val="both"/>
        <w:rPr>
          <w:rFonts w:ascii="Times New Roman" w:eastAsia="Lucida Sans Unicode" w:hAnsi="Times New Roman" w:cs="Times New Roman"/>
          <w:bCs/>
          <w:kern w:val="1"/>
          <w:sz w:val="28"/>
          <w:szCs w:val="28"/>
          <w:lang w:val="uk-UA" w:eastAsia="hi-IN" w:bidi="hi-IN"/>
        </w:rPr>
      </w:pPr>
    </w:p>
    <w:p w:rsidR="00BE4CD8" w:rsidRPr="00CF41ED" w:rsidRDefault="00BE4CD8" w:rsidP="00BE4CD8">
      <w:pPr>
        <w:pStyle w:val="a3"/>
        <w:ind w:firstLine="709"/>
        <w:jc w:val="both"/>
        <w:rPr>
          <w:rFonts w:ascii="Times New Roman" w:hAnsi="Times New Roman" w:cs="Times New Roman"/>
          <w:sz w:val="28"/>
          <w:szCs w:val="28"/>
          <w:lang w:val="uk-UA"/>
        </w:rPr>
      </w:pPr>
      <w:r w:rsidRPr="00CF41ED">
        <w:rPr>
          <w:rFonts w:ascii="Times New Roman" w:eastAsia="Lucida Sans Unicode" w:hAnsi="Times New Roman" w:cs="Times New Roman"/>
          <w:bCs/>
          <w:kern w:val="1"/>
          <w:sz w:val="28"/>
          <w:szCs w:val="28"/>
          <w:lang w:val="uk-UA" w:eastAsia="hi-IN" w:bidi="hi-IN"/>
        </w:rPr>
        <w:t xml:space="preserve">1.2.4. </w:t>
      </w:r>
      <w:r w:rsidR="00BA73D8">
        <w:rPr>
          <w:rFonts w:ascii="Times New Roman" w:hAnsi="Times New Roman" w:cs="Times New Roman"/>
          <w:sz w:val="28"/>
          <w:szCs w:val="28"/>
          <w:lang w:val="uk-UA"/>
        </w:rPr>
        <w:t>Витрати (</w:t>
      </w:r>
      <w:proofErr w:type="spellStart"/>
      <w:r w:rsidR="00BA73D8">
        <w:rPr>
          <w:rFonts w:ascii="Times New Roman" w:hAnsi="Times New Roman" w:cs="Times New Roman"/>
          <w:sz w:val="28"/>
          <w:szCs w:val="28"/>
          <w:lang w:val="uk-UA"/>
        </w:rPr>
        <w:t>проє</w:t>
      </w:r>
      <w:r w:rsidRPr="00CF41ED">
        <w:rPr>
          <w:rFonts w:ascii="Times New Roman" w:hAnsi="Times New Roman" w:cs="Times New Roman"/>
          <w:sz w:val="28"/>
          <w:szCs w:val="28"/>
          <w:lang w:val="uk-UA"/>
        </w:rPr>
        <w:t>ктно</w:t>
      </w:r>
      <w:proofErr w:type="spellEnd"/>
      <w:r w:rsidRPr="00CF41ED">
        <w:rPr>
          <w:rFonts w:ascii="Times New Roman" w:hAnsi="Times New Roman" w:cs="Times New Roman"/>
          <w:sz w:val="28"/>
          <w:szCs w:val="28"/>
          <w:lang w:val="uk-UA"/>
        </w:rPr>
        <w:t xml:space="preserve">-кошторисна та технічна документація, капітальні інвестиції в основні засоби тощо) щодо введеного в </w:t>
      </w:r>
      <w:r w:rsidRPr="00CF41ED">
        <w:rPr>
          <w:rFonts w:ascii="Times New Roman" w:hAnsi="Times New Roman" w:cs="Times New Roman"/>
          <w:sz w:val="28"/>
          <w:szCs w:val="28"/>
          <w:lang w:val="uk-UA"/>
        </w:rPr>
        <w:lastRenderedPageBreak/>
        <w:t>експлуатацію об’єкта ,,Реконструкція  стадіону КЗ освіти  ,,НВК ,,ЗОШ</w:t>
      </w:r>
      <w:r w:rsidR="00286CD1">
        <w:rPr>
          <w:rFonts w:ascii="Times New Roman" w:hAnsi="Times New Roman" w:cs="Times New Roman"/>
          <w:sz w:val="28"/>
          <w:szCs w:val="28"/>
          <w:lang w:val="uk-UA"/>
        </w:rPr>
        <w:t xml:space="preserve"> </w:t>
      </w:r>
      <w:r w:rsidR="002D5486">
        <w:rPr>
          <w:rFonts w:ascii="Times New Roman" w:hAnsi="Times New Roman" w:cs="Times New Roman"/>
          <w:sz w:val="28"/>
          <w:szCs w:val="28"/>
          <w:lang w:val="uk-UA"/>
        </w:rPr>
        <w:t xml:space="preserve"> </w:t>
      </w:r>
      <w:r w:rsidRPr="00CF41ED">
        <w:rPr>
          <w:rFonts w:ascii="Times New Roman" w:hAnsi="Times New Roman" w:cs="Times New Roman"/>
          <w:sz w:val="28"/>
          <w:szCs w:val="28"/>
          <w:lang w:val="uk-UA"/>
        </w:rPr>
        <w:t>І ‒ ІІІ ступенів</w:t>
      </w:r>
      <w:r w:rsidR="002D5486">
        <w:rPr>
          <w:rFonts w:ascii="Times New Roman" w:hAnsi="Times New Roman" w:cs="Times New Roman"/>
          <w:sz w:val="28"/>
          <w:szCs w:val="28"/>
          <w:lang w:val="uk-UA"/>
        </w:rPr>
        <w:t xml:space="preserve"> </w:t>
      </w:r>
      <w:r w:rsidRPr="00CF41ED">
        <w:rPr>
          <w:rFonts w:ascii="Times New Roman" w:hAnsi="Times New Roman" w:cs="Times New Roman"/>
          <w:sz w:val="28"/>
          <w:szCs w:val="28"/>
          <w:lang w:val="uk-UA"/>
        </w:rPr>
        <w:t xml:space="preserve">№1-Покровський ліцей”, смт Покровське, Покровського району Дніпропетровської області” Коригування” зі спільної власності  територіальних громад сіл, селищ, міст Дніпропетровської області до комунальної власності Покровської селищної територіальної громади за умови прийняття відповідного рішення </w:t>
      </w:r>
      <w:r w:rsidR="00A0143C">
        <w:rPr>
          <w:rFonts w:ascii="Times New Roman" w:hAnsi="Times New Roman" w:cs="Times New Roman"/>
          <w:sz w:val="28"/>
          <w:szCs w:val="28"/>
          <w:lang w:val="uk-UA"/>
        </w:rPr>
        <w:t xml:space="preserve">Покровською селищною радою </w:t>
      </w:r>
      <w:r w:rsidRPr="00CF41ED">
        <w:rPr>
          <w:rFonts w:ascii="Times New Roman" w:hAnsi="Times New Roman" w:cs="Times New Roman"/>
          <w:sz w:val="28"/>
          <w:szCs w:val="28"/>
          <w:lang w:val="uk-UA"/>
        </w:rPr>
        <w:t xml:space="preserve">згідно з чинним законодавством України. </w:t>
      </w:r>
    </w:p>
    <w:p w:rsidR="00BE4CD8" w:rsidRPr="00CF41ED" w:rsidRDefault="00BE4CD8" w:rsidP="0069136F">
      <w:pPr>
        <w:pStyle w:val="a3"/>
        <w:ind w:firstLine="709"/>
        <w:jc w:val="both"/>
        <w:rPr>
          <w:rFonts w:ascii="Times New Roman" w:hAnsi="Times New Roman" w:cs="Times New Roman"/>
          <w:sz w:val="28"/>
          <w:szCs w:val="28"/>
          <w:lang w:val="uk-UA"/>
        </w:rPr>
      </w:pPr>
    </w:p>
    <w:p w:rsidR="00BE4CD8" w:rsidRPr="00CF41ED" w:rsidRDefault="00BA73D8" w:rsidP="00BE4CD8">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1.2.5. Витрати (</w:t>
      </w:r>
      <w:proofErr w:type="spellStart"/>
      <w:r>
        <w:rPr>
          <w:rFonts w:ascii="Times New Roman" w:hAnsi="Times New Roman" w:cs="Times New Roman"/>
          <w:sz w:val="28"/>
          <w:szCs w:val="28"/>
          <w:lang w:val="uk-UA"/>
        </w:rPr>
        <w:t>проє</w:t>
      </w:r>
      <w:r w:rsidR="00BE4CD8" w:rsidRPr="00CF41ED">
        <w:rPr>
          <w:rFonts w:ascii="Times New Roman" w:hAnsi="Times New Roman" w:cs="Times New Roman"/>
          <w:sz w:val="28"/>
          <w:szCs w:val="28"/>
          <w:lang w:val="uk-UA"/>
        </w:rPr>
        <w:t>ктно</w:t>
      </w:r>
      <w:proofErr w:type="spellEnd"/>
      <w:r w:rsidR="00BE4CD8" w:rsidRPr="00CF41ED">
        <w:rPr>
          <w:rFonts w:ascii="Times New Roman" w:hAnsi="Times New Roman" w:cs="Times New Roman"/>
          <w:sz w:val="28"/>
          <w:szCs w:val="28"/>
          <w:lang w:val="uk-UA"/>
        </w:rPr>
        <w:t xml:space="preserve">-кошторисна та технічна документація, капітальні інвестиції в основні засоби тощо) щодо введеного в експлуатацію об’єкта ,,Реконструкція стадіону Петропавлівської ЗОШ № 2                                  смт </w:t>
      </w:r>
      <w:proofErr w:type="spellStart"/>
      <w:r w:rsidR="00BE4CD8" w:rsidRPr="00CF41ED">
        <w:rPr>
          <w:rFonts w:ascii="Times New Roman" w:hAnsi="Times New Roman" w:cs="Times New Roman"/>
          <w:sz w:val="28"/>
          <w:szCs w:val="28"/>
          <w:lang w:val="uk-UA"/>
        </w:rPr>
        <w:t>Петропавлівка</w:t>
      </w:r>
      <w:proofErr w:type="spellEnd"/>
      <w:r w:rsidR="00BE4CD8" w:rsidRPr="00CF41ED">
        <w:rPr>
          <w:rFonts w:ascii="Times New Roman" w:hAnsi="Times New Roman" w:cs="Times New Roman"/>
          <w:sz w:val="28"/>
          <w:szCs w:val="28"/>
          <w:lang w:val="uk-UA"/>
        </w:rPr>
        <w:t xml:space="preserve"> Петропавлівського ра</w:t>
      </w:r>
      <w:r>
        <w:rPr>
          <w:rFonts w:ascii="Times New Roman" w:hAnsi="Times New Roman" w:cs="Times New Roman"/>
          <w:sz w:val="28"/>
          <w:szCs w:val="28"/>
          <w:lang w:val="uk-UA"/>
        </w:rPr>
        <w:t>йону Дніпропетровської області ,,</w:t>
      </w:r>
      <w:r w:rsidR="00BE4CD8" w:rsidRPr="00CF41ED">
        <w:rPr>
          <w:rFonts w:ascii="Times New Roman" w:hAnsi="Times New Roman" w:cs="Times New Roman"/>
          <w:sz w:val="28"/>
          <w:szCs w:val="28"/>
          <w:lang w:val="uk-UA"/>
        </w:rPr>
        <w:t>Коригування” зі спільної власності територі</w:t>
      </w:r>
      <w:r w:rsidR="002D5486">
        <w:rPr>
          <w:rFonts w:ascii="Times New Roman" w:hAnsi="Times New Roman" w:cs="Times New Roman"/>
          <w:sz w:val="28"/>
          <w:szCs w:val="28"/>
          <w:lang w:val="uk-UA"/>
        </w:rPr>
        <w:t xml:space="preserve">альних громад сіл, селищ, міст Дніпропетровської області </w:t>
      </w:r>
      <w:r w:rsidR="00BE4CD8" w:rsidRPr="00CF41ED">
        <w:rPr>
          <w:rFonts w:ascii="Times New Roman" w:hAnsi="Times New Roman" w:cs="Times New Roman"/>
          <w:sz w:val="28"/>
          <w:szCs w:val="28"/>
          <w:lang w:val="uk-UA"/>
        </w:rPr>
        <w:t xml:space="preserve">до комунальної власності Петропавлівської  селищної територіальної громади за умови прийняття відповідного рішення Петропавлівською селищною радою згідно з чинним законодавством України. </w:t>
      </w:r>
    </w:p>
    <w:p w:rsidR="00826B0D" w:rsidRPr="00CF41ED" w:rsidRDefault="00826B0D" w:rsidP="00BE4CD8">
      <w:pPr>
        <w:pStyle w:val="a3"/>
        <w:jc w:val="both"/>
        <w:rPr>
          <w:rFonts w:ascii="Times New Roman" w:hAnsi="Times New Roman" w:cs="Times New Roman"/>
          <w:sz w:val="28"/>
          <w:szCs w:val="28"/>
          <w:lang w:val="uk-UA"/>
        </w:rPr>
      </w:pPr>
    </w:p>
    <w:p w:rsidR="00BE4CD8" w:rsidRPr="00CF41ED" w:rsidRDefault="004171DA" w:rsidP="00BE4CD8">
      <w:pPr>
        <w:tabs>
          <w:tab w:val="left" w:pos="567"/>
        </w:tabs>
        <w:spacing w:line="240" w:lineRule="auto"/>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eastAsia="ar-SA" w:bidi="hi-IN"/>
        </w:rPr>
        <w:t>1.3</w:t>
      </w:r>
      <w:r w:rsidR="00A4703E" w:rsidRPr="00CF41ED">
        <w:rPr>
          <w:rFonts w:ascii="Times New Roman" w:hAnsi="Times New Roman" w:cs="Times New Roman"/>
          <w:sz w:val="28"/>
          <w:szCs w:val="28"/>
          <w:lang w:val="uk-UA" w:eastAsia="ar-SA" w:bidi="hi-IN"/>
        </w:rPr>
        <w:t xml:space="preserve">. </w:t>
      </w:r>
      <w:r w:rsidR="00796FD7" w:rsidRPr="00CF41ED">
        <w:rPr>
          <w:rFonts w:ascii="Times New Roman" w:hAnsi="Times New Roman" w:cs="Times New Roman"/>
          <w:sz w:val="28"/>
          <w:szCs w:val="28"/>
          <w:lang w:val="uk-UA" w:eastAsia="ar-SA" w:bidi="hi-IN"/>
        </w:rPr>
        <w:t>Медичне обладнання</w:t>
      </w:r>
      <w:r w:rsidR="00A4703E" w:rsidRPr="00CF41ED">
        <w:rPr>
          <w:rFonts w:ascii="Times New Roman" w:hAnsi="Times New Roman" w:cs="Times New Roman"/>
          <w:sz w:val="28"/>
          <w:szCs w:val="28"/>
          <w:lang w:val="uk-UA" w:eastAsia="ar-SA" w:bidi="hi-IN"/>
        </w:rPr>
        <w:t xml:space="preserve"> </w:t>
      </w:r>
      <w:r w:rsidR="00A4703E" w:rsidRPr="00CF41ED">
        <w:rPr>
          <w:rFonts w:ascii="Times New Roman" w:hAnsi="Times New Roman" w:cs="Times New Roman"/>
          <w:sz w:val="28"/>
          <w:szCs w:val="28"/>
          <w:lang w:val="uk-UA"/>
        </w:rPr>
        <w:t xml:space="preserve">з </w:t>
      </w:r>
      <w:proofErr w:type="spellStart"/>
      <w:r w:rsidR="00A4703E" w:rsidRPr="00CF41ED">
        <w:rPr>
          <w:rFonts w:ascii="Times New Roman" w:hAnsi="Times New Roman" w:cs="Times New Roman"/>
          <w:sz w:val="28"/>
          <w:szCs w:val="28"/>
          <w:lang w:val="uk-UA"/>
        </w:rPr>
        <w:t>субрахунка</w:t>
      </w:r>
      <w:proofErr w:type="spellEnd"/>
      <w:r w:rsidR="00A4703E" w:rsidRPr="00CF41ED">
        <w:rPr>
          <w:rFonts w:ascii="Times New Roman" w:hAnsi="Times New Roman" w:cs="Times New Roman"/>
          <w:sz w:val="28"/>
          <w:szCs w:val="28"/>
          <w:lang w:val="uk-UA"/>
        </w:rPr>
        <w:t xml:space="preserve"> департаменту охорони здоров’я Дніпропетровської обл</w:t>
      </w:r>
      <w:r w:rsidR="00796FD7" w:rsidRPr="00CF41ED">
        <w:rPr>
          <w:rFonts w:ascii="Times New Roman" w:hAnsi="Times New Roman" w:cs="Times New Roman"/>
          <w:sz w:val="28"/>
          <w:szCs w:val="28"/>
          <w:lang w:val="uk-UA"/>
        </w:rPr>
        <w:t xml:space="preserve">асної </w:t>
      </w:r>
      <w:r w:rsidR="00A4703E" w:rsidRPr="00CF41ED">
        <w:rPr>
          <w:rFonts w:ascii="Times New Roman" w:hAnsi="Times New Roman" w:cs="Times New Roman"/>
          <w:sz w:val="28"/>
          <w:szCs w:val="28"/>
          <w:lang w:val="uk-UA"/>
        </w:rPr>
        <w:t>держ</w:t>
      </w:r>
      <w:r w:rsidR="00796FD7" w:rsidRPr="00CF41ED">
        <w:rPr>
          <w:rFonts w:ascii="Times New Roman" w:hAnsi="Times New Roman" w:cs="Times New Roman"/>
          <w:sz w:val="28"/>
          <w:szCs w:val="28"/>
          <w:lang w:val="uk-UA"/>
        </w:rPr>
        <w:t xml:space="preserve">авної </w:t>
      </w:r>
      <w:r w:rsidR="00A4703E" w:rsidRPr="00CF41ED">
        <w:rPr>
          <w:rFonts w:ascii="Times New Roman" w:hAnsi="Times New Roman" w:cs="Times New Roman"/>
          <w:sz w:val="28"/>
          <w:szCs w:val="28"/>
          <w:lang w:val="uk-UA"/>
        </w:rPr>
        <w:t>адміністрації</w:t>
      </w:r>
      <w:r w:rsidR="00951161" w:rsidRPr="00CF41ED">
        <w:rPr>
          <w:rFonts w:ascii="Times New Roman" w:hAnsi="Times New Roman" w:cs="Times New Roman"/>
          <w:sz w:val="28"/>
          <w:szCs w:val="28"/>
          <w:lang w:val="uk-UA"/>
        </w:rPr>
        <w:t>:</w:t>
      </w:r>
    </w:p>
    <w:p w:rsidR="00796FD7" w:rsidRPr="00CF41ED" w:rsidRDefault="00951161" w:rsidP="00BE4CD8">
      <w:pPr>
        <w:tabs>
          <w:tab w:val="left" w:pos="567"/>
        </w:tabs>
        <w:spacing w:line="240" w:lineRule="auto"/>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1.3.1. В</w:t>
      </w:r>
      <w:r w:rsidR="00796FD7" w:rsidRPr="00CF41ED">
        <w:rPr>
          <w:rFonts w:ascii="Times New Roman" w:hAnsi="Times New Roman" w:cs="Times New Roman"/>
          <w:sz w:val="28"/>
          <w:szCs w:val="28"/>
          <w:lang w:val="uk-UA"/>
        </w:rPr>
        <w:t xml:space="preserve"> оперативне управління комунальних підприємств</w:t>
      </w:r>
      <w:r w:rsidR="0044273E" w:rsidRPr="00CF41ED">
        <w:rPr>
          <w:rFonts w:ascii="Times New Roman" w:hAnsi="Times New Roman" w:cs="Times New Roman"/>
          <w:sz w:val="28"/>
          <w:szCs w:val="28"/>
          <w:lang w:val="uk-UA"/>
        </w:rPr>
        <w:t xml:space="preserve"> та закладів</w:t>
      </w:r>
      <w:r w:rsidR="00796FD7" w:rsidRPr="00CF41ED">
        <w:rPr>
          <w:rFonts w:ascii="Times New Roman" w:hAnsi="Times New Roman" w:cs="Times New Roman"/>
          <w:sz w:val="28"/>
          <w:szCs w:val="28"/>
          <w:lang w:val="uk-UA"/>
        </w:rPr>
        <w:t xml:space="preserve"> (згідно з додатком 1).</w:t>
      </w:r>
    </w:p>
    <w:p w:rsidR="006A149B" w:rsidRPr="00CF41ED" w:rsidRDefault="006A149B" w:rsidP="006A149B">
      <w:pPr>
        <w:tabs>
          <w:tab w:val="left" w:pos="567"/>
        </w:tabs>
        <w:spacing w:line="240" w:lineRule="auto"/>
        <w:ind w:firstLine="709"/>
        <w:jc w:val="both"/>
        <w:rPr>
          <w:rFonts w:ascii="Times New Roman" w:hAnsi="Times New Roman" w:cs="Times New Roman"/>
          <w:b/>
          <w:i/>
          <w:sz w:val="28"/>
          <w:szCs w:val="28"/>
          <w:lang w:val="uk-UA"/>
        </w:rPr>
      </w:pPr>
      <w:r w:rsidRPr="00CF41ED">
        <w:rPr>
          <w:rFonts w:ascii="Times New Roman" w:hAnsi="Times New Roman" w:cs="Times New Roman"/>
          <w:sz w:val="28"/>
          <w:szCs w:val="28"/>
          <w:lang w:val="uk-UA"/>
        </w:rPr>
        <w:t>1.3.2. З</w:t>
      </w:r>
      <w:r w:rsidR="00951161" w:rsidRPr="00CF41ED">
        <w:rPr>
          <w:rFonts w:ascii="Times New Roman" w:hAnsi="Times New Roman" w:cs="Times New Roman"/>
          <w:sz w:val="28"/>
          <w:szCs w:val="28"/>
          <w:lang w:val="uk-UA"/>
        </w:rPr>
        <w:t xml:space="preserve">і спільної власності територіальних громад сіл, селищ, міст Дніпропетровської області </w:t>
      </w:r>
      <w:r w:rsidR="00951161" w:rsidRPr="00CF41ED">
        <w:rPr>
          <w:rFonts w:ascii="Times New Roman" w:hAnsi="Times New Roman" w:cs="Times New Roman"/>
          <w:sz w:val="28"/>
          <w:szCs w:val="28"/>
          <w:lang w:val="uk-UA" w:eastAsia="ar-SA" w:bidi="hi-IN"/>
        </w:rPr>
        <w:t>до комунальної власності міських, сільських, селищних територіальних громад Дніпропетровської області (згідно з додатком 2) за умови прийняття рішень відповідними органами місцевого самоврядування згідно з чинним законодавством України.</w:t>
      </w:r>
      <w:r w:rsidRPr="00CF41ED">
        <w:rPr>
          <w:rFonts w:ascii="Times New Roman" w:hAnsi="Times New Roman" w:cs="Times New Roman"/>
          <w:b/>
          <w:i/>
          <w:sz w:val="28"/>
          <w:szCs w:val="28"/>
          <w:lang w:val="uk-UA"/>
        </w:rPr>
        <w:t xml:space="preserve"> </w:t>
      </w:r>
    </w:p>
    <w:p w:rsidR="006F3E19" w:rsidRPr="00CF41ED" w:rsidRDefault="006F3E19" w:rsidP="006F3E19">
      <w:pPr>
        <w:spacing w:after="0" w:line="240" w:lineRule="auto"/>
        <w:ind w:firstLine="709"/>
        <w:jc w:val="both"/>
        <w:rPr>
          <w:rFonts w:ascii="Times New Roman" w:eastAsia="SimSun" w:hAnsi="Times New Roman" w:cs="Times New Roman"/>
          <w:b/>
          <w:i/>
          <w:sz w:val="28"/>
          <w:szCs w:val="28"/>
          <w:lang w:val="uk-UA" w:eastAsia="ar-SA" w:bidi="hi-IN"/>
        </w:rPr>
      </w:pPr>
      <w:r w:rsidRPr="00CF41ED">
        <w:rPr>
          <w:rFonts w:ascii="Times New Roman" w:eastAsia="SimSun" w:hAnsi="Times New Roman" w:cs="Times New Roman"/>
          <w:sz w:val="28"/>
          <w:szCs w:val="28"/>
          <w:lang w:val="uk-UA" w:eastAsia="ar-SA" w:bidi="hi-IN"/>
        </w:rPr>
        <w:t>1.</w:t>
      </w:r>
      <w:r w:rsidR="008A6066" w:rsidRPr="00CF41ED">
        <w:rPr>
          <w:rFonts w:ascii="Times New Roman" w:eastAsia="SimSun" w:hAnsi="Times New Roman" w:cs="Times New Roman"/>
          <w:sz w:val="28"/>
          <w:szCs w:val="28"/>
          <w:lang w:val="uk-UA" w:eastAsia="ar-SA" w:bidi="hi-IN"/>
        </w:rPr>
        <w:t>4</w:t>
      </w:r>
      <w:r w:rsidRPr="00CF41ED">
        <w:rPr>
          <w:rFonts w:ascii="Times New Roman" w:eastAsia="SimSun" w:hAnsi="Times New Roman" w:cs="Times New Roman"/>
          <w:sz w:val="28"/>
          <w:szCs w:val="28"/>
          <w:lang w:val="uk-UA" w:eastAsia="ar-SA" w:bidi="hi-IN"/>
        </w:rPr>
        <w:t xml:space="preserve">. Майно (згідно з додатком </w:t>
      </w:r>
      <w:r w:rsidR="006071C7" w:rsidRPr="00CF41ED">
        <w:rPr>
          <w:rFonts w:ascii="Times New Roman" w:eastAsia="SimSun" w:hAnsi="Times New Roman" w:cs="Times New Roman"/>
          <w:sz w:val="28"/>
          <w:szCs w:val="28"/>
          <w:lang w:val="uk-UA" w:eastAsia="ar-SA" w:bidi="hi-IN"/>
        </w:rPr>
        <w:t>3</w:t>
      </w:r>
      <w:r w:rsidRPr="00CF41ED">
        <w:rPr>
          <w:rFonts w:ascii="Times New Roman" w:eastAsia="SimSun" w:hAnsi="Times New Roman" w:cs="Times New Roman"/>
          <w:sz w:val="28"/>
          <w:szCs w:val="28"/>
          <w:lang w:val="uk-UA" w:eastAsia="ar-SA" w:bidi="hi-IN"/>
        </w:rPr>
        <w:t>) зі спільної власності територіальних громад сіл, селищ, міст Дніпропетровської області з господарського відання комунального підприємства „</w:t>
      </w:r>
      <w:proofErr w:type="spellStart"/>
      <w:r w:rsidRPr="00CF41ED">
        <w:rPr>
          <w:rFonts w:ascii="Times New Roman" w:eastAsia="SimSun" w:hAnsi="Times New Roman" w:cs="Times New Roman"/>
          <w:sz w:val="28"/>
          <w:szCs w:val="28"/>
          <w:lang w:val="uk-UA" w:eastAsia="ar-SA" w:bidi="hi-IN"/>
        </w:rPr>
        <w:t>Жовтоводський</w:t>
      </w:r>
      <w:proofErr w:type="spellEnd"/>
      <w:r w:rsidRPr="00CF41ED">
        <w:rPr>
          <w:rFonts w:ascii="Times New Roman" w:eastAsia="SimSun" w:hAnsi="Times New Roman" w:cs="Times New Roman"/>
          <w:sz w:val="28"/>
          <w:szCs w:val="28"/>
          <w:lang w:val="uk-UA" w:eastAsia="ar-SA" w:bidi="hi-IN"/>
        </w:rPr>
        <w:t xml:space="preserve"> водоканал” Дніпропетровської обласної ради” до комунальної власності Петрівської селищної територіальної громади Кіровоградської області за умови прийняття відповідного рішення Петрівською селищною радою згідно з чинним законодавством України. </w:t>
      </w:r>
    </w:p>
    <w:p w:rsidR="00FD7A14" w:rsidRDefault="00FD7A14" w:rsidP="007B7889">
      <w:pPr>
        <w:tabs>
          <w:tab w:val="left" w:pos="567"/>
        </w:tabs>
        <w:spacing w:after="0" w:line="240" w:lineRule="auto"/>
        <w:ind w:firstLine="709"/>
        <w:jc w:val="both"/>
        <w:rPr>
          <w:rFonts w:ascii="Times New Roman" w:hAnsi="Times New Roman" w:cs="Times New Roman"/>
          <w:sz w:val="28"/>
          <w:szCs w:val="28"/>
          <w:lang w:val="uk-UA" w:eastAsia="ar-SA" w:bidi="hi-IN"/>
        </w:rPr>
      </w:pPr>
    </w:p>
    <w:p w:rsidR="007B7889" w:rsidRPr="00CF41ED" w:rsidRDefault="007B7889" w:rsidP="007B7889">
      <w:pPr>
        <w:tabs>
          <w:tab w:val="left" w:pos="567"/>
        </w:tabs>
        <w:spacing w:after="0" w:line="240" w:lineRule="auto"/>
        <w:ind w:firstLine="709"/>
        <w:jc w:val="both"/>
        <w:rPr>
          <w:rFonts w:ascii="Times New Roman" w:hAnsi="Times New Roman" w:cs="Times New Roman"/>
          <w:b/>
          <w:i/>
          <w:sz w:val="28"/>
          <w:szCs w:val="28"/>
          <w:lang w:val="uk-UA" w:eastAsia="ar-SA" w:bidi="hi-IN"/>
        </w:rPr>
      </w:pPr>
      <w:r w:rsidRPr="00CF41ED">
        <w:rPr>
          <w:rFonts w:ascii="Times New Roman" w:hAnsi="Times New Roman" w:cs="Times New Roman"/>
          <w:sz w:val="28"/>
          <w:szCs w:val="28"/>
          <w:lang w:val="uk-UA" w:eastAsia="ar-SA" w:bidi="hi-IN"/>
        </w:rPr>
        <w:t>1.</w:t>
      </w:r>
      <w:r w:rsidR="008A6066" w:rsidRPr="00CF41ED">
        <w:rPr>
          <w:rFonts w:ascii="Times New Roman" w:hAnsi="Times New Roman" w:cs="Times New Roman"/>
          <w:sz w:val="28"/>
          <w:szCs w:val="28"/>
          <w:lang w:val="uk-UA" w:eastAsia="ar-SA" w:bidi="hi-IN"/>
        </w:rPr>
        <w:t>5</w:t>
      </w:r>
      <w:r w:rsidRPr="00CF41ED">
        <w:rPr>
          <w:rFonts w:ascii="Times New Roman" w:hAnsi="Times New Roman" w:cs="Times New Roman"/>
          <w:sz w:val="28"/>
          <w:szCs w:val="28"/>
          <w:lang w:val="uk-UA" w:eastAsia="ar-SA" w:bidi="hi-IN"/>
        </w:rPr>
        <w:t xml:space="preserve">. </w:t>
      </w:r>
      <w:proofErr w:type="spellStart"/>
      <w:r w:rsidRPr="00CF41ED">
        <w:rPr>
          <w:rFonts w:ascii="Times New Roman" w:hAnsi="Times New Roman" w:cs="Times New Roman"/>
          <w:sz w:val="28"/>
          <w:szCs w:val="28"/>
          <w:lang w:val="uk-UA"/>
        </w:rPr>
        <w:t>Мультифун</w:t>
      </w:r>
      <w:r w:rsidR="007A6FC6" w:rsidRPr="00CF41ED">
        <w:rPr>
          <w:rFonts w:ascii="Times New Roman" w:hAnsi="Times New Roman" w:cs="Times New Roman"/>
          <w:sz w:val="28"/>
          <w:szCs w:val="28"/>
          <w:lang w:val="uk-UA"/>
        </w:rPr>
        <w:t>к</w:t>
      </w:r>
      <w:r w:rsidRPr="00CF41ED">
        <w:rPr>
          <w:rFonts w:ascii="Times New Roman" w:hAnsi="Times New Roman" w:cs="Times New Roman"/>
          <w:sz w:val="28"/>
          <w:szCs w:val="28"/>
          <w:lang w:val="uk-UA"/>
        </w:rPr>
        <w:t>ціональні</w:t>
      </w:r>
      <w:proofErr w:type="spellEnd"/>
      <w:r w:rsidRPr="00CF41ED">
        <w:rPr>
          <w:rFonts w:ascii="Times New Roman" w:hAnsi="Times New Roman" w:cs="Times New Roman"/>
          <w:sz w:val="28"/>
          <w:szCs w:val="28"/>
          <w:lang w:val="uk-UA"/>
        </w:rPr>
        <w:t xml:space="preserve"> спортивні майданчики з </w:t>
      </w:r>
      <w:proofErr w:type="spellStart"/>
      <w:r w:rsidRPr="00CF41ED">
        <w:rPr>
          <w:rFonts w:ascii="Times New Roman" w:hAnsi="Times New Roman" w:cs="Times New Roman"/>
          <w:sz w:val="28"/>
          <w:szCs w:val="28"/>
          <w:lang w:val="uk-UA"/>
        </w:rPr>
        <w:t>субрахунка</w:t>
      </w:r>
      <w:proofErr w:type="spellEnd"/>
      <w:r w:rsidRPr="00CF41ED">
        <w:rPr>
          <w:rFonts w:ascii="Times New Roman" w:hAnsi="Times New Roman" w:cs="Times New Roman"/>
          <w:sz w:val="28"/>
          <w:szCs w:val="28"/>
          <w:lang w:val="uk-UA"/>
        </w:rPr>
        <w:t xml:space="preserve"> департаменту молоді і спорту Дніпропетровської обласної державної адміністрації</w:t>
      </w:r>
      <w:r w:rsidR="0095009D" w:rsidRPr="00CF41ED">
        <w:rPr>
          <w:rFonts w:ascii="Times New Roman" w:hAnsi="Times New Roman" w:cs="Times New Roman"/>
          <w:sz w:val="28"/>
          <w:szCs w:val="28"/>
          <w:lang w:val="uk-UA"/>
        </w:rPr>
        <w:t>,</w:t>
      </w:r>
      <w:r w:rsidRPr="00CF41ED">
        <w:rPr>
          <w:rFonts w:ascii="Times New Roman" w:hAnsi="Times New Roman" w:cs="Times New Roman"/>
          <w:sz w:val="28"/>
          <w:szCs w:val="28"/>
          <w:lang w:val="uk-UA"/>
        </w:rPr>
        <w:t xml:space="preserve"> зі спільної власності територіальних громад сіл, селищ, міст Дніпропетровської області </w:t>
      </w:r>
      <w:r w:rsidRPr="00CF41ED">
        <w:rPr>
          <w:rFonts w:ascii="Times New Roman" w:hAnsi="Times New Roman" w:cs="Times New Roman"/>
          <w:sz w:val="28"/>
          <w:szCs w:val="28"/>
          <w:lang w:val="uk-UA" w:eastAsia="ar-SA" w:bidi="hi-IN"/>
        </w:rPr>
        <w:t xml:space="preserve">до комунальної власності міських, сільських, </w:t>
      </w:r>
      <w:r w:rsidRPr="00CF41ED">
        <w:rPr>
          <w:rFonts w:ascii="Times New Roman" w:hAnsi="Times New Roman" w:cs="Times New Roman"/>
          <w:sz w:val="28"/>
          <w:szCs w:val="28"/>
          <w:lang w:val="uk-UA" w:eastAsia="ar-SA" w:bidi="hi-IN"/>
        </w:rPr>
        <w:lastRenderedPageBreak/>
        <w:t>селищних територіальних громад Дніпропетровської області (згідно з</w:t>
      </w:r>
      <w:r w:rsidR="00CA4253">
        <w:rPr>
          <w:rFonts w:ascii="Times New Roman" w:hAnsi="Times New Roman" w:cs="Times New Roman"/>
          <w:sz w:val="28"/>
          <w:szCs w:val="28"/>
          <w:lang w:val="uk-UA" w:eastAsia="ar-SA" w:bidi="hi-IN"/>
        </w:rPr>
        <w:t xml:space="preserve"> </w:t>
      </w:r>
      <w:r w:rsidRPr="00CF41ED">
        <w:rPr>
          <w:rFonts w:ascii="Times New Roman" w:hAnsi="Times New Roman" w:cs="Times New Roman"/>
          <w:sz w:val="28"/>
          <w:szCs w:val="28"/>
          <w:lang w:val="uk-UA" w:eastAsia="ar-SA" w:bidi="hi-IN"/>
        </w:rPr>
        <w:t xml:space="preserve">додатком </w:t>
      </w:r>
      <w:r w:rsidR="009C2842" w:rsidRPr="00CF41ED">
        <w:rPr>
          <w:rFonts w:ascii="Times New Roman" w:hAnsi="Times New Roman" w:cs="Times New Roman"/>
          <w:sz w:val="28"/>
          <w:szCs w:val="28"/>
          <w:lang w:val="uk-UA" w:eastAsia="ar-SA" w:bidi="hi-IN"/>
        </w:rPr>
        <w:t>4</w:t>
      </w:r>
      <w:r w:rsidRPr="00CF41ED">
        <w:rPr>
          <w:rFonts w:ascii="Times New Roman" w:hAnsi="Times New Roman" w:cs="Times New Roman"/>
          <w:sz w:val="28"/>
          <w:szCs w:val="28"/>
          <w:lang w:val="uk-UA" w:eastAsia="ar-SA" w:bidi="hi-IN"/>
        </w:rPr>
        <w:t xml:space="preserve">) за умови прийняття рішень відповідними органами місцевого самоврядування згідно з чинним законодавством України. </w:t>
      </w:r>
    </w:p>
    <w:p w:rsidR="00EE25C6" w:rsidRPr="00CF41ED" w:rsidRDefault="00EE25C6" w:rsidP="00086C13">
      <w:pPr>
        <w:tabs>
          <w:tab w:val="left" w:pos="567"/>
        </w:tabs>
        <w:spacing w:after="0"/>
        <w:ind w:firstLine="709"/>
        <w:jc w:val="both"/>
        <w:rPr>
          <w:rFonts w:ascii="Times New Roman" w:eastAsia="SimSun" w:hAnsi="Times New Roman" w:cs="Times New Roman"/>
          <w:sz w:val="28"/>
          <w:szCs w:val="28"/>
          <w:lang w:val="uk-UA" w:eastAsia="ar-SA" w:bidi="hi-IN"/>
        </w:rPr>
      </w:pPr>
    </w:p>
    <w:p w:rsidR="006670CE" w:rsidRPr="00CF41ED" w:rsidRDefault="00A55595" w:rsidP="006670CE">
      <w:pPr>
        <w:spacing w:after="0" w:line="240" w:lineRule="auto"/>
        <w:ind w:firstLine="709"/>
        <w:jc w:val="both"/>
        <w:rPr>
          <w:rFonts w:ascii="Times New Roman" w:eastAsia="SimSun" w:hAnsi="Times New Roman" w:cs="Times New Roman"/>
          <w:b/>
          <w:i/>
          <w:sz w:val="28"/>
          <w:szCs w:val="28"/>
          <w:lang w:val="uk-UA" w:eastAsia="ar-SA" w:bidi="hi-IN"/>
        </w:rPr>
      </w:pPr>
      <w:r w:rsidRPr="00CF41ED">
        <w:rPr>
          <w:rFonts w:ascii="Times New Roman" w:eastAsia="SimSun" w:hAnsi="Times New Roman" w:cs="Times New Roman"/>
          <w:sz w:val="28"/>
          <w:szCs w:val="28"/>
          <w:lang w:val="uk-UA" w:eastAsia="ar-SA" w:bidi="hi-IN"/>
        </w:rPr>
        <w:t>1.</w:t>
      </w:r>
      <w:r w:rsidR="008A6066" w:rsidRPr="00CF41ED">
        <w:rPr>
          <w:rFonts w:ascii="Times New Roman" w:eastAsia="SimSun" w:hAnsi="Times New Roman" w:cs="Times New Roman"/>
          <w:sz w:val="28"/>
          <w:szCs w:val="28"/>
          <w:lang w:val="uk-UA" w:eastAsia="ar-SA" w:bidi="hi-IN"/>
        </w:rPr>
        <w:t>6</w:t>
      </w:r>
      <w:r w:rsidRPr="00CF41ED">
        <w:rPr>
          <w:rFonts w:ascii="Times New Roman" w:eastAsia="SimSun" w:hAnsi="Times New Roman" w:cs="Times New Roman"/>
          <w:sz w:val="28"/>
          <w:szCs w:val="28"/>
          <w:lang w:val="uk-UA" w:eastAsia="ar-SA" w:bidi="hi-IN"/>
        </w:rPr>
        <w:t xml:space="preserve">. </w:t>
      </w:r>
      <w:r w:rsidR="005D2D64" w:rsidRPr="00CF41ED">
        <w:rPr>
          <w:rFonts w:ascii="Times New Roman" w:eastAsia="SimSun" w:hAnsi="Times New Roman" w:cs="Times New Roman"/>
          <w:sz w:val="28"/>
          <w:szCs w:val="28"/>
          <w:lang w:val="uk-UA" w:eastAsia="ar-SA" w:bidi="hi-IN"/>
        </w:rPr>
        <w:t>Автобус ,,ATAMAN</w:t>
      </w:r>
      <w:r w:rsidR="001B69BD" w:rsidRPr="00CF41ED">
        <w:rPr>
          <w:rFonts w:ascii="Times New Roman" w:eastAsia="SimSun" w:hAnsi="Times New Roman" w:cs="Times New Roman"/>
          <w:sz w:val="28"/>
          <w:szCs w:val="28"/>
          <w:lang w:val="uk-UA" w:eastAsia="ar-SA" w:bidi="hi-IN"/>
        </w:rPr>
        <w:t xml:space="preserve"> А09216</w:t>
      </w:r>
      <w:r w:rsidR="005D2D64" w:rsidRPr="00CF41ED">
        <w:rPr>
          <w:rFonts w:ascii="Times New Roman" w:eastAsia="SimSun" w:hAnsi="Times New Roman" w:cs="Times New Roman"/>
          <w:sz w:val="28"/>
          <w:szCs w:val="28"/>
          <w:lang w:val="uk-UA" w:eastAsia="ar-SA" w:bidi="hi-IN"/>
        </w:rPr>
        <w:t>”</w:t>
      </w:r>
      <w:r w:rsidR="001C6C4A" w:rsidRPr="00CF41ED">
        <w:rPr>
          <w:rFonts w:ascii="Times New Roman" w:eastAsia="SimSun" w:hAnsi="Times New Roman" w:cs="Times New Roman"/>
          <w:sz w:val="28"/>
          <w:szCs w:val="28"/>
          <w:lang w:val="uk-UA" w:eastAsia="ar-SA" w:bidi="hi-IN"/>
        </w:rPr>
        <w:t xml:space="preserve"> з господарського відання комунального підприємства ,,Єдина обласна театрально-концертна дирекція” Дніпропетровської обласної ради”</w:t>
      </w:r>
      <w:r w:rsidR="000F6F38" w:rsidRPr="00CF41ED">
        <w:rPr>
          <w:rFonts w:ascii="Times New Roman" w:eastAsia="SimSun" w:hAnsi="Times New Roman" w:cs="Times New Roman"/>
          <w:sz w:val="28"/>
          <w:szCs w:val="28"/>
          <w:lang w:val="uk-UA" w:eastAsia="ar-SA" w:bidi="hi-IN"/>
        </w:rPr>
        <w:t xml:space="preserve"> в оперативне управління комунального закладу ,,Дніпропетровський фаховий коледж спорту” Дніпропетровської обласної ради”</w:t>
      </w:r>
      <w:r w:rsidR="006670CE" w:rsidRPr="00CF41ED">
        <w:rPr>
          <w:rFonts w:ascii="Times New Roman" w:eastAsia="SimSun" w:hAnsi="Times New Roman" w:cs="Times New Roman"/>
          <w:sz w:val="28"/>
          <w:szCs w:val="28"/>
          <w:lang w:val="uk-UA" w:eastAsia="ar-SA" w:bidi="hi-IN"/>
        </w:rPr>
        <w:t xml:space="preserve">. </w:t>
      </w:r>
    </w:p>
    <w:p w:rsidR="00A55595" w:rsidRPr="00CF41ED" w:rsidRDefault="00A55595" w:rsidP="00086C13">
      <w:pPr>
        <w:tabs>
          <w:tab w:val="left" w:pos="567"/>
        </w:tabs>
        <w:spacing w:after="0"/>
        <w:ind w:firstLine="709"/>
        <w:jc w:val="both"/>
        <w:rPr>
          <w:rFonts w:ascii="Times New Roman" w:eastAsia="SimSun" w:hAnsi="Times New Roman" w:cs="Times New Roman"/>
          <w:sz w:val="28"/>
          <w:szCs w:val="28"/>
          <w:lang w:val="uk-UA" w:eastAsia="ar-SA" w:bidi="hi-IN"/>
        </w:rPr>
      </w:pPr>
    </w:p>
    <w:p w:rsidR="00380441" w:rsidRPr="00CF41ED" w:rsidRDefault="00380441" w:rsidP="00851E88">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1.</w:t>
      </w:r>
      <w:r w:rsidR="008A6066" w:rsidRPr="00CF41ED">
        <w:rPr>
          <w:rFonts w:ascii="Times New Roman" w:eastAsia="SimSun" w:hAnsi="Times New Roman" w:cs="Times New Roman"/>
          <w:sz w:val="28"/>
          <w:szCs w:val="28"/>
          <w:lang w:val="uk-UA" w:eastAsia="ar-SA" w:bidi="hi-IN"/>
        </w:rPr>
        <w:t>7</w:t>
      </w:r>
      <w:r w:rsidRPr="00CF41ED">
        <w:rPr>
          <w:rFonts w:ascii="Times New Roman" w:eastAsia="SimSun" w:hAnsi="Times New Roman" w:cs="Times New Roman"/>
          <w:sz w:val="28"/>
          <w:szCs w:val="28"/>
          <w:lang w:val="uk-UA" w:eastAsia="ar-SA" w:bidi="hi-IN"/>
        </w:rPr>
        <w:t xml:space="preserve">. З </w:t>
      </w:r>
      <w:proofErr w:type="spellStart"/>
      <w:r w:rsidRPr="00CF41ED">
        <w:rPr>
          <w:rFonts w:ascii="Times New Roman" w:eastAsia="SimSun" w:hAnsi="Times New Roman" w:cs="Times New Roman"/>
          <w:sz w:val="28"/>
          <w:szCs w:val="28"/>
          <w:lang w:val="uk-UA" w:eastAsia="ar-SA" w:bidi="hi-IN"/>
        </w:rPr>
        <w:t>субрахунка</w:t>
      </w:r>
      <w:proofErr w:type="spellEnd"/>
      <w:r w:rsidRPr="00CF41ED">
        <w:rPr>
          <w:rFonts w:ascii="Times New Roman" w:eastAsia="SimSun" w:hAnsi="Times New Roman" w:cs="Times New Roman"/>
          <w:sz w:val="28"/>
          <w:szCs w:val="28"/>
          <w:lang w:val="uk-UA" w:eastAsia="ar-SA" w:bidi="hi-IN"/>
        </w:rPr>
        <w:t xml:space="preserve"> департаменту освіти і науки Дніпропетровської обласної державної адміністрації:</w:t>
      </w:r>
    </w:p>
    <w:p w:rsidR="00380441" w:rsidRPr="00CF41ED" w:rsidRDefault="00380441" w:rsidP="00851E88">
      <w:pPr>
        <w:tabs>
          <w:tab w:val="left" w:pos="567"/>
        </w:tabs>
        <w:spacing w:after="0" w:line="240" w:lineRule="auto"/>
        <w:ind w:firstLine="709"/>
        <w:jc w:val="both"/>
        <w:rPr>
          <w:rFonts w:ascii="Times New Roman" w:eastAsia="SimSun" w:hAnsi="Times New Roman" w:cs="Times New Roman"/>
          <w:sz w:val="28"/>
          <w:szCs w:val="28"/>
          <w:lang w:val="uk-UA" w:eastAsia="ar-SA" w:bidi="hi-IN"/>
        </w:rPr>
      </w:pPr>
    </w:p>
    <w:p w:rsidR="00380441" w:rsidRPr="00CF41ED" w:rsidRDefault="00EB0C7A" w:rsidP="00851E88">
      <w:pPr>
        <w:tabs>
          <w:tab w:val="left" w:pos="567"/>
        </w:tabs>
        <w:spacing w:after="0" w:line="240" w:lineRule="auto"/>
        <w:ind w:firstLine="709"/>
        <w:jc w:val="both"/>
        <w:rPr>
          <w:rFonts w:ascii="Times New Roman" w:eastAsia="SimSun" w:hAnsi="Times New Roman" w:cs="Times New Roman"/>
          <w:b/>
          <w:i/>
          <w:sz w:val="28"/>
          <w:szCs w:val="28"/>
          <w:lang w:val="uk-UA" w:eastAsia="ar-SA" w:bidi="hi-IN"/>
        </w:rPr>
      </w:pPr>
      <w:r w:rsidRPr="00CF41ED">
        <w:rPr>
          <w:rFonts w:ascii="Times New Roman" w:eastAsia="SimSun" w:hAnsi="Times New Roman" w:cs="Times New Roman"/>
          <w:sz w:val="28"/>
          <w:szCs w:val="28"/>
          <w:lang w:val="uk-UA" w:eastAsia="ar-SA" w:bidi="hi-IN"/>
        </w:rPr>
        <w:t>1.</w:t>
      </w:r>
      <w:r w:rsidR="008A6066" w:rsidRPr="00CF41ED">
        <w:rPr>
          <w:rFonts w:ascii="Times New Roman" w:eastAsia="SimSun" w:hAnsi="Times New Roman" w:cs="Times New Roman"/>
          <w:sz w:val="28"/>
          <w:szCs w:val="28"/>
          <w:lang w:val="uk-UA" w:eastAsia="ar-SA" w:bidi="hi-IN"/>
        </w:rPr>
        <w:t>7</w:t>
      </w:r>
      <w:r w:rsidRPr="00CF41ED">
        <w:rPr>
          <w:rFonts w:ascii="Times New Roman" w:eastAsia="SimSun" w:hAnsi="Times New Roman" w:cs="Times New Roman"/>
          <w:sz w:val="28"/>
          <w:szCs w:val="28"/>
          <w:lang w:val="uk-UA" w:eastAsia="ar-SA" w:bidi="hi-IN"/>
        </w:rPr>
        <w:t>.</w:t>
      </w:r>
      <w:r w:rsidR="00380441" w:rsidRPr="00CF41ED">
        <w:rPr>
          <w:rFonts w:ascii="Times New Roman" w:eastAsia="SimSun" w:hAnsi="Times New Roman" w:cs="Times New Roman"/>
          <w:sz w:val="28"/>
          <w:szCs w:val="28"/>
          <w:lang w:val="uk-UA" w:eastAsia="ar-SA" w:bidi="hi-IN"/>
        </w:rPr>
        <w:t>1.</w:t>
      </w:r>
      <w:r w:rsidRPr="00CF41ED">
        <w:rPr>
          <w:rFonts w:ascii="Times New Roman" w:eastAsia="SimSun" w:hAnsi="Times New Roman" w:cs="Times New Roman"/>
          <w:sz w:val="28"/>
          <w:szCs w:val="28"/>
          <w:lang w:val="uk-UA" w:eastAsia="ar-SA" w:bidi="hi-IN"/>
        </w:rPr>
        <w:t xml:space="preserve"> </w:t>
      </w:r>
      <w:r w:rsidR="007D4CBA" w:rsidRPr="00CF41ED">
        <w:rPr>
          <w:rFonts w:ascii="Times New Roman" w:eastAsia="SimSun" w:hAnsi="Times New Roman" w:cs="Times New Roman"/>
          <w:sz w:val="28"/>
          <w:szCs w:val="28"/>
          <w:lang w:val="uk-UA" w:eastAsia="ar-SA" w:bidi="hi-IN"/>
        </w:rPr>
        <w:t xml:space="preserve">Ноутбуки </w:t>
      </w:r>
      <w:r w:rsidR="00142C38" w:rsidRPr="00CF41ED">
        <w:rPr>
          <w:rFonts w:ascii="Times New Roman" w:eastAsia="SimSun" w:hAnsi="Times New Roman" w:cs="Times New Roman"/>
          <w:sz w:val="28"/>
          <w:szCs w:val="28"/>
          <w:lang w:val="uk-UA" w:eastAsia="ar-SA" w:bidi="hi-IN"/>
        </w:rPr>
        <w:t>для педагогічних працівників комунальних закладів загальної середньої освіти та їх філій</w:t>
      </w:r>
      <w:r w:rsidR="00146E69" w:rsidRPr="00CF41ED">
        <w:rPr>
          <w:rFonts w:ascii="Times New Roman" w:eastAsia="SimSun" w:hAnsi="Times New Roman" w:cs="Times New Roman"/>
          <w:sz w:val="28"/>
          <w:szCs w:val="28"/>
          <w:lang w:val="uk-UA" w:eastAsia="ar-SA" w:bidi="hi-IN"/>
        </w:rPr>
        <w:t xml:space="preserve"> </w:t>
      </w:r>
      <w:r w:rsidR="00B91645" w:rsidRPr="00CF41ED">
        <w:rPr>
          <w:rFonts w:ascii="Times New Roman" w:hAnsi="Times New Roman" w:cs="Times New Roman"/>
          <w:sz w:val="28"/>
          <w:szCs w:val="28"/>
          <w:lang w:val="uk-UA"/>
        </w:rPr>
        <w:t xml:space="preserve">зі спільної власності територіальних громад сіл, селищ, міст Дніпропетровської області </w:t>
      </w:r>
      <w:r w:rsidR="00B91645" w:rsidRPr="00CF41ED">
        <w:rPr>
          <w:rFonts w:ascii="Times New Roman" w:hAnsi="Times New Roman" w:cs="Times New Roman"/>
          <w:sz w:val="28"/>
          <w:szCs w:val="28"/>
          <w:lang w:val="uk-UA" w:eastAsia="ar-SA" w:bidi="hi-IN"/>
        </w:rPr>
        <w:t xml:space="preserve">до комунальної власності міських, сільських, селищних територіальних громад Дніпропетровської області (згідно з додатком </w:t>
      </w:r>
      <w:r w:rsidR="00200CC0" w:rsidRPr="00CF41ED">
        <w:rPr>
          <w:rFonts w:ascii="Times New Roman" w:hAnsi="Times New Roman" w:cs="Times New Roman"/>
          <w:sz w:val="28"/>
          <w:szCs w:val="28"/>
          <w:lang w:val="uk-UA" w:eastAsia="ar-SA" w:bidi="hi-IN"/>
        </w:rPr>
        <w:t>5</w:t>
      </w:r>
      <w:r w:rsidR="00B91645" w:rsidRPr="00CF41ED">
        <w:rPr>
          <w:rFonts w:ascii="Times New Roman" w:hAnsi="Times New Roman" w:cs="Times New Roman"/>
          <w:sz w:val="28"/>
          <w:szCs w:val="28"/>
          <w:lang w:val="uk-UA" w:eastAsia="ar-SA" w:bidi="hi-IN"/>
        </w:rPr>
        <w:t>) за умови прийняття рішень відповідними органами місцевого самоврядування згідно з чинним законодавством України.</w:t>
      </w:r>
      <w:r w:rsidR="00D071CA" w:rsidRPr="00CF41ED">
        <w:rPr>
          <w:rFonts w:ascii="Times New Roman" w:eastAsia="SimSun" w:hAnsi="Times New Roman" w:cs="Times New Roman"/>
          <w:b/>
          <w:i/>
          <w:sz w:val="28"/>
          <w:szCs w:val="28"/>
          <w:lang w:val="uk-UA" w:eastAsia="ar-SA" w:bidi="hi-IN"/>
        </w:rPr>
        <w:t xml:space="preserve"> </w:t>
      </w:r>
    </w:p>
    <w:p w:rsidR="00380441" w:rsidRPr="00CF41ED" w:rsidRDefault="00380441" w:rsidP="00380441">
      <w:pPr>
        <w:tabs>
          <w:tab w:val="left" w:pos="567"/>
        </w:tabs>
        <w:spacing w:after="0"/>
        <w:ind w:firstLine="709"/>
        <w:jc w:val="both"/>
        <w:rPr>
          <w:rFonts w:ascii="Times New Roman" w:eastAsia="SimSun" w:hAnsi="Times New Roman" w:cs="Times New Roman"/>
          <w:sz w:val="28"/>
          <w:szCs w:val="28"/>
          <w:lang w:val="uk-UA" w:eastAsia="ar-SA" w:bidi="hi-IN"/>
        </w:rPr>
      </w:pPr>
    </w:p>
    <w:p w:rsidR="00380441" w:rsidRPr="00CF41ED" w:rsidRDefault="00380441" w:rsidP="00380441">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1.</w:t>
      </w:r>
      <w:r w:rsidR="008A6066" w:rsidRPr="00CF41ED">
        <w:rPr>
          <w:rFonts w:ascii="Times New Roman" w:eastAsia="SimSun" w:hAnsi="Times New Roman" w:cs="Times New Roman"/>
          <w:sz w:val="28"/>
          <w:szCs w:val="28"/>
          <w:lang w:val="uk-UA" w:eastAsia="ar-SA" w:bidi="hi-IN"/>
        </w:rPr>
        <w:t>7</w:t>
      </w:r>
      <w:r w:rsidRPr="00CF41ED">
        <w:rPr>
          <w:rFonts w:ascii="Times New Roman" w:eastAsia="SimSun" w:hAnsi="Times New Roman" w:cs="Times New Roman"/>
          <w:sz w:val="28"/>
          <w:szCs w:val="28"/>
          <w:lang w:val="uk-UA" w:eastAsia="ar-SA" w:bidi="hi-IN"/>
        </w:rPr>
        <w:t xml:space="preserve">.2. Інтерактивну панель INTECH TS-65 у кількості 1 од. </w:t>
      </w:r>
      <w:r w:rsidR="002D5486">
        <w:rPr>
          <w:rFonts w:ascii="Times New Roman" w:eastAsia="SimSun" w:hAnsi="Times New Roman" w:cs="Times New Roman"/>
          <w:sz w:val="28"/>
          <w:szCs w:val="28"/>
          <w:lang w:val="uk-UA" w:eastAsia="ar-SA" w:bidi="hi-IN"/>
        </w:rPr>
        <w:t xml:space="preserve">                           </w:t>
      </w:r>
      <w:r w:rsidRPr="00CF41ED">
        <w:rPr>
          <w:rFonts w:ascii="Times New Roman" w:eastAsia="SimSun" w:hAnsi="Times New Roman" w:cs="Times New Roman"/>
          <w:sz w:val="28"/>
          <w:szCs w:val="28"/>
          <w:lang w:val="uk-UA" w:eastAsia="ar-SA" w:bidi="hi-IN"/>
        </w:rPr>
        <w:t>в оперативне управління комунального закладу освіти ,,Дніпропетровський навчально-реабілітаційний центр № 10” Дніпропетровської обласної ради”.</w:t>
      </w:r>
    </w:p>
    <w:p w:rsidR="00380441" w:rsidRPr="00CF41ED" w:rsidRDefault="00380441" w:rsidP="00380441">
      <w:pPr>
        <w:tabs>
          <w:tab w:val="left" w:pos="567"/>
        </w:tabs>
        <w:spacing w:after="0" w:line="240" w:lineRule="auto"/>
        <w:ind w:firstLine="709"/>
        <w:jc w:val="both"/>
        <w:rPr>
          <w:rFonts w:ascii="Times New Roman" w:eastAsia="SimSun" w:hAnsi="Times New Roman" w:cs="Times New Roman"/>
          <w:sz w:val="28"/>
          <w:szCs w:val="28"/>
          <w:lang w:val="uk-UA" w:eastAsia="ar-SA" w:bidi="hi-IN"/>
        </w:rPr>
      </w:pPr>
    </w:p>
    <w:p w:rsidR="00380441" w:rsidRPr="00CF41ED" w:rsidRDefault="00380441" w:rsidP="00380441">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1.</w:t>
      </w:r>
      <w:r w:rsidR="008A6066" w:rsidRPr="00CF41ED">
        <w:rPr>
          <w:rFonts w:ascii="Times New Roman" w:eastAsia="SimSun" w:hAnsi="Times New Roman" w:cs="Times New Roman"/>
          <w:sz w:val="28"/>
          <w:szCs w:val="28"/>
          <w:lang w:val="uk-UA" w:eastAsia="ar-SA" w:bidi="hi-IN"/>
        </w:rPr>
        <w:t>7</w:t>
      </w:r>
      <w:r w:rsidRPr="00CF41ED">
        <w:rPr>
          <w:rFonts w:ascii="Times New Roman" w:eastAsia="SimSun" w:hAnsi="Times New Roman" w:cs="Times New Roman"/>
          <w:sz w:val="28"/>
          <w:szCs w:val="28"/>
          <w:lang w:val="uk-UA" w:eastAsia="ar-SA" w:bidi="hi-IN"/>
        </w:rPr>
        <w:t xml:space="preserve">.3. </w:t>
      </w:r>
      <w:r w:rsidR="007A6FC6" w:rsidRPr="00CF41ED">
        <w:rPr>
          <w:rFonts w:ascii="Times New Roman" w:eastAsia="SimSun" w:hAnsi="Times New Roman" w:cs="Times New Roman"/>
          <w:sz w:val="28"/>
          <w:szCs w:val="28"/>
          <w:lang w:val="uk-UA" w:eastAsia="ar-SA" w:bidi="hi-IN"/>
        </w:rPr>
        <w:t>,,</w:t>
      </w:r>
      <w:r w:rsidRPr="00CF41ED">
        <w:rPr>
          <w:rFonts w:ascii="Times New Roman" w:eastAsia="SimSun" w:hAnsi="Times New Roman" w:cs="Times New Roman"/>
          <w:sz w:val="28"/>
          <w:szCs w:val="28"/>
          <w:lang w:val="uk-UA" w:eastAsia="ar-SA" w:bidi="hi-IN"/>
        </w:rPr>
        <w:t>Кабінет біології</w:t>
      </w:r>
      <w:r w:rsidR="007A6FC6" w:rsidRPr="00CF41ED">
        <w:rPr>
          <w:rFonts w:ascii="Times New Roman" w:eastAsia="SimSun" w:hAnsi="Times New Roman" w:cs="Times New Roman"/>
          <w:sz w:val="28"/>
          <w:szCs w:val="28"/>
          <w:lang w:val="uk-UA" w:eastAsia="ar-SA" w:bidi="hi-IN"/>
        </w:rPr>
        <w:t>”</w:t>
      </w:r>
      <w:r w:rsidRPr="00CF41ED">
        <w:rPr>
          <w:rFonts w:ascii="Times New Roman" w:eastAsia="SimSun" w:hAnsi="Times New Roman" w:cs="Times New Roman"/>
          <w:sz w:val="28"/>
          <w:szCs w:val="28"/>
          <w:lang w:val="uk-UA" w:eastAsia="ar-SA" w:bidi="hi-IN"/>
        </w:rPr>
        <w:t xml:space="preserve"> у кількості 1 комплект в оперативне управління комунального закладу освіти ,,Науковий медичний ліцей ,,Дніпро” Дніпропетровської обласної ради”.</w:t>
      </w:r>
    </w:p>
    <w:p w:rsidR="00682E10" w:rsidRPr="00CF41ED" w:rsidRDefault="00682E10" w:rsidP="00851E88">
      <w:pPr>
        <w:tabs>
          <w:tab w:val="left" w:pos="567"/>
        </w:tabs>
        <w:spacing w:after="0" w:line="240" w:lineRule="auto"/>
        <w:ind w:firstLine="709"/>
        <w:jc w:val="both"/>
        <w:rPr>
          <w:rFonts w:ascii="Times New Roman" w:eastAsia="SimSun" w:hAnsi="Times New Roman" w:cs="Times New Roman"/>
          <w:b/>
          <w:i/>
          <w:sz w:val="28"/>
          <w:szCs w:val="28"/>
          <w:lang w:val="uk-UA" w:eastAsia="ar-SA" w:bidi="hi-IN"/>
        </w:rPr>
      </w:pPr>
    </w:p>
    <w:p w:rsidR="00682E10" w:rsidRPr="00CF41ED" w:rsidRDefault="00682E10" w:rsidP="00682E10">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1.</w:t>
      </w:r>
      <w:r w:rsidR="008A6066" w:rsidRPr="00CF41ED">
        <w:rPr>
          <w:rFonts w:ascii="Times New Roman" w:eastAsia="SimSun" w:hAnsi="Times New Roman" w:cs="Times New Roman"/>
          <w:sz w:val="28"/>
          <w:szCs w:val="28"/>
          <w:lang w:val="uk-UA" w:eastAsia="ar-SA" w:bidi="hi-IN"/>
        </w:rPr>
        <w:t>7</w:t>
      </w:r>
      <w:r w:rsidRPr="00CF41ED">
        <w:rPr>
          <w:rFonts w:ascii="Times New Roman" w:eastAsia="SimSun" w:hAnsi="Times New Roman" w:cs="Times New Roman"/>
          <w:sz w:val="28"/>
          <w:szCs w:val="28"/>
          <w:lang w:val="uk-UA" w:eastAsia="ar-SA" w:bidi="hi-IN"/>
        </w:rPr>
        <w:t>.4.</w:t>
      </w:r>
      <w:r w:rsidRPr="00CF41ED">
        <w:rPr>
          <w:rFonts w:ascii="Times New Roman" w:hAnsi="Times New Roman" w:cs="Times New Roman"/>
          <w:sz w:val="28"/>
          <w:szCs w:val="28"/>
          <w:lang w:val="uk-UA"/>
        </w:rPr>
        <w:t xml:space="preserve"> </w:t>
      </w:r>
      <w:r w:rsidRPr="00CF41ED">
        <w:rPr>
          <w:rFonts w:ascii="Times New Roman" w:eastAsia="SimSun" w:hAnsi="Times New Roman" w:cs="Times New Roman"/>
          <w:sz w:val="28"/>
          <w:szCs w:val="28"/>
          <w:lang w:val="uk-UA" w:eastAsia="ar-SA" w:bidi="hi-IN"/>
        </w:rPr>
        <w:t xml:space="preserve">Ноутбуки для педагогічних працівників комунальних закладів загальної середньої освіти та їх філій у кількості </w:t>
      </w:r>
      <w:r w:rsidRPr="00CF41ED">
        <w:rPr>
          <w:rFonts w:ascii="Times New Roman" w:hAnsi="Times New Roman" w:cs="Times New Roman"/>
          <w:color w:val="000000"/>
          <w:sz w:val="28"/>
          <w:szCs w:val="28"/>
          <w:lang w:val="uk-UA"/>
        </w:rPr>
        <w:t xml:space="preserve">26 од. в оперативне управління </w:t>
      </w:r>
      <w:r w:rsidRPr="00CF41ED">
        <w:rPr>
          <w:rFonts w:ascii="Times New Roman" w:hAnsi="Times New Roman" w:cs="Times New Roman"/>
          <w:sz w:val="28"/>
          <w:szCs w:val="28"/>
          <w:lang w:val="uk-UA"/>
        </w:rPr>
        <w:t xml:space="preserve">комунального закладу освіти </w:t>
      </w:r>
      <w:r w:rsidRPr="00CF41ED">
        <w:rPr>
          <w:rFonts w:ascii="Times New Roman" w:eastAsia="SimSun" w:hAnsi="Times New Roman" w:cs="Times New Roman"/>
          <w:sz w:val="28"/>
          <w:szCs w:val="28"/>
          <w:lang w:val="uk-UA" w:eastAsia="ar-SA" w:bidi="hi-IN"/>
        </w:rPr>
        <w:t>,,</w:t>
      </w:r>
      <w:r w:rsidRPr="00CF41ED">
        <w:rPr>
          <w:rFonts w:ascii="Times New Roman" w:hAnsi="Times New Roman" w:cs="Times New Roman"/>
          <w:sz w:val="28"/>
          <w:szCs w:val="28"/>
          <w:lang w:val="uk-UA"/>
        </w:rPr>
        <w:t>Криворізький ліцей-інтернат з посиленою військово-фізичною підготовкою” Дніпровської обласної ради”.</w:t>
      </w:r>
    </w:p>
    <w:p w:rsidR="00682E10" w:rsidRPr="00CF41ED" w:rsidRDefault="00682E10" w:rsidP="00682E10">
      <w:pPr>
        <w:tabs>
          <w:tab w:val="left" w:pos="567"/>
        </w:tabs>
        <w:spacing w:after="0" w:line="240" w:lineRule="auto"/>
        <w:ind w:firstLine="709"/>
        <w:jc w:val="both"/>
        <w:rPr>
          <w:rFonts w:ascii="Times New Roman" w:eastAsia="SimSun" w:hAnsi="Times New Roman" w:cs="Times New Roman"/>
          <w:sz w:val="28"/>
          <w:szCs w:val="28"/>
          <w:lang w:val="uk-UA" w:eastAsia="ar-SA" w:bidi="hi-IN"/>
        </w:rPr>
      </w:pPr>
    </w:p>
    <w:p w:rsidR="00EB0C7A" w:rsidRDefault="00682E10" w:rsidP="002D5486">
      <w:pPr>
        <w:tabs>
          <w:tab w:val="left" w:pos="567"/>
        </w:tabs>
        <w:spacing w:after="0" w:line="240" w:lineRule="auto"/>
        <w:ind w:firstLine="709"/>
        <w:jc w:val="both"/>
        <w:rPr>
          <w:rFonts w:ascii="Times New Roman" w:hAnsi="Times New Roman" w:cs="Times New Roman"/>
          <w:sz w:val="28"/>
          <w:szCs w:val="28"/>
          <w:lang w:val="uk-UA"/>
        </w:rPr>
      </w:pPr>
      <w:r w:rsidRPr="00CF41ED">
        <w:rPr>
          <w:rFonts w:ascii="Times New Roman" w:eastAsia="SimSun" w:hAnsi="Times New Roman" w:cs="Times New Roman"/>
          <w:sz w:val="28"/>
          <w:szCs w:val="28"/>
          <w:lang w:val="uk-UA" w:eastAsia="ar-SA" w:bidi="hi-IN"/>
        </w:rPr>
        <w:t>1.</w:t>
      </w:r>
      <w:r w:rsidR="008A6066" w:rsidRPr="00CF41ED">
        <w:rPr>
          <w:rFonts w:ascii="Times New Roman" w:eastAsia="SimSun" w:hAnsi="Times New Roman" w:cs="Times New Roman"/>
          <w:sz w:val="28"/>
          <w:szCs w:val="28"/>
          <w:lang w:val="uk-UA" w:eastAsia="ar-SA" w:bidi="hi-IN"/>
        </w:rPr>
        <w:t>7</w:t>
      </w:r>
      <w:r w:rsidRPr="00CF41ED">
        <w:rPr>
          <w:rFonts w:ascii="Times New Roman" w:eastAsia="SimSun" w:hAnsi="Times New Roman" w:cs="Times New Roman"/>
          <w:sz w:val="28"/>
          <w:szCs w:val="28"/>
          <w:lang w:val="uk-UA" w:eastAsia="ar-SA" w:bidi="hi-IN"/>
        </w:rPr>
        <w:t xml:space="preserve">.5. Ноутбуки для педагогічних працівників комунальних закладів загальної середньої освіти та їх філій у кількості </w:t>
      </w:r>
      <w:r w:rsidRPr="00CF41ED">
        <w:rPr>
          <w:rFonts w:ascii="Times New Roman" w:hAnsi="Times New Roman" w:cs="Times New Roman"/>
          <w:color w:val="000000"/>
          <w:sz w:val="28"/>
          <w:szCs w:val="28"/>
          <w:lang w:val="uk-UA"/>
        </w:rPr>
        <w:t xml:space="preserve">19 од. в оперативне управління </w:t>
      </w:r>
      <w:r w:rsidRPr="00CF41ED">
        <w:rPr>
          <w:rFonts w:ascii="Times New Roman" w:hAnsi="Times New Roman" w:cs="Times New Roman"/>
          <w:sz w:val="28"/>
          <w:szCs w:val="28"/>
          <w:lang w:val="uk-UA"/>
        </w:rPr>
        <w:t xml:space="preserve">комунального закладу освіти </w:t>
      </w:r>
      <w:r w:rsidRPr="00CF41ED">
        <w:rPr>
          <w:rFonts w:ascii="Times New Roman" w:eastAsia="SimSun" w:hAnsi="Times New Roman" w:cs="Times New Roman"/>
          <w:sz w:val="28"/>
          <w:szCs w:val="28"/>
          <w:lang w:val="uk-UA" w:eastAsia="ar-SA" w:bidi="hi-IN"/>
        </w:rPr>
        <w:t>,,</w:t>
      </w:r>
      <w:r w:rsidRPr="00CF41ED">
        <w:rPr>
          <w:rFonts w:ascii="Times New Roman" w:hAnsi="Times New Roman" w:cs="Times New Roman"/>
          <w:sz w:val="28"/>
          <w:szCs w:val="28"/>
          <w:lang w:val="uk-UA"/>
        </w:rPr>
        <w:t>Криворізький обласний ліцей-інтернат для сільської молоді” Дніпровської обласної ради”.</w:t>
      </w:r>
    </w:p>
    <w:p w:rsidR="00286CD1" w:rsidRPr="00CF41ED" w:rsidRDefault="00286CD1" w:rsidP="002D5486">
      <w:pPr>
        <w:tabs>
          <w:tab w:val="left" w:pos="567"/>
        </w:tabs>
        <w:spacing w:after="0" w:line="240" w:lineRule="auto"/>
        <w:ind w:firstLine="709"/>
        <w:jc w:val="both"/>
        <w:rPr>
          <w:rFonts w:ascii="Times New Roman" w:eastAsia="SimSun" w:hAnsi="Times New Roman" w:cs="Times New Roman"/>
          <w:sz w:val="28"/>
          <w:szCs w:val="28"/>
          <w:lang w:val="uk-UA" w:eastAsia="ar-SA" w:bidi="hi-IN"/>
        </w:rPr>
      </w:pPr>
    </w:p>
    <w:p w:rsidR="001D133A" w:rsidRPr="00CF41ED" w:rsidRDefault="001D133A" w:rsidP="00332D5D">
      <w:pPr>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lastRenderedPageBreak/>
        <w:t>1.</w:t>
      </w:r>
      <w:r w:rsidR="008A6066" w:rsidRPr="00CF41ED">
        <w:rPr>
          <w:rFonts w:ascii="Times New Roman" w:eastAsia="SimSun" w:hAnsi="Times New Roman" w:cs="Times New Roman"/>
          <w:sz w:val="28"/>
          <w:szCs w:val="28"/>
          <w:lang w:val="uk-UA" w:eastAsia="ar-SA" w:bidi="hi-IN"/>
        </w:rPr>
        <w:t>8</w:t>
      </w:r>
      <w:r w:rsidRPr="00CF41ED">
        <w:rPr>
          <w:rFonts w:ascii="Times New Roman" w:eastAsia="SimSun" w:hAnsi="Times New Roman" w:cs="Times New Roman"/>
          <w:sz w:val="28"/>
          <w:szCs w:val="28"/>
          <w:lang w:val="uk-UA" w:eastAsia="ar-SA" w:bidi="hi-IN"/>
        </w:rPr>
        <w:t xml:space="preserve">. </w:t>
      </w:r>
      <w:r w:rsidR="00CE54C7" w:rsidRPr="00CF41ED">
        <w:rPr>
          <w:rFonts w:ascii="Times New Roman" w:eastAsia="SimSun" w:hAnsi="Times New Roman" w:cs="Times New Roman"/>
          <w:sz w:val="28"/>
          <w:szCs w:val="28"/>
          <w:lang w:val="uk-UA" w:eastAsia="ar-SA" w:bidi="hi-IN"/>
        </w:rPr>
        <w:t>Об’єкти нерухомого майна</w:t>
      </w:r>
      <w:r w:rsidR="000C5879" w:rsidRPr="00CF41ED">
        <w:rPr>
          <w:rFonts w:ascii="Times New Roman" w:hAnsi="Times New Roman" w:cs="Times New Roman"/>
          <w:sz w:val="28"/>
          <w:szCs w:val="28"/>
          <w:lang w:val="uk-UA"/>
        </w:rPr>
        <w:t xml:space="preserve"> – будівлі та споруди</w:t>
      </w:r>
      <w:r w:rsidR="00CE54C7" w:rsidRPr="00CF41ED">
        <w:rPr>
          <w:rFonts w:ascii="Times New Roman" w:eastAsia="SimSun" w:hAnsi="Times New Roman" w:cs="Times New Roman"/>
          <w:sz w:val="28"/>
          <w:szCs w:val="28"/>
          <w:lang w:val="uk-UA" w:eastAsia="ar-SA" w:bidi="hi-IN"/>
        </w:rPr>
        <w:t>, розташовані за адрес</w:t>
      </w:r>
      <w:r w:rsidR="000C5879" w:rsidRPr="00CF41ED">
        <w:rPr>
          <w:rFonts w:ascii="Times New Roman" w:eastAsia="SimSun" w:hAnsi="Times New Roman" w:cs="Times New Roman"/>
          <w:sz w:val="28"/>
          <w:szCs w:val="28"/>
          <w:lang w:val="uk-UA" w:eastAsia="ar-SA" w:bidi="hi-IN"/>
        </w:rPr>
        <w:t xml:space="preserve">ою: м. Дніпро, вул. </w:t>
      </w:r>
      <w:proofErr w:type="spellStart"/>
      <w:r w:rsidRPr="00CF41ED">
        <w:rPr>
          <w:rFonts w:ascii="Times New Roman" w:eastAsia="SimSun" w:hAnsi="Times New Roman" w:cs="Times New Roman"/>
          <w:sz w:val="28"/>
          <w:szCs w:val="28"/>
          <w:lang w:val="uk-UA" w:eastAsia="ar-SA" w:bidi="hi-IN"/>
        </w:rPr>
        <w:t>Хандоги</w:t>
      </w:r>
      <w:proofErr w:type="spellEnd"/>
      <w:r w:rsidR="000C5879" w:rsidRPr="00CF41ED">
        <w:rPr>
          <w:rFonts w:ascii="Times New Roman" w:eastAsia="SimSun" w:hAnsi="Times New Roman" w:cs="Times New Roman"/>
          <w:sz w:val="28"/>
          <w:szCs w:val="28"/>
          <w:lang w:val="uk-UA" w:eastAsia="ar-SA" w:bidi="hi-IN"/>
        </w:rPr>
        <w:t>, б</w:t>
      </w:r>
      <w:r w:rsidR="002D5486">
        <w:rPr>
          <w:rFonts w:ascii="Times New Roman" w:eastAsia="SimSun" w:hAnsi="Times New Roman" w:cs="Times New Roman"/>
          <w:sz w:val="28"/>
          <w:szCs w:val="28"/>
          <w:lang w:val="uk-UA" w:eastAsia="ar-SA" w:bidi="hi-IN"/>
        </w:rPr>
        <w:t>уд</w:t>
      </w:r>
      <w:r w:rsidR="000C5879" w:rsidRPr="00CF41ED">
        <w:rPr>
          <w:rFonts w:ascii="Times New Roman" w:eastAsia="SimSun" w:hAnsi="Times New Roman" w:cs="Times New Roman"/>
          <w:sz w:val="28"/>
          <w:szCs w:val="28"/>
          <w:lang w:val="uk-UA" w:eastAsia="ar-SA" w:bidi="hi-IN"/>
        </w:rPr>
        <w:t>. 13,</w:t>
      </w:r>
      <w:r w:rsidR="00F260D6" w:rsidRPr="00CF41ED">
        <w:rPr>
          <w:rFonts w:ascii="Times New Roman" w:eastAsia="SimSun" w:hAnsi="Times New Roman" w:cs="Times New Roman"/>
          <w:sz w:val="28"/>
          <w:szCs w:val="28"/>
          <w:lang w:val="uk-UA" w:eastAsia="ar-SA" w:bidi="hi-IN"/>
        </w:rPr>
        <w:t xml:space="preserve"> </w:t>
      </w:r>
      <w:r w:rsidR="000C5879" w:rsidRPr="00CF41ED">
        <w:rPr>
          <w:rFonts w:ascii="Times New Roman" w:eastAsia="SimSun" w:hAnsi="Times New Roman" w:cs="Times New Roman"/>
          <w:sz w:val="28"/>
          <w:szCs w:val="28"/>
          <w:lang w:val="uk-UA" w:eastAsia="ar-SA" w:bidi="hi-IN"/>
        </w:rPr>
        <w:t>13а (</w:t>
      </w:r>
      <w:r w:rsidR="00B5780A" w:rsidRPr="00CF41ED">
        <w:rPr>
          <w:rFonts w:ascii="Times New Roman" w:eastAsia="SimSun" w:hAnsi="Times New Roman" w:cs="Times New Roman"/>
          <w:sz w:val="28"/>
          <w:szCs w:val="28"/>
          <w:lang w:val="uk-UA" w:eastAsia="ar-SA" w:bidi="hi-IN"/>
        </w:rPr>
        <w:t xml:space="preserve">будівлі та споруди № 13: </w:t>
      </w:r>
      <w:r w:rsidR="006A5EE9" w:rsidRPr="00CF41ED">
        <w:rPr>
          <w:rFonts w:ascii="Times New Roman" w:eastAsia="SimSun" w:hAnsi="Times New Roman" w:cs="Times New Roman"/>
          <w:sz w:val="28"/>
          <w:szCs w:val="28"/>
          <w:lang w:val="uk-UA" w:eastAsia="ar-SA" w:bidi="hi-IN"/>
        </w:rPr>
        <w:br/>
      </w:r>
      <w:r w:rsidR="00B5780A" w:rsidRPr="00CF41ED">
        <w:rPr>
          <w:rFonts w:ascii="Times New Roman" w:eastAsia="SimSun" w:hAnsi="Times New Roman" w:cs="Times New Roman"/>
          <w:sz w:val="28"/>
          <w:szCs w:val="28"/>
          <w:lang w:val="uk-UA" w:eastAsia="ar-SA" w:bidi="hi-IN"/>
        </w:rPr>
        <w:t>літ. А-1, літ. АІ, ІІ, ІІІ, ІV, V-1</w:t>
      </w:r>
      <w:r w:rsidR="00E03DC1" w:rsidRPr="00CF41ED">
        <w:rPr>
          <w:rFonts w:ascii="Times New Roman" w:eastAsia="SimSun" w:hAnsi="Times New Roman" w:cs="Times New Roman"/>
          <w:sz w:val="28"/>
          <w:szCs w:val="28"/>
          <w:lang w:val="uk-UA" w:eastAsia="ar-SA" w:bidi="hi-IN"/>
        </w:rPr>
        <w:t xml:space="preserve">, літ. Б, літ. В, літ. Г-1, літ. Г1-2, літ. Д, літ. Е, </w:t>
      </w:r>
      <w:r w:rsidR="00332D5D" w:rsidRPr="00CF41ED">
        <w:rPr>
          <w:rFonts w:ascii="Times New Roman" w:eastAsia="SimSun" w:hAnsi="Times New Roman" w:cs="Times New Roman"/>
          <w:sz w:val="28"/>
          <w:szCs w:val="28"/>
          <w:lang w:val="uk-UA" w:eastAsia="ar-SA" w:bidi="hi-IN"/>
        </w:rPr>
        <w:t>літ. Е1, літ. З, літ. И, № 1-4, І</w:t>
      </w:r>
      <w:r w:rsidR="002C3550" w:rsidRPr="00CF41ED">
        <w:rPr>
          <w:rFonts w:ascii="Times New Roman" w:eastAsia="SimSun" w:hAnsi="Times New Roman" w:cs="Times New Roman"/>
          <w:sz w:val="28"/>
          <w:szCs w:val="28"/>
          <w:lang w:val="uk-UA" w:eastAsia="ar-SA" w:bidi="hi-IN"/>
        </w:rPr>
        <w:t>,</w:t>
      </w:r>
      <w:r w:rsidR="00332D5D" w:rsidRPr="00CF41ED">
        <w:rPr>
          <w:rFonts w:ascii="Times New Roman" w:eastAsia="SimSun" w:hAnsi="Times New Roman" w:cs="Times New Roman"/>
          <w:sz w:val="28"/>
          <w:szCs w:val="28"/>
          <w:lang w:val="uk-UA" w:eastAsia="ar-SA" w:bidi="hi-IN"/>
        </w:rPr>
        <w:t xml:space="preserve"> загальною площею 2129,0 кв. м; </w:t>
      </w:r>
      <w:r w:rsidR="009557AF" w:rsidRPr="00CF41ED">
        <w:rPr>
          <w:rFonts w:ascii="Times New Roman" w:eastAsia="SimSun" w:hAnsi="Times New Roman" w:cs="Times New Roman"/>
          <w:sz w:val="28"/>
          <w:szCs w:val="28"/>
          <w:lang w:val="uk-UA" w:eastAsia="ar-SA" w:bidi="hi-IN"/>
        </w:rPr>
        <w:t xml:space="preserve">будівлі та споруди № 13А: літ. А-1, літ. а-1, а1-1, </w:t>
      </w:r>
      <w:r w:rsidR="00C67B8F" w:rsidRPr="00CF41ED">
        <w:rPr>
          <w:rFonts w:ascii="Times New Roman" w:eastAsia="SimSun" w:hAnsi="Times New Roman" w:cs="Times New Roman"/>
          <w:sz w:val="28"/>
          <w:szCs w:val="28"/>
          <w:lang w:val="uk-UA" w:eastAsia="ar-SA" w:bidi="hi-IN"/>
        </w:rPr>
        <w:t xml:space="preserve">літ. Б-1,  літ. б1-1, літ. В-1, літ. в-1, </w:t>
      </w:r>
      <w:r w:rsidR="006A5EE9" w:rsidRPr="00CF41ED">
        <w:rPr>
          <w:rFonts w:ascii="Times New Roman" w:eastAsia="SimSun" w:hAnsi="Times New Roman" w:cs="Times New Roman"/>
          <w:sz w:val="28"/>
          <w:szCs w:val="28"/>
          <w:lang w:val="uk-UA" w:eastAsia="ar-SA" w:bidi="hi-IN"/>
        </w:rPr>
        <w:br/>
      </w:r>
      <w:r w:rsidR="00C67B8F" w:rsidRPr="00CF41ED">
        <w:rPr>
          <w:rFonts w:ascii="Times New Roman" w:eastAsia="SimSun" w:hAnsi="Times New Roman" w:cs="Times New Roman"/>
          <w:sz w:val="28"/>
          <w:szCs w:val="28"/>
          <w:lang w:val="uk-UA" w:eastAsia="ar-SA" w:bidi="hi-IN"/>
        </w:rPr>
        <w:t>літ. в1-1</w:t>
      </w:r>
      <w:r w:rsidR="002C3550" w:rsidRPr="00CF41ED">
        <w:rPr>
          <w:rFonts w:ascii="Times New Roman" w:eastAsia="SimSun" w:hAnsi="Times New Roman" w:cs="Times New Roman"/>
          <w:sz w:val="28"/>
          <w:szCs w:val="28"/>
          <w:lang w:val="uk-UA" w:eastAsia="ar-SA" w:bidi="hi-IN"/>
        </w:rPr>
        <w:t xml:space="preserve">, літ. Г-1, літ. Г1-1, літ. г-1, літ. Д-1, літ. Д1-1, літ. Е-1, літ. Ж, </w:t>
      </w:r>
      <w:r w:rsidR="002D5486">
        <w:rPr>
          <w:rFonts w:ascii="Times New Roman" w:eastAsia="SimSun" w:hAnsi="Times New Roman" w:cs="Times New Roman"/>
          <w:sz w:val="28"/>
          <w:szCs w:val="28"/>
          <w:lang w:val="uk-UA" w:eastAsia="ar-SA" w:bidi="hi-IN"/>
        </w:rPr>
        <w:t xml:space="preserve">              </w:t>
      </w:r>
      <w:r w:rsidR="002C3550" w:rsidRPr="00CF41ED">
        <w:rPr>
          <w:rFonts w:ascii="Times New Roman" w:eastAsia="SimSun" w:hAnsi="Times New Roman" w:cs="Times New Roman"/>
          <w:sz w:val="28"/>
          <w:szCs w:val="28"/>
          <w:lang w:val="uk-UA" w:eastAsia="ar-SA" w:bidi="hi-IN"/>
        </w:rPr>
        <w:t>літ. З-1, літ</w:t>
      </w:r>
      <w:r w:rsidR="006A5EE9" w:rsidRPr="00CF41ED">
        <w:rPr>
          <w:rFonts w:ascii="Times New Roman" w:eastAsia="SimSun" w:hAnsi="Times New Roman" w:cs="Times New Roman"/>
          <w:sz w:val="28"/>
          <w:szCs w:val="28"/>
          <w:lang w:val="uk-UA" w:eastAsia="ar-SA" w:bidi="hi-IN"/>
        </w:rPr>
        <w:t>.</w:t>
      </w:r>
      <w:r w:rsidR="002C3550" w:rsidRPr="00CF41ED">
        <w:rPr>
          <w:rFonts w:ascii="Times New Roman" w:eastAsia="SimSun" w:hAnsi="Times New Roman" w:cs="Times New Roman"/>
          <w:sz w:val="28"/>
          <w:szCs w:val="28"/>
          <w:lang w:val="uk-UA" w:eastAsia="ar-SA" w:bidi="hi-IN"/>
        </w:rPr>
        <w:t xml:space="preserve"> И, літ</w:t>
      </w:r>
      <w:r w:rsidR="006A5EE9" w:rsidRPr="00CF41ED">
        <w:rPr>
          <w:rFonts w:ascii="Times New Roman" w:eastAsia="SimSun" w:hAnsi="Times New Roman" w:cs="Times New Roman"/>
          <w:sz w:val="28"/>
          <w:szCs w:val="28"/>
          <w:lang w:val="uk-UA" w:eastAsia="ar-SA" w:bidi="hi-IN"/>
        </w:rPr>
        <w:t>.</w:t>
      </w:r>
      <w:r w:rsidR="002C3550" w:rsidRPr="00CF41ED">
        <w:rPr>
          <w:rFonts w:ascii="Times New Roman" w:eastAsia="SimSun" w:hAnsi="Times New Roman" w:cs="Times New Roman"/>
          <w:sz w:val="28"/>
          <w:szCs w:val="28"/>
          <w:lang w:val="uk-UA" w:eastAsia="ar-SA" w:bidi="hi-IN"/>
        </w:rPr>
        <w:t xml:space="preserve"> К, літ. Л, літ. М, № 2-4, І, загальною площею </w:t>
      </w:r>
      <w:r w:rsidR="002D5486">
        <w:rPr>
          <w:rFonts w:ascii="Times New Roman" w:eastAsia="SimSun" w:hAnsi="Times New Roman" w:cs="Times New Roman"/>
          <w:sz w:val="28"/>
          <w:szCs w:val="28"/>
          <w:lang w:val="uk-UA" w:eastAsia="ar-SA" w:bidi="hi-IN"/>
        </w:rPr>
        <w:t xml:space="preserve">                     </w:t>
      </w:r>
      <w:r w:rsidR="002C3550" w:rsidRPr="00CF41ED">
        <w:rPr>
          <w:rFonts w:ascii="Times New Roman" w:eastAsia="SimSun" w:hAnsi="Times New Roman" w:cs="Times New Roman"/>
          <w:sz w:val="28"/>
          <w:szCs w:val="28"/>
          <w:lang w:val="uk-UA" w:eastAsia="ar-SA" w:bidi="hi-IN"/>
        </w:rPr>
        <w:t>2522,0 кв. м</w:t>
      </w:r>
      <w:r w:rsidR="000C5879" w:rsidRPr="00CF41ED">
        <w:rPr>
          <w:rFonts w:ascii="Times New Roman" w:eastAsia="SimSun" w:hAnsi="Times New Roman" w:cs="Times New Roman"/>
          <w:sz w:val="28"/>
          <w:szCs w:val="28"/>
          <w:lang w:val="uk-UA" w:eastAsia="ar-SA" w:bidi="hi-IN"/>
        </w:rPr>
        <w:t>)</w:t>
      </w:r>
      <w:r w:rsidR="007572D7" w:rsidRPr="00CF41ED">
        <w:rPr>
          <w:rFonts w:ascii="Times New Roman" w:eastAsia="SimSun" w:hAnsi="Times New Roman" w:cs="Times New Roman"/>
          <w:sz w:val="28"/>
          <w:szCs w:val="28"/>
          <w:lang w:val="uk-UA" w:eastAsia="ar-SA" w:bidi="hi-IN"/>
        </w:rPr>
        <w:t>, у господарське відання комунального підприємства</w:t>
      </w:r>
      <w:r w:rsidRPr="00CF41ED">
        <w:rPr>
          <w:rFonts w:ascii="Times New Roman" w:eastAsia="SimSun" w:hAnsi="Times New Roman" w:cs="Times New Roman"/>
          <w:sz w:val="28"/>
          <w:szCs w:val="28"/>
          <w:lang w:val="uk-UA" w:eastAsia="ar-SA" w:bidi="hi-IN"/>
        </w:rPr>
        <w:t xml:space="preserve"> </w:t>
      </w:r>
      <w:r w:rsidR="007572D7" w:rsidRPr="00CF41ED">
        <w:rPr>
          <w:rFonts w:ascii="Times New Roman" w:eastAsia="SimSun" w:hAnsi="Times New Roman" w:cs="Times New Roman"/>
          <w:sz w:val="28"/>
          <w:szCs w:val="28"/>
          <w:lang w:val="uk-UA" w:eastAsia="ar-SA" w:bidi="hi-IN"/>
        </w:rPr>
        <w:t>,,</w:t>
      </w:r>
      <w:r w:rsidRPr="00CF41ED">
        <w:rPr>
          <w:rFonts w:ascii="Times New Roman" w:eastAsia="SimSun" w:hAnsi="Times New Roman" w:cs="Times New Roman"/>
          <w:sz w:val="28"/>
          <w:szCs w:val="28"/>
          <w:lang w:val="uk-UA" w:eastAsia="ar-SA" w:bidi="hi-IN"/>
        </w:rPr>
        <w:t>Експлуатація автомобільних доріг</w:t>
      </w:r>
      <w:r w:rsidR="007572D7" w:rsidRPr="00CF41ED">
        <w:rPr>
          <w:rFonts w:ascii="Times New Roman" w:eastAsia="SimSun" w:hAnsi="Times New Roman" w:cs="Times New Roman"/>
          <w:sz w:val="28"/>
          <w:szCs w:val="28"/>
          <w:lang w:val="uk-UA" w:eastAsia="ar-SA" w:bidi="hi-IN"/>
        </w:rPr>
        <w:t>” Дніпропетровської обласної ради”</w:t>
      </w:r>
      <w:r w:rsidR="00287667" w:rsidRPr="00CF41ED">
        <w:rPr>
          <w:rFonts w:ascii="Times New Roman" w:eastAsia="SimSun" w:hAnsi="Times New Roman" w:cs="Times New Roman"/>
          <w:sz w:val="28"/>
          <w:szCs w:val="28"/>
          <w:lang w:val="uk-UA" w:eastAsia="ar-SA" w:bidi="hi-IN"/>
        </w:rPr>
        <w:t>.</w:t>
      </w:r>
      <w:r w:rsidR="00B475FB" w:rsidRPr="00CF41ED">
        <w:rPr>
          <w:rFonts w:ascii="Times New Roman" w:eastAsia="SimSun" w:hAnsi="Times New Roman" w:cs="Times New Roman"/>
          <w:sz w:val="28"/>
          <w:szCs w:val="28"/>
          <w:lang w:val="uk-UA" w:eastAsia="ar-SA" w:bidi="hi-IN"/>
        </w:rPr>
        <w:t xml:space="preserve"> </w:t>
      </w:r>
    </w:p>
    <w:p w:rsidR="001D133A" w:rsidRPr="00CF41ED" w:rsidRDefault="001D133A" w:rsidP="00086C13">
      <w:pPr>
        <w:tabs>
          <w:tab w:val="left" w:pos="567"/>
        </w:tabs>
        <w:spacing w:after="0"/>
        <w:ind w:firstLine="709"/>
        <w:jc w:val="both"/>
        <w:rPr>
          <w:rFonts w:ascii="Times New Roman" w:eastAsia="SimSun" w:hAnsi="Times New Roman" w:cs="Times New Roman"/>
          <w:sz w:val="28"/>
          <w:szCs w:val="28"/>
          <w:lang w:val="uk-UA" w:eastAsia="ar-SA" w:bidi="hi-IN"/>
        </w:rPr>
      </w:pPr>
    </w:p>
    <w:p w:rsidR="00705D87" w:rsidRPr="00CF41ED" w:rsidRDefault="00B80694" w:rsidP="00705D87">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1.</w:t>
      </w:r>
      <w:r w:rsidR="008A6066" w:rsidRPr="00CF41ED">
        <w:rPr>
          <w:rFonts w:ascii="Times New Roman" w:eastAsia="SimSun" w:hAnsi="Times New Roman" w:cs="Times New Roman"/>
          <w:sz w:val="28"/>
          <w:szCs w:val="28"/>
          <w:lang w:val="uk-UA" w:eastAsia="ar-SA" w:bidi="hi-IN"/>
        </w:rPr>
        <w:t>9</w:t>
      </w:r>
      <w:r w:rsidRPr="00CF41ED">
        <w:rPr>
          <w:rFonts w:ascii="Times New Roman" w:eastAsia="SimSun" w:hAnsi="Times New Roman" w:cs="Times New Roman"/>
          <w:sz w:val="28"/>
          <w:szCs w:val="28"/>
          <w:lang w:val="uk-UA" w:eastAsia="ar-SA" w:bidi="hi-IN"/>
        </w:rPr>
        <w:t>. К</w:t>
      </w:r>
      <w:r w:rsidRPr="00CF41ED">
        <w:rPr>
          <w:rFonts w:ascii="Times New Roman" w:hAnsi="Times New Roman" w:cs="Times New Roman"/>
          <w:sz w:val="28"/>
          <w:szCs w:val="28"/>
          <w:lang w:val="uk-UA"/>
        </w:rPr>
        <w:t>омплекс об’єктів нерухомого майна, розташований за адресою: Дніпропетровська область, м. Кривий Ріг, бульвар Європейський, 14, загальною площею 2629,2 кв. м, зелені насадження т</w:t>
      </w:r>
      <w:r w:rsidR="002D5486">
        <w:rPr>
          <w:rFonts w:ascii="Times New Roman" w:hAnsi="Times New Roman" w:cs="Times New Roman"/>
          <w:sz w:val="28"/>
          <w:szCs w:val="28"/>
          <w:lang w:val="uk-UA"/>
        </w:rPr>
        <w:t>а індивідуально визначене майно</w:t>
      </w:r>
      <w:r w:rsidRPr="00CF41ED">
        <w:rPr>
          <w:rFonts w:ascii="Times New Roman" w:hAnsi="Times New Roman" w:cs="Times New Roman"/>
          <w:sz w:val="28"/>
          <w:szCs w:val="28"/>
          <w:lang w:val="uk-UA"/>
        </w:rPr>
        <w:t xml:space="preserve"> з оперативного управління </w:t>
      </w:r>
      <w:r w:rsidR="00705D87" w:rsidRPr="00CF41ED">
        <w:rPr>
          <w:rFonts w:ascii="Times New Roman" w:hAnsi="Times New Roman" w:cs="Times New Roman"/>
          <w:sz w:val="28"/>
          <w:szCs w:val="28"/>
          <w:lang w:val="uk-UA"/>
        </w:rPr>
        <w:t xml:space="preserve"> комунального підприємства </w:t>
      </w:r>
      <w:r w:rsidR="00E6373C" w:rsidRPr="00CF41ED">
        <w:rPr>
          <w:rFonts w:ascii="Times New Roman" w:hAnsi="Times New Roman" w:cs="Times New Roman"/>
          <w:sz w:val="28"/>
          <w:szCs w:val="28"/>
          <w:lang w:val="uk-UA"/>
        </w:rPr>
        <w:t>,,</w:t>
      </w:r>
      <w:r w:rsidR="00705D87" w:rsidRPr="00CF41ED">
        <w:rPr>
          <w:rFonts w:ascii="Times New Roman" w:hAnsi="Times New Roman" w:cs="Times New Roman"/>
          <w:sz w:val="28"/>
          <w:szCs w:val="28"/>
          <w:lang w:val="uk-UA"/>
        </w:rPr>
        <w:t>К</w:t>
      </w:r>
      <w:r w:rsidR="00705D87" w:rsidRPr="00CF41ED">
        <w:rPr>
          <w:rFonts w:ascii="Times New Roman" w:hAnsi="Times New Roman" w:cs="Times New Roman"/>
          <w:snapToGrid w:val="0"/>
          <w:sz w:val="28"/>
          <w:szCs w:val="28"/>
          <w:lang w:val="uk-UA"/>
        </w:rPr>
        <w:t>риворізький протитуберкульозний диспансер</w:t>
      </w:r>
      <w:r w:rsidR="009D375E" w:rsidRPr="00CF41ED">
        <w:rPr>
          <w:rFonts w:ascii="Times New Roman" w:eastAsia="SimSun" w:hAnsi="Times New Roman" w:cs="Times New Roman"/>
          <w:sz w:val="28"/>
          <w:szCs w:val="28"/>
          <w:lang w:val="uk-UA" w:eastAsia="ar-SA" w:bidi="hi-IN"/>
        </w:rPr>
        <w:t>”</w:t>
      </w:r>
      <w:r w:rsidR="00705D87" w:rsidRPr="00CF41ED">
        <w:rPr>
          <w:rFonts w:ascii="Times New Roman" w:hAnsi="Times New Roman" w:cs="Times New Roman"/>
          <w:snapToGrid w:val="0"/>
          <w:sz w:val="28"/>
          <w:szCs w:val="28"/>
          <w:lang w:val="uk-UA"/>
        </w:rPr>
        <w:t xml:space="preserve"> Дніпропетровської обласної ради</w:t>
      </w:r>
      <w:r w:rsidR="00A6001B" w:rsidRPr="00CF41ED">
        <w:rPr>
          <w:rFonts w:ascii="Times New Roman" w:eastAsia="SimSun" w:hAnsi="Times New Roman" w:cs="Times New Roman"/>
          <w:sz w:val="28"/>
          <w:szCs w:val="28"/>
          <w:lang w:val="uk-UA" w:eastAsia="ar-SA" w:bidi="hi-IN"/>
        </w:rPr>
        <w:t>”</w:t>
      </w:r>
      <w:r w:rsidR="00705D87" w:rsidRPr="00CF41ED">
        <w:rPr>
          <w:rFonts w:ascii="Times New Roman" w:hAnsi="Times New Roman" w:cs="Times New Roman"/>
          <w:snapToGrid w:val="0"/>
          <w:sz w:val="28"/>
          <w:szCs w:val="28"/>
          <w:lang w:val="uk-UA"/>
        </w:rPr>
        <w:t xml:space="preserve"> у господарське відання комунального підприємства </w:t>
      </w:r>
      <w:r w:rsidR="00DC4CFB" w:rsidRPr="00CF41ED">
        <w:rPr>
          <w:rFonts w:ascii="Times New Roman" w:hAnsi="Times New Roman" w:cs="Times New Roman"/>
          <w:sz w:val="28"/>
          <w:szCs w:val="28"/>
          <w:lang w:val="uk-UA"/>
        </w:rPr>
        <w:t>,,</w:t>
      </w:r>
      <w:proofErr w:type="spellStart"/>
      <w:r w:rsidR="00D322C9" w:rsidRPr="00CF41ED">
        <w:rPr>
          <w:rFonts w:ascii="Times New Roman" w:hAnsi="Times New Roman" w:cs="Times New Roman"/>
          <w:snapToGrid w:val="0"/>
          <w:sz w:val="28"/>
          <w:szCs w:val="28"/>
          <w:lang w:val="uk-UA"/>
        </w:rPr>
        <w:t>Агропроекттехбуд</w:t>
      </w:r>
      <w:proofErr w:type="spellEnd"/>
      <w:r w:rsidR="00DC4CFB" w:rsidRPr="00CF41ED">
        <w:rPr>
          <w:rFonts w:ascii="Times New Roman" w:eastAsia="SimSun" w:hAnsi="Times New Roman" w:cs="Times New Roman"/>
          <w:sz w:val="28"/>
          <w:szCs w:val="28"/>
          <w:lang w:val="uk-UA" w:eastAsia="ar-SA" w:bidi="hi-IN"/>
        </w:rPr>
        <w:t>”</w:t>
      </w:r>
      <w:r w:rsidR="00705D87" w:rsidRPr="00CF41ED">
        <w:rPr>
          <w:rFonts w:ascii="Times New Roman" w:hAnsi="Times New Roman" w:cs="Times New Roman"/>
          <w:snapToGrid w:val="0"/>
          <w:sz w:val="28"/>
          <w:szCs w:val="28"/>
          <w:lang w:val="uk-UA"/>
        </w:rPr>
        <w:t xml:space="preserve"> Дніпропетровської обласної ради</w:t>
      </w:r>
      <w:r w:rsidR="00DC4CFB" w:rsidRPr="00CF41ED">
        <w:rPr>
          <w:rFonts w:ascii="Times New Roman" w:eastAsia="SimSun" w:hAnsi="Times New Roman" w:cs="Times New Roman"/>
          <w:sz w:val="28"/>
          <w:szCs w:val="28"/>
          <w:lang w:val="uk-UA" w:eastAsia="ar-SA" w:bidi="hi-IN"/>
        </w:rPr>
        <w:t>”</w:t>
      </w:r>
      <w:r w:rsidR="00705D87" w:rsidRPr="00CF41ED">
        <w:rPr>
          <w:rFonts w:ascii="Times New Roman" w:hAnsi="Times New Roman" w:cs="Times New Roman"/>
          <w:snapToGrid w:val="0"/>
          <w:sz w:val="28"/>
          <w:szCs w:val="28"/>
          <w:lang w:val="uk-UA"/>
        </w:rPr>
        <w:t>.</w:t>
      </w:r>
      <w:r w:rsidR="00705D87" w:rsidRPr="00CF41ED">
        <w:rPr>
          <w:rFonts w:ascii="Times New Roman" w:hAnsi="Times New Roman" w:cs="Times New Roman"/>
          <w:b/>
          <w:i/>
          <w:sz w:val="28"/>
          <w:szCs w:val="28"/>
          <w:lang w:val="uk-UA"/>
        </w:rPr>
        <w:t xml:space="preserve"> </w:t>
      </w:r>
    </w:p>
    <w:p w:rsidR="00B80694" w:rsidRPr="00CF41ED" w:rsidRDefault="00B80694" w:rsidP="00551065">
      <w:pPr>
        <w:tabs>
          <w:tab w:val="left" w:pos="567"/>
        </w:tabs>
        <w:spacing w:after="0" w:line="240" w:lineRule="auto"/>
        <w:ind w:firstLine="709"/>
        <w:jc w:val="both"/>
        <w:rPr>
          <w:rFonts w:ascii="Times New Roman" w:hAnsi="Times New Roman" w:cs="Times New Roman"/>
          <w:snapToGrid w:val="0"/>
          <w:sz w:val="28"/>
          <w:szCs w:val="28"/>
          <w:lang w:val="uk-UA"/>
        </w:rPr>
      </w:pPr>
    </w:p>
    <w:p w:rsidR="00216C38" w:rsidRPr="00CF41ED" w:rsidRDefault="00F74444" w:rsidP="00216C38">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1.1</w:t>
      </w:r>
      <w:r w:rsidR="008A6066" w:rsidRPr="00CF41ED">
        <w:rPr>
          <w:rFonts w:ascii="Times New Roman" w:eastAsia="SimSun" w:hAnsi="Times New Roman" w:cs="Times New Roman"/>
          <w:sz w:val="28"/>
          <w:szCs w:val="28"/>
          <w:lang w:val="uk-UA" w:eastAsia="ar-SA" w:bidi="hi-IN"/>
        </w:rPr>
        <w:t>0</w:t>
      </w:r>
      <w:r w:rsidRPr="00CF41ED">
        <w:rPr>
          <w:rFonts w:ascii="Times New Roman" w:eastAsia="SimSun" w:hAnsi="Times New Roman" w:cs="Times New Roman"/>
          <w:sz w:val="28"/>
          <w:szCs w:val="28"/>
          <w:lang w:val="uk-UA" w:eastAsia="ar-SA" w:bidi="hi-IN"/>
        </w:rPr>
        <w:t xml:space="preserve">. </w:t>
      </w:r>
      <w:r w:rsidR="00435903" w:rsidRPr="00CF41ED">
        <w:rPr>
          <w:rFonts w:ascii="Times New Roman" w:eastAsia="SimSun" w:hAnsi="Times New Roman" w:cs="Times New Roman"/>
          <w:sz w:val="28"/>
          <w:szCs w:val="28"/>
          <w:lang w:val="uk-UA" w:eastAsia="ar-SA" w:bidi="hi-IN"/>
        </w:rPr>
        <w:t xml:space="preserve">Об’єкти нерухомого майна, розташовані </w:t>
      </w:r>
      <w:r w:rsidRPr="00CF41ED">
        <w:rPr>
          <w:rFonts w:ascii="Times New Roman" w:eastAsia="Calibri" w:hAnsi="Times New Roman" w:cs="Times New Roman"/>
          <w:sz w:val="28"/>
          <w:szCs w:val="28"/>
          <w:lang w:val="uk-UA"/>
        </w:rPr>
        <w:t>за адресою</w:t>
      </w:r>
      <w:r w:rsidR="00435903" w:rsidRPr="00CF41ED">
        <w:rPr>
          <w:rFonts w:ascii="Times New Roman" w:eastAsia="Calibri" w:hAnsi="Times New Roman" w:cs="Times New Roman"/>
          <w:sz w:val="28"/>
          <w:szCs w:val="28"/>
          <w:lang w:val="uk-UA"/>
        </w:rPr>
        <w:t xml:space="preserve">: </w:t>
      </w:r>
      <w:r w:rsidRPr="00CF41ED">
        <w:rPr>
          <w:rFonts w:ascii="Times New Roman" w:eastAsia="Calibri" w:hAnsi="Times New Roman" w:cs="Times New Roman"/>
          <w:sz w:val="28"/>
          <w:szCs w:val="28"/>
          <w:lang w:val="uk-UA"/>
        </w:rPr>
        <w:t xml:space="preserve"> </w:t>
      </w:r>
      <w:r w:rsidR="00435903" w:rsidRPr="00CF41ED">
        <w:rPr>
          <w:rFonts w:ascii="Times New Roman" w:eastAsia="Calibri" w:hAnsi="Times New Roman" w:cs="Times New Roman"/>
          <w:sz w:val="28"/>
          <w:szCs w:val="28"/>
          <w:lang w:val="uk-UA"/>
        </w:rPr>
        <w:t xml:space="preserve">м. Дніпро, </w:t>
      </w:r>
      <w:r w:rsidRPr="00CF41ED">
        <w:rPr>
          <w:rFonts w:ascii="Times New Roman" w:eastAsia="Calibri" w:hAnsi="Times New Roman" w:cs="Times New Roman"/>
          <w:sz w:val="28"/>
          <w:szCs w:val="28"/>
          <w:lang w:val="uk-UA"/>
        </w:rPr>
        <w:t>пр</w:t>
      </w:r>
      <w:r w:rsidR="00435903" w:rsidRPr="00CF41ED">
        <w:rPr>
          <w:rFonts w:ascii="Times New Roman" w:eastAsia="Calibri" w:hAnsi="Times New Roman" w:cs="Times New Roman"/>
          <w:sz w:val="28"/>
          <w:szCs w:val="28"/>
          <w:lang w:val="uk-UA"/>
        </w:rPr>
        <w:t>осп</w:t>
      </w:r>
      <w:r w:rsidRPr="00CF41ED">
        <w:rPr>
          <w:rFonts w:ascii="Times New Roman" w:eastAsia="Calibri" w:hAnsi="Times New Roman" w:cs="Times New Roman"/>
          <w:sz w:val="28"/>
          <w:szCs w:val="28"/>
          <w:lang w:val="uk-UA"/>
        </w:rPr>
        <w:t>. Богдана Хмельницького, 171</w:t>
      </w:r>
      <w:r w:rsidR="00435903" w:rsidRPr="00CF41ED">
        <w:rPr>
          <w:rFonts w:ascii="Times New Roman" w:eastAsia="Calibri" w:hAnsi="Times New Roman" w:cs="Times New Roman"/>
          <w:sz w:val="28"/>
          <w:szCs w:val="28"/>
          <w:lang w:val="uk-UA"/>
        </w:rPr>
        <w:t xml:space="preserve">  –  </w:t>
      </w:r>
      <w:r w:rsidR="002D5486">
        <w:rPr>
          <w:rFonts w:ascii="Times New Roman" w:eastAsia="Calibri" w:hAnsi="Times New Roman" w:cs="Times New Roman"/>
          <w:sz w:val="28"/>
          <w:szCs w:val="28"/>
          <w:lang w:val="uk-UA"/>
        </w:rPr>
        <w:t>б</w:t>
      </w:r>
      <w:r w:rsidRPr="00CF41ED">
        <w:rPr>
          <w:rFonts w:ascii="Times New Roman" w:eastAsia="Calibri" w:hAnsi="Times New Roman" w:cs="Times New Roman"/>
          <w:sz w:val="28"/>
          <w:szCs w:val="28"/>
          <w:lang w:val="uk-UA"/>
        </w:rPr>
        <w:t xml:space="preserve">удівля складу (літера </w:t>
      </w:r>
      <w:r w:rsidRPr="00CF41ED">
        <w:rPr>
          <w:rFonts w:ascii="Times New Roman" w:eastAsia="Calibri" w:hAnsi="Times New Roman" w:cs="Times New Roman"/>
          <w:bCs/>
          <w:sz w:val="28"/>
          <w:szCs w:val="28"/>
          <w:lang w:val="uk-UA"/>
        </w:rPr>
        <w:t>Г</w:t>
      </w:r>
      <w:r w:rsidRPr="00CF41ED">
        <w:rPr>
          <w:rFonts w:ascii="Times New Roman" w:eastAsia="Calibri" w:hAnsi="Times New Roman" w:cs="Times New Roman"/>
          <w:sz w:val="28"/>
          <w:szCs w:val="28"/>
          <w:lang w:val="uk-UA"/>
        </w:rPr>
        <w:t xml:space="preserve">-1 площа 839,0 кв. м); </w:t>
      </w:r>
      <w:r w:rsidR="002D5486">
        <w:rPr>
          <w:rFonts w:ascii="Times New Roman" w:hAnsi="Times New Roman" w:cs="Times New Roman"/>
          <w:sz w:val="28"/>
          <w:szCs w:val="28"/>
          <w:lang w:val="uk-UA"/>
        </w:rPr>
        <w:t>б</w:t>
      </w:r>
      <w:r w:rsidRPr="00CF41ED">
        <w:rPr>
          <w:rFonts w:ascii="Times New Roman" w:hAnsi="Times New Roman" w:cs="Times New Roman"/>
          <w:sz w:val="28"/>
          <w:szCs w:val="28"/>
          <w:lang w:val="uk-UA"/>
        </w:rPr>
        <w:t>удівля складу (</w:t>
      </w:r>
      <w:r w:rsidR="002D5486">
        <w:rPr>
          <w:rFonts w:ascii="Times New Roman" w:hAnsi="Times New Roman" w:cs="Times New Roman"/>
          <w:sz w:val="28"/>
          <w:szCs w:val="28"/>
          <w:lang w:val="uk-UA"/>
        </w:rPr>
        <w:t>літера Д-1 площа 845,3 кв. м); б</w:t>
      </w:r>
      <w:r w:rsidRPr="00CF41ED">
        <w:rPr>
          <w:rFonts w:ascii="Times New Roman" w:hAnsi="Times New Roman" w:cs="Times New Roman"/>
          <w:sz w:val="28"/>
          <w:szCs w:val="28"/>
          <w:lang w:val="uk-UA"/>
        </w:rPr>
        <w:t>удівля складу (літера</w:t>
      </w:r>
      <w:r w:rsidR="002D5486">
        <w:rPr>
          <w:rFonts w:ascii="Times New Roman" w:hAnsi="Times New Roman" w:cs="Times New Roman"/>
          <w:sz w:val="28"/>
          <w:szCs w:val="28"/>
          <w:lang w:val="uk-UA"/>
        </w:rPr>
        <w:t xml:space="preserve"> Е-1, Е¹-2 площа 987,1 кв. м); б</w:t>
      </w:r>
      <w:r w:rsidRPr="00CF41ED">
        <w:rPr>
          <w:rFonts w:ascii="Times New Roman" w:hAnsi="Times New Roman" w:cs="Times New Roman"/>
          <w:sz w:val="28"/>
          <w:szCs w:val="28"/>
          <w:lang w:val="uk-UA"/>
        </w:rPr>
        <w:t xml:space="preserve">удівля складу (літера Ж-1 площа </w:t>
      </w:r>
      <w:r w:rsidR="002210C4" w:rsidRPr="00CF41ED">
        <w:rPr>
          <w:rFonts w:ascii="Times New Roman" w:hAnsi="Times New Roman" w:cs="Times New Roman"/>
          <w:sz w:val="28"/>
          <w:szCs w:val="28"/>
          <w:lang w:val="uk-UA"/>
        </w:rPr>
        <w:br/>
      </w:r>
      <w:r w:rsidRPr="00CF41ED">
        <w:rPr>
          <w:rFonts w:ascii="Times New Roman" w:hAnsi="Times New Roman" w:cs="Times New Roman"/>
          <w:sz w:val="28"/>
          <w:szCs w:val="28"/>
          <w:lang w:val="uk-UA"/>
        </w:rPr>
        <w:t>786,6 кв. м);</w:t>
      </w:r>
      <w:r w:rsidR="002D5486">
        <w:rPr>
          <w:rFonts w:ascii="Times New Roman" w:hAnsi="Times New Roman" w:cs="Times New Roman"/>
          <w:sz w:val="28"/>
          <w:szCs w:val="28"/>
          <w:lang w:val="uk-UA"/>
        </w:rPr>
        <w:t xml:space="preserve"> б</w:t>
      </w:r>
      <w:r w:rsidRPr="00CF41ED">
        <w:rPr>
          <w:rFonts w:ascii="Times New Roman" w:hAnsi="Times New Roman" w:cs="Times New Roman"/>
          <w:sz w:val="28"/>
          <w:szCs w:val="28"/>
          <w:lang w:val="uk-UA"/>
        </w:rPr>
        <w:t>удівля складу (</w:t>
      </w:r>
      <w:r w:rsidR="002D5486">
        <w:rPr>
          <w:rFonts w:ascii="Times New Roman" w:hAnsi="Times New Roman" w:cs="Times New Roman"/>
          <w:sz w:val="28"/>
          <w:szCs w:val="28"/>
          <w:lang w:val="uk-UA"/>
        </w:rPr>
        <w:t>літера З-1 площа 852,1 кв. м); б</w:t>
      </w:r>
      <w:r w:rsidRPr="00CF41ED">
        <w:rPr>
          <w:rFonts w:ascii="Times New Roman" w:hAnsi="Times New Roman" w:cs="Times New Roman"/>
          <w:sz w:val="28"/>
          <w:szCs w:val="28"/>
          <w:lang w:val="uk-UA"/>
        </w:rPr>
        <w:t>удівля складу (</w:t>
      </w:r>
      <w:r w:rsidR="002D5486">
        <w:rPr>
          <w:rFonts w:ascii="Times New Roman" w:hAnsi="Times New Roman" w:cs="Times New Roman"/>
          <w:sz w:val="28"/>
          <w:szCs w:val="28"/>
          <w:lang w:val="uk-UA"/>
        </w:rPr>
        <w:t>літера М-1 площа 518,5 кв. м); а</w:t>
      </w:r>
      <w:r w:rsidRPr="00CF41ED">
        <w:rPr>
          <w:rFonts w:ascii="Times New Roman" w:hAnsi="Times New Roman" w:cs="Times New Roman"/>
          <w:sz w:val="28"/>
          <w:szCs w:val="28"/>
          <w:lang w:val="uk-UA"/>
        </w:rPr>
        <w:t>нгар (</w:t>
      </w:r>
      <w:r w:rsidR="002D5486">
        <w:rPr>
          <w:rFonts w:ascii="Times New Roman" w:hAnsi="Times New Roman" w:cs="Times New Roman"/>
          <w:sz w:val="28"/>
          <w:szCs w:val="28"/>
          <w:lang w:val="uk-UA"/>
        </w:rPr>
        <w:t>літера П-1 площа 311,3 кв. м); а</w:t>
      </w:r>
      <w:r w:rsidRPr="00CF41ED">
        <w:rPr>
          <w:rFonts w:ascii="Times New Roman" w:hAnsi="Times New Roman" w:cs="Times New Roman"/>
          <w:sz w:val="28"/>
          <w:szCs w:val="28"/>
          <w:lang w:val="uk-UA"/>
        </w:rPr>
        <w:t>нгар (</w:t>
      </w:r>
      <w:r w:rsidR="002D5486">
        <w:rPr>
          <w:rFonts w:ascii="Times New Roman" w:hAnsi="Times New Roman" w:cs="Times New Roman"/>
          <w:sz w:val="28"/>
          <w:szCs w:val="28"/>
          <w:lang w:val="uk-UA"/>
        </w:rPr>
        <w:t>літера Р-1 площа 342,7 кв. м); о</w:t>
      </w:r>
      <w:r w:rsidRPr="00CF41ED">
        <w:rPr>
          <w:rFonts w:ascii="Times New Roman" w:hAnsi="Times New Roman" w:cs="Times New Roman"/>
          <w:sz w:val="28"/>
          <w:szCs w:val="28"/>
          <w:lang w:val="uk-UA"/>
        </w:rPr>
        <w:t xml:space="preserve">горожа № </w:t>
      </w:r>
      <w:r w:rsidR="002D5486">
        <w:rPr>
          <w:rFonts w:ascii="Times New Roman" w:hAnsi="Times New Roman" w:cs="Times New Roman"/>
          <w:sz w:val="28"/>
          <w:szCs w:val="28"/>
          <w:lang w:val="uk-UA"/>
        </w:rPr>
        <w:t>2; пожежні резервуари № 12,13; м</w:t>
      </w:r>
      <w:r w:rsidRPr="00CF41ED">
        <w:rPr>
          <w:rFonts w:ascii="Times New Roman" w:hAnsi="Times New Roman" w:cs="Times New Roman"/>
          <w:sz w:val="28"/>
          <w:szCs w:val="28"/>
          <w:lang w:val="uk-UA"/>
        </w:rPr>
        <w:t>остіння І</w:t>
      </w:r>
      <w:r w:rsidR="00435903" w:rsidRPr="00CF41ED">
        <w:rPr>
          <w:rFonts w:ascii="Times New Roman" w:hAnsi="Times New Roman" w:cs="Times New Roman"/>
          <w:sz w:val="28"/>
          <w:szCs w:val="28"/>
          <w:lang w:val="uk-UA"/>
        </w:rPr>
        <w:t xml:space="preserve"> з господарського відання </w:t>
      </w:r>
      <w:r w:rsidR="002D5486">
        <w:rPr>
          <w:rFonts w:ascii="Times New Roman" w:hAnsi="Times New Roman" w:cs="Times New Roman"/>
          <w:sz w:val="28"/>
          <w:szCs w:val="28"/>
          <w:lang w:val="uk-UA"/>
        </w:rPr>
        <w:t>о</w:t>
      </w:r>
      <w:r w:rsidR="00BC0C42" w:rsidRPr="00CF41ED">
        <w:rPr>
          <w:rFonts w:ascii="Times New Roman" w:hAnsi="Times New Roman" w:cs="Times New Roman"/>
          <w:sz w:val="28"/>
          <w:szCs w:val="28"/>
          <w:lang w:val="uk-UA"/>
        </w:rPr>
        <w:t>бласного комунального підприємства</w:t>
      </w:r>
      <w:r w:rsidR="00435903" w:rsidRPr="00CF41ED">
        <w:rPr>
          <w:rFonts w:ascii="Times New Roman" w:hAnsi="Times New Roman" w:cs="Times New Roman"/>
          <w:sz w:val="28"/>
          <w:szCs w:val="28"/>
          <w:lang w:val="uk-UA"/>
        </w:rPr>
        <w:t xml:space="preserve"> </w:t>
      </w:r>
      <w:r w:rsidR="00E55907" w:rsidRPr="00CF41ED">
        <w:rPr>
          <w:rFonts w:ascii="Times New Roman" w:hAnsi="Times New Roman" w:cs="Times New Roman"/>
          <w:sz w:val="28"/>
          <w:szCs w:val="28"/>
          <w:lang w:val="uk-UA"/>
        </w:rPr>
        <w:t>,,</w:t>
      </w:r>
      <w:r w:rsidR="00435903" w:rsidRPr="00CF41ED">
        <w:rPr>
          <w:rFonts w:ascii="Times New Roman" w:hAnsi="Times New Roman" w:cs="Times New Roman"/>
          <w:sz w:val="28"/>
          <w:szCs w:val="28"/>
          <w:lang w:val="uk-UA"/>
        </w:rPr>
        <w:t>Фармація</w:t>
      </w:r>
      <w:r w:rsidR="00E55907" w:rsidRPr="00CF41ED">
        <w:rPr>
          <w:rFonts w:ascii="Times New Roman" w:hAnsi="Times New Roman" w:cs="Times New Roman"/>
          <w:sz w:val="28"/>
          <w:szCs w:val="28"/>
          <w:lang w:val="uk-UA"/>
        </w:rPr>
        <w:t>”</w:t>
      </w:r>
      <w:r w:rsidR="00435903" w:rsidRPr="00CF41ED">
        <w:rPr>
          <w:rFonts w:ascii="Times New Roman" w:hAnsi="Times New Roman" w:cs="Times New Roman"/>
          <w:sz w:val="28"/>
          <w:szCs w:val="28"/>
          <w:lang w:val="uk-UA"/>
        </w:rPr>
        <w:t xml:space="preserve"> в оперативне управління </w:t>
      </w:r>
      <w:r w:rsidR="002D5486">
        <w:rPr>
          <w:rFonts w:ascii="Times New Roman" w:hAnsi="Times New Roman" w:cs="Times New Roman"/>
          <w:sz w:val="28"/>
          <w:szCs w:val="28"/>
          <w:lang w:val="uk-UA"/>
        </w:rPr>
        <w:t>комунального закладу</w:t>
      </w:r>
      <w:r w:rsidRPr="00CF41ED">
        <w:rPr>
          <w:rFonts w:ascii="Times New Roman" w:hAnsi="Times New Roman" w:cs="Times New Roman"/>
          <w:sz w:val="28"/>
          <w:szCs w:val="28"/>
          <w:lang w:val="uk-UA"/>
        </w:rPr>
        <w:t xml:space="preserve"> „База спеціального медичного постачання” </w:t>
      </w:r>
      <w:r w:rsidR="005B1E41" w:rsidRPr="00CF41ED">
        <w:rPr>
          <w:rFonts w:ascii="Times New Roman" w:hAnsi="Times New Roman" w:cs="Times New Roman"/>
          <w:sz w:val="28"/>
          <w:szCs w:val="28"/>
          <w:lang w:val="uk-UA"/>
        </w:rPr>
        <w:t>Дніпропетровської обласної ради</w:t>
      </w:r>
      <w:r w:rsidRPr="00CF41ED">
        <w:rPr>
          <w:rFonts w:ascii="Times New Roman" w:hAnsi="Times New Roman" w:cs="Times New Roman"/>
          <w:sz w:val="28"/>
          <w:szCs w:val="28"/>
          <w:lang w:val="uk-UA"/>
        </w:rPr>
        <w:t>”</w:t>
      </w:r>
      <w:r w:rsidR="00435903" w:rsidRPr="00CF41ED">
        <w:rPr>
          <w:rFonts w:ascii="Times New Roman" w:hAnsi="Times New Roman" w:cs="Times New Roman"/>
          <w:sz w:val="28"/>
          <w:szCs w:val="28"/>
          <w:lang w:val="uk-UA"/>
        </w:rPr>
        <w:t>.</w:t>
      </w:r>
      <w:r w:rsidR="00080AB7" w:rsidRPr="00CF41ED">
        <w:rPr>
          <w:rFonts w:ascii="Times New Roman" w:hAnsi="Times New Roman" w:cs="Times New Roman"/>
          <w:sz w:val="28"/>
          <w:szCs w:val="28"/>
          <w:lang w:val="uk-UA"/>
        </w:rPr>
        <w:t xml:space="preserve"> </w:t>
      </w:r>
    </w:p>
    <w:p w:rsidR="00B80694" w:rsidRPr="00CF41ED" w:rsidRDefault="00B80694" w:rsidP="00030002">
      <w:pPr>
        <w:pStyle w:val="a3"/>
        <w:ind w:firstLine="709"/>
        <w:jc w:val="both"/>
        <w:rPr>
          <w:rFonts w:ascii="Times New Roman" w:eastAsia="SimSun" w:hAnsi="Times New Roman" w:cs="Times New Roman"/>
          <w:sz w:val="28"/>
          <w:szCs w:val="28"/>
          <w:lang w:val="uk-UA" w:eastAsia="ar-SA" w:bidi="hi-IN"/>
        </w:rPr>
      </w:pPr>
    </w:p>
    <w:p w:rsidR="001D5314" w:rsidRPr="00CF41ED" w:rsidRDefault="00E65107" w:rsidP="007962A7">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1.1</w:t>
      </w:r>
      <w:r w:rsidR="008A6066" w:rsidRPr="00CF41ED">
        <w:rPr>
          <w:rFonts w:ascii="Times New Roman" w:eastAsia="SimSun" w:hAnsi="Times New Roman" w:cs="Times New Roman"/>
          <w:sz w:val="28"/>
          <w:szCs w:val="28"/>
          <w:lang w:val="uk-UA" w:eastAsia="ar-SA" w:bidi="hi-IN"/>
        </w:rPr>
        <w:t>1</w:t>
      </w:r>
      <w:r w:rsidRPr="00CF41ED">
        <w:rPr>
          <w:rFonts w:ascii="Times New Roman" w:eastAsia="SimSun" w:hAnsi="Times New Roman" w:cs="Times New Roman"/>
          <w:sz w:val="28"/>
          <w:szCs w:val="28"/>
          <w:lang w:val="uk-UA" w:eastAsia="ar-SA" w:bidi="hi-IN"/>
        </w:rPr>
        <w:t xml:space="preserve">. Автомобіль ВАЗ 11183, реєстраційний номер АЕ 2936 СВ, </w:t>
      </w:r>
      <w:r w:rsidR="002D5486">
        <w:rPr>
          <w:rFonts w:ascii="Times New Roman" w:eastAsia="SimSun" w:hAnsi="Times New Roman" w:cs="Times New Roman"/>
          <w:sz w:val="28"/>
          <w:szCs w:val="28"/>
          <w:lang w:val="uk-UA" w:eastAsia="ar-SA" w:bidi="hi-IN"/>
        </w:rPr>
        <w:t xml:space="preserve">              </w:t>
      </w:r>
      <w:r w:rsidRPr="00CF41ED">
        <w:rPr>
          <w:rFonts w:ascii="Times New Roman" w:eastAsia="SimSun" w:hAnsi="Times New Roman" w:cs="Times New Roman"/>
          <w:sz w:val="28"/>
          <w:szCs w:val="28"/>
          <w:lang w:val="uk-UA" w:eastAsia="ar-SA" w:bidi="hi-IN"/>
        </w:rPr>
        <w:t>2007 року випуску</w:t>
      </w:r>
      <w:r w:rsidR="00793F96" w:rsidRPr="00CF41ED">
        <w:rPr>
          <w:rFonts w:ascii="Times New Roman" w:eastAsia="SimSun" w:hAnsi="Times New Roman" w:cs="Times New Roman"/>
          <w:sz w:val="28"/>
          <w:szCs w:val="28"/>
          <w:lang w:val="uk-UA" w:eastAsia="ar-SA" w:bidi="hi-IN"/>
        </w:rPr>
        <w:t xml:space="preserve"> з оперативного управління </w:t>
      </w:r>
      <w:r w:rsidR="002D5486">
        <w:rPr>
          <w:rFonts w:ascii="Times New Roman" w:eastAsia="SimSun" w:hAnsi="Times New Roman" w:cs="Times New Roman"/>
          <w:sz w:val="28"/>
          <w:szCs w:val="28"/>
          <w:lang w:val="uk-UA" w:eastAsia="ar-SA" w:bidi="hi-IN"/>
        </w:rPr>
        <w:t>к</w:t>
      </w:r>
      <w:r w:rsidR="00000A2A" w:rsidRPr="00CF41ED">
        <w:rPr>
          <w:rFonts w:ascii="Times New Roman" w:eastAsia="SimSun" w:hAnsi="Times New Roman" w:cs="Times New Roman"/>
          <w:sz w:val="28"/>
          <w:szCs w:val="28"/>
          <w:lang w:val="uk-UA" w:eastAsia="ar-SA" w:bidi="hi-IN"/>
        </w:rPr>
        <w:t>омунального підприємства</w:t>
      </w:r>
      <w:r w:rsidR="00793F96" w:rsidRPr="00CF41ED">
        <w:rPr>
          <w:rFonts w:ascii="Times New Roman" w:eastAsia="SimSun" w:hAnsi="Times New Roman" w:cs="Times New Roman"/>
          <w:sz w:val="28"/>
          <w:szCs w:val="28"/>
          <w:lang w:val="uk-UA" w:eastAsia="ar-SA" w:bidi="hi-IN"/>
        </w:rPr>
        <w:t xml:space="preserve"> </w:t>
      </w:r>
      <w:r w:rsidR="007F4B2D" w:rsidRPr="00CF41ED">
        <w:rPr>
          <w:rFonts w:ascii="Times New Roman" w:hAnsi="Times New Roman" w:cs="Times New Roman"/>
          <w:sz w:val="28"/>
          <w:szCs w:val="28"/>
          <w:lang w:val="uk-UA"/>
        </w:rPr>
        <w:t>,,</w:t>
      </w:r>
      <w:r w:rsidR="00793F96" w:rsidRPr="00CF41ED">
        <w:rPr>
          <w:rFonts w:ascii="Times New Roman" w:eastAsia="SimSun" w:hAnsi="Times New Roman" w:cs="Times New Roman"/>
          <w:sz w:val="28"/>
          <w:szCs w:val="28"/>
          <w:lang w:val="uk-UA" w:eastAsia="ar-SA" w:bidi="hi-IN"/>
        </w:rPr>
        <w:t>Дніпропетровський обласний медичний центр соціально значущих хвороб</w:t>
      </w:r>
      <w:r w:rsidR="001C7A5A" w:rsidRPr="00CF41ED">
        <w:rPr>
          <w:rFonts w:ascii="Times New Roman" w:hAnsi="Times New Roman" w:cs="Times New Roman"/>
          <w:sz w:val="28"/>
          <w:szCs w:val="28"/>
          <w:lang w:val="uk-UA"/>
        </w:rPr>
        <w:t>”</w:t>
      </w:r>
      <w:r w:rsidR="00793F96" w:rsidRPr="00CF41ED">
        <w:rPr>
          <w:rFonts w:ascii="Times New Roman" w:eastAsia="SimSun" w:hAnsi="Times New Roman" w:cs="Times New Roman"/>
          <w:sz w:val="28"/>
          <w:szCs w:val="28"/>
          <w:lang w:val="uk-UA" w:eastAsia="ar-SA" w:bidi="hi-IN"/>
        </w:rPr>
        <w:t xml:space="preserve"> </w:t>
      </w:r>
      <w:r w:rsidR="00000A2A" w:rsidRPr="00CF41ED">
        <w:rPr>
          <w:rFonts w:ascii="Times New Roman" w:hAnsi="Times New Roman" w:cs="Times New Roman"/>
          <w:sz w:val="28"/>
          <w:szCs w:val="28"/>
          <w:lang w:val="uk-UA"/>
        </w:rPr>
        <w:t>Дніпропетровської обласної ради</w:t>
      </w:r>
      <w:r w:rsidR="001C7A5A" w:rsidRPr="00CF41ED">
        <w:rPr>
          <w:rFonts w:ascii="Times New Roman" w:hAnsi="Times New Roman" w:cs="Times New Roman"/>
          <w:sz w:val="28"/>
          <w:szCs w:val="28"/>
          <w:lang w:val="uk-UA"/>
        </w:rPr>
        <w:t>”</w:t>
      </w:r>
      <w:r w:rsidR="00793F96" w:rsidRPr="00CF41ED">
        <w:rPr>
          <w:rFonts w:ascii="Times New Roman" w:eastAsia="SimSun" w:hAnsi="Times New Roman" w:cs="Times New Roman"/>
          <w:sz w:val="28"/>
          <w:szCs w:val="28"/>
          <w:lang w:val="uk-UA" w:eastAsia="ar-SA" w:bidi="hi-IN"/>
        </w:rPr>
        <w:t xml:space="preserve"> в оперативне управління </w:t>
      </w:r>
      <w:r w:rsidR="00C651E9" w:rsidRPr="00CF41ED">
        <w:rPr>
          <w:rFonts w:ascii="Times New Roman" w:eastAsia="SimSun" w:hAnsi="Times New Roman" w:cs="Times New Roman"/>
          <w:sz w:val="28"/>
          <w:szCs w:val="28"/>
          <w:lang w:val="uk-UA" w:eastAsia="ar-SA" w:bidi="hi-IN"/>
        </w:rPr>
        <w:t>комунального підприємства</w:t>
      </w:r>
      <w:r w:rsidR="00793F96" w:rsidRPr="00CF41ED">
        <w:rPr>
          <w:rFonts w:ascii="Times New Roman" w:eastAsia="SimSun" w:hAnsi="Times New Roman" w:cs="Times New Roman"/>
          <w:sz w:val="28"/>
          <w:szCs w:val="28"/>
          <w:lang w:val="uk-UA" w:eastAsia="ar-SA" w:bidi="hi-IN"/>
        </w:rPr>
        <w:t xml:space="preserve"> </w:t>
      </w:r>
      <w:r w:rsidR="007F4B2D" w:rsidRPr="00CF41ED">
        <w:rPr>
          <w:rFonts w:ascii="Times New Roman" w:hAnsi="Times New Roman" w:cs="Times New Roman"/>
          <w:sz w:val="28"/>
          <w:szCs w:val="28"/>
          <w:lang w:val="uk-UA"/>
        </w:rPr>
        <w:t>,,</w:t>
      </w:r>
      <w:r w:rsidR="00793F96" w:rsidRPr="00CF41ED">
        <w:rPr>
          <w:rFonts w:ascii="Times New Roman" w:eastAsia="SimSun" w:hAnsi="Times New Roman" w:cs="Times New Roman"/>
          <w:sz w:val="28"/>
          <w:szCs w:val="28"/>
          <w:lang w:val="uk-UA" w:eastAsia="ar-SA" w:bidi="hi-IN"/>
        </w:rPr>
        <w:t>Спеціалізований медико-реабілітаційний центр для дітей та підлітків</w:t>
      </w:r>
      <w:r w:rsidR="007F4B2D" w:rsidRPr="00CF41ED">
        <w:rPr>
          <w:rFonts w:ascii="Times New Roman" w:hAnsi="Times New Roman" w:cs="Times New Roman"/>
          <w:sz w:val="28"/>
          <w:szCs w:val="28"/>
          <w:lang w:val="uk-UA"/>
        </w:rPr>
        <w:t>”</w:t>
      </w:r>
      <w:r w:rsidR="00793F96" w:rsidRPr="00CF41ED">
        <w:rPr>
          <w:rFonts w:ascii="Times New Roman" w:eastAsia="SimSun" w:hAnsi="Times New Roman" w:cs="Times New Roman"/>
          <w:sz w:val="28"/>
          <w:szCs w:val="28"/>
          <w:lang w:val="uk-UA" w:eastAsia="ar-SA" w:bidi="hi-IN"/>
        </w:rPr>
        <w:t xml:space="preserve"> </w:t>
      </w:r>
      <w:r w:rsidR="00C651E9" w:rsidRPr="00CF41ED">
        <w:rPr>
          <w:rFonts w:ascii="Times New Roman" w:hAnsi="Times New Roman" w:cs="Times New Roman"/>
          <w:sz w:val="28"/>
          <w:szCs w:val="28"/>
          <w:lang w:val="uk-UA"/>
        </w:rPr>
        <w:t>Дніпропетровської обласної ради</w:t>
      </w:r>
      <w:r w:rsidR="007F4B2D" w:rsidRPr="00CF41ED">
        <w:rPr>
          <w:rFonts w:ascii="Times New Roman" w:hAnsi="Times New Roman" w:cs="Times New Roman"/>
          <w:sz w:val="28"/>
          <w:szCs w:val="28"/>
          <w:lang w:val="uk-UA"/>
        </w:rPr>
        <w:t>”</w:t>
      </w:r>
      <w:r w:rsidR="00793F96" w:rsidRPr="00CF41ED">
        <w:rPr>
          <w:rFonts w:ascii="Times New Roman" w:eastAsia="SimSun" w:hAnsi="Times New Roman" w:cs="Times New Roman"/>
          <w:sz w:val="28"/>
          <w:szCs w:val="28"/>
          <w:lang w:val="uk-UA" w:eastAsia="ar-SA" w:bidi="hi-IN"/>
        </w:rPr>
        <w:t>.</w:t>
      </w:r>
      <w:r w:rsidR="007962A7" w:rsidRPr="00CF41ED">
        <w:rPr>
          <w:rFonts w:ascii="Times New Roman" w:eastAsia="SimSun" w:hAnsi="Times New Roman" w:cs="Times New Roman"/>
          <w:sz w:val="28"/>
          <w:szCs w:val="28"/>
          <w:lang w:val="uk-UA" w:eastAsia="ar-SA" w:bidi="hi-IN"/>
        </w:rPr>
        <w:t xml:space="preserve"> </w:t>
      </w:r>
    </w:p>
    <w:p w:rsidR="001D5314" w:rsidRPr="00CF41ED" w:rsidRDefault="001D5314" w:rsidP="001D5314">
      <w:pPr>
        <w:pStyle w:val="a4"/>
        <w:spacing w:before="0" w:beforeAutospacing="0" w:after="0" w:afterAutospacing="0"/>
        <w:ind w:firstLine="709"/>
        <w:jc w:val="both"/>
        <w:rPr>
          <w:sz w:val="28"/>
          <w:szCs w:val="28"/>
          <w:lang w:val="uk-UA"/>
        </w:rPr>
      </w:pPr>
    </w:p>
    <w:p w:rsidR="004C0C03" w:rsidRPr="00CF41ED" w:rsidRDefault="00DB6C9C" w:rsidP="008D6A24">
      <w:pPr>
        <w:pStyle w:val="a4"/>
        <w:spacing w:before="0" w:beforeAutospacing="0" w:after="0" w:afterAutospacing="0"/>
        <w:ind w:firstLine="709"/>
        <w:jc w:val="both"/>
        <w:rPr>
          <w:bCs/>
          <w:iCs/>
          <w:color w:val="000000"/>
          <w:sz w:val="28"/>
          <w:szCs w:val="28"/>
          <w:lang w:val="uk-UA"/>
        </w:rPr>
      </w:pPr>
      <w:r w:rsidRPr="00CF41ED">
        <w:rPr>
          <w:bCs/>
          <w:iCs/>
          <w:color w:val="000000"/>
          <w:sz w:val="28"/>
          <w:szCs w:val="28"/>
          <w:lang w:val="uk-UA"/>
        </w:rPr>
        <w:t>1.1</w:t>
      </w:r>
      <w:r w:rsidR="008A6066" w:rsidRPr="00CF41ED">
        <w:rPr>
          <w:bCs/>
          <w:iCs/>
          <w:color w:val="000000"/>
          <w:sz w:val="28"/>
          <w:szCs w:val="28"/>
          <w:lang w:val="uk-UA"/>
        </w:rPr>
        <w:t>2</w:t>
      </w:r>
      <w:r w:rsidRPr="00CF41ED">
        <w:rPr>
          <w:bCs/>
          <w:iCs/>
          <w:color w:val="000000"/>
          <w:sz w:val="28"/>
          <w:szCs w:val="28"/>
          <w:lang w:val="uk-UA"/>
        </w:rPr>
        <w:t xml:space="preserve">. Об’єкти нерухомого майна (будівлі та споруди санаторію-профілакторію ,,Джерело” та бази відпочинку ,,Затишок”), розташовані за адресою: Дніпропетровська область, Криворізький район, с. </w:t>
      </w:r>
      <w:proofErr w:type="spellStart"/>
      <w:r w:rsidRPr="00CF41ED">
        <w:rPr>
          <w:bCs/>
          <w:iCs/>
          <w:color w:val="000000"/>
          <w:sz w:val="28"/>
          <w:szCs w:val="28"/>
          <w:lang w:val="uk-UA"/>
        </w:rPr>
        <w:t>Латівка</w:t>
      </w:r>
      <w:proofErr w:type="spellEnd"/>
      <w:r w:rsidRPr="00CF41ED">
        <w:rPr>
          <w:bCs/>
          <w:iCs/>
          <w:color w:val="000000"/>
          <w:sz w:val="28"/>
          <w:szCs w:val="28"/>
          <w:lang w:val="uk-UA"/>
        </w:rPr>
        <w:t xml:space="preserve">, </w:t>
      </w:r>
      <w:r w:rsidR="00D254B7" w:rsidRPr="00CF41ED">
        <w:rPr>
          <w:bCs/>
          <w:iCs/>
          <w:color w:val="000000"/>
          <w:sz w:val="28"/>
          <w:szCs w:val="28"/>
          <w:lang w:val="uk-UA"/>
        </w:rPr>
        <w:br/>
      </w:r>
      <w:r w:rsidRPr="00CF41ED">
        <w:rPr>
          <w:bCs/>
          <w:iCs/>
          <w:color w:val="000000"/>
          <w:sz w:val="28"/>
          <w:szCs w:val="28"/>
          <w:lang w:val="uk-UA"/>
        </w:rPr>
        <w:t xml:space="preserve">вул. </w:t>
      </w:r>
      <w:r w:rsidR="006730F3" w:rsidRPr="00CF41ED">
        <w:rPr>
          <w:bCs/>
          <w:iCs/>
          <w:color w:val="000000"/>
          <w:sz w:val="28"/>
          <w:szCs w:val="28"/>
          <w:lang w:val="uk-UA"/>
        </w:rPr>
        <w:t>Інгулецька (</w:t>
      </w:r>
      <w:r w:rsidRPr="00CF41ED">
        <w:rPr>
          <w:bCs/>
          <w:iCs/>
          <w:color w:val="000000"/>
          <w:sz w:val="28"/>
          <w:szCs w:val="28"/>
          <w:lang w:val="uk-UA"/>
        </w:rPr>
        <w:t>Кірова</w:t>
      </w:r>
      <w:r w:rsidR="006730F3" w:rsidRPr="00CF41ED">
        <w:rPr>
          <w:bCs/>
          <w:iCs/>
          <w:color w:val="000000"/>
          <w:sz w:val="28"/>
          <w:szCs w:val="28"/>
          <w:lang w:val="uk-UA"/>
        </w:rPr>
        <w:t>)</w:t>
      </w:r>
      <w:r w:rsidR="002D5486">
        <w:rPr>
          <w:bCs/>
          <w:iCs/>
          <w:color w:val="000000"/>
          <w:sz w:val="28"/>
          <w:szCs w:val="28"/>
          <w:lang w:val="uk-UA"/>
        </w:rPr>
        <w:t xml:space="preserve">, 41 ‒ </w:t>
      </w:r>
      <w:r w:rsidRPr="00CF41ED">
        <w:rPr>
          <w:bCs/>
          <w:iCs/>
          <w:color w:val="000000"/>
          <w:sz w:val="28"/>
          <w:szCs w:val="28"/>
          <w:lang w:val="uk-UA"/>
        </w:rPr>
        <w:t xml:space="preserve">43 зі спільної власності територіальних громад сіл, селищ, міст Дніпропетровської області до комунальної </w:t>
      </w:r>
      <w:r w:rsidRPr="00CF41ED">
        <w:rPr>
          <w:bCs/>
          <w:iCs/>
          <w:color w:val="000000"/>
          <w:sz w:val="28"/>
          <w:szCs w:val="28"/>
          <w:lang w:val="uk-UA"/>
        </w:rPr>
        <w:lastRenderedPageBreak/>
        <w:t xml:space="preserve">власності </w:t>
      </w:r>
      <w:proofErr w:type="spellStart"/>
      <w:r w:rsidRPr="00CF41ED">
        <w:rPr>
          <w:bCs/>
          <w:iCs/>
          <w:color w:val="000000"/>
          <w:sz w:val="28"/>
          <w:szCs w:val="28"/>
          <w:lang w:val="uk-UA"/>
        </w:rPr>
        <w:t>Новолатівської</w:t>
      </w:r>
      <w:proofErr w:type="spellEnd"/>
      <w:r w:rsidRPr="00CF41ED">
        <w:rPr>
          <w:bCs/>
          <w:iCs/>
          <w:color w:val="000000"/>
          <w:sz w:val="28"/>
          <w:szCs w:val="28"/>
          <w:lang w:val="uk-UA"/>
        </w:rPr>
        <w:t xml:space="preserve"> с</w:t>
      </w:r>
      <w:r w:rsidR="002D5486">
        <w:rPr>
          <w:bCs/>
          <w:iCs/>
          <w:color w:val="000000"/>
          <w:sz w:val="28"/>
          <w:szCs w:val="28"/>
          <w:lang w:val="uk-UA"/>
        </w:rPr>
        <w:t xml:space="preserve">ільської територіальної громади з оперативного управління </w:t>
      </w:r>
      <w:r w:rsidRPr="00CF41ED">
        <w:rPr>
          <w:bCs/>
          <w:iCs/>
          <w:color w:val="000000"/>
          <w:sz w:val="28"/>
          <w:szCs w:val="28"/>
          <w:lang w:val="uk-UA"/>
        </w:rPr>
        <w:t xml:space="preserve">комунального підприємства ,,Криворізький протитуберкульозний диспансер” Дніпропетровської обласної ради” за умови прийняття відповідного рішення </w:t>
      </w:r>
      <w:proofErr w:type="spellStart"/>
      <w:r w:rsidRPr="00CF41ED">
        <w:rPr>
          <w:bCs/>
          <w:iCs/>
          <w:color w:val="000000"/>
          <w:sz w:val="28"/>
          <w:szCs w:val="28"/>
          <w:lang w:val="uk-UA"/>
        </w:rPr>
        <w:t>Новолатівською</w:t>
      </w:r>
      <w:proofErr w:type="spellEnd"/>
      <w:r w:rsidRPr="00CF41ED">
        <w:rPr>
          <w:bCs/>
          <w:iCs/>
          <w:color w:val="000000"/>
          <w:sz w:val="28"/>
          <w:szCs w:val="28"/>
          <w:lang w:val="uk-UA"/>
        </w:rPr>
        <w:t xml:space="preserve"> сільською радою згідно з чинним законодавством України. </w:t>
      </w:r>
    </w:p>
    <w:p w:rsidR="00DD196A" w:rsidRPr="00CF41ED" w:rsidRDefault="00DD196A" w:rsidP="008D6A24">
      <w:pPr>
        <w:pStyle w:val="a4"/>
        <w:spacing w:before="0" w:beforeAutospacing="0" w:after="0" w:afterAutospacing="0"/>
        <w:ind w:firstLine="709"/>
        <w:jc w:val="both"/>
        <w:rPr>
          <w:b/>
          <w:bCs/>
          <w:i/>
          <w:iCs/>
          <w:color w:val="000000"/>
          <w:sz w:val="28"/>
          <w:szCs w:val="28"/>
          <w:lang w:val="uk-UA"/>
        </w:rPr>
      </w:pPr>
    </w:p>
    <w:p w:rsidR="008028BC" w:rsidRPr="00CF41ED" w:rsidRDefault="00FE3859" w:rsidP="00FE3859">
      <w:pPr>
        <w:tabs>
          <w:tab w:val="left" w:pos="567"/>
        </w:tabs>
        <w:spacing w:after="0" w:line="240" w:lineRule="auto"/>
        <w:ind w:firstLine="709"/>
        <w:jc w:val="both"/>
        <w:rPr>
          <w:rFonts w:ascii="Times New Roman" w:hAnsi="Times New Roman" w:cs="Times New Roman"/>
          <w:b/>
          <w:i/>
          <w:sz w:val="28"/>
          <w:szCs w:val="28"/>
          <w:lang w:val="uk-UA"/>
        </w:rPr>
      </w:pPr>
      <w:r w:rsidRPr="00CF41ED">
        <w:rPr>
          <w:rFonts w:ascii="Times New Roman" w:eastAsia="SimSun" w:hAnsi="Times New Roman" w:cs="Times New Roman"/>
          <w:sz w:val="28"/>
          <w:szCs w:val="28"/>
          <w:lang w:val="uk-UA" w:eastAsia="ar-SA" w:bidi="hi-IN"/>
        </w:rPr>
        <w:t xml:space="preserve">1.13. </w:t>
      </w:r>
      <w:r w:rsidR="00E0284F" w:rsidRPr="00CF41ED">
        <w:rPr>
          <w:rFonts w:ascii="Times New Roman" w:eastAsia="SimSun" w:hAnsi="Times New Roman" w:cs="Times New Roman"/>
          <w:sz w:val="28"/>
          <w:szCs w:val="28"/>
          <w:lang w:val="uk-UA" w:eastAsia="ar-SA" w:bidi="hi-IN"/>
        </w:rPr>
        <w:t>О</w:t>
      </w:r>
      <w:r w:rsidRPr="00CF41ED">
        <w:rPr>
          <w:rFonts w:ascii="Times New Roman" w:hAnsi="Times New Roman" w:cs="Times New Roman"/>
          <w:sz w:val="28"/>
          <w:szCs w:val="28"/>
          <w:lang w:val="uk-UA"/>
        </w:rPr>
        <w:t>б’єкт</w:t>
      </w:r>
      <w:r w:rsidR="00E0284F" w:rsidRPr="00CF41ED">
        <w:rPr>
          <w:rFonts w:ascii="Times New Roman" w:hAnsi="Times New Roman" w:cs="Times New Roman"/>
          <w:sz w:val="28"/>
          <w:szCs w:val="28"/>
          <w:lang w:val="uk-UA"/>
        </w:rPr>
        <w:t>и</w:t>
      </w:r>
      <w:r w:rsidRPr="00CF41ED">
        <w:rPr>
          <w:rFonts w:ascii="Times New Roman" w:hAnsi="Times New Roman" w:cs="Times New Roman"/>
          <w:sz w:val="28"/>
          <w:szCs w:val="28"/>
          <w:lang w:val="uk-UA"/>
        </w:rPr>
        <w:t xml:space="preserve"> нерухомого майна, розташован</w:t>
      </w:r>
      <w:r w:rsidR="00E0284F" w:rsidRPr="00CF41ED">
        <w:rPr>
          <w:rFonts w:ascii="Times New Roman" w:hAnsi="Times New Roman" w:cs="Times New Roman"/>
          <w:sz w:val="28"/>
          <w:szCs w:val="28"/>
          <w:lang w:val="uk-UA"/>
        </w:rPr>
        <w:t>і</w:t>
      </w:r>
      <w:r w:rsidRPr="00CF41ED">
        <w:rPr>
          <w:rFonts w:ascii="Times New Roman" w:hAnsi="Times New Roman" w:cs="Times New Roman"/>
          <w:sz w:val="28"/>
          <w:szCs w:val="28"/>
          <w:lang w:val="uk-UA"/>
        </w:rPr>
        <w:t xml:space="preserve"> за адресою: </w:t>
      </w:r>
      <w:r w:rsidR="00E0284F" w:rsidRPr="00CF41ED">
        <w:rPr>
          <w:rFonts w:ascii="Times New Roman" w:eastAsia="SimSun" w:hAnsi="Times New Roman" w:cs="Times New Roman"/>
          <w:sz w:val="28"/>
          <w:szCs w:val="28"/>
          <w:lang w:val="uk-UA" w:eastAsia="ar-SA" w:bidi="hi-IN"/>
        </w:rPr>
        <w:t xml:space="preserve">м. Дніпро, вул. </w:t>
      </w:r>
      <w:proofErr w:type="spellStart"/>
      <w:r w:rsidR="00E0284F" w:rsidRPr="00CF41ED">
        <w:rPr>
          <w:rFonts w:ascii="Times New Roman" w:eastAsia="SimSun" w:hAnsi="Times New Roman" w:cs="Times New Roman"/>
          <w:sz w:val="28"/>
          <w:szCs w:val="28"/>
          <w:lang w:val="uk-UA" w:eastAsia="ar-SA" w:bidi="hi-IN"/>
        </w:rPr>
        <w:t>Щепкіна</w:t>
      </w:r>
      <w:proofErr w:type="spellEnd"/>
      <w:r w:rsidR="00E0284F" w:rsidRPr="00CF41ED">
        <w:rPr>
          <w:rFonts w:ascii="Times New Roman" w:eastAsia="SimSun" w:hAnsi="Times New Roman" w:cs="Times New Roman"/>
          <w:sz w:val="28"/>
          <w:szCs w:val="28"/>
          <w:lang w:val="uk-UA" w:eastAsia="ar-SA" w:bidi="hi-IN"/>
        </w:rPr>
        <w:t>, 35, загальн</w:t>
      </w:r>
      <w:r w:rsidR="003838D2" w:rsidRPr="00CF41ED">
        <w:rPr>
          <w:rFonts w:ascii="Times New Roman" w:eastAsia="SimSun" w:hAnsi="Times New Roman" w:cs="Times New Roman"/>
          <w:sz w:val="28"/>
          <w:szCs w:val="28"/>
          <w:lang w:val="uk-UA" w:eastAsia="ar-SA" w:bidi="hi-IN"/>
        </w:rPr>
        <w:t>ою</w:t>
      </w:r>
      <w:r w:rsidR="00E0284F" w:rsidRPr="00CF41ED">
        <w:rPr>
          <w:rFonts w:ascii="Times New Roman" w:eastAsia="SimSun" w:hAnsi="Times New Roman" w:cs="Times New Roman"/>
          <w:sz w:val="28"/>
          <w:szCs w:val="28"/>
          <w:lang w:val="uk-UA" w:eastAsia="ar-SA" w:bidi="hi-IN"/>
        </w:rPr>
        <w:t xml:space="preserve"> площ</w:t>
      </w:r>
      <w:r w:rsidR="003838D2" w:rsidRPr="00CF41ED">
        <w:rPr>
          <w:rFonts w:ascii="Times New Roman" w:eastAsia="SimSun" w:hAnsi="Times New Roman" w:cs="Times New Roman"/>
          <w:sz w:val="28"/>
          <w:szCs w:val="28"/>
          <w:lang w:val="uk-UA" w:eastAsia="ar-SA" w:bidi="hi-IN"/>
        </w:rPr>
        <w:t>ею</w:t>
      </w:r>
      <w:r w:rsidR="00E0284F" w:rsidRPr="00CF41ED">
        <w:rPr>
          <w:rFonts w:ascii="Times New Roman" w:eastAsia="SimSun" w:hAnsi="Times New Roman" w:cs="Times New Roman"/>
          <w:sz w:val="28"/>
          <w:szCs w:val="28"/>
          <w:lang w:val="uk-UA" w:eastAsia="ar-SA" w:bidi="hi-IN"/>
        </w:rPr>
        <w:t xml:space="preserve"> 1478,5 кв. м</w:t>
      </w:r>
      <w:r w:rsidR="002D5486">
        <w:rPr>
          <w:rFonts w:ascii="Times New Roman" w:hAnsi="Times New Roman" w:cs="Times New Roman"/>
          <w:sz w:val="28"/>
          <w:szCs w:val="28"/>
          <w:lang w:val="uk-UA"/>
        </w:rPr>
        <w:t xml:space="preserve">, з оперативного управління комунального підприємства </w:t>
      </w:r>
      <w:r w:rsidRPr="00CF41ED">
        <w:rPr>
          <w:rFonts w:ascii="Times New Roman" w:hAnsi="Times New Roman" w:cs="Times New Roman"/>
          <w:sz w:val="28"/>
          <w:szCs w:val="28"/>
          <w:lang w:val="uk-UA"/>
        </w:rPr>
        <w:t>,,К</w:t>
      </w:r>
      <w:r w:rsidRPr="00CF41ED">
        <w:rPr>
          <w:rFonts w:ascii="Times New Roman" w:hAnsi="Times New Roman" w:cs="Times New Roman"/>
          <w:snapToGrid w:val="0"/>
          <w:sz w:val="28"/>
          <w:szCs w:val="28"/>
          <w:lang w:val="uk-UA"/>
        </w:rPr>
        <w:t>риворізький протитуберкульозний диспансер</w:t>
      </w:r>
      <w:r w:rsidRPr="00CF41ED">
        <w:rPr>
          <w:rFonts w:ascii="Times New Roman" w:eastAsia="SimSun" w:hAnsi="Times New Roman" w:cs="Times New Roman"/>
          <w:sz w:val="28"/>
          <w:szCs w:val="28"/>
          <w:lang w:val="uk-UA" w:eastAsia="ar-SA" w:bidi="hi-IN"/>
        </w:rPr>
        <w:t>”</w:t>
      </w:r>
      <w:r w:rsidRPr="00CF41ED">
        <w:rPr>
          <w:rFonts w:ascii="Times New Roman" w:hAnsi="Times New Roman" w:cs="Times New Roman"/>
          <w:snapToGrid w:val="0"/>
          <w:sz w:val="28"/>
          <w:szCs w:val="28"/>
          <w:lang w:val="uk-UA"/>
        </w:rPr>
        <w:t xml:space="preserve"> Дніпропетровської обласної ради</w:t>
      </w:r>
      <w:r w:rsidRPr="00CF41ED">
        <w:rPr>
          <w:rFonts w:ascii="Times New Roman" w:eastAsia="SimSun" w:hAnsi="Times New Roman" w:cs="Times New Roman"/>
          <w:sz w:val="28"/>
          <w:szCs w:val="28"/>
          <w:lang w:val="uk-UA" w:eastAsia="ar-SA" w:bidi="hi-IN"/>
        </w:rPr>
        <w:t>”</w:t>
      </w:r>
      <w:r w:rsidRPr="00CF41ED">
        <w:rPr>
          <w:rFonts w:ascii="Times New Roman" w:hAnsi="Times New Roman" w:cs="Times New Roman"/>
          <w:snapToGrid w:val="0"/>
          <w:sz w:val="28"/>
          <w:szCs w:val="28"/>
          <w:lang w:val="uk-UA"/>
        </w:rPr>
        <w:t xml:space="preserve"> у господарське відання комунального підприємства </w:t>
      </w:r>
      <w:r w:rsidRPr="00CF41ED">
        <w:rPr>
          <w:rFonts w:ascii="Times New Roman" w:hAnsi="Times New Roman" w:cs="Times New Roman"/>
          <w:sz w:val="28"/>
          <w:szCs w:val="28"/>
          <w:lang w:val="uk-UA"/>
        </w:rPr>
        <w:t>,,</w:t>
      </w:r>
      <w:proofErr w:type="spellStart"/>
      <w:r w:rsidRPr="00CF41ED">
        <w:rPr>
          <w:rFonts w:ascii="Times New Roman" w:hAnsi="Times New Roman" w:cs="Times New Roman"/>
          <w:snapToGrid w:val="0"/>
          <w:sz w:val="28"/>
          <w:szCs w:val="28"/>
          <w:lang w:val="uk-UA"/>
        </w:rPr>
        <w:t>Агропроекттехбуд</w:t>
      </w:r>
      <w:proofErr w:type="spellEnd"/>
      <w:r w:rsidRPr="00CF41ED">
        <w:rPr>
          <w:rFonts w:ascii="Times New Roman" w:eastAsia="SimSun" w:hAnsi="Times New Roman" w:cs="Times New Roman"/>
          <w:sz w:val="28"/>
          <w:szCs w:val="28"/>
          <w:lang w:val="uk-UA" w:eastAsia="ar-SA" w:bidi="hi-IN"/>
        </w:rPr>
        <w:t>”</w:t>
      </w:r>
      <w:r w:rsidRPr="00CF41ED">
        <w:rPr>
          <w:rFonts w:ascii="Times New Roman" w:hAnsi="Times New Roman" w:cs="Times New Roman"/>
          <w:snapToGrid w:val="0"/>
          <w:sz w:val="28"/>
          <w:szCs w:val="28"/>
          <w:lang w:val="uk-UA"/>
        </w:rPr>
        <w:t xml:space="preserve"> Дніпропетровської обласної ради</w:t>
      </w:r>
      <w:r w:rsidRPr="00CF41ED">
        <w:rPr>
          <w:rFonts w:ascii="Times New Roman" w:eastAsia="SimSun" w:hAnsi="Times New Roman" w:cs="Times New Roman"/>
          <w:sz w:val="28"/>
          <w:szCs w:val="28"/>
          <w:lang w:val="uk-UA" w:eastAsia="ar-SA" w:bidi="hi-IN"/>
        </w:rPr>
        <w:t>”</w:t>
      </w:r>
      <w:r w:rsidRPr="00CF41ED">
        <w:rPr>
          <w:rFonts w:ascii="Times New Roman" w:hAnsi="Times New Roman" w:cs="Times New Roman"/>
          <w:snapToGrid w:val="0"/>
          <w:sz w:val="28"/>
          <w:szCs w:val="28"/>
          <w:lang w:val="uk-UA"/>
        </w:rPr>
        <w:t>.</w:t>
      </w:r>
      <w:r w:rsidRPr="00CF41ED">
        <w:rPr>
          <w:rFonts w:ascii="Times New Roman" w:hAnsi="Times New Roman" w:cs="Times New Roman"/>
          <w:b/>
          <w:i/>
          <w:sz w:val="28"/>
          <w:szCs w:val="28"/>
          <w:lang w:val="uk-UA"/>
        </w:rPr>
        <w:t xml:space="preserve"> </w:t>
      </w:r>
    </w:p>
    <w:p w:rsidR="00DD196A" w:rsidRPr="00CF41ED" w:rsidRDefault="00DD196A" w:rsidP="00FE3859">
      <w:pPr>
        <w:tabs>
          <w:tab w:val="left" w:pos="567"/>
        </w:tabs>
        <w:spacing w:after="0" w:line="240" w:lineRule="auto"/>
        <w:ind w:firstLine="709"/>
        <w:jc w:val="both"/>
        <w:rPr>
          <w:rFonts w:ascii="Times New Roman" w:hAnsi="Times New Roman" w:cs="Times New Roman"/>
          <w:b/>
          <w:i/>
          <w:sz w:val="28"/>
          <w:szCs w:val="28"/>
          <w:lang w:val="uk-UA"/>
        </w:rPr>
      </w:pPr>
    </w:p>
    <w:p w:rsidR="008028BC" w:rsidRPr="00CF41ED" w:rsidRDefault="008028BC" w:rsidP="008028BC">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 xml:space="preserve">1.14. </w:t>
      </w:r>
      <w:r w:rsidR="00A51381" w:rsidRPr="00CF41ED">
        <w:rPr>
          <w:rFonts w:ascii="Times New Roman" w:eastAsia="SimSun" w:hAnsi="Times New Roman" w:cs="Times New Roman"/>
          <w:sz w:val="28"/>
          <w:szCs w:val="28"/>
          <w:lang w:val="uk-UA" w:eastAsia="ar-SA" w:bidi="hi-IN"/>
        </w:rPr>
        <w:t>О</w:t>
      </w:r>
      <w:r w:rsidRPr="00CF41ED">
        <w:rPr>
          <w:rFonts w:ascii="Times New Roman" w:hAnsi="Times New Roman" w:cs="Times New Roman"/>
          <w:sz w:val="28"/>
          <w:szCs w:val="28"/>
          <w:lang w:val="uk-UA"/>
        </w:rPr>
        <w:t>б’єкт</w:t>
      </w:r>
      <w:r w:rsidR="00A51381" w:rsidRPr="00CF41ED">
        <w:rPr>
          <w:rFonts w:ascii="Times New Roman" w:hAnsi="Times New Roman" w:cs="Times New Roman"/>
          <w:sz w:val="28"/>
          <w:szCs w:val="28"/>
          <w:lang w:val="uk-UA"/>
        </w:rPr>
        <w:t>и</w:t>
      </w:r>
      <w:r w:rsidRPr="00CF41ED">
        <w:rPr>
          <w:rFonts w:ascii="Times New Roman" w:hAnsi="Times New Roman" w:cs="Times New Roman"/>
          <w:sz w:val="28"/>
          <w:szCs w:val="28"/>
          <w:lang w:val="uk-UA"/>
        </w:rPr>
        <w:t xml:space="preserve"> нерухомого майна, розташован</w:t>
      </w:r>
      <w:r w:rsidR="00A51381" w:rsidRPr="00CF41ED">
        <w:rPr>
          <w:rFonts w:ascii="Times New Roman" w:hAnsi="Times New Roman" w:cs="Times New Roman"/>
          <w:sz w:val="28"/>
          <w:szCs w:val="28"/>
          <w:lang w:val="uk-UA"/>
        </w:rPr>
        <w:t>і</w:t>
      </w:r>
      <w:r w:rsidRPr="00CF41ED">
        <w:rPr>
          <w:rFonts w:ascii="Times New Roman" w:hAnsi="Times New Roman" w:cs="Times New Roman"/>
          <w:sz w:val="28"/>
          <w:szCs w:val="28"/>
          <w:lang w:val="uk-UA"/>
        </w:rPr>
        <w:t xml:space="preserve"> за адресою: Дніпропетровська область,  </w:t>
      </w:r>
      <w:r w:rsidR="00F84A64" w:rsidRPr="00CF41ED">
        <w:rPr>
          <w:rFonts w:ascii="Times New Roman" w:eastAsia="SimSun" w:hAnsi="Times New Roman" w:cs="Times New Roman"/>
          <w:sz w:val="28"/>
          <w:szCs w:val="28"/>
          <w:lang w:val="uk-UA" w:eastAsia="ar-SA" w:bidi="hi-IN"/>
        </w:rPr>
        <w:t xml:space="preserve">м. </w:t>
      </w:r>
      <w:proofErr w:type="spellStart"/>
      <w:r w:rsidR="00F84A64" w:rsidRPr="00CF41ED">
        <w:rPr>
          <w:rFonts w:ascii="Times New Roman" w:eastAsia="SimSun" w:hAnsi="Times New Roman" w:cs="Times New Roman"/>
          <w:sz w:val="28"/>
          <w:szCs w:val="28"/>
          <w:lang w:val="uk-UA" w:eastAsia="ar-SA" w:bidi="hi-IN"/>
        </w:rPr>
        <w:t>Кам’янське</w:t>
      </w:r>
      <w:proofErr w:type="spellEnd"/>
      <w:r w:rsidR="00F84A64" w:rsidRPr="00CF41ED">
        <w:rPr>
          <w:rFonts w:ascii="Times New Roman" w:eastAsia="SimSun" w:hAnsi="Times New Roman" w:cs="Times New Roman"/>
          <w:sz w:val="28"/>
          <w:szCs w:val="28"/>
          <w:lang w:val="uk-UA" w:eastAsia="ar-SA" w:bidi="hi-IN"/>
        </w:rPr>
        <w:t xml:space="preserve">, вул. Харківська, 49, </w:t>
      </w:r>
      <w:r w:rsidRPr="00CF41ED">
        <w:rPr>
          <w:rFonts w:ascii="Times New Roman" w:hAnsi="Times New Roman" w:cs="Times New Roman"/>
          <w:sz w:val="28"/>
          <w:szCs w:val="28"/>
          <w:lang w:val="uk-UA"/>
        </w:rPr>
        <w:t xml:space="preserve">загальною площею </w:t>
      </w:r>
      <w:r w:rsidR="00F84A64" w:rsidRPr="00CF41ED">
        <w:rPr>
          <w:rFonts w:ascii="Times New Roman" w:eastAsia="SimSun" w:hAnsi="Times New Roman" w:cs="Times New Roman"/>
          <w:sz w:val="28"/>
          <w:szCs w:val="28"/>
          <w:lang w:val="uk-UA" w:eastAsia="ar-SA" w:bidi="hi-IN"/>
        </w:rPr>
        <w:t>13378,0</w:t>
      </w:r>
      <w:r w:rsidR="00F84A64" w:rsidRPr="00CF41ED">
        <w:rPr>
          <w:rFonts w:eastAsia="SimSun"/>
          <w:sz w:val="28"/>
          <w:szCs w:val="28"/>
          <w:lang w:val="uk-UA" w:eastAsia="ar-SA" w:bidi="hi-IN"/>
        </w:rPr>
        <w:t xml:space="preserve"> </w:t>
      </w:r>
      <w:r w:rsidRPr="00CF41ED">
        <w:rPr>
          <w:rFonts w:ascii="Times New Roman" w:hAnsi="Times New Roman" w:cs="Times New Roman"/>
          <w:sz w:val="28"/>
          <w:szCs w:val="28"/>
          <w:lang w:val="uk-UA"/>
        </w:rPr>
        <w:t>кв. м, з оперативного управління  комунального підприємства ,,К</w:t>
      </w:r>
      <w:r w:rsidRPr="00CF41ED">
        <w:rPr>
          <w:rFonts w:ascii="Times New Roman" w:hAnsi="Times New Roman" w:cs="Times New Roman"/>
          <w:snapToGrid w:val="0"/>
          <w:sz w:val="28"/>
          <w:szCs w:val="28"/>
          <w:lang w:val="uk-UA"/>
        </w:rPr>
        <w:t xml:space="preserve">риворізький </w:t>
      </w:r>
      <w:r w:rsidR="00A51381" w:rsidRPr="00CF41ED">
        <w:rPr>
          <w:rFonts w:ascii="Times New Roman" w:hAnsi="Times New Roman" w:cs="Times New Roman"/>
          <w:snapToGrid w:val="0"/>
          <w:sz w:val="28"/>
          <w:szCs w:val="28"/>
          <w:lang w:val="uk-UA"/>
        </w:rPr>
        <w:t>п</w:t>
      </w:r>
      <w:r w:rsidRPr="00CF41ED">
        <w:rPr>
          <w:rFonts w:ascii="Times New Roman" w:hAnsi="Times New Roman" w:cs="Times New Roman"/>
          <w:snapToGrid w:val="0"/>
          <w:sz w:val="28"/>
          <w:szCs w:val="28"/>
          <w:lang w:val="uk-UA"/>
        </w:rPr>
        <w:t>ротитуберкульозний диспансер</w:t>
      </w:r>
      <w:r w:rsidRPr="00CF41ED">
        <w:rPr>
          <w:rFonts w:ascii="Times New Roman" w:eastAsia="SimSun" w:hAnsi="Times New Roman" w:cs="Times New Roman"/>
          <w:sz w:val="28"/>
          <w:szCs w:val="28"/>
          <w:lang w:val="uk-UA" w:eastAsia="ar-SA" w:bidi="hi-IN"/>
        </w:rPr>
        <w:t>”</w:t>
      </w:r>
      <w:r w:rsidRPr="00CF41ED">
        <w:rPr>
          <w:rFonts w:ascii="Times New Roman" w:hAnsi="Times New Roman" w:cs="Times New Roman"/>
          <w:snapToGrid w:val="0"/>
          <w:sz w:val="28"/>
          <w:szCs w:val="28"/>
          <w:lang w:val="uk-UA"/>
        </w:rPr>
        <w:t xml:space="preserve"> Дніпропетровської обласної ради</w:t>
      </w:r>
      <w:r w:rsidRPr="00CF41ED">
        <w:rPr>
          <w:rFonts w:ascii="Times New Roman" w:eastAsia="SimSun" w:hAnsi="Times New Roman" w:cs="Times New Roman"/>
          <w:sz w:val="28"/>
          <w:szCs w:val="28"/>
          <w:lang w:val="uk-UA" w:eastAsia="ar-SA" w:bidi="hi-IN"/>
        </w:rPr>
        <w:t>”</w:t>
      </w:r>
      <w:r w:rsidRPr="00CF41ED">
        <w:rPr>
          <w:rFonts w:ascii="Times New Roman" w:hAnsi="Times New Roman" w:cs="Times New Roman"/>
          <w:snapToGrid w:val="0"/>
          <w:sz w:val="28"/>
          <w:szCs w:val="28"/>
          <w:lang w:val="uk-UA"/>
        </w:rPr>
        <w:t xml:space="preserve"> у господарське відання комунального підприємства </w:t>
      </w:r>
      <w:r w:rsidRPr="00CF41ED">
        <w:rPr>
          <w:rFonts w:ascii="Times New Roman" w:hAnsi="Times New Roman" w:cs="Times New Roman"/>
          <w:sz w:val="28"/>
          <w:szCs w:val="28"/>
          <w:lang w:val="uk-UA"/>
        </w:rPr>
        <w:t>,,</w:t>
      </w:r>
      <w:proofErr w:type="spellStart"/>
      <w:r w:rsidRPr="00CF41ED">
        <w:rPr>
          <w:rFonts w:ascii="Times New Roman" w:hAnsi="Times New Roman" w:cs="Times New Roman"/>
          <w:snapToGrid w:val="0"/>
          <w:sz w:val="28"/>
          <w:szCs w:val="28"/>
          <w:lang w:val="uk-UA"/>
        </w:rPr>
        <w:t>Агропроекттехбуд</w:t>
      </w:r>
      <w:proofErr w:type="spellEnd"/>
      <w:r w:rsidRPr="00CF41ED">
        <w:rPr>
          <w:rFonts w:ascii="Times New Roman" w:eastAsia="SimSun" w:hAnsi="Times New Roman" w:cs="Times New Roman"/>
          <w:sz w:val="28"/>
          <w:szCs w:val="28"/>
          <w:lang w:val="uk-UA" w:eastAsia="ar-SA" w:bidi="hi-IN"/>
        </w:rPr>
        <w:t>”</w:t>
      </w:r>
      <w:r w:rsidRPr="00CF41ED">
        <w:rPr>
          <w:rFonts w:ascii="Times New Roman" w:hAnsi="Times New Roman" w:cs="Times New Roman"/>
          <w:snapToGrid w:val="0"/>
          <w:sz w:val="28"/>
          <w:szCs w:val="28"/>
          <w:lang w:val="uk-UA"/>
        </w:rPr>
        <w:t xml:space="preserve"> Дніпропетровської обласної ради</w:t>
      </w:r>
      <w:r w:rsidRPr="00CF41ED">
        <w:rPr>
          <w:rFonts w:ascii="Times New Roman" w:eastAsia="SimSun" w:hAnsi="Times New Roman" w:cs="Times New Roman"/>
          <w:sz w:val="28"/>
          <w:szCs w:val="28"/>
          <w:lang w:val="uk-UA" w:eastAsia="ar-SA" w:bidi="hi-IN"/>
        </w:rPr>
        <w:t>”</w:t>
      </w:r>
      <w:r w:rsidRPr="00CF41ED">
        <w:rPr>
          <w:rFonts w:ascii="Times New Roman" w:hAnsi="Times New Roman" w:cs="Times New Roman"/>
          <w:snapToGrid w:val="0"/>
          <w:sz w:val="28"/>
          <w:szCs w:val="28"/>
          <w:lang w:val="uk-UA"/>
        </w:rPr>
        <w:t>.</w:t>
      </w:r>
      <w:r w:rsidRPr="00CF41ED">
        <w:rPr>
          <w:rFonts w:ascii="Times New Roman" w:hAnsi="Times New Roman" w:cs="Times New Roman"/>
          <w:b/>
          <w:i/>
          <w:sz w:val="28"/>
          <w:szCs w:val="28"/>
          <w:lang w:val="uk-UA"/>
        </w:rPr>
        <w:t xml:space="preserve"> </w:t>
      </w:r>
    </w:p>
    <w:p w:rsidR="008028BC" w:rsidRPr="00CF41ED" w:rsidRDefault="008028BC" w:rsidP="00FE3859">
      <w:pPr>
        <w:tabs>
          <w:tab w:val="left" w:pos="567"/>
        </w:tabs>
        <w:spacing w:after="0" w:line="240" w:lineRule="auto"/>
        <w:ind w:firstLine="709"/>
        <w:jc w:val="both"/>
        <w:rPr>
          <w:rFonts w:ascii="Times New Roman" w:eastAsia="SimSun" w:hAnsi="Times New Roman" w:cs="Times New Roman"/>
          <w:sz w:val="28"/>
          <w:szCs w:val="28"/>
          <w:lang w:val="uk-UA" w:eastAsia="ar-SA" w:bidi="hi-IN"/>
        </w:rPr>
      </w:pPr>
    </w:p>
    <w:p w:rsidR="00DE2CAB" w:rsidRPr="00CF41ED" w:rsidRDefault="00CD1E94" w:rsidP="00DE2CAB">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 xml:space="preserve">1.15. </w:t>
      </w:r>
      <w:r w:rsidRPr="00CF41ED">
        <w:rPr>
          <w:rFonts w:ascii="Times New Roman" w:hAnsi="Times New Roman" w:cs="Times New Roman"/>
          <w:sz w:val="28"/>
          <w:szCs w:val="28"/>
          <w:lang w:val="uk-UA"/>
        </w:rPr>
        <w:t xml:space="preserve">Автомобіль марки </w:t>
      </w:r>
      <w:proofErr w:type="spellStart"/>
      <w:r w:rsidRPr="00CF41ED">
        <w:rPr>
          <w:rFonts w:ascii="Times New Roman" w:hAnsi="Times New Roman" w:cs="Times New Roman"/>
          <w:sz w:val="28"/>
          <w:szCs w:val="28"/>
        </w:rPr>
        <w:t>Hyundai</w:t>
      </w:r>
      <w:proofErr w:type="spellEnd"/>
      <w:r w:rsidRPr="00CF41ED">
        <w:rPr>
          <w:rFonts w:ascii="Times New Roman" w:hAnsi="Times New Roman" w:cs="Times New Roman"/>
          <w:sz w:val="28"/>
          <w:szCs w:val="28"/>
          <w:lang w:val="uk-UA"/>
        </w:rPr>
        <w:t xml:space="preserve"> Н-1, реєстраційний номер АЕ8390СР, 200</w:t>
      </w:r>
      <w:r w:rsidR="0092063B" w:rsidRPr="00CF41ED">
        <w:rPr>
          <w:rFonts w:ascii="Times New Roman" w:hAnsi="Times New Roman" w:cs="Times New Roman"/>
          <w:sz w:val="28"/>
          <w:szCs w:val="28"/>
          <w:lang w:val="uk-UA"/>
        </w:rPr>
        <w:t>8</w:t>
      </w:r>
      <w:r w:rsidR="0081025A">
        <w:rPr>
          <w:rFonts w:ascii="Times New Roman" w:hAnsi="Times New Roman" w:cs="Times New Roman"/>
          <w:sz w:val="28"/>
          <w:szCs w:val="28"/>
          <w:lang w:val="uk-UA"/>
        </w:rPr>
        <w:t xml:space="preserve"> року випуску</w:t>
      </w:r>
      <w:r w:rsidRPr="00CF41ED">
        <w:rPr>
          <w:rFonts w:ascii="Times New Roman" w:hAnsi="Times New Roman" w:cs="Times New Roman"/>
          <w:sz w:val="28"/>
          <w:szCs w:val="28"/>
          <w:lang w:val="uk-UA"/>
        </w:rPr>
        <w:t xml:space="preserve"> з </w:t>
      </w:r>
      <w:r w:rsidR="0092063B" w:rsidRPr="00CF41ED">
        <w:rPr>
          <w:rFonts w:ascii="Times New Roman" w:hAnsi="Times New Roman" w:cs="Times New Roman"/>
          <w:sz w:val="28"/>
          <w:szCs w:val="28"/>
          <w:lang w:val="uk-UA"/>
        </w:rPr>
        <w:t xml:space="preserve">господарського відання  </w:t>
      </w:r>
      <w:r w:rsidR="00DE2CAB" w:rsidRPr="00CF41ED">
        <w:rPr>
          <w:rFonts w:ascii="Times New Roman" w:hAnsi="Times New Roman" w:cs="Times New Roman"/>
          <w:sz w:val="28"/>
          <w:szCs w:val="28"/>
          <w:lang w:val="uk-UA"/>
        </w:rPr>
        <w:t>комунального підприємства „Молодіжний центр міжнародного партнерства, позашкільної та неформальної освіти „</w:t>
      </w:r>
      <w:proofErr w:type="spellStart"/>
      <w:r w:rsidR="00DE2CAB" w:rsidRPr="00CF41ED">
        <w:rPr>
          <w:rFonts w:ascii="Times New Roman" w:hAnsi="Times New Roman" w:cs="Times New Roman"/>
          <w:sz w:val="28"/>
          <w:szCs w:val="28"/>
          <w:lang w:val="uk-UA"/>
        </w:rPr>
        <w:t>Освіторіум</w:t>
      </w:r>
      <w:proofErr w:type="spellEnd"/>
      <w:r w:rsidR="00DE2CAB" w:rsidRPr="00CF41ED">
        <w:rPr>
          <w:rFonts w:ascii="Times New Roman" w:hAnsi="Times New Roman" w:cs="Times New Roman"/>
          <w:sz w:val="28"/>
          <w:szCs w:val="28"/>
          <w:lang w:val="uk-UA"/>
        </w:rPr>
        <w:t>”</w:t>
      </w:r>
      <w:r w:rsidR="00DE2CAB" w:rsidRPr="00CF41ED">
        <w:rPr>
          <w:rFonts w:ascii="Times New Roman" w:eastAsia="Calibri" w:hAnsi="Times New Roman" w:cs="Times New Roman"/>
          <w:sz w:val="28"/>
          <w:szCs w:val="28"/>
          <w:lang w:val="uk-UA"/>
        </w:rPr>
        <w:t xml:space="preserve"> Дніпропетровської обласної ради”</w:t>
      </w:r>
      <w:r w:rsidR="00DE2CAB" w:rsidRPr="00CF41ED">
        <w:rPr>
          <w:rFonts w:ascii="Times New Roman" w:hAnsi="Times New Roman" w:cs="Times New Roman"/>
          <w:snapToGrid w:val="0"/>
          <w:sz w:val="28"/>
          <w:szCs w:val="28"/>
          <w:lang w:val="uk-UA"/>
        </w:rPr>
        <w:t xml:space="preserve"> у господарське відання комунального підприємства </w:t>
      </w:r>
      <w:r w:rsidR="00DE2CAB" w:rsidRPr="00CF41ED">
        <w:rPr>
          <w:rFonts w:ascii="Times New Roman" w:hAnsi="Times New Roman" w:cs="Times New Roman"/>
          <w:sz w:val="28"/>
          <w:szCs w:val="28"/>
          <w:lang w:val="uk-UA"/>
        </w:rPr>
        <w:t>,,</w:t>
      </w:r>
      <w:proofErr w:type="spellStart"/>
      <w:r w:rsidR="00DE2CAB" w:rsidRPr="00CF41ED">
        <w:rPr>
          <w:rFonts w:ascii="Times New Roman" w:hAnsi="Times New Roman" w:cs="Times New Roman"/>
          <w:snapToGrid w:val="0"/>
          <w:sz w:val="28"/>
          <w:szCs w:val="28"/>
          <w:lang w:val="uk-UA"/>
        </w:rPr>
        <w:t>Агропроекттехбуд</w:t>
      </w:r>
      <w:proofErr w:type="spellEnd"/>
      <w:r w:rsidR="00DE2CAB" w:rsidRPr="00CF41ED">
        <w:rPr>
          <w:rFonts w:ascii="Times New Roman" w:eastAsia="SimSun" w:hAnsi="Times New Roman" w:cs="Times New Roman"/>
          <w:sz w:val="28"/>
          <w:szCs w:val="28"/>
          <w:lang w:val="uk-UA" w:eastAsia="ar-SA" w:bidi="hi-IN"/>
        </w:rPr>
        <w:t>”</w:t>
      </w:r>
      <w:r w:rsidR="00DE2CAB" w:rsidRPr="00CF41ED">
        <w:rPr>
          <w:rFonts w:ascii="Times New Roman" w:hAnsi="Times New Roman" w:cs="Times New Roman"/>
          <w:snapToGrid w:val="0"/>
          <w:sz w:val="28"/>
          <w:szCs w:val="28"/>
          <w:lang w:val="uk-UA"/>
        </w:rPr>
        <w:t xml:space="preserve"> Дніпропетровської обласної ради</w:t>
      </w:r>
      <w:r w:rsidR="00DE2CAB" w:rsidRPr="00CF41ED">
        <w:rPr>
          <w:rFonts w:ascii="Times New Roman" w:eastAsia="SimSun" w:hAnsi="Times New Roman" w:cs="Times New Roman"/>
          <w:sz w:val="28"/>
          <w:szCs w:val="28"/>
          <w:lang w:val="uk-UA" w:eastAsia="ar-SA" w:bidi="hi-IN"/>
        </w:rPr>
        <w:t>”</w:t>
      </w:r>
      <w:r w:rsidR="00DE2CAB" w:rsidRPr="00CF41ED">
        <w:rPr>
          <w:rFonts w:ascii="Times New Roman" w:hAnsi="Times New Roman" w:cs="Times New Roman"/>
          <w:snapToGrid w:val="0"/>
          <w:sz w:val="28"/>
          <w:szCs w:val="28"/>
          <w:lang w:val="uk-UA"/>
        </w:rPr>
        <w:t>.</w:t>
      </w:r>
      <w:r w:rsidR="00DE2CAB" w:rsidRPr="00CF41ED">
        <w:rPr>
          <w:rFonts w:ascii="Times New Roman" w:hAnsi="Times New Roman" w:cs="Times New Roman"/>
          <w:i/>
          <w:sz w:val="28"/>
          <w:szCs w:val="28"/>
          <w:lang w:val="uk-UA"/>
        </w:rPr>
        <w:t xml:space="preserve"> </w:t>
      </w:r>
    </w:p>
    <w:p w:rsidR="00CD1E94" w:rsidRPr="00CF41ED" w:rsidRDefault="003A113B" w:rsidP="006B3AD1">
      <w:pPr>
        <w:pStyle w:val="1"/>
        <w:ind w:firstLine="709"/>
        <w:jc w:val="both"/>
        <w:rPr>
          <w:b w:val="0"/>
          <w:sz w:val="28"/>
          <w:szCs w:val="28"/>
          <w:lang w:val="uk-UA"/>
        </w:rPr>
      </w:pPr>
      <w:r w:rsidRPr="00CF41ED">
        <w:rPr>
          <w:b w:val="0"/>
          <w:sz w:val="28"/>
          <w:szCs w:val="28"/>
          <w:lang w:val="uk-UA"/>
        </w:rPr>
        <w:t>1.16.</w:t>
      </w:r>
      <w:r w:rsidRPr="00CF41ED">
        <w:rPr>
          <w:rFonts w:eastAsia="SimSun"/>
          <w:b w:val="0"/>
          <w:sz w:val="28"/>
          <w:szCs w:val="28"/>
          <w:lang w:val="uk-UA" w:eastAsia="ar-SA" w:bidi="hi-IN"/>
        </w:rPr>
        <w:t xml:space="preserve"> </w:t>
      </w:r>
      <w:r w:rsidRPr="00CF41ED">
        <w:rPr>
          <w:b w:val="0"/>
          <w:sz w:val="28"/>
          <w:szCs w:val="28"/>
          <w:lang w:val="uk-UA"/>
        </w:rPr>
        <w:t xml:space="preserve">Автомобіль марки </w:t>
      </w:r>
      <w:r w:rsidR="00CA299A" w:rsidRPr="00CF41ED">
        <w:rPr>
          <w:b w:val="0"/>
          <w:sz w:val="28"/>
          <w:szCs w:val="28"/>
          <w:lang w:val="en-US"/>
        </w:rPr>
        <w:t>Nissan</w:t>
      </w:r>
      <w:r w:rsidR="00CA299A" w:rsidRPr="00CF41ED">
        <w:rPr>
          <w:b w:val="0"/>
          <w:sz w:val="28"/>
          <w:szCs w:val="28"/>
          <w:lang w:val="uk-UA"/>
        </w:rPr>
        <w:t xml:space="preserve"> </w:t>
      </w:r>
      <w:r w:rsidR="00CA299A" w:rsidRPr="00CF41ED">
        <w:rPr>
          <w:b w:val="0"/>
          <w:sz w:val="28"/>
          <w:szCs w:val="28"/>
          <w:lang w:val="en-US"/>
        </w:rPr>
        <w:t>Maxima</w:t>
      </w:r>
      <w:r w:rsidRPr="00CF41ED">
        <w:rPr>
          <w:b w:val="0"/>
          <w:sz w:val="28"/>
          <w:szCs w:val="28"/>
          <w:lang w:val="uk-UA"/>
        </w:rPr>
        <w:t>, реєстраційний номер АЕ</w:t>
      </w:r>
      <w:r w:rsidR="00CA299A" w:rsidRPr="00CF41ED">
        <w:rPr>
          <w:b w:val="0"/>
          <w:sz w:val="28"/>
          <w:szCs w:val="28"/>
          <w:lang w:val="uk-UA"/>
        </w:rPr>
        <w:t>0501АН</w:t>
      </w:r>
      <w:r w:rsidRPr="00CF41ED">
        <w:rPr>
          <w:b w:val="0"/>
          <w:sz w:val="28"/>
          <w:szCs w:val="28"/>
          <w:lang w:val="uk-UA"/>
        </w:rPr>
        <w:t>, 200</w:t>
      </w:r>
      <w:r w:rsidR="00CA299A" w:rsidRPr="00CF41ED">
        <w:rPr>
          <w:b w:val="0"/>
          <w:sz w:val="28"/>
          <w:szCs w:val="28"/>
          <w:lang w:val="uk-UA"/>
        </w:rPr>
        <w:t>5</w:t>
      </w:r>
      <w:r w:rsidR="0081025A">
        <w:rPr>
          <w:b w:val="0"/>
          <w:sz w:val="28"/>
          <w:szCs w:val="28"/>
          <w:lang w:val="uk-UA"/>
        </w:rPr>
        <w:t xml:space="preserve"> року випуску</w:t>
      </w:r>
      <w:r w:rsidRPr="00CF41ED">
        <w:rPr>
          <w:b w:val="0"/>
          <w:sz w:val="28"/>
          <w:szCs w:val="28"/>
          <w:lang w:val="uk-UA"/>
        </w:rPr>
        <w:t xml:space="preserve"> з господарського відання  </w:t>
      </w:r>
      <w:r w:rsidR="00CA299A" w:rsidRPr="00CF41ED">
        <w:rPr>
          <w:b w:val="0"/>
          <w:sz w:val="28"/>
          <w:szCs w:val="28"/>
          <w:lang w:val="uk-UA"/>
        </w:rPr>
        <w:t xml:space="preserve">Дніпропетровського </w:t>
      </w:r>
      <w:r w:rsidR="00FD5754" w:rsidRPr="00CF41ED">
        <w:rPr>
          <w:b w:val="0"/>
          <w:sz w:val="28"/>
          <w:szCs w:val="28"/>
          <w:lang w:val="uk-UA"/>
        </w:rPr>
        <w:t xml:space="preserve">обласного </w:t>
      </w:r>
      <w:r w:rsidRPr="00CF41ED">
        <w:rPr>
          <w:b w:val="0"/>
          <w:sz w:val="28"/>
          <w:szCs w:val="28"/>
          <w:lang w:val="uk-UA"/>
        </w:rPr>
        <w:t>комунального підприємства „</w:t>
      </w:r>
      <w:proofErr w:type="spellStart"/>
      <w:r w:rsidR="00CA299A" w:rsidRPr="00CF41ED">
        <w:rPr>
          <w:b w:val="0"/>
          <w:sz w:val="28"/>
          <w:szCs w:val="28"/>
          <w:lang w:val="uk-UA"/>
        </w:rPr>
        <w:t>Спецавтобаза</w:t>
      </w:r>
      <w:proofErr w:type="spellEnd"/>
      <w:r w:rsidRPr="00CF41ED">
        <w:rPr>
          <w:rFonts w:eastAsia="Calibri"/>
          <w:b w:val="0"/>
          <w:sz w:val="28"/>
          <w:szCs w:val="28"/>
          <w:lang w:val="uk-UA"/>
        </w:rPr>
        <w:t>”</w:t>
      </w:r>
      <w:r w:rsidRPr="00CF41ED">
        <w:rPr>
          <w:b w:val="0"/>
          <w:snapToGrid w:val="0"/>
          <w:sz w:val="28"/>
          <w:szCs w:val="28"/>
          <w:lang w:val="uk-UA"/>
        </w:rPr>
        <w:t xml:space="preserve"> у господарське відання комунального підприємства </w:t>
      </w:r>
      <w:r w:rsidRPr="00CF41ED">
        <w:rPr>
          <w:b w:val="0"/>
          <w:sz w:val="28"/>
          <w:szCs w:val="28"/>
          <w:lang w:val="uk-UA"/>
        </w:rPr>
        <w:t>,,</w:t>
      </w:r>
      <w:proofErr w:type="spellStart"/>
      <w:r w:rsidRPr="00CF41ED">
        <w:rPr>
          <w:b w:val="0"/>
          <w:snapToGrid w:val="0"/>
          <w:sz w:val="28"/>
          <w:szCs w:val="28"/>
          <w:lang w:val="uk-UA"/>
        </w:rPr>
        <w:t>Агропроекттехбуд</w:t>
      </w:r>
      <w:proofErr w:type="spellEnd"/>
      <w:r w:rsidRPr="00CF41ED">
        <w:rPr>
          <w:rFonts w:eastAsia="SimSun"/>
          <w:b w:val="0"/>
          <w:sz w:val="28"/>
          <w:szCs w:val="28"/>
          <w:lang w:val="uk-UA" w:eastAsia="ar-SA" w:bidi="hi-IN"/>
        </w:rPr>
        <w:t>”</w:t>
      </w:r>
      <w:r w:rsidRPr="00CF41ED">
        <w:rPr>
          <w:b w:val="0"/>
          <w:snapToGrid w:val="0"/>
          <w:sz w:val="28"/>
          <w:szCs w:val="28"/>
          <w:lang w:val="uk-UA"/>
        </w:rPr>
        <w:t xml:space="preserve"> Дніпропетровської обласної ради</w:t>
      </w:r>
      <w:r w:rsidRPr="00CF41ED">
        <w:rPr>
          <w:rFonts w:eastAsia="SimSun"/>
          <w:b w:val="0"/>
          <w:sz w:val="28"/>
          <w:szCs w:val="28"/>
          <w:lang w:val="uk-UA" w:eastAsia="ar-SA" w:bidi="hi-IN"/>
        </w:rPr>
        <w:t>”</w:t>
      </w:r>
      <w:r w:rsidRPr="00CF41ED">
        <w:rPr>
          <w:b w:val="0"/>
          <w:snapToGrid w:val="0"/>
          <w:sz w:val="28"/>
          <w:szCs w:val="28"/>
          <w:lang w:val="uk-UA"/>
        </w:rPr>
        <w:t>.</w:t>
      </w:r>
    </w:p>
    <w:p w:rsidR="00086C13" w:rsidRPr="00CF41ED" w:rsidRDefault="00086C13" w:rsidP="00551065">
      <w:pPr>
        <w:tabs>
          <w:tab w:val="left" w:pos="567"/>
        </w:tabs>
        <w:spacing w:after="0" w:line="240" w:lineRule="auto"/>
        <w:ind w:firstLine="709"/>
        <w:jc w:val="both"/>
        <w:rPr>
          <w:rFonts w:ascii="Times New Roman" w:hAnsi="Times New Roman" w:cs="Times New Roman"/>
          <w:sz w:val="28"/>
          <w:szCs w:val="28"/>
          <w:lang w:val="uk-UA"/>
        </w:rPr>
      </w:pPr>
      <w:r w:rsidRPr="00CF41ED">
        <w:rPr>
          <w:rFonts w:ascii="Times New Roman" w:eastAsia="SimSun" w:hAnsi="Times New Roman" w:cs="Times New Roman"/>
          <w:sz w:val="28"/>
          <w:szCs w:val="28"/>
          <w:lang w:val="uk-UA" w:eastAsia="ar-SA" w:bidi="hi-IN"/>
        </w:rPr>
        <w:t>2.</w:t>
      </w:r>
      <w:r w:rsidRPr="00CF41ED">
        <w:rPr>
          <w:rFonts w:ascii="Times New Roman" w:eastAsia="SimSun" w:hAnsi="Times New Roman" w:cs="Times New Roman"/>
          <w:b/>
          <w:i/>
          <w:sz w:val="28"/>
          <w:szCs w:val="28"/>
          <w:lang w:val="uk-UA" w:eastAsia="ar-SA" w:bidi="hi-IN"/>
        </w:rPr>
        <w:t xml:space="preserve"> </w:t>
      </w:r>
      <w:r w:rsidRPr="00CF41ED">
        <w:rPr>
          <w:rFonts w:ascii="Times New Roman" w:hAnsi="Times New Roman" w:cs="Times New Roman"/>
          <w:sz w:val="28"/>
          <w:szCs w:val="28"/>
          <w:lang w:val="uk-UA"/>
        </w:rPr>
        <w:t>Прийняти до спільної власності територіальних громад сіл, селищ, міст Дніпропетровської області:</w:t>
      </w:r>
    </w:p>
    <w:p w:rsidR="00A4703E" w:rsidRPr="00CF41ED" w:rsidRDefault="00A4703E" w:rsidP="000448E4">
      <w:pPr>
        <w:spacing w:after="0" w:line="240" w:lineRule="auto"/>
        <w:ind w:firstLine="709"/>
        <w:jc w:val="both"/>
        <w:rPr>
          <w:rFonts w:ascii="Times New Roman" w:eastAsia="SimSun" w:hAnsi="Times New Roman" w:cs="Times New Roman"/>
          <w:b/>
          <w:i/>
          <w:sz w:val="28"/>
          <w:szCs w:val="28"/>
          <w:lang w:val="uk-UA" w:eastAsia="ar-SA" w:bidi="hi-IN"/>
        </w:rPr>
      </w:pPr>
    </w:p>
    <w:p w:rsidR="00086C13" w:rsidRPr="00CF41ED" w:rsidRDefault="00086C13" w:rsidP="000448E4">
      <w:pPr>
        <w:spacing w:after="0" w:line="240" w:lineRule="auto"/>
        <w:ind w:firstLine="709"/>
        <w:jc w:val="both"/>
        <w:rPr>
          <w:rFonts w:ascii="Times New Roman" w:eastAsia="SimSun" w:hAnsi="Times New Roman" w:cs="Times New Roman"/>
          <w:b/>
          <w:i/>
          <w:sz w:val="28"/>
          <w:szCs w:val="28"/>
          <w:lang w:val="uk-UA" w:eastAsia="ar-SA" w:bidi="hi-IN"/>
        </w:rPr>
      </w:pPr>
      <w:r w:rsidRPr="00CF41ED">
        <w:rPr>
          <w:rFonts w:ascii="Times New Roman" w:eastAsia="SimSun" w:hAnsi="Times New Roman" w:cs="Times New Roman"/>
          <w:sz w:val="28"/>
          <w:szCs w:val="28"/>
          <w:lang w:val="uk-UA" w:eastAsia="ar-SA" w:bidi="hi-IN"/>
        </w:rPr>
        <w:t xml:space="preserve">2.1. З комунальної власності </w:t>
      </w:r>
      <w:proofErr w:type="spellStart"/>
      <w:r w:rsidRPr="00CF41ED">
        <w:rPr>
          <w:rFonts w:ascii="Times New Roman" w:eastAsia="SimSun" w:hAnsi="Times New Roman" w:cs="Times New Roman"/>
          <w:sz w:val="28"/>
          <w:szCs w:val="28"/>
          <w:lang w:val="uk-UA" w:eastAsia="ar-SA" w:bidi="hi-IN"/>
        </w:rPr>
        <w:t>Криничанської</w:t>
      </w:r>
      <w:proofErr w:type="spellEnd"/>
      <w:r w:rsidRPr="00CF41ED">
        <w:rPr>
          <w:rFonts w:ascii="Times New Roman" w:eastAsia="SimSun" w:hAnsi="Times New Roman" w:cs="Times New Roman"/>
          <w:sz w:val="28"/>
          <w:szCs w:val="28"/>
          <w:lang w:val="uk-UA" w:eastAsia="ar-SA" w:bidi="hi-IN"/>
        </w:rPr>
        <w:t xml:space="preserve"> селищної територіальної громади із закріпленням на праві господарського віданн</w:t>
      </w:r>
      <w:r w:rsidR="002D0909">
        <w:rPr>
          <w:rFonts w:ascii="Times New Roman" w:eastAsia="SimSun" w:hAnsi="Times New Roman" w:cs="Times New Roman"/>
          <w:sz w:val="28"/>
          <w:szCs w:val="28"/>
          <w:lang w:val="uk-UA" w:eastAsia="ar-SA" w:bidi="hi-IN"/>
        </w:rPr>
        <w:t>я</w:t>
      </w:r>
      <w:r w:rsidRPr="00CF41ED">
        <w:rPr>
          <w:rFonts w:ascii="Times New Roman" w:eastAsia="SimSun" w:hAnsi="Times New Roman" w:cs="Times New Roman"/>
          <w:sz w:val="28"/>
          <w:szCs w:val="28"/>
          <w:lang w:val="uk-UA" w:eastAsia="ar-SA" w:bidi="hi-IN"/>
        </w:rPr>
        <w:t xml:space="preserve"> за комунальним підприємством Дніпропетровської обласної ради ,,</w:t>
      </w:r>
      <w:proofErr w:type="spellStart"/>
      <w:r w:rsidRPr="00CF41ED">
        <w:rPr>
          <w:rFonts w:ascii="Times New Roman" w:eastAsia="SimSun" w:hAnsi="Times New Roman" w:cs="Times New Roman"/>
          <w:sz w:val="28"/>
          <w:szCs w:val="28"/>
          <w:lang w:val="uk-UA" w:eastAsia="ar-SA" w:bidi="hi-IN"/>
        </w:rPr>
        <w:t>Аульський</w:t>
      </w:r>
      <w:proofErr w:type="spellEnd"/>
      <w:r w:rsidRPr="00CF41ED">
        <w:rPr>
          <w:rFonts w:ascii="Times New Roman" w:eastAsia="SimSun" w:hAnsi="Times New Roman" w:cs="Times New Roman"/>
          <w:sz w:val="28"/>
          <w:szCs w:val="28"/>
          <w:lang w:val="uk-UA" w:eastAsia="ar-SA" w:bidi="hi-IN"/>
        </w:rPr>
        <w:t xml:space="preserve"> водовід” мережі водогонів ‒ водну станцію </w:t>
      </w:r>
      <w:r w:rsidR="0081025A">
        <w:rPr>
          <w:rFonts w:ascii="Times New Roman" w:eastAsia="SimSun" w:hAnsi="Times New Roman" w:cs="Times New Roman"/>
          <w:sz w:val="28"/>
          <w:szCs w:val="28"/>
          <w:lang w:val="uk-UA" w:eastAsia="ar-SA" w:bidi="hi-IN"/>
        </w:rPr>
        <w:t>(</w:t>
      </w:r>
      <w:r w:rsidRPr="00CF41ED">
        <w:rPr>
          <w:rFonts w:ascii="Times New Roman" w:eastAsia="SimSun" w:hAnsi="Times New Roman" w:cs="Times New Roman"/>
          <w:sz w:val="28"/>
          <w:szCs w:val="28"/>
          <w:lang w:val="uk-UA" w:eastAsia="ar-SA" w:bidi="hi-IN"/>
        </w:rPr>
        <w:t>по вул. Горянська, вул. Ювілейна, ферма № 2</w:t>
      </w:r>
      <w:r w:rsidR="0081025A">
        <w:rPr>
          <w:rFonts w:ascii="Times New Roman" w:eastAsia="SimSun" w:hAnsi="Times New Roman" w:cs="Times New Roman"/>
          <w:sz w:val="28"/>
          <w:szCs w:val="28"/>
          <w:lang w:val="uk-UA" w:eastAsia="ar-SA" w:bidi="hi-IN"/>
        </w:rPr>
        <w:t>)</w:t>
      </w:r>
      <w:r w:rsidRPr="00CF41ED">
        <w:rPr>
          <w:rFonts w:ascii="Times New Roman" w:eastAsia="SimSun" w:hAnsi="Times New Roman" w:cs="Times New Roman"/>
          <w:sz w:val="28"/>
          <w:szCs w:val="28"/>
          <w:lang w:val="uk-UA" w:eastAsia="ar-SA" w:bidi="hi-IN"/>
        </w:rPr>
        <w:t>, машинн</w:t>
      </w:r>
      <w:r w:rsidR="0081025A">
        <w:rPr>
          <w:rFonts w:ascii="Times New Roman" w:eastAsia="SimSun" w:hAnsi="Times New Roman" w:cs="Times New Roman"/>
          <w:sz w:val="28"/>
          <w:szCs w:val="28"/>
          <w:lang w:val="uk-UA" w:eastAsia="ar-SA" w:bidi="hi-IN"/>
        </w:rPr>
        <w:t>ий двір та водогін до ферми № 1</w:t>
      </w:r>
      <w:r w:rsidRPr="00CF41ED">
        <w:rPr>
          <w:rFonts w:ascii="Times New Roman" w:eastAsia="SimSun" w:hAnsi="Times New Roman" w:cs="Times New Roman"/>
          <w:sz w:val="28"/>
          <w:szCs w:val="28"/>
          <w:lang w:val="uk-UA" w:eastAsia="ar-SA" w:bidi="hi-IN"/>
        </w:rPr>
        <w:t xml:space="preserve"> за умови прийняття </w:t>
      </w:r>
      <w:r w:rsidRPr="00CF41ED">
        <w:rPr>
          <w:rFonts w:ascii="Times New Roman" w:eastAsia="SimSun" w:hAnsi="Times New Roman" w:cs="Times New Roman"/>
          <w:sz w:val="28"/>
          <w:szCs w:val="28"/>
          <w:lang w:val="uk-UA" w:eastAsia="ar-SA" w:bidi="hi-IN"/>
        </w:rPr>
        <w:lastRenderedPageBreak/>
        <w:t xml:space="preserve">відповідного рішення </w:t>
      </w:r>
      <w:proofErr w:type="spellStart"/>
      <w:r w:rsidRPr="00CF41ED">
        <w:rPr>
          <w:rFonts w:ascii="Times New Roman" w:eastAsia="SimSun" w:hAnsi="Times New Roman" w:cs="Times New Roman"/>
          <w:sz w:val="28"/>
          <w:szCs w:val="28"/>
          <w:lang w:val="uk-UA" w:eastAsia="ar-SA" w:bidi="hi-IN"/>
        </w:rPr>
        <w:t>Криничанською</w:t>
      </w:r>
      <w:proofErr w:type="spellEnd"/>
      <w:r w:rsidRPr="00CF41ED">
        <w:rPr>
          <w:rFonts w:ascii="Times New Roman" w:eastAsia="SimSun" w:hAnsi="Times New Roman" w:cs="Times New Roman"/>
          <w:sz w:val="28"/>
          <w:szCs w:val="28"/>
          <w:lang w:val="uk-UA" w:eastAsia="ar-SA" w:bidi="hi-IN"/>
        </w:rPr>
        <w:t xml:space="preserve"> селищною радою згідно з чинним законодавством України.</w:t>
      </w:r>
    </w:p>
    <w:p w:rsidR="00844D26" w:rsidRPr="00CF41ED" w:rsidRDefault="00844D26" w:rsidP="000448E4">
      <w:pPr>
        <w:spacing w:after="0" w:line="240" w:lineRule="auto"/>
        <w:ind w:firstLine="709"/>
        <w:jc w:val="both"/>
        <w:rPr>
          <w:rFonts w:ascii="Times New Roman" w:eastAsia="SimSun" w:hAnsi="Times New Roman" w:cs="Times New Roman"/>
          <w:b/>
          <w:i/>
          <w:sz w:val="28"/>
          <w:szCs w:val="28"/>
          <w:lang w:val="uk-UA" w:eastAsia="ar-SA" w:bidi="hi-IN"/>
        </w:rPr>
      </w:pPr>
    </w:p>
    <w:p w:rsidR="00844D26" w:rsidRPr="00CF41ED" w:rsidRDefault="00844D26" w:rsidP="000448E4">
      <w:pPr>
        <w:spacing w:after="0" w:line="240" w:lineRule="auto"/>
        <w:ind w:firstLine="709"/>
        <w:jc w:val="both"/>
        <w:rPr>
          <w:rFonts w:ascii="Times New Roman" w:eastAsia="SimSun" w:hAnsi="Times New Roman" w:cs="Times New Roman"/>
          <w:b/>
          <w:i/>
          <w:sz w:val="28"/>
          <w:szCs w:val="28"/>
          <w:lang w:val="uk-UA" w:eastAsia="ar-SA" w:bidi="hi-IN"/>
        </w:rPr>
      </w:pPr>
      <w:r w:rsidRPr="00CF41ED">
        <w:rPr>
          <w:rFonts w:ascii="Times New Roman" w:eastAsia="SimSun" w:hAnsi="Times New Roman" w:cs="Times New Roman"/>
          <w:sz w:val="28"/>
          <w:szCs w:val="28"/>
          <w:lang w:val="uk-UA" w:eastAsia="ar-SA" w:bidi="hi-IN"/>
        </w:rPr>
        <w:t>2.2. З власності комунального закладу освіти ,,Криворізький ліцей ,,Джерело” Дніпропетровської обласної ради” нерухоме майно</w:t>
      </w:r>
      <w:r w:rsidR="00323280" w:rsidRPr="00CF41ED">
        <w:rPr>
          <w:rFonts w:ascii="Times New Roman" w:eastAsia="SimSun" w:hAnsi="Times New Roman" w:cs="Times New Roman"/>
          <w:sz w:val="28"/>
          <w:szCs w:val="28"/>
          <w:lang w:val="uk-UA" w:eastAsia="ar-SA" w:bidi="hi-IN"/>
        </w:rPr>
        <w:t xml:space="preserve">, розташоване за адресою: м. Кривий Ріг, вул. Сергія </w:t>
      </w:r>
      <w:proofErr w:type="spellStart"/>
      <w:r w:rsidR="00323280" w:rsidRPr="00CF41ED">
        <w:rPr>
          <w:rFonts w:ascii="Times New Roman" w:eastAsia="SimSun" w:hAnsi="Times New Roman" w:cs="Times New Roman"/>
          <w:sz w:val="28"/>
          <w:szCs w:val="28"/>
          <w:lang w:val="uk-UA" w:eastAsia="ar-SA" w:bidi="hi-IN"/>
        </w:rPr>
        <w:t>Колачевського</w:t>
      </w:r>
      <w:proofErr w:type="spellEnd"/>
      <w:r w:rsidR="00323280" w:rsidRPr="00CF41ED">
        <w:rPr>
          <w:rFonts w:ascii="Times New Roman" w:eastAsia="SimSun" w:hAnsi="Times New Roman" w:cs="Times New Roman"/>
          <w:sz w:val="28"/>
          <w:szCs w:val="28"/>
          <w:lang w:val="uk-UA" w:eastAsia="ar-SA" w:bidi="hi-IN"/>
        </w:rPr>
        <w:t>, 86-А.</w:t>
      </w:r>
      <w:r w:rsidR="004171DA" w:rsidRPr="00CF41ED">
        <w:rPr>
          <w:rFonts w:ascii="Times New Roman" w:eastAsia="SimSun" w:hAnsi="Times New Roman" w:cs="Times New Roman"/>
          <w:sz w:val="28"/>
          <w:szCs w:val="28"/>
          <w:lang w:val="uk-UA" w:eastAsia="ar-SA" w:bidi="hi-IN"/>
        </w:rPr>
        <w:t xml:space="preserve"> </w:t>
      </w:r>
    </w:p>
    <w:p w:rsidR="00B34A37" w:rsidRPr="00CF41ED" w:rsidRDefault="00B34A37" w:rsidP="004171DA">
      <w:pPr>
        <w:spacing w:after="0" w:line="240" w:lineRule="auto"/>
        <w:ind w:firstLine="709"/>
        <w:jc w:val="both"/>
        <w:rPr>
          <w:rFonts w:ascii="Times New Roman" w:eastAsia="SimSun" w:hAnsi="Times New Roman" w:cs="Times New Roman"/>
          <w:sz w:val="28"/>
          <w:szCs w:val="28"/>
          <w:lang w:val="uk-UA" w:eastAsia="ar-SA" w:bidi="hi-IN"/>
        </w:rPr>
      </w:pPr>
    </w:p>
    <w:p w:rsidR="004171DA" w:rsidRPr="00435F7A" w:rsidRDefault="00323280" w:rsidP="004171DA">
      <w:pPr>
        <w:spacing w:after="0" w:line="240" w:lineRule="auto"/>
        <w:ind w:firstLine="709"/>
        <w:jc w:val="both"/>
        <w:rPr>
          <w:rFonts w:ascii="Times New Roman" w:eastAsia="SimSun" w:hAnsi="Times New Roman" w:cs="Times New Roman"/>
          <w:sz w:val="28"/>
          <w:szCs w:val="28"/>
          <w:lang w:eastAsia="ar-SA" w:bidi="hi-IN"/>
        </w:rPr>
      </w:pPr>
      <w:r w:rsidRPr="00CF41ED">
        <w:rPr>
          <w:rFonts w:ascii="Times New Roman" w:eastAsia="SimSun" w:hAnsi="Times New Roman" w:cs="Times New Roman"/>
          <w:sz w:val="28"/>
          <w:szCs w:val="28"/>
          <w:lang w:val="uk-UA" w:eastAsia="ar-SA" w:bidi="hi-IN"/>
        </w:rPr>
        <w:t>2.3. З власності комунального закладу освіти ,,Котовська спеціальна школа” Дніпропетровської обласної ради”</w:t>
      </w:r>
      <w:r w:rsidR="004171DA" w:rsidRPr="00CF41ED">
        <w:rPr>
          <w:rFonts w:ascii="Times New Roman" w:eastAsia="SimSun" w:hAnsi="Times New Roman" w:cs="Times New Roman"/>
          <w:sz w:val="28"/>
          <w:szCs w:val="28"/>
          <w:lang w:val="uk-UA" w:eastAsia="ar-SA" w:bidi="hi-IN"/>
        </w:rPr>
        <w:t xml:space="preserve"> нерухоме майно</w:t>
      </w:r>
      <w:r w:rsidRPr="00CF41ED">
        <w:rPr>
          <w:rFonts w:ascii="Times New Roman" w:eastAsia="SimSun" w:hAnsi="Times New Roman" w:cs="Times New Roman"/>
          <w:sz w:val="28"/>
          <w:szCs w:val="28"/>
          <w:lang w:val="uk-UA" w:eastAsia="ar-SA" w:bidi="hi-IN"/>
        </w:rPr>
        <w:t xml:space="preserve">, розташоване за адресою: Дніпропетровська область, Новомосковський район, с. </w:t>
      </w:r>
      <w:proofErr w:type="spellStart"/>
      <w:r w:rsidRPr="00CF41ED">
        <w:rPr>
          <w:rFonts w:ascii="Times New Roman" w:eastAsia="SimSun" w:hAnsi="Times New Roman" w:cs="Times New Roman"/>
          <w:sz w:val="28"/>
          <w:szCs w:val="28"/>
          <w:lang w:val="uk-UA" w:eastAsia="ar-SA" w:bidi="hi-IN"/>
        </w:rPr>
        <w:t>Котовка</w:t>
      </w:r>
      <w:proofErr w:type="spellEnd"/>
      <w:r w:rsidRPr="00CF41ED">
        <w:rPr>
          <w:rFonts w:ascii="Times New Roman" w:eastAsia="SimSun" w:hAnsi="Times New Roman" w:cs="Times New Roman"/>
          <w:sz w:val="28"/>
          <w:szCs w:val="28"/>
          <w:lang w:val="uk-UA" w:eastAsia="ar-SA" w:bidi="hi-IN"/>
        </w:rPr>
        <w:t>,                                     вул. Садова, 2.</w:t>
      </w:r>
      <w:r w:rsidR="004171DA" w:rsidRPr="00CF41ED">
        <w:rPr>
          <w:rFonts w:ascii="Times New Roman" w:eastAsia="SimSun" w:hAnsi="Times New Roman" w:cs="Times New Roman"/>
          <w:sz w:val="28"/>
          <w:szCs w:val="28"/>
          <w:lang w:val="uk-UA" w:eastAsia="ar-SA" w:bidi="hi-IN"/>
        </w:rPr>
        <w:t xml:space="preserve"> </w:t>
      </w:r>
    </w:p>
    <w:p w:rsidR="00435F7A" w:rsidRPr="00435F7A" w:rsidRDefault="00435F7A" w:rsidP="004171DA">
      <w:pPr>
        <w:spacing w:after="0" w:line="240" w:lineRule="auto"/>
        <w:ind w:firstLine="709"/>
        <w:jc w:val="both"/>
        <w:rPr>
          <w:rFonts w:ascii="Times New Roman" w:eastAsia="SimSun" w:hAnsi="Times New Roman" w:cs="Times New Roman"/>
          <w:b/>
          <w:i/>
          <w:sz w:val="28"/>
          <w:szCs w:val="28"/>
          <w:lang w:eastAsia="ar-SA" w:bidi="hi-IN"/>
        </w:rPr>
      </w:pPr>
    </w:p>
    <w:p w:rsidR="004171DA" w:rsidRPr="00CF41ED" w:rsidRDefault="004171DA" w:rsidP="004171DA">
      <w:pPr>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 xml:space="preserve">2.4. З власності комунального закладу освіти ,,Саксаганська спеціальна школа” Дніпропетровської обласної ради” нерухоме майно, розташоване за </w:t>
      </w:r>
      <w:proofErr w:type="spellStart"/>
      <w:r w:rsidRPr="00CF41ED">
        <w:rPr>
          <w:rFonts w:ascii="Times New Roman" w:eastAsia="SimSun" w:hAnsi="Times New Roman" w:cs="Times New Roman"/>
          <w:sz w:val="28"/>
          <w:szCs w:val="28"/>
          <w:lang w:val="uk-UA" w:eastAsia="ar-SA" w:bidi="hi-IN"/>
        </w:rPr>
        <w:t>адресою</w:t>
      </w:r>
      <w:proofErr w:type="spellEnd"/>
      <w:r w:rsidRPr="00CF41ED">
        <w:rPr>
          <w:rFonts w:ascii="Times New Roman" w:eastAsia="SimSun" w:hAnsi="Times New Roman" w:cs="Times New Roman"/>
          <w:sz w:val="28"/>
          <w:szCs w:val="28"/>
          <w:lang w:val="uk-UA" w:eastAsia="ar-SA" w:bidi="hi-IN"/>
        </w:rPr>
        <w:t xml:space="preserve">: Дніпропетровська область, </w:t>
      </w:r>
      <w:proofErr w:type="spellStart"/>
      <w:r w:rsidRPr="00CF41ED">
        <w:rPr>
          <w:rFonts w:ascii="Times New Roman" w:eastAsia="SimSun" w:hAnsi="Times New Roman" w:cs="Times New Roman"/>
          <w:sz w:val="28"/>
          <w:szCs w:val="28"/>
          <w:lang w:val="uk-UA" w:eastAsia="ar-SA" w:bidi="hi-IN"/>
        </w:rPr>
        <w:t>Кам’янський</w:t>
      </w:r>
      <w:proofErr w:type="spellEnd"/>
      <w:r w:rsidRPr="00CF41ED">
        <w:rPr>
          <w:rFonts w:ascii="Times New Roman" w:eastAsia="SimSun" w:hAnsi="Times New Roman" w:cs="Times New Roman"/>
          <w:sz w:val="28"/>
          <w:szCs w:val="28"/>
          <w:lang w:val="uk-UA" w:eastAsia="ar-SA" w:bidi="hi-IN"/>
        </w:rPr>
        <w:t xml:space="preserve"> район, </w:t>
      </w:r>
      <w:r w:rsidR="00435F7A" w:rsidRPr="00435F7A">
        <w:rPr>
          <w:rFonts w:ascii="Times New Roman" w:eastAsia="SimSun" w:hAnsi="Times New Roman" w:cs="Times New Roman"/>
          <w:sz w:val="28"/>
          <w:szCs w:val="28"/>
          <w:lang w:eastAsia="ar-SA" w:bidi="hi-IN"/>
        </w:rPr>
        <w:t xml:space="preserve"> </w:t>
      </w:r>
      <w:r w:rsidRPr="00CF41ED">
        <w:rPr>
          <w:rFonts w:ascii="Times New Roman" w:eastAsia="SimSun" w:hAnsi="Times New Roman" w:cs="Times New Roman"/>
          <w:sz w:val="28"/>
          <w:szCs w:val="28"/>
          <w:lang w:val="uk-UA" w:eastAsia="ar-SA" w:bidi="hi-IN"/>
        </w:rPr>
        <w:t xml:space="preserve">с. </w:t>
      </w:r>
      <w:proofErr w:type="spellStart"/>
      <w:r w:rsidRPr="00CF41ED">
        <w:rPr>
          <w:rFonts w:ascii="Times New Roman" w:eastAsia="SimSun" w:hAnsi="Times New Roman" w:cs="Times New Roman"/>
          <w:sz w:val="28"/>
          <w:szCs w:val="28"/>
          <w:lang w:val="uk-UA" w:eastAsia="ar-SA" w:bidi="hi-IN"/>
        </w:rPr>
        <w:t>С</w:t>
      </w:r>
      <w:r w:rsidR="00435F7A">
        <w:rPr>
          <w:rFonts w:ascii="Times New Roman" w:eastAsia="SimSun" w:hAnsi="Times New Roman" w:cs="Times New Roman"/>
          <w:sz w:val="28"/>
          <w:szCs w:val="28"/>
          <w:lang w:val="uk-UA" w:eastAsia="ar-SA" w:bidi="hi-IN"/>
        </w:rPr>
        <w:t>аксагань</w:t>
      </w:r>
      <w:proofErr w:type="spellEnd"/>
      <w:r w:rsidR="00435F7A">
        <w:rPr>
          <w:rFonts w:ascii="Times New Roman" w:eastAsia="SimSun" w:hAnsi="Times New Roman" w:cs="Times New Roman"/>
          <w:sz w:val="28"/>
          <w:szCs w:val="28"/>
          <w:lang w:val="uk-UA" w:eastAsia="ar-SA" w:bidi="hi-IN"/>
        </w:rPr>
        <w:t>,</w:t>
      </w:r>
      <w:r w:rsidR="00435F7A" w:rsidRPr="00435F7A">
        <w:rPr>
          <w:rFonts w:ascii="Times New Roman" w:eastAsia="SimSun" w:hAnsi="Times New Roman" w:cs="Times New Roman"/>
          <w:sz w:val="28"/>
          <w:szCs w:val="28"/>
          <w:lang w:eastAsia="ar-SA" w:bidi="hi-IN"/>
        </w:rPr>
        <w:t xml:space="preserve"> </w:t>
      </w:r>
      <w:r w:rsidRPr="00CF41ED">
        <w:rPr>
          <w:rFonts w:ascii="Times New Roman" w:eastAsia="SimSun" w:hAnsi="Times New Roman" w:cs="Times New Roman"/>
          <w:sz w:val="28"/>
          <w:szCs w:val="28"/>
          <w:lang w:val="uk-UA" w:eastAsia="ar-SA" w:bidi="hi-IN"/>
        </w:rPr>
        <w:t xml:space="preserve">вул. Центральна, 8. </w:t>
      </w:r>
    </w:p>
    <w:p w:rsidR="00DD196A" w:rsidRPr="00CF41ED" w:rsidRDefault="00DD196A" w:rsidP="004171DA">
      <w:pPr>
        <w:spacing w:after="0" w:line="240" w:lineRule="auto"/>
        <w:ind w:firstLine="709"/>
        <w:jc w:val="both"/>
        <w:rPr>
          <w:rFonts w:ascii="Times New Roman" w:eastAsia="SimSun" w:hAnsi="Times New Roman" w:cs="Times New Roman"/>
          <w:b/>
          <w:i/>
          <w:sz w:val="28"/>
          <w:szCs w:val="28"/>
          <w:lang w:val="uk-UA" w:eastAsia="ar-SA" w:bidi="hi-IN"/>
        </w:rPr>
      </w:pPr>
    </w:p>
    <w:p w:rsidR="00FE59E5" w:rsidRPr="00CF41ED" w:rsidRDefault="00FE59E5" w:rsidP="00FE59E5">
      <w:pPr>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2.5. З власності комунального закладу освіти ,,Криворізька спеціальна школа ,,Перлина” Д</w:t>
      </w:r>
      <w:r w:rsidR="00435F7A">
        <w:rPr>
          <w:rFonts w:ascii="Times New Roman" w:eastAsia="SimSun" w:hAnsi="Times New Roman" w:cs="Times New Roman"/>
          <w:sz w:val="28"/>
          <w:szCs w:val="28"/>
          <w:lang w:val="uk-UA" w:eastAsia="ar-SA" w:bidi="hi-IN"/>
        </w:rPr>
        <w:t>ніпропетровської обласної ради”</w:t>
      </w:r>
      <w:r w:rsidRPr="00CF41ED">
        <w:rPr>
          <w:rFonts w:ascii="Times New Roman" w:eastAsia="SimSun" w:hAnsi="Times New Roman" w:cs="Times New Roman"/>
          <w:sz w:val="28"/>
          <w:szCs w:val="28"/>
          <w:lang w:val="uk-UA" w:eastAsia="ar-SA" w:bidi="hi-IN"/>
        </w:rPr>
        <w:t xml:space="preserve"> нерухоме майно, розташоване за адресою: Дніпропетровська область, м. Кривий Ріг, </w:t>
      </w:r>
      <w:r w:rsidR="00906BE9" w:rsidRPr="00CF41ED">
        <w:rPr>
          <w:rFonts w:ascii="Times New Roman" w:eastAsia="SimSun" w:hAnsi="Times New Roman" w:cs="Times New Roman"/>
          <w:sz w:val="28"/>
          <w:szCs w:val="28"/>
          <w:lang w:val="uk-UA" w:eastAsia="ar-SA" w:bidi="hi-IN"/>
        </w:rPr>
        <w:br/>
      </w:r>
      <w:r w:rsidRPr="00CF41ED">
        <w:rPr>
          <w:rFonts w:ascii="Times New Roman" w:eastAsia="SimSun" w:hAnsi="Times New Roman" w:cs="Times New Roman"/>
          <w:sz w:val="28"/>
          <w:szCs w:val="28"/>
          <w:lang w:val="uk-UA" w:eastAsia="ar-SA" w:bidi="hi-IN"/>
        </w:rPr>
        <w:t xml:space="preserve">вул. </w:t>
      </w:r>
      <w:proofErr w:type="spellStart"/>
      <w:r w:rsidRPr="00CF41ED">
        <w:rPr>
          <w:rFonts w:ascii="Times New Roman" w:eastAsia="SimSun" w:hAnsi="Times New Roman" w:cs="Times New Roman"/>
          <w:sz w:val="28"/>
          <w:szCs w:val="28"/>
          <w:lang w:val="uk-UA" w:eastAsia="ar-SA" w:bidi="hi-IN"/>
        </w:rPr>
        <w:t>Староінгулецька</w:t>
      </w:r>
      <w:proofErr w:type="spellEnd"/>
      <w:r w:rsidRPr="00CF41ED">
        <w:rPr>
          <w:rFonts w:ascii="Times New Roman" w:eastAsia="SimSun" w:hAnsi="Times New Roman" w:cs="Times New Roman"/>
          <w:sz w:val="28"/>
          <w:szCs w:val="28"/>
          <w:lang w:val="uk-UA" w:eastAsia="ar-SA" w:bidi="hi-IN"/>
        </w:rPr>
        <w:t xml:space="preserve">, 22. </w:t>
      </w:r>
    </w:p>
    <w:p w:rsidR="00BF3AB7" w:rsidRPr="00CF41ED" w:rsidRDefault="00BF3AB7" w:rsidP="00086C13">
      <w:pPr>
        <w:pStyle w:val="11"/>
        <w:spacing w:after="0" w:line="240" w:lineRule="auto"/>
        <w:ind w:left="0" w:firstLine="709"/>
        <w:jc w:val="both"/>
        <w:rPr>
          <w:rFonts w:ascii="Times New Roman" w:hAnsi="Times New Roman"/>
          <w:sz w:val="28"/>
          <w:szCs w:val="28"/>
          <w:lang w:val="uk-UA"/>
        </w:rPr>
      </w:pPr>
    </w:p>
    <w:p w:rsidR="0098761D" w:rsidRPr="00CF41ED" w:rsidRDefault="004F0FA2" w:rsidP="00EE46E3">
      <w:pPr>
        <w:pStyle w:val="a3"/>
        <w:ind w:firstLine="709"/>
        <w:jc w:val="both"/>
        <w:rPr>
          <w:rFonts w:ascii="Times New Roman" w:hAnsi="Times New Roman" w:cs="Times New Roman"/>
          <w:b/>
          <w:i/>
          <w:sz w:val="28"/>
          <w:szCs w:val="28"/>
          <w:lang w:val="uk-UA"/>
        </w:rPr>
      </w:pPr>
      <w:r w:rsidRPr="00CF41ED">
        <w:rPr>
          <w:rFonts w:ascii="Times New Roman" w:hAnsi="Times New Roman" w:cs="Times New Roman"/>
          <w:sz w:val="28"/>
          <w:szCs w:val="28"/>
          <w:lang w:val="uk-UA"/>
        </w:rPr>
        <w:t>3</w:t>
      </w:r>
      <w:r w:rsidR="0098761D" w:rsidRPr="00CF41ED">
        <w:rPr>
          <w:rFonts w:ascii="Times New Roman" w:hAnsi="Times New Roman" w:cs="Times New Roman"/>
          <w:sz w:val="28"/>
          <w:szCs w:val="28"/>
          <w:lang w:val="uk-UA"/>
        </w:rPr>
        <w:t xml:space="preserve">. Скасувати пункт 1.6 рішення Дніпропетровської обласної ради                    від 05 листопада 2021 року № 140-8/VIII ,,Про деякі питання управління майном, що належить до спільної власності територіальних громад сіл, селищ, міст Дніпропетровської області”. </w:t>
      </w:r>
    </w:p>
    <w:p w:rsidR="00BD0D1B" w:rsidRPr="00CF41ED" w:rsidRDefault="004F0FA2" w:rsidP="00C71BA9">
      <w:pPr>
        <w:pStyle w:val="a4"/>
        <w:ind w:firstLine="709"/>
        <w:jc w:val="both"/>
        <w:rPr>
          <w:sz w:val="28"/>
          <w:szCs w:val="28"/>
          <w:lang w:val="uk-UA"/>
        </w:rPr>
      </w:pPr>
      <w:r w:rsidRPr="00CF41ED">
        <w:rPr>
          <w:sz w:val="28"/>
          <w:szCs w:val="28"/>
          <w:lang w:val="uk-UA"/>
        </w:rPr>
        <w:t>4</w:t>
      </w:r>
      <w:r w:rsidR="00C71BA9" w:rsidRPr="00CF41ED">
        <w:rPr>
          <w:sz w:val="28"/>
          <w:szCs w:val="28"/>
          <w:lang w:val="uk-UA"/>
        </w:rPr>
        <w:t>. Визначити:</w:t>
      </w:r>
    </w:p>
    <w:p w:rsidR="00A2188D" w:rsidRPr="00CF41ED" w:rsidRDefault="004F0FA2" w:rsidP="00C71BA9">
      <w:pPr>
        <w:pStyle w:val="a4"/>
        <w:ind w:firstLine="709"/>
        <w:jc w:val="both"/>
        <w:rPr>
          <w:b/>
          <w:i/>
          <w:sz w:val="28"/>
          <w:szCs w:val="28"/>
          <w:lang w:val="uk-UA"/>
        </w:rPr>
      </w:pPr>
      <w:r w:rsidRPr="00CF41ED">
        <w:rPr>
          <w:sz w:val="28"/>
          <w:szCs w:val="28"/>
          <w:lang w:val="uk-UA"/>
        </w:rPr>
        <w:t>4</w:t>
      </w:r>
      <w:r w:rsidR="00C71BA9" w:rsidRPr="00CF41ED">
        <w:rPr>
          <w:sz w:val="28"/>
          <w:szCs w:val="28"/>
          <w:lang w:val="uk-UA"/>
        </w:rPr>
        <w:t xml:space="preserve">.1. Нерухоме майно, розташоване за адресою: </w:t>
      </w:r>
      <w:r w:rsidR="00E42208" w:rsidRPr="00CF41ED">
        <w:rPr>
          <w:sz w:val="28"/>
          <w:szCs w:val="28"/>
          <w:lang w:val="uk-UA"/>
        </w:rPr>
        <w:t xml:space="preserve">Дніпропетровська область, </w:t>
      </w:r>
      <w:r w:rsidR="00C71BA9" w:rsidRPr="00CF41ED">
        <w:rPr>
          <w:sz w:val="28"/>
          <w:szCs w:val="28"/>
          <w:lang w:val="uk-UA"/>
        </w:rPr>
        <w:t>м. Першотравенськ,   вул. Шкільна, 12</w:t>
      </w:r>
      <w:r w:rsidR="000A553C" w:rsidRPr="00CF41ED">
        <w:rPr>
          <w:sz w:val="28"/>
          <w:szCs w:val="28"/>
          <w:lang w:val="uk-UA"/>
        </w:rPr>
        <w:t xml:space="preserve"> (літери А, Б, В, Г, Д, Ж, Е, П, О, З, К, Л, М, № 1-3)</w:t>
      </w:r>
      <w:r w:rsidR="00C71BA9" w:rsidRPr="00CF41ED">
        <w:rPr>
          <w:sz w:val="28"/>
          <w:szCs w:val="28"/>
          <w:lang w:val="uk-UA"/>
        </w:rPr>
        <w:t>, яке обліковується на балансі комунального закладу освіти „</w:t>
      </w:r>
      <w:proofErr w:type="spellStart"/>
      <w:r w:rsidR="00C71BA9" w:rsidRPr="00CF41ED">
        <w:rPr>
          <w:sz w:val="28"/>
          <w:szCs w:val="28"/>
          <w:lang w:val="uk-UA"/>
        </w:rPr>
        <w:t>Першотравенський</w:t>
      </w:r>
      <w:proofErr w:type="spellEnd"/>
      <w:r w:rsidR="00C71BA9" w:rsidRPr="00CF41ED">
        <w:rPr>
          <w:sz w:val="28"/>
          <w:szCs w:val="28"/>
          <w:lang w:val="uk-UA"/>
        </w:rPr>
        <w:t xml:space="preserve"> багатопрофільний навчально-реабілітаційний центр ,,Берегиня” Дніпропетровської обласної ради”, як таке, що закріплене на праві оперативного управління за комунальним закладом освіти „</w:t>
      </w:r>
      <w:proofErr w:type="spellStart"/>
      <w:r w:rsidR="00C71BA9" w:rsidRPr="00CF41ED">
        <w:rPr>
          <w:sz w:val="28"/>
          <w:szCs w:val="28"/>
          <w:lang w:val="uk-UA"/>
        </w:rPr>
        <w:t>Першотравенський</w:t>
      </w:r>
      <w:proofErr w:type="spellEnd"/>
      <w:r w:rsidR="00C71BA9" w:rsidRPr="00CF41ED">
        <w:rPr>
          <w:sz w:val="28"/>
          <w:szCs w:val="28"/>
          <w:lang w:val="uk-UA"/>
        </w:rPr>
        <w:t xml:space="preserve"> багатопрофільний навчально-реабілітаційний центр ,,Берегиня” Дніпропетровської обласної ради”. </w:t>
      </w:r>
    </w:p>
    <w:p w:rsidR="00BC4725" w:rsidRPr="00CF41ED" w:rsidRDefault="004F0FA2" w:rsidP="00BC4725">
      <w:pPr>
        <w:pStyle w:val="a4"/>
        <w:ind w:firstLine="709"/>
        <w:jc w:val="both"/>
        <w:rPr>
          <w:b/>
          <w:i/>
          <w:sz w:val="28"/>
          <w:szCs w:val="28"/>
          <w:lang w:val="uk-UA"/>
        </w:rPr>
      </w:pPr>
      <w:r w:rsidRPr="00CF41ED">
        <w:rPr>
          <w:sz w:val="28"/>
          <w:szCs w:val="28"/>
          <w:lang w:val="uk-UA"/>
        </w:rPr>
        <w:t>4</w:t>
      </w:r>
      <w:r w:rsidR="00C71BA9" w:rsidRPr="00CF41ED">
        <w:rPr>
          <w:sz w:val="28"/>
          <w:szCs w:val="28"/>
          <w:lang w:val="uk-UA"/>
        </w:rPr>
        <w:t xml:space="preserve">.2. Нерухоме майно ‒ комплекс будівель та </w:t>
      </w:r>
      <w:r w:rsidR="00435F7A">
        <w:rPr>
          <w:sz w:val="28"/>
          <w:szCs w:val="28"/>
          <w:lang w:val="uk-UA"/>
        </w:rPr>
        <w:t>споруд, розташоване за адресою:</w:t>
      </w:r>
      <w:r w:rsidR="00435F7A" w:rsidRPr="00435F7A">
        <w:rPr>
          <w:sz w:val="28"/>
          <w:szCs w:val="28"/>
        </w:rPr>
        <w:t xml:space="preserve"> </w:t>
      </w:r>
      <w:r w:rsidR="00C71BA9" w:rsidRPr="00CF41ED">
        <w:rPr>
          <w:sz w:val="28"/>
          <w:szCs w:val="28"/>
          <w:lang w:val="uk-UA"/>
        </w:rPr>
        <w:t xml:space="preserve">Дніпропетровська область, Новомосковський район, </w:t>
      </w:r>
      <w:r w:rsidR="00435F7A" w:rsidRPr="00435F7A">
        <w:rPr>
          <w:sz w:val="28"/>
          <w:szCs w:val="28"/>
        </w:rPr>
        <w:t xml:space="preserve">                          </w:t>
      </w:r>
      <w:r w:rsidR="00C71BA9" w:rsidRPr="00CF41ED">
        <w:rPr>
          <w:sz w:val="28"/>
          <w:szCs w:val="28"/>
          <w:lang w:val="uk-UA"/>
        </w:rPr>
        <w:t xml:space="preserve">смт </w:t>
      </w:r>
      <w:proofErr w:type="spellStart"/>
      <w:r w:rsidR="00C71BA9" w:rsidRPr="00CF41ED">
        <w:rPr>
          <w:sz w:val="28"/>
          <w:szCs w:val="28"/>
          <w:lang w:val="uk-UA"/>
        </w:rPr>
        <w:t>Магдалинівка</w:t>
      </w:r>
      <w:proofErr w:type="spellEnd"/>
      <w:r w:rsidR="00C71BA9" w:rsidRPr="00CF41ED">
        <w:rPr>
          <w:sz w:val="28"/>
          <w:szCs w:val="28"/>
          <w:lang w:val="uk-UA"/>
        </w:rPr>
        <w:t>, вул. Набережна, 19, яке обліковується на балансі комунального закладу освіти ,,</w:t>
      </w:r>
      <w:proofErr w:type="spellStart"/>
      <w:r w:rsidR="00C71BA9" w:rsidRPr="00CF41ED">
        <w:rPr>
          <w:sz w:val="28"/>
          <w:szCs w:val="28"/>
          <w:lang w:val="uk-UA"/>
        </w:rPr>
        <w:t>Магдалинівська</w:t>
      </w:r>
      <w:proofErr w:type="spellEnd"/>
      <w:r w:rsidR="00C71BA9" w:rsidRPr="00CF41ED">
        <w:rPr>
          <w:sz w:val="28"/>
          <w:szCs w:val="28"/>
          <w:lang w:val="uk-UA"/>
        </w:rPr>
        <w:t xml:space="preserve"> </w:t>
      </w:r>
      <w:r w:rsidR="00BC4725" w:rsidRPr="00CF41ED">
        <w:rPr>
          <w:sz w:val="28"/>
          <w:szCs w:val="28"/>
          <w:lang w:val="uk-UA"/>
        </w:rPr>
        <w:t xml:space="preserve">спеціальна школа” </w:t>
      </w:r>
      <w:r w:rsidR="00BC4725" w:rsidRPr="00CF41ED">
        <w:rPr>
          <w:sz w:val="28"/>
          <w:szCs w:val="28"/>
          <w:lang w:val="uk-UA"/>
        </w:rPr>
        <w:lastRenderedPageBreak/>
        <w:t>Дніпропетровської обласної ради”, як таке, що закріплене на праві оперативного управління за комунальним закладом освіти ,,</w:t>
      </w:r>
      <w:proofErr w:type="spellStart"/>
      <w:r w:rsidR="00BC4725" w:rsidRPr="00CF41ED">
        <w:rPr>
          <w:sz w:val="28"/>
          <w:szCs w:val="28"/>
          <w:lang w:val="uk-UA"/>
        </w:rPr>
        <w:t>Магдалинівська</w:t>
      </w:r>
      <w:proofErr w:type="spellEnd"/>
      <w:r w:rsidR="00BC4725" w:rsidRPr="00CF41ED">
        <w:rPr>
          <w:sz w:val="28"/>
          <w:szCs w:val="28"/>
          <w:lang w:val="uk-UA"/>
        </w:rPr>
        <w:t xml:space="preserve"> спеціальна школа” Дніпропетровської обласної ради”. </w:t>
      </w:r>
    </w:p>
    <w:p w:rsidR="00B84000" w:rsidRPr="00CF41ED" w:rsidRDefault="004F0FA2" w:rsidP="00C758BA">
      <w:pPr>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hAnsi="Times New Roman" w:cs="Times New Roman"/>
          <w:sz w:val="28"/>
          <w:szCs w:val="28"/>
          <w:lang w:val="uk-UA"/>
        </w:rPr>
        <w:t>4</w:t>
      </w:r>
      <w:r w:rsidR="00C758BA" w:rsidRPr="00CF41ED">
        <w:rPr>
          <w:rFonts w:ascii="Times New Roman" w:hAnsi="Times New Roman" w:cs="Times New Roman"/>
          <w:sz w:val="28"/>
          <w:szCs w:val="28"/>
          <w:lang w:val="uk-UA"/>
        </w:rPr>
        <w:t xml:space="preserve">.3. Нерухоме майно, розташоване за адресою: </w:t>
      </w:r>
      <w:r w:rsidR="003E2ABD" w:rsidRPr="003E2ABD">
        <w:rPr>
          <w:rFonts w:ascii="Times New Roman" w:hAnsi="Times New Roman" w:cs="Times New Roman"/>
          <w:sz w:val="28"/>
          <w:szCs w:val="28"/>
          <w:lang w:val="uk-UA"/>
        </w:rPr>
        <w:t>Дніпропетровська область,</w:t>
      </w:r>
      <w:r w:rsidR="003E2ABD" w:rsidRPr="00CF41ED">
        <w:rPr>
          <w:sz w:val="28"/>
          <w:szCs w:val="28"/>
          <w:lang w:val="uk-UA"/>
        </w:rPr>
        <w:t xml:space="preserve"> </w:t>
      </w:r>
      <w:r w:rsidR="00C758BA" w:rsidRPr="00CF41ED">
        <w:rPr>
          <w:rFonts w:ascii="Times New Roman" w:eastAsia="SimSun" w:hAnsi="Times New Roman" w:cs="Times New Roman"/>
          <w:sz w:val="28"/>
          <w:szCs w:val="28"/>
          <w:lang w:val="uk-UA" w:eastAsia="ar-SA" w:bidi="hi-IN"/>
        </w:rPr>
        <w:t xml:space="preserve">м. Кривий Ріг, вул. Сергія </w:t>
      </w:r>
      <w:proofErr w:type="spellStart"/>
      <w:r w:rsidR="00C758BA" w:rsidRPr="00CF41ED">
        <w:rPr>
          <w:rFonts w:ascii="Times New Roman" w:eastAsia="SimSun" w:hAnsi="Times New Roman" w:cs="Times New Roman"/>
          <w:sz w:val="28"/>
          <w:szCs w:val="28"/>
          <w:lang w:val="uk-UA" w:eastAsia="ar-SA" w:bidi="hi-IN"/>
        </w:rPr>
        <w:t>Колачевського</w:t>
      </w:r>
      <w:proofErr w:type="spellEnd"/>
      <w:r w:rsidR="00C758BA" w:rsidRPr="00CF41ED">
        <w:rPr>
          <w:rFonts w:ascii="Times New Roman" w:eastAsia="SimSun" w:hAnsi="Times New Roman" w:cs="Times New Roman"/>
          <w:sz w:val="28"/>
          <w:szCs w:val="28"/>
          <w:lang w:val="uk-UA" w:eastAsia="ar-SA" w:bidi="hi-IN"/>
        </w:rPr>
        <w:t xml:space="preserve">, 86-А, яке обліковується на балансі комунального закладу освіти ,,Криворізький ліцей ,,Джерело” Дніпропетровської обласної ради”, як таке, що закріплене на праві оперативного управління за комунальним закладом освіти ,,Криворізький ліцей ,,Джерело” Дніпропетровської обласної ради”. </w:t>
      </w:r>
    </w:p>
    <w:p w:rsidR="00DD196A" w:rsidRPr="00CF41ED" w:rsidRDefault="00DD196A" w:rsidP="00C758BA">
      <w:pPr>
        <w:spacing w:after="0" w:line="240" w:lineRule="auto"/>
        <w:ind w:firstLine="709"/>
        <w:jc w:val="both"/>
        <w:rPr>
          <w:rFonts w:ascii="Times New Roman" w:hAnsi="Times New Roman" w:cs="Times New Roman"/>
          <w:sz w:val="28"/>
          <w:szCs w:val="28"/>
          <w:lang w:val="uk-UA"/>
        </w:rPr>
      </w:pPr>
    </w:p>
    <w:p w:rsidR="00A12B07" w:rsidRPr="00CF41ED" w:rsidRDefault="004F0FA2" w:rsidP="00C758BA">
      <w:pPr>
        <w:spacing w:after="0" w:line="240" w:lineRule="auto"/>
        <w:ind w:firstLine="709"/>
        <w:jc w:val="both"/>
        <w:rPr>
          <w:rFonts w:ascii="Times New Roman" w:eastAsia="SimSun" w:hAnsi="Times New Roman" w:cs="Times New Roman"/>
          <w:b/>
          <w:i/>
          <w:sz w:val="28"/>
          <w:szCs w:val="28"/>
          <w:lang w:val="uk-UA" w:eastAsia="ar-SA" w:bidi="hi-IN"/>
        </w:rPr>
      </w:pPr>
      <w:r w:rsidRPr="00CF41ED">
        <w:rPr>
          <w:rFonts w:ascii="Times New Roman" w:hAnsi="Times New Roman" w:cs="Times New Roman"/>
          <w:sz w:val="28"/>
          <w:szCs w:val="28"/>
          <w:lang w:val="uk-UA"/>
        </w:rPr>
        <w:t>4</w:t>
      </w:r>
      <w:r w:rsidR="00C758BA" w:rsidRPr="00CF41ED">
        <w:rPr>
          <w:rFonts w:ascii="Times New Roman" w:hAnsi="Times New Roman" w:cs="Times New Roman"/>
          <w:sz w:val="28"/>
          <w:szCs w:val="28"/>
          <w:lang w:val="uk-UA"/>
        </w:rPr>
        <w:t xml:space="preserve">.4. Нерухоме майно, розташоване за адресою: </w:t>
      </w:r>
      <w:r w:rsidR="00C758BA" w:rsidRPr="00CF41ED">
        <w:rPr>
          <w:rFonts w:ascii="Times New Roman" w:eastAsia="SimSun" w:hAnsi="Times New Roman" w:cs="Times New Roman"/>
          <w:sz w:val="28"/>
          <w:szCs w:val="28"/>
          <w:lang w:val="uk-UA" w:eastAsia="ar-SA" w:bidi="hi-IN"/>
        </w:rPr>
        <w:t xml:space="preserve">Дніпропетровська область, Новомосковський район, с. </w:t>
      </w:r>
      <w:proofErr w:type="spellStart"/>
      <w:r w:rsidR="00C758BA" w:rsidRPr="00CF41ED">
        <w:rPr>
          <w:rFonts w:ascii="Times New Roman" w:eastAsia="SimSun" w:hAnsi="Times New Roman" w:cs="Times New Roman"/>
          <w:sz w:val="28"/>
          <w:szCs w:val="28"/>
          <w:lang w:val="uk-UA" w:eastAsia="ar-SA" w:bidi="hi-IN"/>
        </w:rPr>
        <w:t>Котовка</w:t>
      </w:r>
      <w:proofErr w:type="spellEnd"/>
      <w:r w:rsidR="00C758BA" w:rsidRPr="00CF41ED">
        <w:rPr>
          <w:rFonts w:ascii="Times New Roman" w:eastAsia="SimSun" w:hAnsi="Times New Roman" w:cs="Times New Roman"/>
          <w:sz w:val="28"/>
          <w:szCs w:val="28"/>
          <w:lang w:val="uk-UA" w:eastAsia="ar-SA" w:bidi="hi-IN"/>
        </w:rPr>
        <w:t>, вул. Садова, 2, яке обліковується на балансі комунального закладу освіти ,,Котовська спеціальна школа” Дніпропетровської обласної ради”, як таке, що закріплене на праві оперативного управління за комунальним закладом освіти ,,Котовська спеціальна школа” Дніпропетровської обласної ради”.</w:t>
      </w:r>
      <w:r w:rsidR="00C758BA" w:rsidRPr="00CF41ED">
        <w:rPr>
          <w:rFonts w:ascii="Times New Roman" w:eastAsia="SimSun" w:hAnsi="Times New Roman" w:cs="Times New Roman"/>
          <w:b/>
          <w:i/>
          <w:sz w:val="28"/>
          <w:szCs w:val="28"/>
          <w:lang w:val="uk-UA" w:eastAsia="ar-SA" w:bidi="hi-IN"/>
        </w:rPr>
        <w:t xml:space="preserve"> </w:t>
      </w:r>
    </w:p>
    <w:p w:rsidR="00DD196A" w:rsidRPr="00CF41ED" w:rsidRDefault="00DD196A" w:rsidP="00C758BA">
      <w:pPr>
        <w:spacing w:after="0" w:line="240" w:lineRule="auto"/>
        <w:ind w:firstLine="709"/>
        <w:jc w:val="both"/>
        <w:rPr>
          <w:rFonts w:ascii="Times New Roman" w:eastAsia="SimSun" w:hAnsi="Times New Roman" w:cs="Times New Roman"/>
          <w:b/>
          <w:i/>
          <w:sz w:val="28"/>
          <w:szCs w:val="28"/>
          <w:lang w:val="uk-UA" w:eastAsia="ar-SA" w:bidi="hi-IN"/>
        </w:rPr>
      </w:pPr>
    </w:p>
    <w:p w:rsidR="00CB604F" w:rsidRPr="00CF41ED" w:rsidRDefault="004F0FA2" w:rsidP="00461173">
      <w:pPr>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4</w:t>
      </w:r>
      <w:r w:rsidR="00A12B07" w:rsidRPr="00CF41ED">
        <w:rPr>
          <w:rFonts w:ascii="Times New Roman" w:eastAsia="SimSun" w:hAnsi="Times New Roman" w:cs="Times New Roman"/>
          <w:sz w:val="28"/>
          <w:szCs w:val="28"/>
          <w:lang w:val="uk-UA" w:eastAsia="ar-SA" w:bidi="hi-IN"/>
        </w:rPr>
        <w:t xml:space="preserve">.5. Нерухоме майно, розташоване за </w:t>
      </w:r>
      <w:proofErr w:type="spellStart"/>
      <w:r w:rsidR="00A12B07" w:rsidRPr="00CF41ED">
        <w:rPr>
          <w:rFonts w:ascii="Times New Roman" w:eastAsia="SimSun" w:hAnsi="Times New Roman" w:cs="Times New Roman"/>
          <w:sz w:val="28"/>
          <w:szCs w:val="28"/>
          <w:lang w:val="uk-UA" w:eastAsia="ar-SA" w:bidi="hi-IN"/>
        </w:rPr>
        <w:t>адресою</w:t>
      </w:r>
      <w:proofErr w:type="spellEnd"/>
      <w:r w:rsidR="00A12B07" w:rsidRPr="00CF41ED">
        <w:rPr>
          <w:rFonts w:ascii="Times New Roman" w:eastAsia="SimSun" w:hAnsi="Times New Roman" w:cs="Times New Roman"/>
          <w:sz w:val="28"/>
          <w:szCs w:val="28"/>
          <w:lang w:val="uk-UA" w:eastAsia="ar-SA" w:bidi="hi-IN"/>
        </w:rPr>
        <w:t xml:space="preserve">: Дніпропетровська область, </w:t>
      </w:r>
      <w:proofErr w:type="spellStart"/>
      <w:r w:rsidR="00A12B07" w:rsidRPr="00CF41ED">
        <w:rPr>
          <w:rFonts w:ascii="Times New Roman" w:eastAsia="SimSun" w:hAnsi="Times New Roman" w:cs="Times New Roman"/>
          <w:sz w:val="28"/>
          <w:szCs w:val="28"/>
          <w:lang w:val="uk-UA" w:eastAsia="ar-SA" w:bidi="hi-IN"/>
        </w:rPr>
        <w:t>Кам’янський</w:t>
      </w:r>
      <w:proofErr w:type="spellEnd"/>
      <w:r w:rsidR="00A12B07" w:rsidRPr="00CF41ED">
        <w:rPr>
          <w:rFonts w:ascii="Times New Roman" w:eastAsia="SimSun" w:hAnsi="Times New Roman" w:cs="Times New Roman"/>
          <w:sz w:val="28"/>
          <w:szCs w:val="28"/>
          <w:lang w:val="uk-UA" w:eastAsia="ar-SA" w:bidi="hi-IN"/>
        </w:rPr>
        <w:t xml:space="preserve"> район, с. </w:t>
      </w:r>
      <w:proofErr w:type="spellStart"/>
      <w:r w:rsidR="00A12B07" w:rsidRPr="00CF41ED">
        <w:rPr>
          <w:rFonts w:ascii="Times New Roman" w:eastAsia="SimSun" w:hAnsi="Times New Roman" w:cs="Times New Roman"/>
          <w:sz w:val="28"/>
          <w:szCs w:val="28"/>
          <w:lang w:val="uk-UA" w:eastAsia="ar-SA" w:bidi="hi-IN"/>
        </w:rPr>
        <w:t>Саксагань</w:t>
      </w:r>
      <w:proofErr w:type="spellEnd"/>
      <w:r w:rsidR="00A12B07" w:rsidRPr="00CF41ED">
        <w:rPr>
          <w:rFonts w:ascii="Times New Roman" w:eastAsia="SimSun" w:hAnsi="Times New Roman" w:cs="Times New Roman"/>
          <w:sz w:val="28"/>
          <w:szCs w:val="28"/>
          <w:lang w:val="uk-UA" w:eastAsia="ar-SA" w:bidi="hi-IN"/>
        </w:rPr>
        <w:t>, вул. Центральна, 8</w:t>
      </w:r>
      <w:r w:rsidR="00461173" w:rsidRPr="00CF41ED">
        <w:rPr>
          <w:rFonts w:ascii="Times New Roman" w:eastAsia="SimSun" w:hAnsi="Times New Roman" w:cs="Times New Roman"/>
          <w:sz w:val="28"/>
          <w:szCs w:val="28"/>
          <w:lang w:val="uk-UA" w:eastAsia="ar-SA" w:bidi="hi-IN"/>
        </w:rPr>
        <w:t xml:space="preserve">, яке обліковується на балансі комунального закладу освіти ,,Саксаганська спеціальна школа” Дніпропетровської обласної ради”, як таке, що закріплене на праві оперативного управління за комунальним закладом освіти ,,Саксаганська спеціальна школа” Дніпропетровської обласної ради”. </w:t>
      </w:r>
    </w:p>
    <w:p w:rsidR="00DD196A" w:rsidRPr="00CF41ED" w:rsidRDefault="00DD196A" w:rsidP="00461173">
      <w:pPr>
        <w:spacing w:after="0" w:line="240" w:lineRule="auto"/>
        <w:ind w:firstLine="709"/>
        <w:jc w:val="both"/>
        <w:rPr>
          <w:rFonts w:ascii="Times New Roman" w:eastAsia="SimSun" w:hAnsi="Times New Roman" w:cs="Times New Roman"/>
          <w:sz w:val="28"/>
          <w:szCs w:val="28"/>
          <w:lang w:val="uk-UA" w:eastAsia="ar-SA" w:bidi="hi-IN"/>
        </w:rPr>
      </w:pPr>
    </w:p>
    <w:p w:rsidR="002F1645" w:rsidRPr="00CF41ED" w:rsidRDefault="004F0FA2" w:rsidP="002F4382">
      <w:pPr>
        <w:pStyle w:val="a3"/>
        <w:ind w:firstLine="709"/>
        <w:jc w:val="both"/>
        <w:rPr>
          <w:rFonts w:ascii="Times New Roman" w:hAnsi="Times New Roman" w:cs="Times New Roman"/>
          <w:sz w:val="28"/>
          <w:szCs w:val="28"/>
          <w:lang w:val="uk-UA" w:eastAsia="ar-SA" w:bidi="hi-IN"/>
        </w:rPr>
      </w:pPr>
      <w:r w:rsidRPr="00CF41ED">
        <w:rPr>
          <w:rFonts w:ascii="Times New Roman" w:hAnsi="Times New Roman" w:cs="Times New Roman"/>
          <w:sz w:val="28"/>
          <w:szCs w:val="28"/>
          <w:lang w:val="uk-UA" w:eastAsia="ar-SA" w:bidi="hi-IN"/>
        </w:rPr>
        <w:t>4</w:t>
      </w:r>
      <w:r w:rsidR="002F1645" w:rsidRPr="00CF41ED">
        <w:rPr>
          <w:rFonts w:ascii="Times New Roman" w:hAnsi="Times New Roman" w:cs="Times New Roman"/>
          <w:sz w:val="28"/>
          <w:szCs w:val="28"/>
          <w:lang w:val="uk-UA" w:eastAsia="ar-SA" w:bidi="hi-IN"/>
        </w:rPr>
        <w:t xml:space="preserve">.6. </w:t>
      </w:r>
      <w:r w:rsidR="005E17FE" w:rsidRPr="00CF41ED">
        <w:rPr>
          <w:rFonts w:ascii="Times New Roman" w:hAnsi="Times New Roman" w:cs="Times New Roman"/>
          <w:sz w:val="28"/>
          <w:szCs w:val="28"/>
          <w:lang w:val="uk-UA" w:eastAsia="ar-SA" w:bidi="hi-IN"/>
        </w:rPr>
        <w:t xml:space="preserve">Нерухоме майно, розташоване за адресою: Дніпропетровська область, м. Кривий Ріг, вул. </w:t>
      </w:r>
      <w:proofErr w:type="spellStart"/>
      <w:r w:rsidR="005E17FE" w:rsidRPr="00CF41ED">
        <w:rPr>
          <w:rFonts w:ascii="Times New Roman" w:hAnsi="Times New Roman" w:cs="Times New Roman"/>
          <w:sz w:val="28"/>
          <w:szCs w:val="28"/>
          <w:lang w:val="uk-UA" w:eastAsia="ar-SA" w:bidi="hi-IN"/>
        </w:rPr>
        <w:t>Староінгулецька</w:t>
      </w:r>
      <w:proofErr w:type="spellEnd"/>
      <w:r w:rsidR="005E17FE" w:rsidRPr="00CF41ED">
        <w:rPr>
          <w:rFonts w:ascii="Times New Roman" w:hAnsi="Times New Roman" w:cs="Times New Roman"/>
          <w:sz w:val="28"/>
          <w:szCs w:val="28"/>
          <w:lang w:val="uk-UA" w:eastAsia="ar-SA" w:bidi="hi-IN"/>
        </w:rPr>
        <w:t xml:space="preserve">, 22, яке обліковується на балансі комунального закладу освіти ,,Криворізька спеціальна школа ,,Перлина” Дніпропетровської обласної ради”, як таке, що закріплене на праві оперативного управління за комунальним закладом освіти </w:t>
      </w:r>
      <w:r w:rsidR="00435F7A">
        <w:rPr>
          <w:rFonts w:ascii="Times New Roman" w:hAnsi="Times New Roman" w:cs="Times New Roman"/>
          <w:sz w:val="28"/>
          <w:szCs w:val="28"/>
          <w:lang w:val="uk-UA" w:eastAsia="ar-SA" w:bidi="hi-IN"/>
        </w:rPr>
        <w:t>,</w:t>
      </w:r>
      <w:r w:rsidR="00401CEB" w:rsidRPr="00CF41ED">
        <w:rPr>
          <w:rFonts w:ascii="Times New Roman" w:hAnsi="Times New Roman" w:cs="Times New Roman"/>
          <w:sz w:val="28"/>
          <w:szCs w:val="28"/>
          <w:lang w:val="uk-UA" w:eastAsia="ar-SA" w:bidi="hi-IN"/>
        </w:rPr>
        <w:t>,Криворізька спеціальна школа ,,Перлина”</w:t>
      </w:r>
      <w:r w:rsidR="005E17FE" w:rsidRPr="00CF41ED">
        <w:rPr>
          <w:rFonts w:ascii="Times New Roman" w:hAnsi="Times New Roman" w:cs="Times New Roman"/>
          <w:sz w:val="28"/>
          <w:szCs w:val="28"/>
          <w:lang w:val="uk-UA" w:eastAsia="ar-SA" w:bidi="hi-IN"/>
        </w:rPr>
        <w:t xml:space="preserve"> Дніпропетровської обласної ради”.</w:t>
      </w:r>
    </w:p>
    <w:p w:rsidR="002F4382" w:rsidRPr="00CF41ED" w:rsidRDefault="002F4382" w:rsidP="002F4382">
      <w:pPr>
        <w:pStyle w:val="a3"/>
        <w:ind w:firstLine="709"/>
        <w:jc w:val="both"/>
        <w:rPr>
          <w:rFonts w:ascii="Times New Roman" w:hAnsi="Times New Roman" w:cs="Times New Roman"/>
          <w:sz w:val="28"/>
          <w:szCs w:val="28"/>
          <w:lang w:val="uk-UA"/>
        </w:rPr>
      </w:pPr>
    </w:p>
    <w:p w:rsidR="00426CC1" w:rsidRPr="00CF41ED" w:rsidRDefault="004F0FA2" w:rsidP="002F4382">
      <w:pPr>
        <w:pStyle w:val="a3"/>
        <w:ind w:firstLine="709"/>
        <w:jc w:val="both"/>
        <w:rPr>
          <w:rFonts w:ascii="Times New Roman" w:eastAsia="Calibri" w:hAnsi="Times New Roman" w:cs="Times New Roman"/>
          <w:sz w:val="28"/>
          <w:szCs w:val="28"/>
          <w:lang w:val="uk-UA"/>
        </w:rPr>
      </w:pPr>
      <w:r w:rsidRPr="00CF41ED">
        <w:rPr>
          <w:rFonts w:ascii="Times New Roman" w:hAnsi="Times New Roman" w:cs="Times New Roman"/>
          <w:sz w:val="28"/>
          <w:szCs w:val="28"/>
          <w:lang w:val="uk-UA"/>
        </w:rPr>
        <w:t>4</w:t>
      </w:r>
      <w:r w:rsidR="00426CC1" w:rsidRPr="00CF41ED">
        <w:rPr>
          <w:rFonts w:ascii="Times New Roman" w:hAnsi="Times New Roman" w:cs="Times New Roman"/>
          <w:sz w:val="28"/>
          <w:szCs w:val="28"/>
          <w:lang w:val="uk-UA"/>
        </w:rPr>
        <w:t>.7. Нерухоме майно, яке обліковується на балансі</w:t>
      </w:r>
      <w:r w:rsidR="00426CC1" w:rsidRPr="00CF41ED">
        <w:rPr>
          <w:rFonts w:ascii="Times New Roman" w:eastAsia="Calibri" w:hAnsi="Times New Roman" w:cs="Times New Roman"/>
          <w:sz w:val="28"/>
          <w:szCs w:val="28"/>
          <w:lang w:val="uk-UA"/>
        </w:rPr>
        <w:t xml:space="preserve"> комунального підприємства </w:t>
      </w:r>
      <w:r w:rsidR="00426CC1" w:rsidRPr="00CF41ED">
        <w:rPr>
          <w:rFonts w:ascii="Times New Roman" w:hAnsi="Times New Roman" w:cs="Times New Roman"/>
          <w:sz w:val="28"/>
          <w:szCs w:val="28"/>
          <w:lang w:val="uk-UA" w:eastAsia="ar-SA" w:bidi="hi-IN"/>
        </w:rPr>
        <w:t>,,</w:t>
      </w:r>
      <w:r w:rsidR="00426CC1" w:rsidRPr="00CF41ED">
        <w:rPr>
          <w:rFonts w:ascii="Times New Roman" w:eastAsia="Calibri" w:hAnsi="Times New Roman" w:cs="Times New Roman"/>
          <w:sz w:val="28"/>
          <w:szCs w:val="28"/>
          <w:lang w:val="uk-UA"/>
        </w:rPr>
        <w:t>Дніпропетровська обласна станція переливання крові</w:t>
      </w:r>
      <w:r w:rsidR="00426CC1" w:rsidRPr="00CF41ED">
        <w:rPr>
          <w:rFonts w:ascii="Times New Roman" w:hAnsi="Times New Roman" w:cs="Times New Roman"/>
          <w:sz w:val="28"/>
          <w:szCs w:val="28"/>
          <w:lang w:val="uk-UA" w:eastAsia="ar-SA" w:bidi="hi-IN"/>
        </w:rPr>
        <w:t>”</w:t>
      </w:r>
      <w:r w:rsidR="00426CC1" w:rsidRPr="00CF41ED">
        <w:rPr>
          <w:rFonts w:ascii="Times New Roman" w:hAnsi="Times New Roman" w:cs="Times New Roman"/>
          <w:sz w:val="28"/>
          <w:szCs w:val="28"/>
          <w:lang w:val="uk-UA"/>
        </w:rPr>
        <w:t xml:space="preserve">, як таке, що закріплене на праві оперативного управління за </w:t>
      </w:r>
      <w:r w:rsidR="00210038" w:rsidRPr="00CF41ED">
        <w:rPr>
          <w:rFonts w:ascii="Times New Roman" w:eastAsia="Calibri" w:hAnsi="Times New Roman" w:cs="Times New Roman"/>
          <w:sz w:val="28"/>
          <w:szCs w:val="28"/>
          <w:lang w:val="uk-UA"/>
        </w:rPr>
        <w:t xml:space="preserve">комунальним підприємством </w:t>
      </w:r>
      <w:r w:rsidR="00210038" w:rsidRPr="00CF41ED">
        <w:rPr>
          <w:rFonts w:ascii="Times New Roman" w:hAnsi="Times New Roman" w:cs="Times New Roman"/>
          <w:sz w:val="28"/>
          <w:szCs w:val="28"/>
          <w:lang w:val="uk-UA" w:eastAsia="ar-SA" w:bidi="hi-IN"/>
        </w:rPr>
        <w:t>,,</w:t>
      </w:r>
      <w:r w:rsidR="00210038" w:rsidRPr="00CF41ED">
        <w:rPr>
          <w:rFonts w:ascii="Times New Roman" w:eastAsia="Calibri" w:hAnsi="Times New Roman" w:cs="Times New Roman"/>
          <w:sz w:val="28"/>
          <w:szCs w:val="28"/>
          <w:lang w:val="uk-UA"/>
        </w:rPr>
        <w:t>Дніпропетровська обласна станція переливання крові</w:t>
      </w:r>
      <w:r w:rsidR="00210038" w:rsidRPr="00CF41ED">
        <w:rPr>
          <w:rFonts w:ascii="Times New Roman" w:hAnsi="Times New Roman" w:cs="Times New Roman"/>
          <w:sz w:val="28"/>
          <w:szCs w:val="28"/>
          <w:lang w:val="uk-UA" w:eastAsia="ar-SA" w:bidi="hi-IN"/>
        </w:rPr>
        <w:t>”</w:t>
      </w:r>
      <w:r w:rsidR="00F902AA" w:rsidRPr="00CF41ED">
        <w:rPr>
          <w:rFonts w:ascii="Times New Roman" w:hAnsi="Times New Roman" w:cs="Times New Roman"/>
          <w:sz w:val="28"/>
          <w:szCs w:val="28"/>
          <w:lang w:val="uk-UA" w:eastAsia="ar-SA" w:bidi="hi-IN"/>
        </w:rPr>
        <w:t>, розташоване за адресами</w:t>
      </w:r>
      <w:r w:rsidR="00210038" w:rsidRPr="00CF41ED">
        <w:rPr>
          <w:rFonts w:ascii="Times New Roman" w:hAnsi="Times New Roman" w:cs="Times New Roman"/>
          <w:sz w:val="28"/>
          <w:szCs w:val="28"/>
          <w:lang w:val="uk-UA"/>
        </w:rPr>
        <w:t>:</w:t>
      </w:r>
      <w:r w:rsidR="00426CC1" w:rsidRPr="00CF41ED">
        <w:rPr>
          <w:rFonts w:ascii="Times New Roman" w:hAnsi="Times New Roman" w:cs="Times New Roman"/>
          <w:sz w:val="28"/>
          <w:szCs w:val="28"/>
          <w:lang w:val="uk-UA"/>
        </w:rPr>
        <w:t xml:space="preserve"> </w:t>
      </w:r>
    </w:p>
    <w:p w:rsidR="00CE49A3" w:rsidRPr="00CF41ED" w:rsidRDefault="00CE49A3" w:rsidP="002F4382">
      <w:pPr>
        <w:pStyle w:val="a3"/>
        <w:ind w:firstLine="709"/>
        <w:jc w:val="both"/>
        <w:rPr>
          <w:rFonts w:ascii="Times New Roman" w:hAnsi="Times New Roman" w:cs="Times New Roman"/>
          <w:sz w:val="28"/>
          <w:szCs w:val="28"/>
          <w:lang w:val="uk-UA"/>
        </w:rPr>
      </w:pPr>
    </w:p>
    <w:p w:rsidR="0094185E" w:rsidRPr="00CF41ED" w:rsidRDefault="004F0FA2" w:rsidP="002F4382">
      <w:pPr>
        <w:pStyle w:val="a3"/>
        <w:ind w:firstLine="709"/>
        <w:jc w:val="both"/>
        <w:rPr>
          <w:rFonts w:ascii="Times New Roman" w:hAnsi="Times New Roman" w:cs="Times New Roman"/>
          <w:bCs/>
          <w:sz w:val="28"/>
          <w:szCs w:val="28"/>
          <w:lang w:val="uk-UA"/>
        </w:rPr>
      </w:pPr>
      <w:r w:rsidRPr="00CF41ED">
        <w:rPr>
          <w:rFonts w:ascii="Times New Roman" w:hAnsi="Times New Roman" w:cs="Times New Roman"/>
          <w:sz w:val="28"/>
          <w:szCs w:val="28"/>
          <w:lang w:val="uk-UA"/>
        </w:rPr>
        <w:lastRenderedPageBreak/>
        <w:t>4</w:t>
      </w:r>
      <w:r w:rsidR="0094185E" w:rsidRPr="00CF41ED">
        <w:rPr>
          <w:rFonts w:ascii="Times New Roman" w:hAnsi="Times New Roman" w:cs="Times New Roman"/>
          <w:sz w:val="28"/>
          <w:szCs w:val="28"/>
          <w:lang w:val="uk-UA"/>
        </w:rPr>
        <w:t xml:space="preserve">.7.1. </w:t>
      </w:r>
      <w:r w:rsidR="00426CC1" w:rsidRPr="00CF41ED">
        <w:rPr>
          <w:rFonts w:ascii="Times New Roman" w:hAnsi="Times New Roman" w:cs="Times New Roman"/>
          <w:sz w:val="28"/>
          <w:szCs w:val="28"/>
          <w:lang w:val="uk-UA"/>
        </w:rPr>
        <w:t>м. Дніпро, Шевченківський район, пр</w:t>
      </w:r>
      <w:r w:rsidR="001B1D8D" w:rsidRPr="00CF41ED">
        <w:rPr>
          <w:rFonts w:ascii="Times New Roman" w:hAnsi="Times New Roman" w:cs="Times New Roman"/>
          <w:sz w:val="28"/>
          <w:szCs w:val="28"/>
          <w:lang w:val="uk-UA"/>
        </w:rPr>
        <w:t>осп</w:t>
      </w:r>
      <w:r w:rsidR="00426CC1" w:rsidRPr="00CF41ED">
        <w:rPr>
          <w:rFonts w:ascii="Times New Roman" w:hAnsi="Times New Roman" w:cs="Times New Roman"/>
          <w:sz w:val="28"/>
          <w:szCs w:val="28"/>
          <w:lang w:val="uk-UA"/>
        </w:rPr>
        <w:t>. Богдана Хмельницького, 17</w:t>
      </w:r>
      <w:r w:rsidR="0094185E" w:rsidRPr="00CF41ED">
        <w:rPr>
          <w:rFonts w:ascii="Times New Roman" w:hAnsi="Times New Roman" w:cs="Times New Roman"/>
          <w:sz w:val="28"/>
          <w:szCs w:val="28"/>
          <w:lang w:val="uk-UA"/>
        </w:rPr>
        <w:t xml:space="preserve"> </w:t>
      </w:r>
      <w:r w:rsidR="0094185E" w:rsidRPr="00CF41ED">
        <w:rPr>
          <w:rFonts w:ascii="Times New Roman" w:hAnsi="Times New Roman" w:cs="Times New Roman"/>
          <w:color w:val="000000"/>
          <w:sz w:val="28"/>
          <w:szCs w:val="28"/>
          <w:lang w:val="uk-UA" w:eastAsia="uk-UA"/>
        </w:rPr>
        <w:t>(головний корпус, прибудо</w:t>
      </w:r>
      <w:r w:rsidR="00435F7A">
        <w:rPr>
          <w:rFonts w:ascii="Times New Roman" w:hAnsi="Times New Roman" w:cs="Times New Roman"/>
          <w:color w:val="000000"/>
          <w:sz w:val="28"/>
          <w:szCs w:val="28"/>
          <w:lang w:val="uk-UA" w:eastAsia="uk-UA"/>
        </w:rPr>
        <w:t>ва літ. А-1-3 загальною площею</w:t>
      </w:r>
      <w:r w:rsidR="0094185E" w:rsidRPr="00CF41ED">
        <w:rPr>
          <w:rFonts w:ascii="Times New Roman" w:hAnsi="Times New Roman" w:cs="Times New Roman"/>
          <w:color w:val="000000"/>
          <w:sz w:val="28"/>
          <w:szCs w:val="28"/>
          <w:lang w:val="uk-UA" w:eastAsia="uk-UA"/>
        </w:rPr>
        <w:t xml:space="preserve"> </w:t>
      </w:r>
      <w:r w:rsidR="0094185E" w:rsidRPr="00CF41ED">
        <w:rPr>
          <w:rFonts w:ascii="Times New Roman" w:hAnsi="Times New Roman" w:cs="Times New Roman"/>
          <w:sz w:val="28"/>
          <w:szCs w:val="28"/>
          <w:lang w:val="uk-UA"/>
        </w:rPr>
        <w:t xml:space="preserve">3824,6 </w:t>
      </w:r>
      <w:r w:rsidR="0094185E" w:rsidRPr="00CF41ED">
        <w:rPr>
          <w:rFonts w:ascii="Times New Roman" w:hAnsi="Times New Roman" w:cs="Times New Roman"/>
          <w:bCs/>
          <w:sz w:val="28"/>
          <w:szCs w:val="28"/>
          <w:lang w:val="uk-UA"/>
        </w:rPr>
        <w:t>кв. м; п</w:t>
      </w:r>
      <w:r w:rsidR="0094185E" w:rsidRPr="00CF41ED">
        <w:rPr>
          <w:rFonts w:ascii="Times New Roman" w:hAnsi="Times New Roman" w:cs="Times New Roman"/>
          <w:color w:val="000000"/>
          <w:sz w:val="28"/>
          <w:szCs w:val="28"/>
          <w:lang w:val="uk-UA" w:eastAsia="uk-UA"/>
        </w:rPr>
        <w:t>ральня, прибудова до віварію  л</w:t>
      </w:r>
      <w:r w:rsidR="00435F7A">
        <w:rPr>
          <w:rFonts w:ascii="Times New Roman" w:hAnsi="Times New Roman" w:cs="Times New Roman"/>
          <w:color w:val="000000"/>
          <w:sz w:val="28"/>
          <w:szCs w:val="28"/>
          <w:lang w:val="uk-UA" w:eastAsia="uk-UA"/>
        </w:rPr>
        <w:t xml:space="preserve">іт. Б-1, Б'-2 загальною площею </w:t>
      </w:r>
      <w:r w:rsidR="0094185E" w:rsidRPr="00CF41ED">
        <w:rPr>
          <w:rFonts w:ascii="Times New Roman" w:hAnsi="Times New Roman" w:cs="Times New Roman"/>
          <w:sz w:val="28"/>
          <w:szCs w:val="28"/>
          <w:lang w:val="uk-UA"/>
        </w:rPr>
        <w:t xml:space="preserve">273,2 </w:t>
      </w:r>
      <w:r w:rsidR="0094185E" w:rsidRPr="00CF41ED">
        <w:rPr>
          <w:rFonts w:ascii="Times New Roman" w:hAnsi="Times New Roman" w:cs="Times New Roman"/>
          <w:bCs/>
          <w:sz w:val="28"/>
          <w:szCs w:val="28"/>
          <w:lang w:val="uk-UA"/>
        </w:rPr>
        <w:t>кв. м;</w:t>
      </w:r>
      <w:r w:rsidR="0094185E" w:rsidRPr="00CF41ED">
        <w:rPr>
          <w:rFonts w:ascii="Times New Roman" w:hAnsi="Times New Roman" w:cs="Times New Roman"/>
          <w:color w:val="000000"/>
          <w:sz w:val="28"/>
          <w:szCs w:val="28"/>
          <w:lang w:val="uk-UA" w:eastAsia="uk-UA"/>
        </w:rPr>
        <w:t xml:space="preserve"> господарський корпус, прибудова/гаражний бокс літ. В-1, В'-1, В''-1, В'''-1 загальною площею </w:t>
      </w:r>
      <w:r w:rsidR="00435F7A">
        <w:rPr>
          <w:rFonts w:ascii="Times New Roman" w:hAnsi="Times New Roman" w:cs="Times New Roman"/>
          <w:sz w:val="28"/>
          <w:szCs w:val="28"/>
          <w:lang w:val="uk-UA"/>
        </w:rPr>
        <w:t xml:space="preserve">235,2 </w:t>
      </w:r>
      <w:r w:rsidR="0094185E" w:rsidRPr="00CF41ED">
        <w:rPr>
          <w:rFonts w:ascii="Times New Roman" w:hAnsi="Times New Roman" w:cs="Times New Roman"/>
          <w:bCs/>
          <w:sz w:val="28"/>
          <w:szCs w:val="28"/>
          <w:lang w:val="uk-UA"/>
        </w:rPr>
        <w:t>кв. м;</w:t>
      </w:r>
      <w:r w:rsidR="00435F7A">
        <w:rPr>
          <w:rFonts w:ascii="Times New Roman" w:hAnsi="Times New Roman" w:cs="Times New Roman"/>
          <w:bCs/>
          <w:sz w:val="28"/>
          <w:szCs w:val="28"/>
          <w:lang w:val="uk-UA"/>
        </w:rPr>
        <w:t xml:space="preserve"> </w:t>
      </w:r>
      <w:r w:rsidR="0094185E" w:rsidRPr="00CF41ED">
        <w:rPr>
          <w:rFonts w:ascii="Times New Roman" w:hAnsi="Times New Roman" w:cs="Times New Roman"/>
          <w:color w:val="000000"/>
          <w:sz w:val="28"/>
          <w:szCs w:val="28"/>
          <w:lang w:val="uk-UA" w:eastAsia="uk-UA"/>
        </w:rPr>
        <w:t xml:space="preserve">прохідна літ. Г-1 загальною площею </w:t>
      </w:r>
      <w:r w:rsidR="0094185E" w:rsidRPr="00CF41ED">
        <w:rPr>
          <w:rFonts w:ascii="Times New Roman" w:hAnsi="Times New Roman" w:cs="Times New Roman"/>
          <w:sz w:val="28"/>
          <w:szCs w:val="28"/>
          <w:lang w:val="uk-UA"/>
        </w:rPr>
        <w:t xml:space="preserve">7,1 </w:t>
      </w:r>
      <w:r w:rsidR="0094185E" w:rsidRPr="00CF41ED">
        <w:rPr>
          <w:rFonts w:ascii="Times New Roman" w:hAnsi="Times New Roman" w:cs="Times New Roman"/>
          <w:bCs/>
          <w:sz w:val="28"/>
          <w:szCs w:val="28"/>
          <w:lang w:val="uk-UA"/>
        </w:rPr>
        <w:t>кв. м</w:t>
      </w:r>
      <w:r w:rsidR="00B41D0D" w:rsidRPr="00CF41ED">
        <w:rPr>
          <w:rFonts w:ascii="Times New Roman" w:hAnsi="Times New Roman" w:cs="Times New Roman"/>
          <w:bCs/>
          <w:sz w:val="28"/>
          <w:szCs w:val="28"/>
          <w:lang w:val="uk-UA"/>
        </w:rPr>
        <w:t>)</w:t>
      </w:r>
      <w:r w:rsidR="0094185E" w:rsidRPr="00CF41ED">
        <w:rPr>
          <w:rFonts w:ascii="Times New Roman" w:hAnsi="Times New Roman" w:cs="Times New Roman"/>
          <w:bCs/>
          <w:sz w:val="28"/>
          <w:szCs w:val="28"/>
          <w:lang w:val="uk-UA"/>
        </w:rPr>
        <w:t>.</w:t>
      </w:r>
    </w:p>
    <w:p w:rsidR="00CE49A3" w:rsidRPr="00CF41ED" w:rsidRDefault="00CE49A3" w:rsidP="002F4382">
      <w:pPr>
        <w:pStyle w:val="a3"/>
        <w:ind w:firstLine="709"/>
        <w:jc w:val="both"/>
        <w:rPr>
          <w:rFonts w:ascii="Times New Roman" w:hAnsi="Times New Roman" w:cs="Times New Roman"/>
          <w:sz w:val="28"/>
          <w:szCs w:val="28"/>
          <w:lang w:val="uk-UA"/>
        </w:rPr>
      </w:pPr>
    </w:p>
    <w:p w:rsidR="00426CC1" w:rsidRPr="00CF41ED" w:rsidRDefault="004F0FA2" w:rsidP="002F4382">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4</w:t>
      </w:r>
      <w:r w:rsidR="00B41D0D" w:rsidRPr="00CF41ED">
        <w:rPr>
          <w:rFonts w:ascii="Times New Roman" w:hAnsi="Times New Roman" w:cs="Times New Roman"/>
          <w:sz w:val="28"/>
          <w:szCs w:val="28"/>
          <w:lang w:val="uk-UA"/>
        </w:rPr>
        <w:t xml:space="preserve">.7.2. Дніпропетровська область, </w:t>
      </w:r>
      <w:r w:rsidR="00426CC1" w:rsidRPr="00CF41ED">
        <w:rPr>
          <w:rFonts w:ascii="Times New Roman" w:hAnsi="Times New Roman" w:cs="Times New Roman"/>
          <w:sz w:val="28"/>
          <w:szCs w:val="28"/>
          <w:lang w:val="uk-UA"/>
        </w:rPr>
        <w:t xml:space="preserve">м. </w:t>
      </w:r>
      <w:proofErr w:type="spellStart"/>
      <w:r w:rsidR="00426CC1" w:rsidRPr="00CF41ED">
        <w:rPr>
          <w:rFonts w:ascii="Times New Roman" w:hAnsi="Times New Roman" w:cs="Times New Roman"/>
          <w:sz w:val="28"/>
          <w:szCs w:val="28"/>
          <w:lang w:val="uk-UA"/>
        </w:rPr>
        <w:t>Кам’янське</w:t>
      </w:r>
      <w:proofErr w:type="spellEnd"/>
      <w:r w:rsidR="00426CC1" w:rsidRPr="00CF41ED">
        <w:rPr>
          <w:rFonts w:ascii="Times New Roman" w:hAnsi="Times New Roman" w:cs="Times New Roman"/>
          <w:sz w:val="28"/>
          <w:szCs w:val="28"/>
          <w:lang w:val="uk-UA"/>
        </w:rPr>
        <w:t>, Заводський район,                 вул. Інститутська, 6</w:t>
      </w:r>
      <w:r w:rsidR="00B41D0D" w:rsidRPr="00CF41ED">
        <w:rPr>
          <w:rFonts w:ascii="Times New Roman" w:hAnsi="Times New Roman" w:cs="Times New Roman"/>
          <w:sz w:val="28"/>
          <w:szCs w:val="28"/>
          <w:lang w:val="uk-UA"/>
        </w:rPr>
        <w:t xml:space="preserve"> (</w:t>
      </w:r>
      <w:r w:rsidR="008326C6" w:rsidRPr="00CF41ED">
        <w:rPr>
          <w:rFonts w:ascii="Times New Roman" w:hAnsi="Times New Roman" w:cs="Times New Roman"/>
          <w:color w:val="000000"/>
          <w:sz w:val="28"/>
          <w:szCs w:val="28"/>
          <w:lang w:val="uk-UA" w:eastAsia="uk-UA"/>
        </w:rPr>
        <w:t>г</w:t>
      </w:r>
      <w:r w:rsidR="00B41D0D" w:rsidRPr="00CF41ED">
        <w:rPr>
          <w:rFonts w:ascii="Times New Roman" w:hAnsi="Times New Roman" w:cs="Times New Roman"/>
          <w:color w:val="000000"/>
          <w:sz w:val="28"/>
          <w:szCs w:val="28"/>
          <w:lang w:val="uk-UA" w:eastAsia="uk-UA"/>
        </w:rPr>
        <w:t>оловний корпус</w:t>
      </w:r>
      <w:r w:rsidR="00B41D0D" w:rsidRPr="00CF41ED">
        <w:rPr>
          <w:rFonts w:ascii="Times New Roman" w:hAnsi="Times New Roman" w:cs="Times New Roman"/>
          <w:sz w:val="28"/>
          <w:szCs w:val="28"/>
          <w:lang w:val="uk-UA"/>
        </w:rPr>
        <w:t xml:space="preserve"> літ. </w:t>
      </w:r>
      <w:r w:rsidR="00B41D0D" w:rsidRPr="00CF41ED">
        <w:rPr>
          <w:rFonts w:ascii="Times New Roman" w:hAnsi="Times New Roman" w:cs="Times New Roman"/>
          <w:color w:val="000000"/>
          <w:sz w:val="28"/>
          <w:szCs w:val="28"/>
          <w:lang w:val="uk-UA" w:eastAsia="uk-UA"/>
        </w:rPr>
        <w:t xml:space="preserve">А-3 загальною площею </w:t>
      </w:r>
      <w:r w:rsidR="00B41D0D" w:rsidRPr="00CF41ED">
        <w:rPr>
          <w:rFonts w:ascii="Times New Roman" w:hAnsi="Times New Roman" w:cs="Times New Roman"/>
          <w:color w:val="000000"/>
          <w:sz w:val="28"/>
          <w:szCs w:val="28"/>
          <w:lang w:val="uk-UA" w:eastAsia="uk-UA"/>
        </w:rPr>
        <w:br/>
      </w:r>
      <w:r w:rsidR="00B41D0D" w:rsidRPr="00CF41ED">
        <w:rPr>
          <w:rFonts w:ascii="Times New Roman" w:hAnsi="Times New Roman" w:cs="Times New Roman"/>
          <w:sz w:val="28"/>
          <w:szCs w:val="28"/>
          <w:lang w:val="uk-UA"/>
        </w:rPr>
        <w:t xml:space="preserve">1928,5 </w:t>
      </w:r>
      <w:r w:rsidR="00B41D0D" w:rsidRPr="00CF41ED">
        <w:rPr>
          <w:rFonts w:ascii="Times New Roman" w:hAnsi="Times New Roman" w:cs="Times New Roman"/>
          <w:bCs/>
          <w:sz w:val="28"/>
          <w:szCs w:val="28"/>
          <w:lang w:val="uk-UA"/>
        </w:rPr>
        <w:t>кв. м; г</w:t>
      </w:r>
      <w:r w:rsidR="00B41D0D" w:rsidRPr="00CF41ED">
        <w:rPr>
          <w:rFonts w:ascii="Times New Roman" w:hAnsi="Times New Roman" w:cs="Times New Roman"/>
          <w:color w:val="000000"/>
          <w:sz w:val="28"/>
          <w:szCs w:val="28"/>
          <w:lang w:val="uk-UA" w:eastAsia="uk-UA"/>
        </w:rPr>
        <w:t>араж літ.</w:t>
      </w:r>
      <w:r w:rsidR="00135C24" w:rsidRPr="00CF41ED">
        <w:rPr>
          <w:rFonts w:ascii="Times New Roman" w:hAnsi="Times New Roman" w:cs="Times New Roman"/>
          <w:color w:val="000000"/>
          <w:sz w:val="28"/>
          <w:szCs w:val="28"/>
          <w:lang w:val="uk-UA" w:eastAsia="uk-UA"/>
        </w:rPr>
        <w:t xml:space="preserve"> </w:t>
      </w:r>
      <w:r w:rsidR="00B41D0D" w:rsidRPr="00CF41ED">
        <w:rPr>
          <w:rFonts w:ascii="Times New Roman" w:hAnsi="Times New Roman" w:cs="Times New Roman"/>
          <w:color w:val="000000"/>
          <w:sz w:val="28"/>
          <w:szCs w:val="28"/>
          <w:lang w:val="uk-UA" w:eastAsia="uk-UA"/>
        </w:rPr>
        <w:t xml:space="preserve">Б-1 загальною площею </w:t>
      </w:r>
      <w:r w:rsidR="00B41D0D" w:rsidRPr="00CF41ED">
        <w:rPr>
          <w:rFonts w:ascii="Times New Roman" w:hAnsi="Times New Roman" w:cs="Times New Roman"/>
          <w:sz w:val="28"/>
          <w:szCs w:val="28"/>
          <w:lang w:val="uk-UA"/>
        </w:rPr>
        <w:t xml:space="preserve">40,8 </w:t>
      </w:r>
      <w:r w:rsidR="00B41D0D" w:rsidRPr="00CF41ED">
        <w:rPr>
          <w:rFonts w:ascii="Times New Roman" w:hAnsi="Times New Roman" w:cs="Times New Roman"/>
          <w:bCs/>
          <w:sz w:val="28"/>
          <w:szCs w:val="28"/>
          <w:lang w:val="uk-UA"/>
        </w:rPr>
        <w:t>кв. м).</w:t>
      </w:r>
    </w:p>
    <w:p w:rsidR="00CE49A3" w:rsidRPr="00A00AE7" w:rsidRDefault="00CE49A3" w:rsidP="002F4382">
      <w:pPr>
        <w:pStyle w:val="a3"/>
        <w:ind w:firstLine="709"/>
        <w:jc w:val="both"/>
        <w:rPr>
          <w:rFonts w:ascii="Times New Roman" w:hAnsi="Times New Roman" w:cs="Times New Roman"/>
          <w:szCs w:val="28"/>
          <w:lang w:val="uk-UA"/>
        </w:rPr>
      </w:pPr>
    </w:p>
    <w:p w:rsidR="008326C6" w:rsidRDefault="004F0FA2" w:rsidP="002F4382">
      <w:pPr>
        <w:pStyle w:val="a3"/>
        <w:ind w:firstLine="709"/>
        <w:jc w:val="both"/>
        <w:rPr>
          <w:rFonts w:ascii="Times New Roman" w:hAnsi="Times New Roman" w:cs="Times New Roman"/>
          <w:bCs/>
          <w:sz w:val="28"/>
          <w:szCs w:val="28"/>
          <w:lang w:val="uk-UA"/>
        </w:rPr>
      </w:pPr>
      <w:r w:rsidRPr="00CF41ED">
        <w:rPr>
          <w:rFonts w:ascii="Times New Roman" w:hAnsi="Times New Roman" w:cs="Times New Roman"/>
          <w:sz w:val="28"/>
          <w:szCs w:val="28"/>
          <w:lang w:val="uk-UA"/>
        </w:rPr>
        <w:t>4</w:t>
      </w:r>
      <w:r w:rsidR="008326C6" w:rsidRPr="00CF41ED">
        <w:rPr>
          <w:rFonts w:ascii="Times New Roman" w:hAnsi="Times New Roman" w:cs="Times New Roman"/>
          <w:sz w:val="28"/>
          <w:szCs w:val="28"/>
          <w:lang w:val="uk-UA"/>
        </w:rPr>
        <w:t xml:space="preserve">.7.3. Дніпропетровська область, </w:t>
      </w:r>
      <w:r w:rsidR="00426CC1" w:rsidRPr="00CF41ED">
        <w:rPr>
          <w:rFonts w:ascii="Times New Roman" w:hAnsi="Times New Roman" w:cs="Times New Roman"/>
          <w:color w:val="000000"/>
          <w:sz w:val="28"/>
          <w:szCs w:val="28"/>
          <w:lang w:val="uk-UA" w:eastAsia="uk-UA"/>
        </w:rPr>
        <w:t xml:space="preserve">м. </w:t>
      </w:r>
      <w:proofErr w:type="spellStart"/>
      <w:r w:rsidR="00426CC1" w:rsidRPr="00CF41ED">
        <w:rPr>
          <w:rFonts w:ascii="Times New Roman" w:hAnsi="Times New Roman" w:cs="Times New Roman"/>
          <w:color w:val="000000"/>
          <w:sz w:val="28"/>
          <w:szCs w:val="28"/>
          <w:lang w:val="uk-UA" w:eastAsia="uk-UA"/>
        </w:rPr>
        <w:t>Кам’янське</w:t>
      </w:r>
      <w:proofErr w:type="spellEnd"/>
      <w:r w:rsidR="00426CC1" w:rsidRPr="00CF41ED">
        <w:rPr>
          <w:rFonts w:ascii="Times New Roman" w:hAnsi="Times New Roman" w:cs="Times New Roman"/>
          <w:color w:val="000000"/>
          <w:sz w:val="28"/>
          <w:szCs w:val="28"/>
          <w:lang w:val="uk-UA" w:eastAsia="uk-UA"/>
        </w:rPr>
        <w:t>, Заводськ</w:t>
      </w:r>
      <w:r w:rsidR="00435F7A">
        <w:rPr>
          <w:rFonts w:ascii="Times New Roman" w:hAnsi="Times New Roman" w:cs="Times New Roman"/>
          <w:color w:val="000000"/>
          <w:sz w:val="28"/>
          <w:szCs w:val="28"/>
          <w:lang w:val="uk-UA" w:eastAsia="uk-UA"/>
        </w:rPr>
        <w:t>ий район,  вул. Інститутська, 6-</w:t>
      </w:r>
      <w:r w:rsidR="00426CC1" w:rsidRPr="00CF41ED">
        <w:rPr>
          <w:rFonts w:ascii="Times New Roman" w:hAnsi="Times New Roman" w:cs="Times New Roman"/>
          <w:color w:val="000000"/>
          <w:sz w:val="28"/>
          <w:szCs w:val="28"/>
          <w:lang w:val="uk-UA" w:eastAsia="uk-UA"/>
        </w:rPr>
        <w:t>А</w:t>
      </w:r>
      <w:r w:rsidR="008326C6" w:rsidRPr="00CF41ED">
        <w:rPr>
          <w:rFonts w:ascii="Times New Roman" w:hAnsi="Times New Roman" w:cs="Times New Roman"/>
          <w:color w:val="000000"/>
          <w:sz w:val="28"/>
          <w:szCs w:val="28"/>
          <w:lang w:val="uk-UA" w:eastAsia="uk-UA"/>
        </w:rPr>
        <w:t xml:space="preserve"> (віварій літ. А-1 загальною площею </w:t>
      </w:r>
      <w:r w:rsidR="008326C6" w:rsidRPr="00CF41ED">
        <w:rPr>
          <w:rFonts w:ascii="Times New Roman" w:hAnsi="Times New Roman" w:cs="Times New Roman"/>
          <w:sz w:val="28"/>
          <w:szCs w:val="28"/>
          <w:lang w:val="uk-UA"/>
        </w:rPr>
        <w:t xml:space="preserve">108,1 </w:t>
      </w:r>
      <w:r w:rsidR="008326C6" w:rsidRPr="00CF41ED">
        <w:rPr>
          <w:rFonts w:ascii="Times New Roman" w:hAnsi="Times New Roman" w:cs="Times New Roman"/>
          <w:bCs/>
          <w:sz w:val="28"/>
          <w:szCs w:val="28"/>
          <w:lang w:val="uk-UA"/>
        </w:rPr>
        <w:t>кв. м; п</w:t>
      </w:r>
      <w:r w:rsidR="008326C6" w:rsidRPr="00CF41ED">
        <w:rPr>
          <w:rFonts w:ascii="Times New Roman" w:hAnsi="Times New Roman" w:cs="Times New Roman"/>
          <w:color w:val="000000"/>
          <w:sz w:val="28"/>
          <w:szCs w:val="28"/>
          <w:lang w:val="uk-UA" w:eastAsia="uk-UA"/>
        </w:rPr>
        <w:t>рибудова літ.</w:t>
      </w:r>
      <w:r w:rsidR="00135C24" w:rsidRPr="00CF41ED">
        <w:rPr>
          <w:rFonts w:ascii="Times New Roman" w:hAnsi="Times New Roman" w:cs="Times New Roman"/>
          <w:color w:val="000000"/>
          <w:sz w:val="28"/>
          <w:szCs w:val="28"/>
          <w:lang w:val="uk-UA" w:eastAsia="uk-UA"/>
        </w:rPr>
        <w:t xml:space="preserve"> </w:t>
      </w:r>
      <w:r w:rsidR="008326C6" w:rsidRPr="00CF41ED">
        <w:rPr>
          <w:rFonts w:ascii="Times New Roman" w:hAnsi="Times New Roman" w:cs="Times New Roman"/>
          <w:color w:val="000000"/>
          <w:sz w:val="28"/>
          <w:szCs w:val="28"/>
          <w:lang w:val="uk-UA" w:eastAsia="uk-UA"/>
        </w:rPr>
        <w:t xml:space="preserve">а-1 загальною площею </w:t>
      </w:r>
      <w:r w:rsidR="008326C6" w:rsidRPr="00CF41ED">
        <w:rPr>
          <w:rFonts w:ascii="Times New Roman" w:hAnsi="Times New Roman" w:cs="Times New Roman"/>
          <w:sz w:val="28"/>
          <w:szCs w:val="28"/>
          <w:lang w:val="uk-UA"/>
        </w:rPr>
        <w:t xml:space="preserve">174,9 </w:t>
      </w:r>
      <w:r w:rsidR="008326C6" w:rsidRPr="00CF41ED">
        <w:rPr>
          <w:rFonts w:ascii="Times New Roman" w:hAnsi="Times New Roman" w:cs="Times New Roman"/>
          <w:bCs/>
          <w:sz w:val="28"/>
          <w:szCs w:val="28"/>
          <w:lang w:val="uk-UA"/>
        </w:rPr>
        <w:t>кв. м).</w:t>
      </w:r>
    </w:p>
    <w:p w:rsidR="00A00AE7" w:rsidRPr="00A00AE7" w:rsidRDefault="00A00AE7" w:rsidP="002F4382">
      <w:pPr>
        <w:pStyle w:val="a3"/>
        <w:ind w:firstLine="709"/>
        <w:jc w:val="both"/>
        <w:rPr>
          <w:rFonts w:ascii="Times New Roman" w:hAnsi="Times New Roman" w:cs="Times New Roman"/>
          <w:bCs/>
          <w:sz w:val="20"/>
          <w:szCs w:val="28"/>
          <w:lang w:val="uk-UA"/>
        </w:rPr>
      </w:pPr>
    </w:p>
    <w:p w:rsidR="00626804" w:rsidRPr="00CF41ED" w:rsidRDefault="004F0FA2" w:rsidP="002F4382">
      <w:pPr>
        <w:pStyle w:val="a3"/>
        <w:ind w:firstLine="709"/>
        <w:jc w:val="both"/>
        <w:rPr>
          <w:rFonts w:ascii="Times New Roman" w:hAnsi="Times New Roman" w:cs="Times New Roman"/>
          <w:bCs/>
          <w:sz w:val="28"/>
          <w:szCs w:val="28"/>
          <w:lang w:val="uk-UA"/>
        </w:rPr>
      </w:pPr>
      <w:r w:rsidRPr="00CF41ED">
        <w:rPr>
          <w:rFonts w:ascii="Times New Roman" w:hAnsi="Times New Roman" w:cs="Times New Roman"/>
          <w:color w:val="000000"/>
          <w:sz w:val="28"/>
          <w:szCs w:val="28"/>
          <w:lang w:val="uk-UA" w:eastAsia="uk-UA"/>
        </w:rPr>
        <w:t>4</w:t>
      </w:r>
      <w:r w:rsidR="00626804" w:rsidRPr="00CF41ED">
        <w:rPr>
          <w:rFonts w:ascii="Times New Roman" w:hAnsi="Times New Roman" w:cs="Times New Roman"/>
          <w:color w:val="000000"/>
          <w:sz w:val="28"/>
          <w:szCs w:val="28"/>
          <w:lang w:val="uk-UA" w:eastAsia="uk-UA"/>
        </w:rPr>
        <w:t xml:space="preserve">.7.4. </w:t>
      </w:r>
      <w:r w:rsidR="00626804" w:rsidRPr="00CF41ED">
        <w:rPr>
          <w:rFonts w:ascii="Times New Roman" w:hAnsi="Times New Roman" w:cs="Times New Roman"/>
          <w:sz w:val="28"/>
          <w:szCs w:val="28"/>
          <w:lang w:val="uk-UA"/>
        </w:rPr>
        <w:t xml:space="preserve">Дніпропетровська область, </w:t>
      </w:r>
      <w:r w:rsidR="00626804" w:rsidRPr="00CF41ED">
        <w:rPr>
          <w:rFonts w:ascii="Times New Roman" w:hAnsi="Times New Roman" w:cs="Times New Roman"/>
          <w:color w:val="000000"/>
          <w:sz w:val="28"/>
          <w:szCs w:val="28"/>
          <w:lang w:val="uk-UA" w:eastAsia="uk-UA"/>
        </w:rPr>
        <w:t xml:space="preserve">м. </w:t>
      </w:r>
      <w:proofErr w:type="spellStart"/>
      <w:r w:rsidR="00626804" w:rsidRPr="00CF41ED">
        <w:rPr>
          <w:rFonts w:ascii="Times New Roman" w:hAnsi="Times New Roman" w:cs="Times New Roman"/>
          <w:color w:val="000000"/>
          <w:sz w:val="28"/>
          <w:szCs w:val="28"/>
          <w:lang w:val="uk-UA" w:eastAsia="uk-UA"/>
        </w:rPr>
        <w:t>Кам’янське</w:t>
      </w:r>
      <w:proofErr w:type="spellEnd"/>
      <w:r w:rsidR="00626804" w:rsidRPr="00CF41ED">
        <w:rPr>
          <w:rFonts w:ascii="Times New Roman" w:hAnsi="Times New Roman" w:cs="Times New Roman"/>
          <w:color w:val="000000"/>
          <w:sz w:val="28"/>
          <w:szCs w:val="28"/>
          <w:lang w:val="uk-UA" w:eastAsia="uk-UA"/>
        </w:rPr>
        <w:t>, Заводський район,</w:t>
      </w:r>
      <w:r w:rsidR="00435F7A">
        <w:rPr>
          <w:rFonts w:ascii="Times New Roman" w:hAnsi="Times New Roman" w:cs="Times New Roman"/>
          <w:sz w:val="28"/>
          <w:szCs w:val="28"/>
          <w:lang w:val="uk-UA"/>
        </w:rPr>
        <w:t xml:space="preserve"> </w:t>
      </w:r>
      <w:r w:rsidR="00435F7A">
        <w:rPr>
          <w:rFonts w:ascii="Times New Roman" w:hAnsi="Times New Roman" w:cs="Times New Roman"/>
          <w:sz w:val="28"/>
          <w:szCs w:val="28"/>
          <w:lang w:val="uk-UA"/>
        </w:rPr>
        <w:br/>
        <w:t>вул. Інститутська, 6-</w:t>
      </w:r>
      <w:r w:rsidR="00626804" w:rsidRPr="00CF41ED">
        <w:rPr>
          <w:rFonts w:ascii="Times New Roman" w:hAnsi="Times New Roman" w:cs="Times New Roman"/>
          <w:sz w:val="28"/>
          <w:szCs w:val="28"/>
          <w:lang w:val="uk-UA"/>
        </w:rPr>
        <w:t>Б</w:t>
      </w:r>
      <w:r w:rsidR="00626804" w:rsidRPr="00CF41ED">
        <w:rPr>
          <w:rFonts w:ascii="Times New Roman" w:hAnsi="Times New Roman" w:cs="Times New Roman"/>
          <w:color w:val="000000"/>
          <w:sz w:val="28"/>
          <w:szCs w:val="28"/>
          <w:lang w:val="uk-UA" w:eastAsia="uk-UA"/>
        </w:rPr>
        <w:t xml:space="preserve"> (гараж літ.</w:t>
      </w:r>
      <w:r w:rsidR="00135C24" w:rsidRPr="00CF41ED">
        <w:rPr>
          <w:rFonts w:ascii="Times New Roman" w:hAnsi="Times New Roman" w:cs="Times New Roman"/>
          <w:color w:val="000000"/>
          <w:sz w:val="28"/>
          <w:szCs w:val="28"/>
          <w:lang w:val="uk-UA" w:eastAsia="uk-UA"/>
        </w:rPr>
        <w:t xml:space="preserve"> </w:t>
      </w:r>
      <w:r w:rsidR="00626804" w:rsidRPr="00CF41ED">
        <w:rPr>
          <w:rFonts w:ascii="Times New Roman" w:hAnsi="Times New Roman" w:cs="Times New Roman"/>
          <w:color w:val="000000"/>
          <w:sz w:val="28"/>
          <w:szCs w:val="28"/>
          <w:lang w:val="uk-UA" w:eastAsia="uk-UA"/>
        </w:rPr>
        <w:t xml:space="preserve">А-1 загальною площею </w:t>
      </w:r>
      <w:r w:rsidR="00626804" w:rsidRPr="00CF41ED">
        <w:rPr>
          <w:rFonts w:ascii="Times New Roman" w:hAnsi="Times New Roman" w:cs="Times New Roman"/>
          <w:sz w:val="28"/>
          <w:szCs w:val="28"/>
          <w:lang w:val="uk-UA"/>
        </w:rPr>
        <w:t xml:space="preserve">37,0 </w:t>
      </w:r>
      <w:r w:rsidR="00626804" w:rsidRPr="00CF41ED">
        <w:rPr>
          <w:rFonts w:ascii="Times New Roman" w:hAnsi="Times New Roman" w:cs="Times New Roman"/>
          <w:bCs/>
          <w:sz w:val="28"/>
          <w:szCs w:val="28"/>
          <w:lang w:val="uk-UA"/>
        </w:rPr>
        <w:t>кв. м).</w:t>
      </w:r>
    </w:p>
    <w:p w:rsidR="00CE49A3" w:rsidRPr="00A00AE7" w:rsidRDefault="00CE49A3" w:rsidP="002F4382">
      <w:pPr>
        <w:pStyle w:val="a3"/>
        <w:ind w:firstLine="709"/>
        <w:jc w:val="both"/>
        <w:rPr>
          <w:rFonts w:ascii="Times New Roman" w:hAnsi="Times New Roman" w:cs="Times New Roman"/>
          <w:szCs w:val="28"/>
          <w:lang w:val="uk-UA"/>
        </w:rPr>
      </w:pPr>
    </w:p>
    <w:p w:rsidR="00AD51CA" w:rsidRPr="00CF41ED" w:rsidRDefault="004F0FA2" w:rsidP="002F4382">
      <w:pPr>
        <w:pStyle w:val="a3"/>
        <w:ind w:firstLine="709"/>
        <w:jc w:val="both"/>
        <w:rPr>
          <w:rFonts w:ascii="Times New Roman" w:hAnsi="Times New Roman" w:cs="Times New Roman"/>
          <w:bCs/>
          <w:sz w:val="28"/>
          <w:szCs w:val="28"/>
          <w:lang w:val="uk-UA"/>
        </w:rPr>
      </w:pPr>
      <w:r w:rsidRPr="00CF41ED">
        <w:rPr>
          <w:rFonts w:ascii="Times New Roman" w:hAnsi="Times New Roman" w:cs="Times New Roman"/>
          <w:sz w:val="28"/>
          <w:szCs w:val="28"/>
          <w:lang w:val="uk-UA"/>
        </w:rPr>
        <w:t>4</w:t>
      </w:r>
      <w:r w:rsidR="00AD51CA" w:rsidRPr="00CF41ED">
        <w:rPr>
          <w:rFonts w:ascii="Times New Roman" w:hAnsi="Times New Roman" w:cs="Times New Roman"/>
          <w:sz w:val="28"/>
          <w:szCs w:val="28"/>
          <w:lang w:val="uk-UA"/>
        </w:rPr>
        <w:t xml:space="preserve">.7.5. Дніпропетровська область, </w:t>
      </w:r>
      <w:r w:rsidR="00426CC1" w:rsidRPr="00CF41ED">
        <w:rPr>
          <w:rFonts w:ascii="Times New Roman" w:hAnsi="Times New Roman" w:cs="Times New Roman"/>
          <w:sz w:val="28"/>
          <w:szCs w:val="28"/>
          <w:lang w:val="uk-UA"/>
        </w:rPr>
        <w:t xml:space="preserve">м. </w:t>
      </w:r>
      <w:proofErr w:type="spellStart"/>
      <w:r w:rsidR="00426CC1" w:rsidRPr="00CF41ED">
        <w:rPr>
          <w:rFonts w:ascii="Times New Roman" w:hAnsi="Times New Roman" w:cs="Times New Roman"/>
          <w:sz w:val="28"/>
          <w:szCs w:val="28"/>
          <w:lang w:val="uk-UA"/>
        </w:rPr>
        <w:t>Кам’янське</w:t>
      </w:r>
      <w:proofErr w:type="spellEnd"/>
      <w:r w:rsidR="00426CC1" w:rsidRPr="00CF41ED">
        <w:rPr>
          <w:rFonts w:ascii="Times New Roman" w:hAnsi="Times New Roman" w:cs="Times New Roman"/>
          <w:sz w:val="28"/>
          <w:szCs w:val="28"/>
          <w:lang w:val="uk-UA"/>
        </w:rPr>
        <w:t xml:space="preserve">, Заводський район,      </w:t>
      </w:r>
      <w:r w:rsidR="00435F7A">
        <w:rPr>
          <w:rFonts w:ascii="Times New Roman" w:hAnsi="Times New Roman" w:cs="Times New Roman"/>
          <w:sz w:val="28"/>
          <w:szCs w:val="28"/>
          <w:lang w:val="uk-UA"/>
        </w:rPr>
        <w:t xml:space="preserve">           вул. Інститутська, 6-</w:t>
      </w:r>
      <w:r w:rsidR="00426CC1" w:rsidRPr="00CF41ED">
        <w:rPr>
          <w:rFonts w:ascii="Times New Roman" w:hAnsi="Times New Roman" w:cs="Times New Roman"/>
          <w:sz w:val="28"/>
          <w:szCs w:val="28"/>
          <w:lang w:val="uk-UA"/>
        </w:rPr>
        <w:t>В</w:t>
      </w:r>
      <w:r w:rsidR="00AD51CA" w:rsidRPr="00CF41ED">
        <w:rPr>
          <w:rFonts w:ascii="Times New Roman" w:hAnsi="Times New Roman" w:cs="Times New Roman"/>
          <w:sz w:val="28"/>
          <w:szCs w:val="28"/>
          <w:lang w:val="uk-UA"/>
        </w:rPr>
        <w:t xml:space="preserve"> (г</w:t>
      </w:r>
      <w:r w:rsidR="00AD51CA" w:rsidRPr="00CF41ED">
        <w:rPr>
          <w:rFonts w:ascii="Times New Roman" w:hAnsi="Times New Roman" w:cs="Times New Roman"/>
          <w:color w:val="000000"/>
          <w:sz w:val="28"/>
          <w:szCs w:val="28"/>
          <w:lang w:val="uk-UA" w:eastAsia="uk-UA"/>
        </w:rPr>
        <w:t xml:space="preserve">араж літ. А-1 загальною площею </w:t>
      </w:r>
      <w:r w:rsidR="00AD51CA" w:rsidRPr="00CF41ED">
        <w:rPr>
          <w:rFonts w:ascii="Times New Roman" w:hAnsi="Times New Roman" w:cs="Times New Roman"/>
          <w:sz w:val="28"/>
          <w:szCs w:val="28"/>
          <w:lang w:val="uk-UA"/>
        </w:rPr>
        <w:t xml:space="preserve">70,0 </w:t>
      </w:r>
      <w:r w:rsidR="00AD51CA" w:rsidRPr="00CF41ED">
        <w:rPr>
          <w:rFonts w:ascii="Times New Roman" w:hAnsi="Times New Roman" w:cs="Times New Roman"/>
          <w:bCs/>
          <w:sz w:val="28"/>
          <w:szCs w:val="28"/>
          <w:lang w:val="uk-UA"/>
        </w:rPr>
        <w:t>кв. м).</w:t>
      </w:r>
    </w:p>
    <w:p w:rsidR="00CE49A3" w:rsidRPr="00A00AE7" w:rsidRDefault="00CE49A3" w:rsidP="002F4382">
      <w:pPr>
        <w:pStyle w:val="a3"/>
        <w:ind w:firstLine="709"/>
        <w:jc w:val="both"/>
        <w:rPr>
          <w:rFonts w:ascii="Times New Roman" w:hAnsi="Times New Roman" w:cs="Times New Roman"/>
          <w:szCs w:val="28"/>
          <w:lang w:val="uk-UA"/>
        </w:rPr>
      </w:pPr>
    </w:p>
    <w:p w:rsidR="00307605" w:rsidRPr="00CF41ED" w:rsidRDefault="004F0FA2" w:rsidP="002F4382">
      <w:pPr>
        <w:pStyle w:val="a3"/>
        <w:ind w:firstLine="709"/>
        <w:jc w:val="both"/>
        <w:rPr>
          <w:rFonts w:ascii="Times New Roman" w:hAnsi="Times New Roman" w:cs="Times New Roman"/>
          <w:bCs/>
          <w:sz w:val="28"/>
          <w:szCs w:val="28"/>
          <w:lang w:val="uk-UA"/>
        </w:rPr>
      </w:pPr>
      <w:r w:rsidRPr="00CF41ED">
        <w:rPr>
          <w:rFonts w:ascii="Times New Roman" w:hAnsi="Times New Roman" w:cs="Times New Roman"/>
          <w:sz w:val="28"/>
          <w:szCs w:val="28"/>
          <w:lang w:val="uk-UA"/>
        </w:rPr>
        <w:t>4</w:t>
      </w:r>
      <w:r w:rsidR="00307605" w:rsidRPr="00CF41ED">
        <w:rPr>
          <w:rFonts w:ascii="Times New Roman" w:hAnsi="Times New Roman" w:cs="Times New Roman"/>
          <w:sz w:val="28"/>
          <w:szCs w:val="28"/>
          <w:lang w:val="uk-UA"/>
        </w:rPr>
        <w:t>.7.6. Дніпропетровська область,</w:t>
      </w:r>
      <w:r w:rsidR="00307605" w:rsidRPr="00CF41ED">
        <w:rPr>
          <w:rFonts w:ascii="Times New Roman" w:hAnsi="Times New Roman" w:cs="Times New Roman"/>
          <w:color w:val="000000"/>
          <w:sz w:val="28"/>
          <w:szCs w:val="28"/>
          <w:lang w:val="uk-UA" w:eastAsia="uk-UA"/>
        </w:rPr>
        <w:t xml:space="preserve"> м. </w:t>
      </w:r>
      <w:proofErr w:type="spellStart"/>
      <w:r w:rsidR="00307605" w:rsidRPr="00CF41ED">
        <w:rPr>
          <w:rFonts w:ascii="Times New Roman" w:hAnsi="Times New Roman" w:cs="Times New Roman"/>
          <w:color w:val="000000"/>
          <w:sz w:val="28"/>
          <w:szCs w:val="28"/>
          <w:lang w:val="uk-UA" w:eastAsia="uk-UA"/>
        </w:rPr>
        <w:t>Кам’янське</w:t>
      </w:r>
      <w:proofErr w:type="spellEnd"/>
      <w:r w:rsidR="00307605" w:rsidRPr="00CF41ED">
        <w:rPr>
          <w:rFonts w:ascii="Times New Roman" w:hAnsi="Times New Roman" w:cs="Times New Roman"/>
          <w:color w:val="000000"/>
          <w:sz w:val="28"/>
          <w:szCs w:val="28"/>
          <w:lang w:val="uk-UA" w:eastAsia="uk-UA"/>
        </w:rPr>
        <w:t>, Заводськи</w:t>
      </w:r>
      <w:r w:rsidR="00435F7A">
        <w:rPr>
          <w:rFonts w:ascii="Times New Roman" w:hAnsi="Times New Roman" w:cs="Times New Roman"/>
          <w:color w:val="000000"/>
          <w:sz w:val="28"/>
          <w:szCs w:val="28"/>
          <w:lang w:val="uk-UA" w:eastAsia="uk-UA"/>
        </w:rPr>
        <w:t xml:space="preserve">й район,  </w:t>
      </w:r>
      <w:r w:rsidR="00435F7A">
        <w:rPr>
          <w:rFonts w:ascii="Times New Roman" w:hAnsi="Times New Roman" w:cs="Times New Roman"/>
          <w:color w:val="000000"/>
          <w:sz w:val="28"/>
          <w:szCs w:val="28"/>
          <w:lang w:val="uk-UA" w:eastAsia="uk-UA"/>
        </w:rPr>
        <w:br/>
        <w:t>вул. Інститутська, 6-</w:t>
      </w:r>
      <w:r w:rsidR="00307605" w:rsidRPr="00CF41ED">
        <w:rPr>
          <w:rFonts w:ascii="Times New Roman" w:hAnsi="Times New Roman" w:cs="Times New Roman"/>
          <w:color w:val="000000"/>
          <w:sz w:val="28"/>
          <w:szCs w:val="28"/>
          <w:lang w:val="uk-UA" w:eastAsia="uk-UA"/>
        </w:rPr>
        <w:t xml:space="preserve">Г (гараж літ. А-1 загальною площею </w:t>
      </w:r>
      <w:r w:rsidR="00307605" w:rsidRPr="00CF41ED">
        <w:rPr>
          <w:rFonts w:ascii="Times New Roman" w:hAnsi="Times New Roman" w:cs="Times New Roman"/>
          <w:sz w:val="28"/>
          <w:szCs w:val="28"/>
          <w:lang w:val="uk-UA"/>
        </w:rPr>
        <w:t xml:space="preserve">106,0 </w:t>
      </w:r>
      <w:r w:rsidR="00307605" w:rsidRPr="00CF41ED">
        <w:rPr>
          <w:rFonts w:ascii="Times New Roman" w:hAnsi="Times New Roman" w:cs="Times New Roman"/>
          <w:bCs/>
          <w:sz w:val="28"/>
          <w:szCs w:val="28"/>
          <w:lang w:val="uk-UA"/>
        </w:rPr>
        <w:t>кв. м).</w:t>
      </w:r>
    </w:p>
    <w:p w:rsidR="00CE49A3" w:rsidRPr="00A00AE7" w:rsidRDefault="00CE49A3" w:rsidP="002F4382">
      <w:pPr>
        <w:pStyle w:val="a3"/>
        <w:ind w:firstLine="709"/>
        <w:jc w:val="both"/>
        <w:rPr>
          <w:rFonts w:ascii="Times New Roman" w:hAnsi="Times New Roman" w:cs="Times New Roman"/>
          <w:color w:val="000000"/>
          <w:szCs w:val="28"/>
          <w:lang w:val="uk-UA" w:eastAsia="uk-UA"/>
        </w:rPr>
      </w:pPr>
    </w:p>
    <w:p w:rsidR="00F25461" w:rsidRPr="00CF41ED" w:rsidRDefault="004F0FA2" w:rsidP="002F4382">
      <w:pPr>
        <w:pStyle w:val="a3"/>
        <w:ind w:firstLine="709"/>
        <w:jc w:val="both"/>
        <w:rPr>
          <w:rFonts w:ascii="Times New Roman" w:hAnsi="Times New Roman" w:cs="Times New Roman"/>
          <w:sz w:val="28"/>
          <w:szCs w:val="28"/>
          <w:lang w:val="uk-UA"/>
        </w:rPr>
      </w:pPr>
      <w:r w:rsidRPr="00CF41ED">
        <w:rPr>
          <w:rFonts w:ascii="Times New Roman" w:hAnsi="Times New Roman" w:cs="Times New Roman"/>
          <w:color w:val="000000"/>
          <w:sz w:val="28"/>
          <w:szCs w:val="28"/>
          <w:lang w:val="uk-UA" w:eastAsia="uk-UA"/>
        </w:rPr>
        <w:t>4</w:t>
      </w:r>
      <w:r w:rsidR="00F25461" w:rsidRPr="00CF41ED">
        <w:rPr>
          <w:rFonts w:ascii="Times New Roman" w:hAnsi="Times New Roman" w:cs="Times New Roman"/>
          <w:color w:val="000000"/>
          <w:sz w:val="28"/>
          <w:szCs w:val="28"/>
          <w:lang w:val="uk-UA" w:eastAsia="uk-UA"/>
        </w:rPr>
        <w:t xml:space="preserve">.7.7. </w:t>
      </w:r>
      <w:r w:rsidR="00F25461" w:rsidRPr="00CF41ED">
        <w:rPr>
          <w:rFonts w:ascii="Times New Roman" w:hAnsi="Times New Roman" w:cs="Times New Roman"/>
          <w:sz w:val="28"/>
          <w:szCs w:val="28"/>
          <w:lang w:val="uk-UA"/>
        </w:rPr>
        <w:t>Дніпропетровська область, м. Нікополь, Нікопольський район,  пр. Трубників, 56, корп. 2 (</w:t>
      </w:r>
      <w:r w:rsidR="00F25461" w:rsidRPr="00CF41ED">
        <w:rPr>
          <w:rFonts w:ascii="Times New Roman" w:hAnsi="Times New Roman" w:cs="Times New Roman"/>
          <w:color w:val="000000"/>
          <w:sz w:val="28"/>
          <w:szCs w:val="28"/>
          <w:lang w:val="uk-UA" w:eastAsia="uk-UA"/>
        </w:rPr>
        <w:t>головний корпус  літ.</w:t>
      </w:r>
      <w:r w:rsidR="00135C24" w:rsidRPr="00CF41ED">
        <w:rPr>
          <w:rFonts w:ascii="Times New Roman" w:hAnsi="Times New Roman" w:cs="Times New Roman"/>
          <w:color w:val="000000"/>
          <w:sz w:val="28"/>
          <w:szCs w:val="28"/>
          <w:lang w:val="uk-UA" w:eastAsia="uk-UA"/>
        </w:rPr>
        <w:t xml:space="preserve"> </w:t>
      </w:r>
      <w:r w:rsidR="00F25461" w:rsidRPr="00CF41ED">
        <w:rPr>
          <w:rFonts w:ascii="Times New Roman" w:hAnsi="Times New Roman" w:cs="Times New Roman"/>
          <w:color w:val="000000"/>
          <w:sz w:val="28"/>
          <w:szCs w:val="28"/>
          <w:lang w:val="uk-UA" w:eastAsia="uk-UA"/>
        </w:rPr>
        <w:t xml:space="preserve">А-3 загальною площею </w:t>
      </w:r>
      <w:r w:rsidR="00F25461" w:rsidRPr="00CF41ED">
        <w:rPr>
          <w:rFonts w:ascii="Times New Roman" w:hAnsi="Times New Roman" w:cs="Times New Roman"/>
          <w:sz w:val="28"/>
          <w:szCs w:val="28"/>
          <w:lang w:val="uk-UA"/>
        </w:rPr>
        <w:t xml:space="preserve">2011,8 </w:t>
      </w:r>
      <w:r w:rsidR="00F25461" w:rsidRPr="00CF41ED">
        <w:rPr>
          <w:rFonts w:ascii="Times New Roman" w:hAnsi="Times New Roman" w:cs="Times New Roman"/>
          <w:bCs/>
          <w:sz w:val="28"/>
          <w:szCs w:val="28"/>
          <w:lang w:val="uk-UA"/>
        </w:rPr>
        <w:t>кв. м;</w:t>
      </w:r>
      <w:r w:rsidR="00F25461" w:rsidRPr="00CF41ED">
        <w:rPr>
          <w:rFonts w:ascii="Times New Roman" w:hAnsi="Times New Roman" w:cs="Times New Roman"/>
          <w:color w:val="000000"/>
          <w:sz w:val="28"/>
          <w:szCs w:val="28"/>
          <w:lang w:val="uk-UA" w:eastAsia="uk-UA"/>
        </w:rPr>
        <w:t xml:space="preserve"> гараж на 2 бокси літ. Б загальною площею </w:t>
      </w:r>
      <w:r w:rsidR="00F25461" w:rsidRPr="00CF41ED">
        <w:rPr>
          <w:rFonts w:ascii="Times New Roman" w:hAnsi="Times New Roman" w:cs="Times New Roman"/>
          <w:sz w:val="28"/>
          <w:szCs w:val="28"/>
          <w:lang w:val="uk-UA"/>
        </w:rPr>
        <w:t xml:space="preserve">87,8 </w:t>
      </w:r>
      <w:r w:rsidR="00F25461" w:rsidRPr="00CF41ED">
        <w:rPr>
          <w:rFonts w:ascii="Times New Roman" w:hAnsi="Times New Roman" w:cs="Times New Roman"/>
          <w:bCs/>
          <w:sz w:val="28"/>
          <w:szCs w:val="28"/>
          <w:lang w:val="uk-UA"/>
        </w:rPr>
        <w:t>кв. м;</w:t>
      </w:r>
      <w:r w:rsidR="00F25461" w:rsidRPr="00CF41ED">
        <w:rPr>
          <w:rFonts w:ascii="Times New Roman" w:hAnsi="Times New Roman" w:cs="Times New Roman"/>
          <w:color w:val="000000"/>
          <w:sz w:val="28"/>
          <w:szCs w:val="28"/>
          <w:lang w:val="uk-UA" w:eastAsia="uk-UA"/>
        </w:rPr>
        <w:t xml:space="preserve"> гараж металевий літ. В загальною площею </w:t>
      </w:r>
      <w:r w:rsidR="00F25461" w:rsidRPr="00CF41ED">
        <w:rPr>
          <w:rFonts w:ascii="Times New Roman" w:hAnsi="Times New Roman" w:cs="Times New Roman"/>
          <w:sz w:val="28"/>
          <w:szCs w:val="28"/>
          <w:lang w:val="uk-UA"/>
        </w:rPr>
        <w:t xml:space="preserve">20,4 </w:t>
      </w:r>
      <w:r w:rsidR="00F25461" w:rsidRPr="00CF41ED">
        <w:rPr>
          <w:rFonts w:ascii="Times New Roman" w:hAnsi="Times New Roman" w:cs="Times New Roman"/>
          <w:bCs/>
          <w:sz w:val="28"/>
          <w:szCs w:val="28"/>
          <w:lang w:val="uk-UA"/>
        </w:rPr>
        <w:t>кв. м;</w:t>
      </w:r>
      <w:r w:rsidR="00F25461" w:rsidRPr="00CF41ED">
        <w:rPr>
          <w:rFonts w:ascii="Times New Roman" w:hAnsi="Times New Roman" w:cs="Times New Roman"/>
          <w:color w:val="000000"/>
          <w:sz w:val="28"/>
          <w:szCs w:val="28"/>
          <w:lang w:val="uk-UA" w:eastAsia="uk-UA"/>
        </w:rPr>
        <w:t xml:space="preserve"> гараж металевий літ. Г загальною площею </w:t>
      </w:r>
      <w:r w:rsidR="00F25461" w:rsidRPr="00CF41ED">
        <w:rPr>
          <w:rFonts w:ascii="Times New Roman" w:hAnsi="Times New Roman" w:cs="Times New Roman"/>
          <w:sz w:val="28"/>
          <w:szCs w:val="28"/>
          <w:lang w:val="uk-UA"/>
        </w:rPr>
        <w:t xml:space="preserve">22,2 </w:t>
      </w:r>
      <w:r w:rsidR="00F25461" w:rsidRPr="00CF41ED">
        <w:rPr>
          <w:rFonts w:ascii="Times New Roman" w:hAnsi="Times New Roman" w:cs="Times New Roman"/>
          <w:bCs/>
          <w:sz w:val="28"/>
          <w:szCs w:val="28"/>
          <w:lang w:val="uk-UA"/>
        </w:rPr>
        <w:t>кв. м).</w:t>
      </w:r>
    </w:p>
    <w:p w:rsidR="00CE49A3" w:rsidRPr="00A00AE7" w:rsidRDefault="00CE49A3" w:rsidP="002F4382">
      <w:pPr>
        <w:pStyle w:val="a3"/>
        <w:ind w:firstLine="709"/>
        <w:jc w:val="both"/>
        <w:rPr>
          <w:rFonts w:ascii="Times New Roman" w:hAnsi="Times New Roman" w:cs="Times New Roman"/>
          <w:bCs/>
          <w:szCs w:val="28"/>
          <w:lang w:val="uk-UA"/>
        </w:rPr>
      </w:pPr>
    </w:p>
    <w:p w:rsidR="00103EF6" w:rsidRPr="00435F7A" w:rsidRDefault="004F0FA2" w:rsidP="002F4382">
      <w:pPr>
        <w:pStyle w:val="a3"/>
        <w:ind w:firstLine="709"/>
        <w:jc w:val="both"/>
        <w:rPr>
          <w:rFonts w:ascii="Times New Roman" w:hAnsi="Times New Roman" w:cs="Times New Roman"/>
          <w:sz w:val="28"/>
          <w:szCs w:val="28"/>
          <w:lang w:val="uk-UA"/>
        </w:rPr>
      </w:pPr>
      <w:r w:rsidRPr="00CF41ED">
        <w:rPr>
          <w:rFonts w:ascii="Times New Roman" w:hAnsi="Times New Roman" w:cs="Times New Roman"/>
          <w:bCs/>
          <w:sz w:val="28"/>
          <w:szCs w:val="28"/>
          <w:lang w:val="uk-UA"/>
        </w:rPr>
        <w:t>4</w:t>
      </w:r>
      <w:r w:rsidR="00103EF6" w:rsidRPr="00CF41ED">
        <w:rPr>
          <w:rFonts w:ascii="Times New Roman" w:hAnsi="Times New Roman" w:cs="Times New Roman"/>
          <w:bCs/>
          <w:sz w:val="28"/>
          <w:szCs w:val="28"/>
          <w:lang w:val="uk-UA"/>
        </w:rPr>
        <w:t xml:space="preserve">.7.8. </w:t>
      </w:r>
      <w:r w:rsidR="00103EF6" w:rsidRPr="00CF41ED">
        <w:rPr>
          <w:rFonts w:ascii="Times New Roman" w:hAnsi="Times New Roman" w:cs="Times New Roman"/>
          <w:sz w:val="28"/>
          <w:szCs w:val="28"/>
          <w:lang w:val="uk-UA"/>
        </w:rPr>
        <w:t>Дніпропетровська область, м. Кривий Ріг, Металургійний район,    вул. Медична, 12 (</w:t>
      </w:r>
      <w:r w:rsidR="00D83C41" w:rsidRPr="00CF41ED">
        <w:rPr>
          <w:rFonts w:ascii="Times New Roman" w:hAnsi="Times New Roman" w:cs="Times New Roman"/>
          <w:sz w:val="28"/>
          <w:szCs w:val="28"/>
          <w:lang w:val="uk-UA"/>
        </w:rPr>
        <w:t>г</w:t>
      </w:r>
      <w:r w:rsidR="00103EF6" w:rsidRPr="00CF41ED">
        <w:rPr>
          <w:rFonts w:ascii="Times New Roman" w:hAnsi="Times New Roman" w:cs="Times New Roman"/>
          <w:color w:val="000000"/>
          <w:sz w:val="28"/>
          <w:szCs w:val="28"/>
          <w:lang w:val="uk-UA" w:eastAsia="uk-UA"/>
        </w:rPr>
        <w:t xml:space="preserve">оловний корпус </w:t>
      </w:r>
      <w:r w:rsidR="00D83C41" w:rsidRPr="00CF41ED">
        <w:rPr>
          <w:rFonts w:ascii="Times New Roman" w:hAnsi="Times New Roman" w:cs="Times New Roman"/>
          <w:color w:val="000000"/>
          <w:sz w:val="28"/>
          <w:szCs w:val="28"/>
          <w:lang w:val="uk-UA" w:eastAsia="uk-UA"/>
        </w:rPr>
        <w:t>літ.</w:t>
      </w:r>
      <w:r w:rsidR="00135C24" w:rsidRPr="00CF41ED">
        <w:rPr>
          <w:rFonts w:ascii="Times New Roman" w:hAnsi="Times New Roman" w:cs="Times New Roman"/>
          <w:color w:val="000000"/>
          <w:sz w:val="28"/>
          <w:szCs w:val="28"/>
          <w:lang w:val="uk-UA" w:eastAsia="uk-UA"/>
        </w:rPr>
        <w:t xml:space="preserve"> </w:t>
      </w:r>
      <w:r w:rsidR="00103EF6" w:rsidRPr="00CF41ED">
        <w:rPr>
          <w:rFonts w:ascii="Times New Roman" w:hAnsi="Times New Roman" w:cs="Times New Roman"/>
          <w:color w:val="000000"/>
          <w:sz w:val="28"/>
          <w:szCs w:val="28"/>
          <w:lang w:val="uk-UA" w:eastAsia="uk-UA"/>
        </w:rPr>
        <w:t>А-3</w:t>
      </w:r>
      <w:r w:rsidR="00D83C41" w:rsidRPr="00CF41ED">
        <w:rPr>
          <w:rFonts w:ascii="Times New Roman" w:hAnsi="Times New Roman" w:cs="Times New Roman"/>
          <w:color w:val="000000"/>
          <w:sz w:val="28"/>
          <w:szCs w:val="28"/>
          <w:lang w:val="uk-UA" w:eastAsia="uk-UA"/>
        </w:rPr>
        <w:t xml:space="preserve"> з</w:t>
      </w:r>
      <w:r w:rsidR="00103EF6" w:rsidRPr="00CF41ED">
        <w:rPr>
          <w:rFonts w:ascii="Times New Roman" w:hAnsi="Times New Roman" w:cs="Times New Roman"/>
          <w:color w:val="000000"/>
          <w:sz w:val="28"/>
          <w:szCs w:val="28"/>
          <w:lang w:val="uk-UA" w:eastAsia="uk-UA"/>
        </w:rPr>
        <w:t>агальн</w:t>
      </w:r>
      <w:r w:rsidR="00D83C41" w:rsidRPr="00CF41ED">
        <w:rPr>
          <w:rFonts w:ascii="Times New Roman" w:hAnsi="Times New Roman" w:cs="Times New Roman"/>
          <w:color w:val="000000"/>
          <w:sz w:val="28"/>
          <w:szCs w:val="28"/>
          <w:lang w:val="uk-UA" w:eastAsia="uk-UA"/>
        </w:rPr>
        <w:t>ою</w:t>
      </w:r>
      <w:r w:rsidR="00103EF6" w:rsidRPr="00CF41ED">
        <w:rPr>
          <w:rFonts w:ascii="Times New Roman" w:hAnsi="Times New Roman" w:cs="Times New Roman"/>
          <w:color w:val="000000"/>
          <w:sz w:val="28"/>
          <w:szCs w:val="28"/>
          <w:lang w:val="uk-UA" w:eastAsia="uk-UA"/>
        </w:rPr>
        <w:t xml:space="preserve"> площ</w:t>
      </w:r>
      <w:r w:rsidR="00D83C41" w:rsidRPr="00CF41ED">
        <w:rPr>
          <w:rFonts w:ascii="Times New Roman" w:hAnsi="Times New Roman" w:cs="Times New Roman"/>
          <w:color w:val="000000"/>
          <w:sz w:val="28"/>
          <w:szCs w:val="28"/>
          <w:lang w:val="uk-UA" w:eastAsia="uk-UA"/>
        </w:rPr>
        <w:t>ею</w:t>
      </w:r>
      <w:r w:rsidR="00103EF6" w:rsidRPr="00CF41ED">
        <w:rPr>
          <w:rFonts w:ascii="Times New Roman" w:hAnsi="Times New Roman" w:cs="Times New Roman"/>
          <w:color w:val="000000"/>
          <w:sz w:val="28"/>
          <w:szCs w:val="28"/>
          <w:lang w:val="uk-UA" w:eastAsia="uk-UA"/>
        </w:rPr>
        <w:t xml:space="preserve"> </w:t>
      </w:r>
      <w:r w:rsidR="00103EF6" w:rsidRPr="00CF41ED">
        <w:rPr>
          <w:rFonts w:ascii="Times New Roman" w:hAnsi="Times New Roman" w:cs="Times New Roman"/>
          <w:sz w:val="28"/>
          <w:szCs w:val="28"/>
          <w:lang w:val="uk-UA"/>
        </w:rPr>
        <w:t xml:space="preserve">2041,5 </w:t>
      </w:r>
      <w:r w:rsidR="00103EF6" w:rsidRPr="00CF41ED">
        <w:rPr>
          <w:rFonts w:ascii="Times New Roman" w:hAnsi="Times New Roman" w:cs="Times New Roman"/>
          <w:bCs/>
          <w:sz w:val="28"/>
          <w:szCs w:val="28"/>
          <w:lang w:val="uk-UA"/>
        </w:rPr>
        <w:t>кв. м;</w:t>
      </w:r>
      <w:r w:rsidR="00103EF6" w:rsidRPr="00CF41ED">
        <w:rPr>
          <w:rFonts w:ascii="Times New Roman" w:hAnsi="Times New Roman" w:cs="Times New Roman"/>
          <w:color w:val="000000"/>
          <w:sz w:val="28"/>
          <w:szCs w:val="28"/>
          <w:lang w:val="uk-UA" w:eastAsia="uk-UA"/>
        </w:rPr>
        <w:t xml:space="preserve"> </w:t>
      </w:r>
      <w:r w:rsidR="00D83C41" w:rsidRPr="00CF41ED">
        <w:rPr>
          <w:rFonts w:ascii="Times New Roman" w:hAnsi="Times New Roman" w:cs="Times New Roman"/>
          <w:color w:val="000000"/>
          <w:sz w:val="28"/>
          <w:szCs w:val="28"/>
          <w:lang w:val="uk-UA" w:eastAsia="uk-UA"/>
        </w:rPr>
        <w:t>г</w:t>
      </w:r>
      <w:r w:rsidR="00103EF6" w:rsidRPr="00CF41ED">
        <w:rPr>
          <w:rFonts w:ascii="Times New Roman" w:hAnsi="Times New Roman" w:cs="Times New Roman"/>
          <w:color w:val="000000"/>
          <w:sz w:val="28"/>
          <w:szCs w:val="28"/>
          <w:lang w:val="uk-UA" w:eastAsia="uk-UA"/>
        </w:rPr>
        <w:t xml:space="preserve">осподарський корпус </w:t>
      </w:r>
      <w:r w:rsidR="00D83C41" w:rsidRPr="00CF41ED">
        <w:rPr>
          <w:rFonts w:ascii="Times New Roman" w:hAnsi="Times New Roman" w:cs="Times New Roman"/>
          <w:color w:val="000000"/>
          <w:sz w:val="28"/>
          <w:szCs w:val="28"/>
          <w:lang w:val="uk-UA" w:eastAsia="uk-UA"/>
        </w:rPr>
        <w:t xml:space="preserve">літ. </w:t>
      </w:r>
      <w:r w:rsidR="00103EF6" w:rsidRPr="00CF41ED">
        <w:rPr>
          <w:rFonts w:ascii="Times New Roman" w:hAnsi="Times New Roman" w:cs="Times New Roman"/>
          <w:color w:val="000000"/>
          <w:sz w:val="28"/>
          <w:szCs w:val="28"/>
          <w:lang w:val="uk-UA" w:eastAsia="uk-UA"/>
        </w:rPr>
        <w:t>Б-1</w:t>
      </w:r>
      <w:r w:rsidR="00D83C41" w:rsidRPr="00CF41ED">
        <w:rPr>
          <w:rFonts w:ascii="Times New Roman" w:hAnsi="Times New Roman" w:cs="Times New Roman"/>
          <w:color w:val="000000"/>
          <w:sz w:val="28"/>
          <w:szCs w:val="28"/>
          <w:lang w:val="uk-UA" w:eastAsia="uk-UA"/>
        </w:rPr>
        <w:t xml:space="preserve"> з</w:t>
      </w:r>
      <w:r w:rsidR="00103EF6" w:rsidRPr="00CF41ED">
        <w:rPr>
          <w:rFonts w:ascii="Times New Roman" w:hAnsi="Times New Roman" w:cs="Times New Roman"/>
          <w:color w:val="000000"/>
          <w:sz w:val="28"/>
          <w:szCs w:val="28"/>
          <w:lang w:val="uk-UA" w:eastAsia="uk-UA"/>
        </w:rPr>
        <w:t>агальн</w:t>
      </w:r>
      <w:r w:rsidR="00D83C41" w:rsidRPr="00CF41ED">
        <w:rPr>
          <w:rFonts w:ascii="Times New Roman" w:hAnsi="Times New Roman" w:cs="Times New Roman"/>
          <w:color w:val="000000"/>
          <w:sz w:val="28"/>
          <w:szCs w:val="28"/>
          <w:lang w:val="uk-UA" w:eastAsia="uk-UA"/>
        </w:rPr>
        <w:t>ою</w:t>
      </w:r>
      <w:r w:rsidR="00103EF6" w:rsidRPr="00CF41ED">
        <w:rPr>
          <w:rFonts w:ascii="Times New Roman" w:hAnsi="Times New Roman" w:cs="Times New Roman"/>
          <w:color w:val="000000"/>
          <w:sz w:val="28"/>
          <w:szCs w:val="28"/>
          <w:lang w:val="uk-UA" w:eastAsia="uk-UA"/>
        </w:rPr>
        <w:t xml:space="preserve"> площ</w:t>
      </w:r>
      <w:r w:rsidR="00D83C41" w:rsidRPr="00CF41ED">
        <w:rPr>
          <w:rFonts w:ascii="Times New Roman" w:hAnsi="Times New Roman" w:cs="Times New Roman"/>
          <w:color w:val="000000"/>
          <w:sz w:val="28"/>
          <w:szCs w:val="28"/>
          <w:lang w:val="uk-UA" w:eastAsia="uk-UA"/>
        </w:rPr>
        <w:t>ею</w:t>
      </w:r>
      <w:r w:rsidR="00103EF6" w:rsidRPr="00CF41ED">
        <w:rPr>
          <w:rFonts w:ascii="Times New Roman" w:hAnsi="Times New Roman" w:cs="Times New Roman"/>
          <w:color w:val="000000"/>
          <w:sz w:val="28"/>
          <w:szCs w:val="28"/>
          <w:lang w:val="uk-UA" w:eastAsia="uk-UA"/>
        </w:rPr>
        <w:t xml:space="preserve"> </w:t>
      </w:r>
      <w:r w:rsidR="00103EF6" w:rsidRPr="00CF41ED">
        <w:rPr>
          <w:rFonts w:ascii="Times New Roman" w:hAnsi="Times New Roman" w:cs="Times New Roman"/>
          <w:sz w:val="28"/>
          <w:szCs w:val="28"/>
          <w:lang w:val="uk-UA"/>
        </w:rPr>
        <w:t xml:space="preserve">456,6 </w:t>
      </w:r>
      <w:r w:rsidR="00103EF6" w:rsidRPr="00435F7A">
        <w:rPr>
          <w:rFonts w:ascii="Times New Roman" w:hAnsi="Times New Roman" w:cs="Times New Roman"/>
          <w:sz w:val="28"/>
          <w:szCs w:val="28"/>
          <w:lang w:val="uk-UA"/>
        </w:rPr>
        <w:t>кв. м</w:t>
      </w:r>
      <w:r w:rsidR="00D83C41" w:rsidRPr="00435F7A">
        <w:rPr>
          <w:rFonts w:ascii="Times New Roman" w:hAnsi="Times New Roman" w:cs="Times New Roman"/>
          <w:sz w:val="28"/>
          <w:szCs w:val="28"/>
          <w:lang w:val="uk-UA"/>
        </w:rPr>
        <w:t>)</w:t>
      </w:r>
      <w:r w:rsidR="00103EF6" w:rsidRPr="00435F7A">
        <w:rPr>
          <w:rFonts w:ascii="Times New Roman" w:hAnsi="Times New Roman" w:cs="Times New Roman"/>
          <w:sz w:val="28"/>
          <w:szCs w:val="28"/>
          <w:lang w:val="uk-UA"/>
        </w:rPr>
        <w:t>.</w:t>
      </w:r>
    </w:p>
    <w:p w:rsidR="00CE49A3" w:rsidRPr="00CF41ED" w:rsidRDefault="00CE49A3" w:rsidP="00E87CA2">
      <w:pPr>
        <w:pStyle w:val="a3"/>
        <w:ind w:firstLine="709"/>
        <w:jc w:val="both"/>
        <w:rPr>
          <w:rFonts w:ascii="Times New Roman" w:hAnsi="Times New Roman" w:cs="Times New Roman"/>
          <w:sz w:val="28"/>
          <w:szCs w:val="28"/>
          <w:lang w:val="uk-UA"/>
        </w:rPr>
      </w:pPr>
    </w:p>
    <w:p w:rsidR="00E87CA2" w:rsidRPr="00CF41ED" w:rsidRDefault="004F0FA2" w:rsidP="00E87CA2">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4</w:t>
      </w:r>
      <w:r w:rsidR="00E87CA2" w:rsidRPr="00CF41ED">
        <w:rPr>
          <w:rFonts w:ascii="Times New Roman" w:hAnsi="Times New Roman" w:cs="Times New Roman"/>
          <w:sz w:val="28"/>
          <w:szCs w:val="28"/>
          <w:lang w:val="uk-UA"/>
        </w:rPr>
        <w:t xml:space="preserve">.8. </w:t>
      </w:r>
      <w:r w:rsidR="0067510B" w:rsidRPr="00CF41ED">
        <w:rPr>
          <w:rFonts w:ascii="Times New Roman" w:hAnsi="Times New Roman" w:cs="Times New Roman"/>
          <w:sz w:val="28"/>
          <w:szCs w:val="28"/>
          <w:lang w:val="uk-UA"/>
        </w:rPr>
        <w:t>Н</w:t>
      </w:r>
      <w:r w:rsidR="00E87CA2" w:rsidRPr="00CF41ED">
        <w:rPr>
          <w:rFonts w:ascii="Times New Roman" w:hAnsi="Times New Roman" w:cs="Times New Roman"/>
          <w:sz w:val="28"/>
          <w:szCs w:val="28"/>
          <w:lang w:val="uk-UA"/>
        </w:rPr>
        <w:t>ерухоме майно, розташоване за адресою: м. Дніпро, площа Соборна, будинок №</w:t>
      </w:r>
      <w:r w:rsidR="00435F7A">
        <w:rPr>
          <w:rFonts w:ascii="Times New Roman" w:hAnsi="Times New Roman" w:cs="Times New Roman"/>
          <w:sz w:val="28"/>
          <w:szCs w:val="28"/>
          <w:lang w:val="uk-UA"/>
        </w:rPr>
        <w:t xml:space="preserve"> </w:t>
      </w:r>
      <w:r w:rsidR="00E87CA2" w:rsidRPr="00CF41ED">
        <w:rPr>
          <w:rFonts w:ascii="Times New Roman" w:hAnsi="Times New Roman" w:cs="Times New Roman"/>
          <w:sz w:val="28"/>
          <w:szCs w:val="28"/>
          <w:lang w:val="uk-UA"/>
        </w:rPr>
        <w:t xml:space="preserve">14 (частина нежитлової будівлі – офтальмологічний корпус літ. АИ-5) загальною площею 8635,6 кв. м, яке обліковується на балансі комунального підприємства </w:t>
      </w:r>
      <w:r w:rsidR="00F3443E" w:rsidRPr="00CF41ED">
        <w:rPr>
          <w:rFonts w:ascii="Times New Roman" w:hAnsi="Times New Roman" w:cs="Times New Roman"/>
          <w:sz w:val="28"/>
          <w:szCs w:val="28"/>
          <w:lang w:val="uk-UA"/>
        </w:rPr>
        <w:t>,,</w:t>
      </w:r>
      <w:r w:rsidR="00E87CA2" w:rsidRPr="00CF41ED">
        <w:rPr>
          <w:rFonts w:ascii="Times New Roman" w:hAnsi="Times New Roman" w:cs="Times New Roman"/>
          <w:sz w:val="28"/>
          <w:szCs w:val="28"/>
          <w:lang w:val="uk-UA"/>
        </w:rPr>
        <w:t>Дніпропетровська обласна клінічна офтальмологічна лікарня</w:t>
      </w:r>
      <w:r w:rsidR="0064207F" w:rsidRPr="00CF41ED">
        <w:rPr>
          <w:rFonts w:ascii="Times New Roman" w:hAnsi="Times New Roman" w:cs="Times New Roman"/>
          <w:sz w:val="28"/>
          <w:szCs w:val="28"/>
          <w:lang w:val="uk-UA"/>
        </w:rPr>
        <w:t>”</w:t>
      </w:r>
      <w:r w:rsidR="00E87CA2" w:rsidRPr="00CF41ED">
        <w:rPr>
          <w:rFonts w:ascii="Times New Roman" w:hAnsi="Times New Roman" w:cs="Times New Roman"/>
          <w:sz w:val="28"/>
          <w:szCs w:val="28"/>
          <w:lang w:val="uk-UA"/>
        </w:rPr>
        <w:t xml:space="preserve">, як таке, що закріплене на праві оперативного управління за комунальним підприємством </w:t>
      </w:r>
      <w:r w:rsidR="0064207F" w:rsidRPr="00CF41ED">
        <w:rPr>
          <w:rFonts w:ascii="Times New Roman" w:hAnsi="Times New Roman" w:cs="Times New Roman"/>
          <w:sz w:val="28"/>
          <w:szCs w:val="28"/>
          <w:lang w:val="uk-UA"/>
        </w:rPr>
        <w:t>,,</w:t>
      </w:r>
      <w:r w:rsidR="00E87CA2" w:rsidRPr="00CF41ED">
        <w:rPr>
          <w:rFonts w:ascii="Times New Roman" w:hAnsi="Times New Roman" w:cs="Times New Roman"/>
          <w:sz w:val="28"/>
          <w:szCs w:val="28"/>
          <w:lang w:val="uk-UA"/>
        </w:rPr>
        <w:t>Дніпропетровська обласна клінічна офтальмологічна лікарня</w:t>
      </w:r>
      <w:r w:rsidR="0064207F" w:rsidRPr="00CF41ED">
        <w:rPr>
          <w:rFonts w:ascii="Times New Roman" w:hAnsi="Times New Roman" w:cs="Times New Roman"/>
          <w:sz w:val="28"/>
          <w:szCs w:val="28"/>
          <w:lang w:val="uk-UA"/>
        </w:rPr>
        <w:t>”</w:t>
      </w:r>
      <w:r w:rsidR="00E87CA2" w:rsidRPr="00CF41ED">
        <w:rPr>
          <w:rFonts w:ascii="Times New Roman" w:hAnsi="Times New Roman" w:cs="Times New Roman"/>
          <w:sz w:val="28"/>
          <w:szCs w:val="28"/>
          <w:lang w:val="uk-UA"/>
        </w:rPr>
        <w:t>.</w:t>
      </w:r>
    </w:p>
    <w:p w:rsidR="00EA2191" w:rsidRPr="00CF41ED" w:rsidRDefault="00EA2191" w:rsidP="00EA2191">
      <w:pPr>
        <w:pStyle w:val="a3"/>
        <w:ind w:firstLine="709"/>
        <w:jc w:val="both"/>
        <w:rPr>
          <w:rFonts w:ascii="Times New Roman" w:hAnsi="Times New Roman" w:cs="Times New Roman"/>
          <w:sz w:val="28"/>
          <w:szCs w:val="28"/>
          <w:lang w:val="uk-UA"/>
        </w:rPr>
      </w:pPr>
    </w:p>
    <w:p w:rsidR="00EA2191" w:rsidRDefault="004F0FA2" w:rsidP="00CE49A3">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lastRenderedPageBreak/>
        <w:t>4</w:t>
      </w:r>
      <w:r w:rsidR="00EA2191" w:rsidRPr="00CF41ED">
        <w:rPr>
          <w:rFonts w:ascii="Times New Roman" w:hAnsi="Times New Roman" w:cs="Times New Roman"/>
          <w:sz w:val="28"/>
          <w:szCs w:val="28"/>
          <w:lang w:val="uk-UA"/>
        </w:rPr>
        <w:t xml:space="preserve">.9. </w:t>
      </w:r>
      <w:r w:rsidR="0067510B" w:rsidRPr="00CF41ED">
        <w:rPr>
          <w:rFonts w:ascii="Times New Roman" w:hAnsi="Times New Roman" w:cs="Times New Roman"/>
          <w:sz w:val="28"/>
          <w:szCs w:val="28"/>
          <w:lang w:val="uk-UA"/>
        </w:rPr>
        <w:t>Н</w:t>
      </w:r>
      <w:r w:rsidR="00EA2191" w:rsidRPr="00CF41ED">
        <w:rPr>
          <w:rFonts w:ascii="Times New Roman" w:hAnsi="Times New Roman" w:cs="Times New Roman"/>
          <w:sz w:val="28"/>
          <w:szCs w:val="28"/>
          <w:lang w:val="uk-UA"/>
        </w:rPr>
        <w:t xml:space="preserve">ерухоме майно, розташоване за адресою: 49040, м. Дніпро, </w:t>
      </w:r>
      <w:r w:rsidR="002210C4" w:rsidRPr="00CF41ED">
        <w:rPr>
          <w:rFonts w:ascii="Times New Roman" w:hAnsi="Times New Roman" w:cs="Times New Roman"/>
          <w:sz w:val="28"/>
          <w:szCs w:val="28"/>
          <w:lang w:val="uk-UA"/>
        </w:rPr>
        <w:br/>
      </w:r>
      <w:r w:rsidR="00EA2191" w:rsidRPr="00CF41ED">
        <w:rPr>
          <w:rFonts w:ascii="Times New Roman" w:hAnsi="Times New Roman" w:cs="Times New Roman"/>
          <w:sz w:val="28"/>
          <w:szCs w:val="28"/>
          <w:lang w:val="uk-UA"/>
        </w:rPr>
        <w:t>вул</w:t>
      </w:r>
      <w:r w:rsidR="00435F7A">
        <w:rPr>
          <w:rFonts w:ascii="Times New Roman" w:hAnsi="Times New Roman" w:cs="Times New Roman"/>
          <w:sz w:val="28"/>
          <w:szCs w:val="28"/>
          <w:lang w:val="uk-UA"/>
        </w:rPr>
        <w:t>. Тополина, буд. 41</w:t>
      </w:r>
      <w:r w:rsidR="00EA2191" w:rsidRPr="00CF41ED">
        <w:rPr>
          <w:rFonts w:ascii="Times New Roman" w:hAnsi="Times New Roman" w:cs="Times New Roman"/>
          <w:sz w:val="28"/>
          <w:szCs w:val="28"/>
          <w:lang w:val="uk-UA"/>
        </w:rPr>
        <w:t xml:space="preserve"> (літ. А-2 будівля дитячого санаторію, літ. Б альтанка, літ. В сарай, літ. Г альтанка, літ. Д альтанка, літ. Е альтанка), яке обліковується на балансі </w:t>
      </w:r>
      <w:r w:rsidR="001F0E53">
        <w:rPr>
          <w:rFonts w:ascii="Times New Roman" w:hAnsi="Times New Roman" w:cs="Times New Roman"/>
          <w:sz w:val="28"/>
          <w:szCs w:val="28"/>
          <w:lang w:val="uk-UA"/>
        </w:rPr>
        <w:t>к</w:t>
      </w:r>
      <w:r w:rsidR="007256D1" w:rsidRPr="00CF41ED">
        <w:rPr>
          <w:rFonts w:ascii="Times New Roman" w:hAnsi="Times New Roman" w:cs="Times New Roman"/>
          <w:sz w:val="28"/>
          <w:szCs w:val="28"/>
          <w:lang w:val="uk-UA"/>
        </w:rPr>
        <w:t>омунального підприємства</w:t>
      </w:r>
      <w:r w:rsidR="00EA2191" w:rsidRPr="00CF41ED">
        <w:rPr>
          <w:rFonts w:ascii="Times New Roman" w:hAnsi="Times New Roman" w:cs="Times New Roman"/>
          <w:sz w:val="28"/>
          <w:szCs w:val="28"/>
          <w:lang w:val="uk-UA"/>
        </w:rPr>
        <w:t xml:space="preserve"> </w:t>
      </w:r>
      <w:r w:rsidR="0064207F" w:rsidRPr="00CF41ED">
        <w:rPr>
          <w:rFonts w:ascii="Times New Roman" w:hAnsi="Times New Roman" w:cs="Times New Roman"/>
          <w:sz w:val="28"/>
          <w:szCs w:val="28"/>
          <w:lang w:val="uk-UA"/>
        </w:rPr>
        <w:t>,,</w:t>
      </w:r>
      <w:r w:rsidR="00DA4182" w:rsidRPr="00CF41ED">
        <w:rPr>
          <w:rFonts w:ascii="Times New Roman" w:hAnsi="Times New Roman" w:cs="Times New Roman"/>
          <w:sz w:val="28"/>
          <w:szCs w:val="28"/>
          <w:lang w:val="uk-UA"/>
        </w:rPr>
        <w:t>Спеціалізований медико-реабілітаційний центр для дітей та підлітків</w:t>
      </w:r>
      <w:r w:rsidR="00E34881" w:rsidRPr="00CF41ED">
        <w:rPr>
          <w:rFonts w:ascii="Times New Roman" w:hAnsi="Times New Roman" w:cs="Times New Roman"/>
          <w:sz w:val="28"/>
          <w:szCs w:val="28"/>
          <w:lang w:val="uk-UA"/>
        </w:rPr>
        <w:t>”</w:t>
      </w:r>
      <w:r w:rsidR="00DA4182" w:rsidRPr="00CF41ED">
        <w:rPr>
          <w:rFonts w:ascii="Times New Roman" w:hAnsi="Times New Roman" w:cs="Times New Roman"/>
          <w:sz w:val="28"/>
          <w:szCs w:val="28"/>
          <w:lang w:val="uk-UA"/>
        </w:rPr>
        <w:t xml:space="preserve"> Дніпропетровської обласної ради</w:t>
      </w:r>
      <w:r w:rsidR="0064207F" w:rsidRPr="00CF41ED">
        <w:rPr>
          <w:rFonts w:ascii="Times New Roman" w:hAnsi="Times New Roman" w:cs="Times New Roman"/>
          <w:sz w:val="28"/>
          <w:szCs w:val="28"/>
          <w:lang w:val="uk-UA"/>
        </w:rPr>
        <w:t>”</w:t>
      </w:r>
      <w:r w:rsidR="00EA2191" w:rsidRPr="00CF41ED">
        <w:rPr>
          <w:rFonts w:ascii="Times New Roman" w:hAnsi="Times New Roman" w:cs="Times New Roman"/>
          <w:sz w:val="28"/>
          <w:szCs w:val="28"/>
          <w:lang w:val="uk-UA"/>
        </w:rPr>
        <w:t xml:space="preserve">, як таке, що закріплене на праві оперативного управління за </w:t>
      </w:r>
      <w:r w:rsidR="001F0E53">
        <w:rPr>
          <w:rFonts w:ascii="Times New Roman" w:hAnsi="Times New Roman" w:cs="Times New Roman"/>
          <w:sz w:val="28"/>
          <w:szCs w:val="28"/>
          <w:lang w:val="uk-UA"/>
        </w:rPr>
        <w:t>к</w:t>
      </w:r>
      <w:r w:rsidR="00EA2191" w:rsidRPr="00CF41ED">
        <w:rPr>
          <w:rFonts w:ascii="Times New Roman" w:hAnsi="Times New Roman" w:cs="Times New Roman"/>
          <w:sz w:val="28"/>
          <w:szCs w:val="28"/>
          <w:lang w:val="uk-UA"/>
        </w:rPr>
        <w:t>омунальним підприємством</w:t>
      </w:r>
      <w:r w:rsidR="009E11A3">
        <w:rPr>
          <w:rFonts w:ascii="Times New Roman" w:hAnsi="Times New Roman" w:cs="Times New Roman"/>
          <w:sz w:val="28"/>
          <w:szCs w:val="28"/>
          <w:lang w:val="uk-UA"/>
        </w:rPr>
        <w:t xml:space="preserve"> </w:t>
      </w:r>
      <w:r w:rsidR="009E11A3" w:rsidRPr="00CF41ED">
        <w:rPr>
          <w:rFonts w:ascii="Times New Roman" w:hAnsi="Times New Roman" w:cs="Times New Roman"/>
          <w:sz w:val="28"/>
          <w:szCs w:val="28"/>
          <w:lang w:val="uk-UA"/>
        </w:rPr>
        <w:t>,,Спеціалізований медико-реабілітаційний центр для дітей та підлітків” Дніпропетровської обласної ради”</w:t>
      </w:r>
      <w:r w:rsidR="00EA2191" w:rsidRPr="00CF41ED">
        <w:rPr>
          <w:rFonts w:ascii="Times New Roman" w:hAnsi="Times New Roman" w:cs="Times New Roman"/>
          <w:sz w:val="28"/>
          <w:szCs w:val="28"/>
          <w:lang w:val="uk-UA"/>
        </w:rPr>
        <w:t>.</w:t>
      </w:r>
    </w:p>
    <w:p w:rsidR="00435F7A" w:rsidRPr="00CF41ED" w:rsidRDefault="00435F7A" w:rsidP="00CE49A3">
      <w:pPr>
        <w:pStyle w:val="a3"/>
        <w:ind w:firstLine="709"/>
        <w:jc w:val="both"/>
        <w:rPr>
          <w:rFonts w:ascii="Times New Roman" w:hAnsi="Times New Roman" w:cs="Times New Roman"/>
          <w:sz w:val="28"/>
          <w:szCs w:val="28"/>
          <w:lang w:val="uk-UA"/>
        </w:rPr>
      </w:pPr>
    </w:p>
    <w:p w:rsidR="0067510B" w:rsidRPr="00CF41ED" w:rsidRDefault="004F0FA2" w:rsidP="00CE49A3">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4</w:t>
      </w:r>
      <w:r w:rsidR="0067510B" w:rsidRPr="00CF41ED">
        <w:rPr>
          <w:rFonts w:ascii="Times New Roman" w:hAnsi="Times New Roman" w:cs="Times New Roman"/>
          <w:sz w:val="28"/>
          <w:szCs w:val="28"/>
          <w:lang w:val="uk-UA"/>
        </w:rPr>
        <w:t xml:space="preserve">.10. </w:t>
      </w:r>
      <w:r w:rsidR="001A61A4" w:rsidRPr="00CF41ED">
        <w:rPr>
          <w:rFonts w:ascii="Times New Roman" w:hAnsi="Times New Roman" w:cs="Times New Roman"/>
          <w:sz w:val="28"/>
          <w:szCs w:val="28"/>
          <w:lang w:val="uk-UA"/>
        </w:rPr>
        <w:t>Н</w:t>
      </w:r>
      <w:r w:rsidR="0067510B" w:rsidRPr="00CF41ED">
        <w:rPr>
          <w:rFonts w:ascii="Times New Roman" w:hAnsi="Times New Roman" w:cs="Times New Roman"/>
          <w:sz w:val="28"/>
          <w:szCs w:val="28"/>
          <w:lang w:val="uk-UA"/>
        </w:rPr>
        <w:t>ерухом</w:t>
      </w:r>
      <w:r w:rsidR="001A61A4" w:rsidRPr="00CF41ED">
        <w:rPr>
          <w:rFonts w:ascii="Times New Roman" w:hAnsi="Times New Roman" w:cs="Times New Roman"/>
          <w:sz w:val="28"/>
          <w:szCs w:val="28"/>
          <w:lang w:val="uk-UA"/>
        </w:rPr>
        <w:t>е</w:t>
      </w:r>
      <w:r w:rsidR="0067510B" w:rsidRPr="00CF41ED">
        <w:rPr>
          <w:rFonts w:ascii="Times New Roman" w:hAnsi="Times New Roman" w:cs="Times New Roman"/>
          <w:sz w:val="28"/>
          <w:szCs w:val="28"/>
          <w:lang w:val="uk-UA"/>
        </w:rPr>
        <w:t xml:space="preserve"> майн</w:t>
      </w:r>
      <w:r w:rsidR="001A61A4" w:rsidRPr="00CF41ED">
        <w:rPr>
          <w:rFonts w:ascii="Times New Roman" w:hAnsi="Times New Roman" w:cs="Times New Roman"/>
          <w:sz w:val="28"/>
          <w:szCs w:val="28"/>
          <w:lang w:val="uk-UA"/>
        </w:rPr>
        <w:t>о,</w:t>
      </w:r>
      <w:r w:rsidR="0067510B" w:rsidRPr="00CF41ED">
        <w:rPr>
          <w:rFonts w:ascii="Times New Roman" w:hAnsi="Times New Roman" w:cs="Times New Roman"/>
          <w:sz w:val="28"/>
          <w:szCs w:val="28"/>
          <w:lang w:val="uk-UA"/>
        </w:rPr>
        <w:t xml:space="preserve"> розташован</w:t>
      </w:r>
      <w:r w:rsidR="001A61A4" w:rsidRPr="00CF41ED">
        <w:rPr>
          <w:rFonts w:ascii="Times New Roman" w:hAnsi="Times New Roman" w:cs="Times New Roman"/>
          <w:sz w:val="28"/>
          <w:szCs w:val="28"/>
          <w:lang w:val="uk-UA"/>
        </w:rPr>
        <w:t>е</w:t>
      </w:r>
      <w:r w:rsidR="0067510B" w:rsidRPr="00CF41ED">
        <w:rPr>
          <w:rFonts w:ascii="Times New Roman" w:hAnsi="Times New Roman" w:cs="Times New Roman"/>
          <w:sz w:val="28"/>
          <w:szCs w:val="28"/>
          <w:lang w:val="uk-UA"/>
        </w:rPr>
        <w:t xml:space="preserve"> за адресою: м. Дніпро, </w:t>
      </w:r>
      <w:r w:rsidR="001A61A4" w:rsidRPr="00CF41ED">
        <w:rPr>
          <w:rFonts w:ascii="Times New Roman" w:hAnsi="Times New Roman" w:cs="Times New Roman"/>
          <w:sz w:val="28"/>
          <w:szCs w:val="28"/>
          <w:lang w:val="uk-UA"/>
        </w:rPr>
        <w:br/>
      </w:r>
      <w:r w:rsidR="0067510B" w:rsidRPr="00CF41ED">
        <w:rPr>
          <w:rFonts w:ascii="Times New Roman" w:hAnsi="Times New Roman" w:cs="Times New Roman"/>
          <w:sz w:val="28"/>
          <w:szCs w:val="28"/>
          <w:lang w:val="uk-UA"/>
        </w:rPr>
        <w:t>вул.</w:t>
      </w:r>
      <w:r w:rsidR="001A61A4" w:rsidRPr="00CF41ED">
        <w:rPr>
          <w:rFonts w:ascii="Times New Roman" w:hAnsi="Times New Roman" w:cs="Times New Roman"/>
          <w:sz w:val="28"/>
          <w:szCs w:val="28"/>
          <w:lang w:val="uk-UA"/>
        </w:rPr>
        <w:t xml:space="preserve"> </w:t>
      </w:r>
      <w:r w:rsidR="00435F7A">
        <w:rPr>
          <w:rFonts w:ascii="Times New Roman" w:hAnsi="Times New Roman" w:cs="Times New Roman"/>
          <w:sz w:val="28"/>
          <w:szCs w:val="28"/>
          <w:lang w:val="uk-UA"/>
        </w:rPr>
        <w:t>Байкальська,  9-А (будівля лікарні літ. А-5, вхід у підвал літ. а-1, а¹-1, навіс літ. а, о</w:t>
      </w:r>
      <w:r w:rsidR="0067510B" w:rsidRPr="00CF41ED">
        <w:rPr>
          <w:rFonts w:ascii="Times New Roman" w:hAnsi="Times New Roman" w:cs="Times New Roman"/>
          <w:sz w:val="28"/>
          <w:szCs w:val="28"/>
          <w:lang w:val="uk-UA"/>
        </w:rPr>
        <w:t xml:space="preserve">горожа літ. № 1-5), яке обліковується на балансі комунального підприємства </w:t>
      </w:r>
      <w:r w:rsidR="0064207F" w:rsidRPr="00CF41ED">
        <w:rPr>
          <w:rFonts w:ascii="Times New Roman" w:hAnsi="Times New Roman" w:cs="Times New Roman"/>
          <w:sz w:val="28"/>
          <w:szCs w:val="28"/>
          <w:lang w:val="uk-UA"/>
        </w:rPr>
        <w:t>,,</w:t>
      </w:r>
      <w:r w:rsidR="0067510B" w:rsidRPr="00CF41ED">
        <w:rPr>
          <w:rFonts w:ascii="Times New Roman" w:hAnsi="Times New Roman" w:cs="Times New Roman"/>
          <w:sz w:val="28"/>
          <w:szCs w:val="28"/>
          <w:lang w:val="uk-UA"/>
        </w:rPr>
        <w:t>Дніпропетровський обласний медичний центр соціально значу</w:t>
      </w:r>
      <w:r w:rsidR="00C00AA2" w:rsidRPr="00CF41ED">
        <w:rPr>
          <w:rFonts w:ascii="Times New Roman" w:hAnsi="Times New Roman" w:cs="Times New Roman"/>
          <w:sz w:val="28"/>
          <w:szCs w:val="28"/>
          <w:lang w:val="uk-UA"/>
        </w:rPr>
        <w:t>щ</w:t>
      </w:r>
      <w:r w:rsidR="0067510B" w:rsidRPr="00CF41ED">
        <w:rPr>
          <w:rFonts w:ascii="Times New Roman" w:hAnsi="Times New Roman" w:cs="Times New Roman"/>
          <w:sz w:val="28"/>
          <w:szCs w:val="28"/>
          <w:lang w:val="uk-UA"/>
        </w:rPr>
        <w:t>их хвороб</w:t>
      </w:r>
      <w:r w:rsidR="0064207F" w:rsidRPr="00CF41ED">
        <w:rPr>
          <w:rFonts w:ascii="Times New Roman" w:hAnsi="Times New Roman" w:cs="Times New Roman"/>
          <w:sz w:val="28"/>
          <w:szCs w:val="28"/>
          <w:lang w:val="uk-UA"/>
        </w:rPr>
        <w:t>”</w:t>
      </w:r>
      <w:r w:rsidR="0067510B" w:rsidRPr="00CF41ED">
        <w:rPr>
          <w:rFonts w:ascii="Times New Roman" w:hAnsi="Times New Roman" w:cs="Times New Roman"/>
          <w:sz w:val="28"/>
          <w:szCs w:val="28"/>
          <w:lang w:val="uk-UA"/>
        </w:rPr>
        <w:t xml:space="preserve"> Дніпропетровської обласної ради</w:t>
      </w:r>
      <w:r w:rsidR="0064207F" w:rsidRPr="00CF41ED">
        <w:rPr>
          <w:rFonts w:ascii="Times New Roman" w:hAnsi="Times New Roman" w:cs="Times New Roman"/>
          <w:sz w:val="28"/>
          <w:szCs w:val="28"/>
          <w:lang w:val="uk-UA"/>
        </w:rPr>
        <w:t>”</w:t>
      </w:r>
      <w:r w:rsidR="0067510B" w:rsidRPr="00CF41ED">
        <w:rPr>
          <w:rFonts w:ascii="Times New Roman" w:hAnsi="Times New Roman" w:cs="Times New Roman"/>
          <w:sz w:val="28"/>
          <w:szCs w:val="28"/>
          <w:lang w:val="uk-UA"/>
        </w:rPr>
        <w:t xml:space="preserve">, як таке, що закріплене на праві оперативного управління за комунальним підприємством </w:t>
      </w:r>
      <w:r w:rsidR="0064207F" w:rsidRPr="00CF41ED">
        <w:rPr>
          <w:rFonts w:ascii="Times New Roman" w:hAnsi="Times New Roman" w:cs="Times New Roman"/>
          <w:sz w:val="28"/>
          <w:szCs w:val="28"/>
          <w:lang w:val="uk-UA"/>
        </w:rPr>
        <w:t>,,</w:t>
      </w:r>
      <w:r w:rsidR="0067510B" w:rsidRPr="00CF41ED">
        <w:rPr>
          <w:rFonts w:ascii="Times New Roman" w:hAnsi="Times New Roman" w:cs="Times New Roman"/>
          <w:sz w:val="28"/>
          <w:szCs w:val="28"/>
          <w:lang w:val="uk-UA"/>
        </w:rPr>
        <w:t>Дніпропетровський обласний медичний центр соціально значу</w:t>
      </w:r>
      <w:r w:rsidR="007256D1" w:rsidRPr="00CF41ED">
        <w:rPr>
          <w:rFonts w:ascii="Times New Roman" w:hAnsi="Times New Roman" w:cs="Times New Roman"/>
          <w:sz w:val="28"/>
          <w:szCs w:val="28"/>
          <w:lang w:val="uk-UA"/>
        </w:rPr>
        <w:t>щ</w:t>
      </w:r>
      <w:r w:rsidR="0067510B" w:rsidRPr="00CF41ED">
        <w:rPr>
          <w:rFonts w:ascii="Times New Roman" w:hAnsi="Times New Roman" w:cs="Times New Roman"/>
          <w:sz w:val="28"/>
          <w:szCs w:val="28"/>
          <w:lang w:val="uk-UA"/>
        </w:rPr>
        <w:t>их хвороб</w:t>
      </w:r>
      <w:r w:rsidR="0064207F" w:rsidRPr="00CF41ED">
        <w:rPr>
          <w:rFonts w:ascii="Times New Roman" w:hAnsi="Times New Roman" w:cs="Times New Roman"/>
          <w:sz w:val="28"/>
          <w:szCs w:val="28"/>
          <w:lang w:val="uk-UA"/>
        </w:rPr>
        <w:t xml:space="preserve">” </w:t>
      </w:r>
      <w:r w:rsidR="0067510B" w:rsidRPr="00CF41ED">
        <w:rPr>
          <w:rFonts w:ascii="Times New Roman" w:hAnsi="Times New Roman" w:cs="Times New Roman"/>
          <w:sz w:val="28"/>
          <w:szCs w:val="28"/>
          <w:lang w:val="uk-UA"/>
        </w:rPr>
        <w:t>Дніпропетровської обласної ради</w:t>
      </w:r>
      <w:r w:rsidR="0064207F" w:rsidRPr="00CF41ED">
        <w:rPr>
          <w:rFonts w:ascii="Times New Roman" w:hAnsi="Times New Roman" w:cs="Times New Roman"/>
          <w:sz w:val="28"/>
          <w:szCs w:val="28"/>
          <w:lang w:val="uk-UA"/>
        </w:rPr>
        <w:t>”</w:t>
      </w:r>
      <w:r w:rsidR="0067510B" w:rsidRPr="00CF41ED">
        <w:rPr>
          <w:rFonts w:ascii="Times New Roman" w:hAnsi="Times New Roman" w:cs="Times New Roman"/>
          <w:sz w:val="28"/>
          <w:szCs w:val="28"/>
          <w:lang w:val="uk-UA"/>
        </w:rPr>
        <w:t xml:space="preserve">. </w:t>
      </w:r>
    </w:p>
    <w:p w:rsidR="0014736F" w:rsidRPr="00CF41ED" w:rsidRDefault="0014736F" w:rsidP="00CE49A3">
      <w:pPr>
        <w:pStyle w:val="a3"/>
        <w:ind w:firstLine="709"/>
        <w:jc w:val="both"/>
        <w:rPr>
          <w:rFonts w:ascii="Times New Roman" w:hAnsi="Times New Roman" w:cs="Times New Roman"/>
          <w:sz w:val="28"/>
          <w:szCs w:val="28"/>
          <w:lang w:val="uk-UA"/>
        </w:rPr>
      </w:pPr>
    </w:p>
    <w:p w:rsidR="00C71BA9" w:rsidRPr="00CF41ED" w:rsidRDefault="004F0FA2" w:rsidP="00CE49A3">
      <w:pPr>
        <w:pStyle w:val="a3"/>
        <w:ind w:firstLine="709"/>
        <w:jc w:val="both"/>
        <w:rPr>
          <w:rFonts w:ascii="Times New Roman" w:hAnsi="Times New Roman" w:cs="Times New Roman"/>
          <w:b/>
          <w:i/>
          <w:sz w:val="28"/>
          <w:szCs w:val="28"/>
          <w:lang w:val="uk-UA"/>
        </w:rPr>
      </w:pPr>
      <w:r w:rsidRPr="00CF41ED">
        <w:rPr>
          <w:rFonts w:ascii="Times New Roman" w:hAnsi="Times New Roman" w:cs="Times New Roman"/>
          <w:sz w:val="28"/>
          <w:szCs w:val="28"/>
          <w:lang w:val="uk-UA"/>
        </w:rPr>
        <w:t>5</w:t>
      </w:r>
      <w:r w:rsidR="00BC4725" w:rsidRPr="00CF41ED">
        <w:rPr>
          <w:rFonts w:ascii="Times New Roman" w:hAnsi="Times New Roman" w:cs="Times New Roman"/>
          <w:sz w:val="28"/>
          <w:szCs w:val="28"/>
          <w:lang w:val="uk-UA"/>
        </w:rPr>
        <w:t>. Припинити право господарського відання за комунальним підприємством ,,</w:t>
      </w:r>
      <w:proofErr w:type="spellStart"/>
      <w:r w:rsidR="00BC4725" w:rsidRPr="00CF41ED">
        <w:rPr>
          <w:rFonts w:ascii="Times New Roman" w:hAnsi="Times New Roman" w:cs="Times New Roman"/>
          <w:sz w:val="28"/>
          <w:szCs w:val="28"/>
          <w:lang w:val="uk-UA"/>
        </w:rPr>
        <w:t>Синельниківське</w:t>
      </w:r>
      <w:proofErr w:type="spellEnd"/>
      <w:r w:rsidR="00BC4725" w:rsidRPr="00CF41ED">
        <w:rPr>
          <w:rFonts w:ascii="Times New Roman" w:hAnsi="Times New Roman" w:cs="Times New Roman"/>
          <w:sz w:val="28"/>
          <w:szCs w:val="28"/>
          <w:lang w:val="uk-UA"/>
        </w:rPr>
        <w:t xml:space="preserve"> </w:t>
      </w:r>
      <w:r w:rsidR="00E33909" w:rsidRPr="00CF41ED">
        <w:rPr>
          <w:rFonts w:ascii="Times New Roman" w:hAnsi="Times New Roman" w:cs="Times New Roman"/>
          <w:sz w:val="28"/>
          <w:szCs w:val="28"/>
          <w:lang w:val="uk-UA"/>
        </w:rPr>
        <w:t xml:space="preserve">міжміське бюро технічної інвентаризації” нерухомим майном загальною площею 201,8 кв. м, розташованим за адресою: </w:t>
      </w:r>
      <w:r w:rsidR="00EE25C6" w:rsidRPr="00CF41ED">
        <w:rPr>
          <w:rFonts w:ascii="Times New Roman" w:hAnsi="Times New Roman" w:cs="Times New Roman"/>
          <w:sz w:val="28"/>
          <w:szCs w:val="28"/>
          <w:lang w:val="uk-UA"/>
        </w:rPr>
        <w:t xml:space="preserve">Дніпропетровська область, </w:t>
      </w:r>
      <w:r w:rsidR="00E33909" w:rsidRPr="00CF41ED">
        <w:rPr>
          <w:rFonts w:ascii="Times New Roman" w:hAnsi="Times New Roman" w:cs="Times New Roman"/>
          <w:sz w:val="28"/>
          <w:szCs w:val="28"/>
          <w:lang w:val="uk-UA"/>
        </w:rPr>
        <w:t>м. Синельникове, вул. Шевченка, 27</w:t>
      </w:r>
      <w:r w:rsidR="00435F7A">
        <w:rPr>
          <w:rFonts w:ascii="Times New Roman" w:hAnsi="Times New Roman" w:cs="Times New Roman"/>
          <w:sz w:val="28"/>
          <w:szCs w:val="28"/>
          <w:lang w:val="uk-UA"/>
        </w:rPr>
        <w:t>,</w:t>
      </w:r>
      <w:r w:rsidR="00E33909" w:rsidRPr="00CF41ED">
        <w:rPr>
          <w:rFonts w:ascii="Times New Roman" w:hAnsi="Times New Roman" w:cs="Times New Roman"/>
          <w:sz w:val="28"/>
          <w:szCs w:val="28"/>
          <w:lang w:val="uk-UA"/>
        </w:rPr>
        <w:t xml:space="preserve"> та іншим окремим індивідуально визначеним майном.</w:t>
      </w:r>
      <w:r w:rsidR="00EE46E3" w:rsidRPr="00CF41ED">
        <w:rPr>
          <w:rFonts w:ascii="Times New Roman" w:hAnsi="Times New Roman" w:cs="Times New Roman"/>
          <w:sz w:val="28"/>
          <w:szCs w:val="28"/>
          <w:lang w:val="uk-UA"/>
        </w:rPr>
        <w:t xml:space="preserve"> </w:t>
      </w:r>
    </w:p>
    <w:p w:rsidR="0014736F" w:rsidRPr="00CF41ED" w:rsidRDefault="0014736F" w:rsidP="00CE49A3">
      <w:pPr>
        <w:pStyle w:val="a3"/>
        <w:ind w:firstLine="709"/>
        <w:jc w:val="both"/>
        <w:rPr>
          <w:rFonts w:ascii="Times New Roman" w:hAnsi="Times New Roman" w:cs="Times New Roman"/>
          <w:sz w:val="28"/>
          <w:szCs w:val="28"/>
          <w:lang w:val="uk-UA"/>
        </w:rPr>
      </w:pPr>
    </w:p>
    <w:p w:rsidR="00EE46E3" w:rsidRPr="00CF41ED" w:rsidRDefault="004F0FA2" w:rsidP="00CE49A3">
      <w:pPr>
        <w:pStyle w:val="a3"/>
        <w:ind w:firstLine="709"/>
        <w:jc w:val="both"/>
        <w:rPr>
          <w:rFonts w:ascii="Times New Roman" w:hAnsi="Times New Roman" w:cs="Times New Roman"/>
          <w:b/>
          <w:i/>
          <w:sz w:val="28"/>
          <w:szCs w:val="28"/>
          <w:lang w:val="uk-UA"/>
        </w:rPr>
      </w:pPr>
      <w:r w:rsidRPr="00CF41ED">
        <w:rPr>
          <w:rFonts w:ascii="Times New Roman" w:hAnsi="Times New Roman" w:cs="Times New Roman"/>
          <w:sz w:val="28"/>
          <w:szCs w:val="28"/>
          <w:lang w:val="uk-UA"/>
        </w:rPr>
        <w:t>6</w:t>
      </w:r>
      <w:r w:rsidR="00E33909" w:rsidRPr="00CF41ED">
        <w:rPr>
          <w:rFonts w:ascii="Times New Roman" w:hAnsi="Times New Roman" w:cs="Times New Roman"/>
          <w:sz w:val="28"/>
          <w:szCs w:val="28"/>
          <w:lang w:val="uk-UA"/>
        </w:rPr>
        <w:t>. Закріпити на праві господарського відання за комунальним підприємством ,,Новомосковське міжрайонне бюро технічної інвентаризації” Дніпропетровської обласної ради” нерухоме майно зага</w:t>
      </w:r>
      <w:r w:rsidR="00435F7A">
        <w:rPr>
          <w:rFonts w:ascii="Times New Roman" w:hAnsi="Times New Roman" w:cs="Times New Roman"/>
          <w:sz w:val="28"/>
          <w:szCs w:val="28"/>
          <w:lang w:val="uk-UA"/>
        </w:rPr>
        <w:t xml:space="preserve">льною площею </w:t>
      </w:r>
      <w:r w:rsidR="00E33909" w:rsidRPr="00CF41ED">
        <w:rPr>
          <w:rFonts w:ascii="Times New Roman" w:hAnsi="Times New Roman" w:cs="Times New Roman"/>
          <w:sz w:val="28"/>
          <w:szCs w:val="28"/>
          <w:lang w:val="uk-UA"/>
        </w:rPr>
        <w:t xml:space="preserve">201,8 кв. м, розташоване за адресою: </w:t>
      </w:r>
      <w:r w:rsidR="00EE25C6" w:rsidRPr="00CF41ED">
        <w:rPr>
          <w:rFonts w:ascii="Times New Roman" w:hAnsi="Times New Roman" w:cs="Times New Roman"/>
          <w:sz w:val="28"/>
          <w:szCs w:val="28"/>
          <w:lang w:val="uk-UA"/>
        </w:rPr>
        <w:t xml:space="preserve">Дніпропетровська область, </w:t>
      </w:r>
      <w:r w:rsidR="00E33909" w:rsidRPr="00CF41ED">
        <w:rPr>
          <w:rFonts w:ascii="Times New Roman" w:hAnsi="Times New Roman" w:cs="Times New Roman"/>
          <w:sz w:val="28"/>
          <w:szCs w:val="28"/>
          <w:lang w:val="uk-UA"/>
        </w:rPr>
        <w:t>м. Синельникове, вул. Шевченка, 27</w:t>
      </w:r>
      <w:r w:rsidR="00435F7A">
        <w:rPr>
          <w:rFonts w:ascii="Times New Roman" w:hAnsi="Times New Roman" w:cs="Times New Roman"/>
          <w:sz w:val="28"/>
          <w:szCs w:val="28"/>
          <w:lang w:val="uk-UA"/>
        </w:rPr>
        <w:t>,</w:t>
      </w:r>
      <w:r w:rsidR="00E33909" w:rsidRPr="00CF41ED">
        <w:rPr>
          <w:rFonts w:ascii="Times New Roman" w:hAnsi="Times New Roman" w:cs="Times New Roman"/>
          <w:sz w:val="28"/>
          <w:szCs w:val="28"/>
          <w:lang w:val="uk-UA"/>
        </w:rPr>
        <w:t xml:space="preserve">  та інше індивідуально визначене майно.</w:t>
      </w:r>
    </w:p>
    <w:p w:rsidR="0014736F" w:rsidRPr="00CF41ED" w:rsidRDefault="0014736F" w:rsidP="00CE49A3">
      <w:pPr>
        <w:pStyle w:val="a3"/>
        <w:ind w:firstLine="709"/>
        <w:jc w:val="both"/>
        <w:rPr>
          <w:rFonts w:ascii="Times New Roman" w:eastAsia="Calibri" w:hAnsi="Times New Roman" w:cs="Times New Roman"/>
          <w:sz w:val="28"/>
          <w:szCs w:val="28"/>
          <w:lang w:val="uk-UA"/>
        </w:rPr>
      </w:pPr>
    </w:p>
    <w:p w:rsidR="00367E35" w:rsidRPr="00CF41ED" w:rsidRDefault="004F0FA2" w:rsidP="00CE49A3">
      <w:pPr>
        <w:pStyle w:val="a3"/>
        <w:ind w:firstLine="709"/>
        <w:jc w:val="both"/>
        <w:rPr>
          <w:rFonts w:ascii="Times New Roman" w:hAnsi="Times New Roman" w:cs="Times New Roman"/>
          <w:sz w:val="28"/>
          <w:szCs w:val="28"/>
          <w:lang w:val="uk-UA"/>
        </w:rPr>
      </w:pPr>
      <w:r w:rsidRPr="00CF41ED">
        <w:rPr>
          <w:rFonts w:ascii="Times New Roman" w:eastAsia="Calibri" w:hAnsi="Times New Roman" w:cs="Times New Roman"/>
          <w:sz w:val="28"/>
          <w:szCs w:val="28"/>
          <w:lang w:val="uk-UA"/>
        </w:rPr>
        <w:t>7</w:t>
      </w:r>
      <w:r w:rsidR="00367E35" w:rsidRPr="00CF41ED">
        <w:rPr>
          <w:rFonts w:ascii="Times New Roman" w:eastAsia="Calibri" w:hAnsi="Times New Roman" w:cs="Times New Roman"/>
          <w:sz w:val="28"/>
          <w:szCs w:val="28"/>
          <w:lang w:val="uk-UA"/>
        </w:rPr>
        <w:t>. Доповнити перелік</w:t>
      </w:r>
      <w:r w:rsidR="00367E35" w:rsidRPr="00CF41ED">
        <w:rPr>
          <w:rFonts w:ascii="Times New Roman" w:hAnsi="Times New Roman" w:cs="Times New Roman"/>
          <w:sz w:val="28"/>
          <w:szCs w:val="28"/>
          <w:lang w:val="uk-UA"/>
        </w:rPr>
        <w:t xml:space="preserve"> об’єктів нерухомого майна, що належить до спільної власності територіальних громад сіл, селищ, міст Дніпропетровської області:</w:t>
      </w:r>
    </w:p>
    <w:p w:rsidR="0014736F" w:rsidRPr="00CF41ED" w:rsidRDefault="0014736F" w:rsidP="00CE49A3">
      <w:pPr>
        <w:pStyle w:val="a3"/>
        <w:ind w:firstLine="709"/>
        <w:jc w:val="both"/>
        <w:rPr>
          <w:rFonts w:ascii="Times New Roman" w:hAnsi="Times New Roman" w:cs="Times New Roman"/>
          <w:sz w:val="28"/>
          <w:szCs w:val="28"/>
          <w:lang w:val="uk-UA"/>
        </w:rPr>
      </w:pPr>
    </w:p>
    <w:p w:rsidR="0014736F" w:rsidRPr="00435F7A" w:rsidRDefault="004F0FA2" w:rsidP="00435F7A">
      <w:pPr>
        <w:pStyle w:val="a3"/>
        <w:ind w:firstLine="709"/>
        <w:jc w:val="both"/>
        <w:rPr>
          <w:rFonts w:ascii="Times New Roman" w:hAnsi="Times New Roman" w:cs="Times New Roman"/>
          <w:b/>
          <w:i/>
          <w:sz w:val="28"/>
          <w:szCs w:val="28"/>
          <w:lang w:val="uk-UA"/>
        </w:rPr>
      </w:pPr>
      <w:r w:rsidRPr="00CF41ED">
        <w:rPr>
          <w:rFonts w:ascii="Times New Roman" w:hAnsi="Times New Roman" w:cs="Times New Roman"/>
          <w:sz w:val="28"/>
          <w:szCs w:val="28"/>
          <w:lang w:val="uk-UA"/>
        </w:rPr>
        <w:t>7</w:t>
      </w:r>
      <w:r w:rsidR="00367E35" w:rsidRPr="00CF41ED">
        <w:rPr>
          <w:rFonts w:ascii="Times New Roman" w:hAnsi="Times New Roman" w:cs="Times New Roman"/>
          <w:sz w:val="28"/>
          <w:szCs w:val="28"/>
          <w:lang w:val="uk-UA"/>
        </w:rPr>
        <w:t xml:space="preserve">.1. Об’єктами нерухомого майна, розташованими за адресою: </w:t>
      </w:r>
      <w:r w:rsidR="00C20225" w:rsidRPr="00CF41ED">
        <w:rPr>
          <w:rFonts w:ascii="Times New Roman" w:hAnsi="Times New Roman" w:cs="Times New Roman"/>
          <w:sz w:val="28"/>
          <w:szCs w:val="28"/>
          <w:lang w:val="uk-UA"/>
        </w:rPr>
        <w:t xml:space="preserve">Дніпропетровська область, </w:t>
      </w:r>
      <w:r w:rsidR="00A647A9" w:rsidRPr="00CF41ED">
        <w:rPr>
          <w:rFonts w:ascii="Times New Roman" w:hAnsi="Times New Roman" w:cs="Times New Roman"/>
          <w:sz w:val="28"/>
          <w:szCs w:val="28"/>
          <w:lang w:val="uk-UA"/>
        </w:rPr>
        <w:t>м. Жовті Води, вул. Івана Франка, 5</w:t>
      </w:r>
      <w:r w:rsidR="00CC2110" w:rsidRPr="00CF41ED">
        <w:rPr>
          <w:rFonts w:ascii="Times New Roman" w:hAnsi="Times New Roman" w:cs="Times New Roman"/>
          <w:sz w:val="28"/>
          <w:szCs w:val="28"/>
          <w:lang w:val="uk-UA"/>
        </w:rPr>
        <w:t xml:space="preserve"> </w:t>
      </w:r>
      <w:r w:rsidR="00A647A9" w:rsidRPr="00CF41ED">
        <w:rPr>
          <w:rFonts w:ascii="Times New Roman" w:hAnsi="Times New Roman" w:cs="Times New Roman"/>
          <w:sz w:val="28"/>
          <w:szCs w:val="28"/>
          <w:lang w:val="uk-UA"/>
        </w:rPr>
        <w:t>(</w:t>
      </w:r>
      <w:r w:rsidR="00062A34" w:rsidRPr="00CF41ED">
        <w:rPr>
          <w:rFonts w:ascii="Times New Roman" w:hAnsi="Times New Roman" w:cs="Times New Roman"/>
          <w:sz w:val="28"/>
          <w:szCs w:val="28"/>
          <w:lang w:val="uk-UA"/>
        </w:rPr>
        <w:t>навчальний корпус літ. А-3,</w:t>
      </w:r>
      <w:r w:rsidR="00152E1C" w:rsidRPr="00CF41ED">
        <w:rPr>
          <w:rFonts w:ascii="Times New Roman" w:hAnsi="Times New Roman" w:cs="Times New Roman"/>
          <w:sz w:val="28"/>
          <w:szCs w:val="28"/>
          <w:lang w:val="uk-UA"/>
        </w:rPr>
        <w:t xml:space="preserve"> прибудова літ. А′-3, прибудова літ. А′′-3,</w:t>
      </w:r>
      <w:r w:rsidR="00062A34" w:rsidRPr="00CF41ED">
        <w:rPr>
          <w:rFonts w:ascii="Times New Roman" w:hAnsi="Times New Roman" w:cs="Times New Roman"/>
          <w:sz w:val="28"/>
          <w:szCs w:val="28"/>
          <w:lang w:val="uk-UA"/>
        </w:rPr>
        <w:t xml:space="preserve"> </w:t>
      </w:r>
      <w:r w:rsidR="00A647A9" w:rsidRPr="00CF41ED">
        <w:rPr>
          <w:rFonts w:ascii="Times New Roman" w:hAnsi="Times New Roman" w:cs="Times New Roman"/>
          <w:sz w:val="28"/>
          <w:szCs w:val="28"/>
          <w:lang w:val="uk-UA"/>
        </w:rPr>
        <w:t>сарай літ. Б,</w:t>
      </w:r>
      <w:r w:rsidR="00062A34" w:rsidRPr="00CF41ED">
        <w:rPr>
          <w:rFonts w:ascii="Times New Roman" w:hAnsi="Times New Roman" w:cs="Times New Roman"/>
          <w:sz w:val="28"/>
          <w:szCs w:val="28"/>
          <w:lang w:val="uk-UA"/>
        </w:rPr>
        <w:t xml:space="preserve"> </w:t>
      </w:r>
      <w:r w:rsidR="00A647A9" w:rsidRPr="00CF41ED">
        <w:rPr>
          <w:rFonts w:ascii="Times New Roman" w:hAnsi="Times New Roman" w:cs="Times New Roman"/>
          <w:sz w:val="28"/>
          <w:szCs w:val="28"/>
          <w:lang w:val="uk-UA"/>
        </w:rPr>
        <w:t>гараж літ. В)</w:t>
      </w:r>
      <w:r w:rsidR="00384488" w:rsidRPr="00CF41ED">
        <w:rPr>
          <w:rFonts w:ascii="Times New Roman" w:hAnsi="Times New Roman" w:cs="Times New Roman"/>
          <w:sz w:val="28"/>
          <w:szCs w:val="28"/>
          <w:lang w:val="uk-UA"/>
        </w:rPr>
        <w:t xml:space="preserve"> та закріпити</w:t>
      </w:r>
      <w:r w:rsidR="00CC2110" w:rsidRPr="00CF41ED">
        <w:rPr>
          <w:rFonts w:ascii="Times New Roman" w:hAnsi="Times New Roman" w:cs="Times New Roman"/>
          <w:sz w:val="28"/>
          <w:szCs w:val="28"/>
          <w:lang w:val="uk-UA"/>
        </w:rPr>
        <w:t xml:space="preserve"> на праві оперативного управління за комунальним закладом ,,</w:t>
      </w:r>
      <w:proofErr w:type="spellStart"/>
      <w:r w:rsidR="00CC2110" w:rsidRPr="00CF41ED">
        <w:rPr>
          <w:rFonts w:ascii="Times New Roman" w:hAnsi="Times New Roman" w:cs="Times New Roman"/>
          <w:sz w:val="28"/>
          <w:szCs w:val="28"/>
          <w:lang w:val="uk-UA"/>
        </w:rPr>
        <w:t>Жовтоводський</w:t>
      </w:r>
      <w:proofErr w:type="spellEnd"/>
      <w:r w:rsidR="00CC2110" w:rsidRPr="00CF41ED">
        <w:rPr>
          <w:rFonts w:ascii="Times New Roman" w:hAnsi="Times New Roman" w:cs="Times New Roman"/>
          <w:sz w:val="28"/>
          <w:szCs w:val="28"/>
          <w:lang w:val="uk-UA"/>
        </w:rPr>
        <w:t xml:space="preserve"> фаховий педагогічний коледж” Дніпропетровської обласної ради”.</w:t>
      </w:r>
      <w:r w:rsidR="00CC2110" w:rsidRPr="00CF41ED">
        <w:rPr>
          <w:rFonts w:ascii="Times New Roman" w:hAnsi="Times New Roman" w:cs="Times New Roman"/>
          <w:b/>
          <w:i/>
          <w:sz w:val="28"/>
          <w:szCs w:val="28"/>
          <w:lang w:val="uk-UA"/>
        </w:rPr>
        <w:t xml:space="preserve"> </w:t>
      </w:r>
    </w:p>
    <w:p w:rsidR="00DD196A" w:rsidRPr="00CF41ED" w:rsidRDefault="004F0FA2" w:rsidP="00CE49A3">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lastRenderedPageBreak/>
        <w:t>7</w:t>
      </w:r>
      <w:r w:rsidR="00140031" w:rsidRPr="00CF41ED">
        <w:rPr>
          <w:rFonts w:ascii="Times New Roman" w:hAnsi="Times New Roman" w:cs="Times New Roman"/>
          <w:sz w:val="28"/>
          <w:szCs w:val="28"/>
          <w:lang w:val="uk-UA"/>
        </w:rPr>
        <w:t>.2.</w:t>
      </w:r>
      <w:r w:rsidR="00116E1C" w:rsidRPr="00CF41ED">
        <w:rPr>
          <w:rFonts w:ascii="Times New Roman" w:hAnsi="Times New Roman" w:cs="Times New Roman"/>
          <w:sz w:val="28"/>
          <w:szCs w:val="28"/>
          <w:lang w:val="uk-UA"/>
        </w:rPr>
        <w:t xml:space="preserve"> Об’єктами нерухомого майна, розташованими за адресою:</w:t>
      </w:r>
      <w:r w:rsidR="00922CDA" w:rsidRPr="00CF41ED">
        <w:rPr>
          <w:rFonts w:ascii="Times New Roman" w:hAnsi="Times New Roman" w:cs="Times New Roman"/>
          <w:sz w:val="28"/>
          <w:szCs w:val="28"/>
          <w:lang w:val="uk-UA"/>
        </w:rPr>
        <w:t xml:space="preserve"> Дніпропетровська область, </w:t>
      </w:r>
      <w:r w:rsidR="00116E1C" w:rsidRPr="00CF41ED">
        <w:rPr>
          <w:rFonts w:ascii="Times New Roman" w:hAnsi="Times New Roman" w:cs="Times New Roman"/>
          <w:sz w:val="28"/>
          <w:szCs w:val="28"/>
          <w:lang w:val="uk-UA"/>
        </w:rPr>
        <w:t>м. Жовті Води, вул. Козацької Слави, 6 (гуртожиток літ. А-4, прибудова літ. а, прибудова літ. а¹) та закріпити на праві оперативного управління за комунальним закладом ,,</w:t>
      </w:r>
      <w:proofErr w:type="spellStart"/>
      <w:r w:rsidR="00116E1C" w:rsidRPr="00CF41ED">
        <w:rPr>
          <w:rFonts w:ascii="Times New Roman" w:hAnsi="Times New Roman" w:cs="Times New Roman"/>
          <w:sz w:val="28"/>
          <w:szCs w:val="28"/>
          <w:lang w:val="uk-UA"/>
        </w:rPr>
        <w:t>Жовтоводський</w:t>
      </w:r>
      <w:proofErr w:type="spellEnd"/>
      <w:r w:rsidR="00116E1C" w:rsidRPr="00CF41ED">
        <w:rPr>
          <w:rFonts w:ascii="Times New Roman" w:hAnsi="Times New Roman" w:cs="Times New Roman"/>
          <w:sz w:val="28"/>
          <w:szCs w:val="28"/>
          <w:lang w:val="uk-UA"/>
        </w:rPr>
        <w:t xml:space="preserve"> фаховий педагогічний коледж” Дніпропетровської обласної ради”. </w:t>
      </w:r>
    </w:p>
    <w:p w:rsidR="0014736F" w:rsidRPr="00CF41ED" w:rsidRDefault="0014736F" w:rsidP="00CE49A3">
      <w:pPr>
        <w:pStyle w:val="a3"/>
        <w:ind w:firstLine="709"/>
        <w:jc w:val="both"/>
        <w:rPr>
          <w:rFonts w:ascii="Times New Roman" w:hAnsi="Times New Roman" w:cs="Times New Roman"/>
          <w:sz w:val="28"/>
          <w:szCs w:val="28"/>
          <w:lang w:val="uk-UA"/>
        </w:rPr>
      </w:pPr>
    </w:p>
    <w:p w:rsidR="00294B16" w:rsidRPr="00CF41ED" w:rsidRDefault="004F0FA2" w:rsidP="00CE49A3">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7</w:t>
      </w:r>
      <w:r w:rsidR="00294B16" w:rsidRPr="00CF41ED">
        <w:rPr>
          <w:rFonts w:ascii="Times New Roman" w:hAnsi="Times New Roman" w:cs="Times New Roman"/>
          <w:sz w:val="28"/>
          <w:szCs w:val="28"/>
          <w:lang w:val="uk-UA"/>
        </w:rPr>
        <w:t xml:space="preserve">.3. Об’єктом нерухомого майна ‒ </w:t>
      </w:r>
      <w:r w:rsidR="00294B16" w:rsidRPr="00CF41ED">
        <w:rPr>
          <w:rFonts w:ascii="Times New Roman" w:hAnsi="Times New Roman" w:cs="Times New Roman"/>
          <w:color w:val="000000"/>
          <w:sz w:val="28"/>
          <w:szCs w:val="28"/>
          <w:lang w:val="uk-UA"/>
        </w:rPr>
        <w:t xml:space="preserve">житловим будинком, розташованим за адресою: </w:t>
      </w:r>
      <w:r w:rsidR="00294B16" w:rsidRPr="00CF41ED">
        <w:rPr>
          <w:rFonts w:ascii="Times New Roman" w:hAnsi="Times New Roman" w:cs="Times New Roman"/>
          <w:sz w:val="28"/>
          <w:szCs w:val="28"/>
          <w:lang w:val="uk-UA"/>
        </w:rPr>
        <w:t>смт Покровське, вул. Соборна (Леніна), 143-А.</w:t>
      </w:r>
    </w:p>
    <w:p w:rsidR="0014736F" w:rsidRPr="00CF41ED" w:rsidRDefault="0014736F" w:rsidP="00CE49A3">
      <w:pPr>
        <w:pStyle w:val="a3"/>
        <w:ind w:firstLine="709"/>
        <w:jc w:val="both"/>
        <w:rPr>
          <w:rFonts w:ascii="Times New Roman" w:hAnsi="Times New Roman" w:cs="Times New Roman"/>
          <w:sz w:val="28"/>
          <w:szCs w:val="28"/>
          <w:lang w:val="uk-UA"/>
        </w:rPr>
      </w:pPr>
    </w:p>
    <w:p w:rsidR="005C7FAE" w:rsidRPr="00CF41ED" w:rsidRDefault="004F0FA2" w:rsidP="00CE49A3">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8</w:t>
      </w:r>
      <w:r w:rsidR="00F0237A" w:rsidRPr="00CF41ED">
        <w:rPr>
          <w:rFonts w:ascii="Times New Roman" w:hAnsi="Times New Roman" w:cs="Times New Roman"/>
          <w:sz w:val="28"/>
          <w:szCs w:val="28"/>
          <w:lang w:val="uk-UA"/>
        </w:rPr>
        <w:t>. Надати згоду</w:t>
      </w:r>
      <w:r w:rsidR="00D3293D" w:rsidRPr="00CF41ED">
        <w:rPr>
          <w:rFonts w:ascii="Times New Roman" w:hAnsi="Times New Roman" w:cs="Times New Roman"/>
          <w:sz w:val="28"/>
          <w:szCs w:val="28"/>
          <w:lang w:val="uk-UA"/>
        </w:rPr>
        <w:t>:</w:t>
      </w:r>
    </w:p>
    <w:p w:rsidR="008B3498" w:rsidRPr="00CF41ED" w:rsidRDefault="004F0FA2" w:rsidP="00CE49A3">
      <w:pPr>
        <w:pStyle w:val="a3"/>
        <w:ind w:firstLine="709"/>
        <w:jc w:val="both"/>
        <w:rPr>
          <w:rFonts w:ascii="Times New Roman" w:hAnsi="Times New Roman" w:cs="Times New Roman"/>
          <w:b/>
          <w:i/>
          <w:sz w:val="28"/>
          <w:szCs w:val="28"/>
          <w:lang w:val="uk-UA"/>
        </w:rPr>
      </w:pPr>
      <w:r w:rsidRPr="00CF41ED">
        <w:rPr>
          <w:rFonts w:ascii="Times New Roman" w:hAnsi="Times New Roman" w:cs="Times New Roman"/>
          <w:sz w:val="28"/>
          <w:szCs w:val="28"/>
          <w:lang w:val="uk-UA"/>
        </w:rPr>
        <w:t>8</w:t>
      </w:r>
      <w:r w:rsidR="008B3498" w:rsidRPr="00CF41ED">
        <w:rPr>
          <w:rFonts w:ascii="Times New Roman" w:hAnsi="Times New Roman" w:cs="Times New Roman"/>
          <w:sz w:val="28"/>
          <w:szCs w:val="28"/>
          <w:lang w:val="uk-UA"/>
        </w:rPr>
        <w:t>.</w:t>
      </w:r>
      <w:r w:rsidRPr="00CF41ED">
        <w:rPr>
          <w:rFonts w:ascii="Times New Roman" w:hAnsi="Times New Roman" w:cs="Times New Roman"/>
          <w:sz w:val="28"/>
          <w:szCs w:val="28"/>
          <w:lang w:val="uk-UA"/>
        </w:rPr>
        <w:t>1</w:t>
      </w:r>
      <w:r w:rsidR="008B3498" w:rsidRPr="00CF41ED">
        <w:rPr>
          <w:rFonts w:ascii="Times New Roman" w:hAnsi="Times New Roman" w:cs="Times New Roman"/>
          <w:sz w:val="28"/>
          <w:szCs w:val="28"/>
          <w:lang w:val="uk-UA"/>
        </w:rPr>
        <w:t>. Комунальному підприємству ,,</w:t>
      </w:r>
      <w:proofErr w:type="spellStart"/>
      <w:r w:rsidR="008B3498" w:rsidRPr="00CF41ED">
        <w:rPr>
          <w:rFonts w:ascii="Times New Roman" w:hAnsi="Times New Roman" w:cs="Times New Roman"/>
          <w:sz w:val="28"/>
          <w:szCs w:val="28"/>
          <w:lang w:val="uk-UA"/>
        </w:rPr>
        <w:t>Синельниківський</w:t>
      </w:r>
      <w:proofErr w:type="spellEnd"/>
      <w:r w:rsidR="008B3498" w:rsidRPr="00CF41ED">
        <w:rPr>
          <w:rFonts w:ascii="Times New Roman" w:hAnsi="Times New Roman" w:cs="Times New Roman"/>
          <w:sz w:val="28"/>
          <w:szCs w:val="28"/>
          <w:lang w:val="uk-UA"/>
        </w:rPr>
        <w:t xml:space="preserve"> міський водоканал” Дніпропетровської обласної ради” на вступ до Галузевої організації роботодавців житлово-комунального господарс</w:t>
      </w:r>
      <w:r w:rsidR="00523C28" w:rsidRPr="00CF41ED">
        <w:rPr>
          <w:rFonts w:ascii="Times New Roman" w:hAnsi="Times New Roman" w:cs="Times New Roman"/>
          <w:sz w:val="28"/>
          <w:szCs w:val="28"/>
          <w:lang w:val="uk-UA"/>
        </w:rPr>
        <w:t xml:space="preserve">тва Дніпропетровської області. </w:t>
      </w:r>
    </w:p>
    <w:p w:rsidR="0014736F" w:rsidRPr="00CF41ED" w:rsidRDefault="0014736F" w:rsidP="00CE49A3">
      <w:pPr>
        <w:pStyle w:val="a3"/>
        <w:ind w:firstLine="709"/>
        <w:jc w:val="both"/>
        <w:rPr>
          <w:rFonts w:ascii="Times New Roman" w:hAnsi="Times New Roman" w:cs="Times New Roman"/>
          <w:sz w:val="28"/>
          <w:szCs w:val="28"/>
          <w:lang w:val="uk-UA"/>
        </w:rPr>
      </w:pPr>
    </w:p>
    <w:p w:rsidR="00103604" w:rsidRPr="00CF41ED" w:rsidRDefault="001524B5" w:rsidP="00CE49A3">
      <w:pPr>
        <w:pStyle w:val="a3"/>
        <w:ind w:firstLine="709"/>
        <w:jc w:val="both"/>
        <w:rPr>
          <w:rFonts w:ascii="Times New Roman" w:hAnsi="Times New Roman" w:cs="Times New Roman"/>
          <w:b/>
          <w:sz w:val="28"/>
          <w:szCs w:val="28"/>
          <w:lang w:val="uk-UA"/>
        </w:rPr>
      </w:pPr>
      <w:r w:rsidRPr="00CF41ED">
        <w:rPr>
          <w:rFonts w:ascii="Times New Roman" w:hAnsi="Times New Roman" w:cs="Times New Roman"/>
          <w:sz w:val="28"/>
          <w:szCs w:val="28"/>
          <w:lang w:val="uk-UA"/>
        </w:rPr>
        <w:t>9</w:t>
      </w:r>
      <w:r w:rsidR="00403472" w:rsidRPr="00CF41ED">
        <w:rPr>
          <w:rFonts w:ascii="Times New Roman" w:hAnsi="Times New Roman" w:cs="Times New Roman"/>
          <w:sz w:val="28"/>
          <w:szCs w:val="28"/>
          <w:lang w:val="uk-UA"/>
        </w:rPr>
        <w:t>. Внести зміни</w:t>
      </w:r>
      <w:r w:rsidR="00103604" w:rsidRPr="00CF41ED">
        <w:rPr>
          <w:rFonts w:ascii="Times New Roman" w:hAnsi="Times New Roman" w:cs="Times New Roman"/>
          <w:sz w:val="28"/>
          <w:szCs w:val="28"/>
          <w:lang w:val="uk-UA"/>
        </w:rPr>
        <w:t>:</w:t>
      </w:r>
    </w:p>
    <w:p w:rsidR="00DD196A" w:rsidRPr="00CF41ED" w:rsidRDefault="001524B5" w:rsidP="00CE49A3">
      <w:pPr>
        <w:pStyle w:val="a3"/>
        <w:ind w:firstLine="709"/>
        <w:jc w:val="both"/>
        <w:rPr>
          <w:rFonts w:ascii="Times New Roman" w:hAnsi="Times New Roman" w:cs="Times New Roman"/>
          <w:b/>
          <w:sz w:val="28"/>
          <w:szCs w:val="28"/>
          <w:lang w:val="uk-UA"/>
        </w:rPr>
      </w:pPr>
      <w:r w:rsidRPr="00CF41ED">
        <w:rPr>
          <w:rFonts w:ascii="Times New Roman" w:hAnsi="Times New Roman" w:cs="Times New Roman"/>
          <w:sz w:val="28"/>
          <w:szCs w:val="28"/>
          <w:lang w:val="uk-UA"/>
        </w:rPr>
        <w:t>9</w:t>
      </w:r>
      <w:r w:rsidR="0073539C" w:rsidRPr="00CF41ED">
        <w:rPr>
          <w:rFonts w:ascii="Times New Roman" w:hAnsi="Times New Roman" w:cs="Times New Roman"/>
          <w:sz w:val="28"/>
          <w:szCs w:val="28"/>
          <w:lang w:val="uk-UA"/>
        </w:rPr>
        <w:t>.1. До додатка 2 рішення Дніпропетровської обласної ради                                 від 03 грудня 2021 року № 168-9/VIII ,,Про деякі питання управління майном, що належить до спільної власності територіальних громад сіл, селищ, міст Дніпропетровської області”</w:t>
      </w:r>
      <w:r w:rsidR="00DC42D6" w:rsidRPr="00CF41ED">
        <w:rPr>
          <w:rFonts w:ascii="Times New Roman" w:hAnsi="Times New Roman" w:cs="Times New Roman"/>
          <w:sz w:val="28"/>
          <w:szCs w:val="28"/>
          <w:lang w:val="uk-UA"/>
        </w:rPr>
        <w:t>,</w:t>
      </w:r>
      <w:r w:rsidR="0073539C" w:rsidRPr="00CF41ED">
        <w:rPr>
          <w:rFonts w:ascii="Times New Roman" w:hAnsi="Times New Roman" w:cs="Times New Roman"/>
          <w:sz w:val="28"/>
          <w:szCs w:val="28"/>
          <w:lang w:val="uk-UA"/>
        </w:rPr>
        <w:t xml:space="preserve"> замінивши цифри ,,477709,00” цифрами ,,477090,00”. </w:t>
      </w:r>
    </w:p>
    <w:p w:rsidR="0014736F" w:rsidRPr="00CF41ED" w:rsidRDefault="0014736F" w:rsidP="00CE49A3">
      <w:pPr>
        <w:pStyle w:val="a3"/>
        <w:ind w:firstLine="709"/>
        <w:jc w:val="both"/>
        <w:rPr>
          <w:rFonts w:ascii="Times New Roman" w:hAnsi="Times New Roman" w:cs="Times New Roman"/>
          <w:sz w:val="28"/>
          <w:szCs w:val="28"/>
          <w:lang w:val="uk-UA"/>
        </w:rPr>
      </w:pPr>
    </w:p>
    <w:p w:rsidR="0058316E" w:rsidRPr="00CF41ED" w:rsidRDefault="001524B5" w:rsidP="00CE49A3">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9</w:t>
      </w:r>
      <w:r w:rsidR="0073539C" w:rsidRPr="00CF41ED">
        <w:rPr>
          <w:rFonts w:ascii="Times New Roman" w:hAnsi="Times New Roman" w:cs="Times New Roman"/>
          <w:sz w:val="28"/>
          <w:szCs w:val="28"/>
          <w:lang w:val="uk-UA"/>
        </w:rPr>
        <w:t>.2</w:t>
      </w:r>
      <w:r w:rsidR="00103604" w:rsidRPr="00CF41ED">
        <w:rPr>
          <w:rFonts w:ascii="Times New Roman" w:hAnsi="Times New Roman" w:cs="Times New Roman"/>
          <w:sz w:val="28"/>
          <w:szCs w:val="28"/>
          <w:lang w:val="uk-UA"/>
        </w:rPr>
        <w:t>. До рішення Дніпро</w:t>
      </w:r>
      <w:r w:rsidR="00BD6B5E" w:rsidRPr="00CF41ED">
        <w:rPr>
          <w:rFonts w:ascii="Times New Roman" w:hAnsi="Times New Roman" w:cs="Times New Roman"/>
          <w:sz w:val="28"/>
          <w:szCs w:val="28"/>
          <w:lang w:val="uk-UA"/>
        </w:rPr>
        <w:t>петро</w:t>
      </w:r>
      <w:r w:rsidR="00103604" w:rsidRPr="00CF41ED">
        <w:rPr>
          <w:rFonts w:ascii="Times New Roman" w:hAnsi="Times New Roman" w:cs="Times New Roman"/>
          <w:sz w:val="28"/>
          <w:szCs w:val="28"/>
          <w:lang w:val="uk-UA"/>
        </w:rPr>
        <w:t xml:space="preserve">вської обласної ради від 05 листопада </w:t>
      </w:r>
      <w:r w:rsidR="00103604" w:rsidRPr="00CF41ED">
        <w:rPr>
          <w:rFonts w:ascii="Times New Roman" w:hAnsi="Times New Roman" w:cs="Times New Roman"/>
          <w:sz w:val="28"/>
          <w:szCs w:val="28"/>
          <w:lang w:val="uk-UA"/>
        </w:rPr>
        <w:br/>
        <w:t>2021 року № 140-8/VIII ,,Про деякі питання управління майном, що належить до спільної власності територіальних громад сіл, селищ, міст Дніпропетровської області”</w:t>
      </w:r>
      <w:r w:rsidR="0058316E" w:rsidRPr="00CF41ED">
        <w:rPr>
          <w:rFonts w:ascii="Times New Roman" w:hAnsi="Times New Roman" w:cs="Times New Roman"/>
          <w:sz w:val="28"/>
          <w:szCs w:val="28"/>
          <w:lang w:val="uk-UA"/>
        </w:rPr>
        <w:t>:</w:t>
      </w:r>
    </w:p>
    <w:p w:rsidR="0014736F" w:rsidRPr="00CF41ED" w:rsidRDefault="0014736F" w:rsidP="00CE49A3">
      <w:pPr>
        <w:pStyle w:val="a3"/>
        <w:ind w:firstLine="709"/>
        <w:jc w:val="both"/>
        <w:rPr>
          <w:rFonts w:ascii="Times New Roman" w:hAnsi="Times New Roman" w:cs="Times New Roman"/>
          <w:sz w:val="28"/>
          <w:szCs w:val="28"/>
          <w:lang w:val="uk-UA"/>
        </w:rPr>
      </w:pPr>
    </w:p>
    <w:p w:rsidR="003C32AA" w:rsidRPr="00CF41ED" w:rsidRDefault="001524B5" w:rsidP="00CE49A3">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9</w:t>
      </w:r>
      <w:r w:rsidR="0058316E" w:rsidRPr="00CF41ED">
        <w:rPr>
          <w:rFonts w:ascii="Times New Roman" w:hAnsi="Times New Roman" w:cs="Times New Roman"/>
          <w:sz w:val="28"/>
          <w:szCs w:val="28"/>
          <w:lang w:val="uk-UA"/>
        </w:rPr>
        <w:t>.2.1.</w:t>
      </w:r>
      <w:r w:rsidR="00E93EBB" w:rsidRPr="00CF41ED">
        <w:rPr>
          <w:rFonts w:ascii="Times New Roman" w:hAnsi="Times New Roman" w:cs="Times New Roman"/>
          <w:sz w:val="28"/>
          <w:szCs w:val="28"/>
          <w:lang w:val="uk-UA"/>
        </w:rPr>
        <w:t xml:space="preserve"> В</w:t>
      </w:r>
      <w:r w:rsidR="00103604" w:rsidRPr="00CF41ED">
        <w:rPr>
          <w:rFonts w:ascii="Times New Roman" w:hAnsi="Times New Roman" w:cs="Times New Roman"/>
          <w:sz w:val="28"/>
          <w:szCs w:val="28"/>
          <w:lang w:val="uk-UA"/>
        </w:rPr>
        <w:t>иклавши пункт 2 додатка 3 у новій редакції:</w:t>
      </w:r>
    </w:p>
    <w:tbl>
      <w:tblPr>
        <w:tblStyle w:val="ab"/>
        <w:tblpPr w:leftFromText="180" w:rightFromText="180" w:vertAnchor="text" w:horzAnchor="margin" w:tblpY="45"/>
        <w:tblW w:w="9889" w:type="dxa"/>
        <w:tblLayout w:type="fixed"/>
        <w:tblLook w:val="04A0" w:firstRow="1" w:lastRow="0" w:firstColumn="1" w:lastColumn="0" w:noHBand="0" w:noVBand="1"/>
      </w:tblPr>
      <w:tblGrid>
        <w:gridCol w:w="534"/>
        <w:gridCol w:w="2835"/>
        <w:gridCol w:w="2268"/>
        <w:gridCol w:w="1275"/>
        <w:gridCol w:w="1843"/>
        <w:gridCol w:w="1134"/>
      </w:tblGrid>
      <w:tr w:rsidR="00103604" w:rsidRPr="00CF41ED" w:rsidTr="00103604">
        <w:trPr>
          <w:trHeight w:val="376"/>
          <w:tblHeader/>
        </w:trPr>
        <w:tc>
          <w:tcPr>
            <w:tcW w:w="534" w:type="dxa"/>
            <w:vMerge w:val="restart"/>
            <w:vAlign w:val="center"/>
          </w:tcPr>
          <w:p w:rsidR="00103604" w:rsidRPr="00CF41ED" w:rsidRDefault="00103604" w:rsidP="00DD196A">
            <w:pPr>
              <w:pStyle w:val="a3"/>
              <w:jc w:val="center"/>
              <w:rPr>
                <w:sz w:val="24"/>
                <w:szCs w:val="24"/>
                <w:lang w:val="uk-UA"/>
              </w:rPr>
            </w:pPr>
            <w:r w:rsidRPr="00CF41ED">
              <w:rPr>
                <w:sz w:val="24"/>
                <w:szCs w:val="24"/>
                <w:lang w:val="uk-UA"/>
              </w:rPr>
              <w:t>№</w:t>
            </w:r>
          </w:p>
          <w:p w:rsidR="00103604" w:rsidRPr="00CF41ED" w:rsidRDefault="00103604" w:rsidP="00DD196A">
            <w:pPr>
              <w:pStyle w:val="a3"/>
              <w:jc w:val="center"/>
              <w:rPr>
                <w:sz w:val="24"/>
                <w:szCs w:val="24"/>
                <w:lang w:val="uk-UA"/>
              </w:rPr>
            </w:pPr>
            <w:r w:rsidRPr="00CF41ED">
              <w:rPr>
                <w:sz w:val="24"/>
                <w:szCs w:val="24"/>
                <w:lang w:val="uk-UA"/>
              </w:rPr>
              <w:t>з/п</w:t>
            </w:r>
          </w:p>
        </w:tc>
        <w:tc>
          <w:tcPr>
            <w:tcW w:w="2835" w:type="dxa"/>
            <w:vMerge w:val="restart"/>
            <w:vAlign w:val="center"/>
          </w:tcPr>
          <w:p w:rsidR="00103604" w:rsidRPr="00CF41ED" w:rsidRDefault="00103604" w:rsidP="00DD196A">
            <w:pPr>
              <w:pStyle w:val="a3"/>
              <w:jc w:val="center"/>
              <w:rPr>
                <w:sz w:val="24"/>
                <w:szCs w:val="24"/>
                <w:lang w:val="uk-UA"/>
              </w:rPr>
            </w:pPr>
            <w:r w:rsidRPr="00CF41ED">
              <w:rPr>
                <w:sz w:val="24"/>
                <w:szCs w:val="24"/>
                <w:lang w:val="uk-UA"/>
              </w:rPr>
              <w:t>Комунальне підприємство</w:t>
            </w:r>
          </w:p>
        </w:tc>
        <w:tc>
          <w:tcPr>
            <w:tcW w:w="2268" w:type="dxa"/>
            <w:vMerge w:val="restart"/>
            <w:vAlign w:val="center"/>
          </w:tcPr>
          <w:p w:rsidR="00103604" w:rsidRPr="00CF41ED" w:rsidRDefault="00103604" w:rsidP="00DD196A">
            <w:pPr>
              <w:pStyle w:val="a3"/>
              <w:jc w:val="center"/>
              <w:rPr>
                <w:sz w:val="24"/>
                <w:szCs w:val="24"/>
                <w:lang w:val="uk-UA"/>
              </w:rPr>
            </w:pPr>
            <w:r w:rsidRPr="00CF41ED">
              <w:rPr>
                <w:sz w:val="24"/>
                <w:szCs w:val="24"/>
                <w:lang w:val="uk-UA"/>
              </w:rPr>
              <w:t>Територіальна</w:t>
            </w:r>
          </w:p>
          <w:p w:rsidR="00103604" w:rsidRPr="00CF41ED" w:rsidRDefault="00103604" w:rsidP="00DD196A">
            <w:pPr>
              <w:pStyle w:val="a3"/>
              <w:jc w:val="center"/>
              <w:rPr>
                <w:sz w:val="24"/>
                <w:szCs w:val="24"/>
                <w:lang w:val="uk-UA"/>
              </w:rPr>
            </w:pPr>
            <w:r w:rsidRPr="00CF41ED">
              <w:rPr>
                <w:sz w:val="24"/>
                <w:szCs w:val="24"/>
                <w:lang w:val="uk-UA"/>
              </w:rPr>
              <w:t>громада</w:t>
            </w:r>
          </w:p>
        </w:tc>
        <w:tc>
          <w:tcPr>
            <w:tcW w:w="4252" w:type="dxa"/>
            <w:gridSpan w:val="3"/>
            <w:vAlign w:val="center"/>
          </w:tcPr>
          <w:p w:rsidR="00103604" w:rsidRPr="00CF41ED" w:rsidRDefault="00103604" w:rsidP="00DD196A">
            <w:pPr>
              <w:pStyle w:val="a3"/>
              <w:jc w:val="center"/>
              <w:rPr>
                <w:sz w:val="24"/>
                <w:szCs w:val="24"/>
                <w:lang w:val="uk-UA"/>
              </w:rPr>
            </w:pPr>
            <w:r w:rsidRPr="00CF41ED">
              <w:rPr>
                <w:sz w:val="24"/>
                <w:szCs w:val="24"/>
                <w:lang w:val="uk-UA"/>
              </w:rPr>
              <w:t>Найменування</w:t>
            </w:r>
          </w:p>
        </w:tc>
      </w:tr>
      <w:tr w:rsidR="00103604" w:rsidRPr="00CF41ED" w:rsidTr="00103604">
        <w:trPr>
          <w:trHeight w:val="263"/>
          <w:tblHeader/>
        </w:trPr>
        <w:tc>
          <w:tcPr>
            <w:tcW w:w="534" w:type="dxa"/>
            <w:vMerge/>
            <w:vAlign w:val="center"/>
          </w:tcPr>
          <w:p w:rsidR="00103604" w:rsidRPr="00CF41ED" w:rsidRDefault="00103604" w:rsidP="00DD196A">
            <w:pPr>
              <w:pStyle w:val="a3"/>
              <w:jc w:val="center"/>
              <w:rPr>
                <w:sz w:val="24"/>
                <w:szCs w:val="24"/>
                <w:lang w:val="uk-UA"/>
              </w:rPr>
            </w:pPr>
          </w:p>
        </w:tc>
        <w:tc>
          <w:tcPr>
            <w:tcW w:w="2835" w:type="dxa"/>
            <w:vMerge/>
            <w:vAlign w:val="center"/>
          </w:tcPr>
          <w:p w:rsidR="00103604" w:rsidRPr="00CF41ED" w:rsidRDefault="00103604" w:rsidP="00DD196A">
            <w:pPr>
              <w:pStyle w:val="a3"/>
              <w:jc w:val="center"/>
              <w:rPr>
                <w:sz w:val="24"/>
                <w:szCs w:val="24"/>
                <w:lang w:val="uk-UA"/>
              </w:rPr>
            </w:pPr>
          </w:p>
        </w:tc>
        <w:tc>
          <w:tcPr>
            <w:tcW w:w="2268" w:type="dxa"/>
            <w:vMerge/>
            <w:vAlign w:val="center"/>
          </w:tcPr>
          <w:p w:rsidR="00103604" w:rsidRPr="00CF41ED" w:rsidRDefault="00103604" w:rsidP="00DD196A">
            <w:pPr>
              <w:pStyle w:val="a3"/>
              <w:jc w:val="center"/>
              <w:rPr>
                <w:sz w:val="24"/>
                <w:szCs w:val="24"/>
                <w:lang w:val="uk-UA"/>
              </w:rPr>
            </w:pPr>
          </w:p>
        </w:tc>
        <w:tc>
          <w:tcPr>
            <w:tcW w:w="1275" w:type="dxa"/>
            <w:vAlign w:val="center"/>
          </w:tcPr>
          <w:p w:rsidR="00103604" w:rsidRPr="00CF41ED" w:rsidRDefault="00103604" w:rsidP="00DD196A">
            <w:pPr>
              <w:pStyle w:val="a3"/>
              <w:jc w:val="center"/>
              <w:rPr>
                <w:sz w:val="24"/>
                <w:szCs w:val="24"/>
                <w:lang w:val="uk-UA"/>
              </w:rPr>
            </w:pPr>
            <w:r w:rsidRPr="00CF41ED">
              <w:rPr>
                <w:sz w:val="24"/>
                <w:szCs w:val="24"/>
                <w:lang w:val="uk-UA"/>
              </w:rPr>
              <w:t>марка</w:t>
            </w:r>
          </w:p>
        </w:tc>
        <w:tc>
          <w:tcPr>
            <w:tcW w:w="1843" w:type="dxa"/>
            <w:vAlign w:val="center"/>
          </w:tcPr>
          <w:p w:rsidR="00103604" w:rsidRPr="00CF41ED" w:rsidRDefault="00103604" w:rsidP="00DD196A">
            <w:pPr>
              <w:pStyle w:val="a3"/>
              <w:jc w:val="center"/>
              <w:rPr>
                <w:sz w:val="24"/>
                <w:szCs w:val="24"/>
                <w:lang w:val="uk-UA"/>
              </w:rPr>
            </w:pPr>
            <w:r w:rsidRPr="00CF41ED">
              <w:rPr>
                <w:sz w:val="24"/>
                <w:szCs w:val="24"/>
                <w:lang w:val="uk-UA"/>
              </w:rPr>
              <w:t>реєстраційний номер</w:t>
            </w:r>
          </w:p>
        </w:tc>
        <w:tc>
          <w:tcPr>
            <w:tcW w:w="1134" w:type="dxa"/>
            <w:vAlign w:val="center"/>
          </w:tcPr>
          <w:p w:rsidR="00103604" w:rsidRPr="00CF41ED" w:rsidRDefault="00103604" w:rsidP="00DD196A">
            <w:pPr>
              <w:pStyle w:val="a3"/>
              <w:jc w:val="center"/>
              <w:rPr>
                <w:sz w:val="24"/>
                <w:szCs w:val="24"/>
                <w:lang w:val="uk-UA"/>
              </w:rPr>
            </w:pPr>
            <w:r w:rsidRPr="00CF41ED">
              <w:rPr>
                <w:sz w:val="24"/>
                <w:szCs w:val="24"/>
                <w:lang w:val="uk-UA"/>
              </w:rPr>
              <w:t>рік випуску</w:t>
            </w:r>
          </w:p>
        </w:tc>
      </w:tr>
      <w:tr w:rsidR="00103604" w:rsidRPr="00CF41ED" w:rsidTr="00103604">
        <w:tc>
          <w:tcPr>
            <w:tcW w:w="534" w:type="dxa"/>
            <w:vAlign w:val="center"/>
          </w:tcPr>
          <w:p w:rsidR="00103604" w:rsidRPr="00CF41ED" w:rsidRDefault="00103604" w:rsidP="00103604">
            <w:pPr>
              <w:pStyle w:val="a4"/>
              <w:spacing w:before="0" w:after="0"/>
              <w:jc w:val="center"/>
              <w:rPr>
                <w:lang w:val="uk-UA"/>
              </w:rPr>
            </w:pPr>
            <w:r w:rsidRPr="00CF41ED">
              <w:rPr>
                <w:lang w:val="uk-UA"/>
              </w:rPr>
              <w:t>2.</w:t>
            </w:r>
          </w:p>
        </w:tc>
        <w:tc>
          <w:tcPr>
            <w:tcW w:w="2835" w:type="dxa"/>
            <w:vAlign w:val="center"/>
          </w:tcPr>
          <w:p w:rsidR="00103604" w:rsidRPr="00CF41ED" w:rsidRDefault="00103604" w:rsidP="00103604">
            <w:pPr>
              <w:pStyle w:val="a4"/>
              <w:spacing w:before="0" w:after="0"/>
              <w:rPr>
                <w:lang w:val="uk-UA"/>
              </w:rPr>
            </w:pPr>
            <w:r w:rsidRPr="00CF41ED">
              <w:rPr>
                <w:lang w:val="uk-UA"/>
              </w:rPr>
              <w:t xml:space="preserve">КНП </w:t>
            </w:r>
            <w:r w:rsidRPr="00CF41ED">
              <w:rPr>
                <w:color w:val="000000"/>
                <w:lang w:val="uk-UA"/>
              </w:rPr>
              <w:t>„</w:t>
            </w:r>
            <w:proofErr w:type="spellStart"/>
            <w:r w:rsidRPr="00CF41ED">
              <w:rPr>
                <w:lang w:val="uk-UA"/>
              </w:rPr>
              <w:t>Синельниківська</w:t>
            </w:r>
            <w:proofErr w:type="spellEnd"/>
            <w:r w:rsidRPr="00CF41ED">
              <w:rPr>
                <w:lang w:val="uk-UA"/>
              </w:rPr>
              <w:t xml:space="preserve"> центральна міська лікарня</w:t>
            </w:r>
            <w:r w:rsidRPr="00CF41ED">
              <w:rPr>
                <w:color w:val="000000"/>
                <w:lang w:val="uk-UA"/>
              </w:rPr>
              <w:t xml:space="preserve">” </w:t>
            </w:r>
            <w:proofErr w:type="spellStart"/>
            <w:r w:rsidRPr="00CF41ED">
              <w:rPr>
                <w:lang w:val="uk-UA"/>
              </w:rPr>
              <w:t>Синельниківської</w:t>
            </w:r>
            <w:proofErr w:type="spellEnd"/>
            <w:r w:rsidRPr="00CF41ED">
              <w:rPr>
                <w:lang w:val="uk-UA"/>
              </w:rPr>
              <w:t xml:space="preserve"> міської ради</w:t>
            </w:r>
            <w:r w:rsidRPr="00CF41ED">
              <w:rPr>
                <w:color w:val="000000"/>
                <w:lang w:val="uk-UA"/>
              </w:rPr>
              <w:t>”</w:t>
            </w:r>
          </w:p>
        </w:tc>
        <w:tc>
          <w:tcPr>
            <w:tcW w:w="2268" w:type="dxa"/>
            <w:vAlign w:val="center"/>
          </w:tcPr>
          <w:p w:rsidR="00103604" w:rsidRPr="00CF41ED" w:rsidRDefault="00103604" w:rsidP="00103604">
            <w:pPr>
              <w:pStyle w:val="a4"/>
              <w:spacing w:before="0" w:after="0"/>
              <w:jc w:val="center"/>
              <w:rPr>
                <w:lang w:val="uk-UA"/>
              </w:rPr>
            </w:pPr>
            <w:proofErr w:type="spellStart"/>
            <w:r w:rsidRPr="00CF41ED">
              <w:rPr>
                <w:lang w:val="uk-UA"/>
              </w:rPr>
              <w:t>Синельниківська</w:t>
            </w:r>
            <w:proofErr w:type="spellEnd"/>
            <w:r w:rsidRPr="00CF41ED">
              <w:rPr>
                <w:lang w:val="uk-UA"/>
              </w:rPr>
              <w:t xml:space="preserve"> міська територіальна громада</w:t>
            </w:r>
          </w:p>
        </w:tc>
        <w:tc>
          <w:tcPr>
            <w:tcW w:w="1275" w:type="dxa"/>
            <w:vAlign w:val="center"/>
          </w:tcPr>
          <w:p w:rsidR="00103604" w:rsidRPr="00CF41ED" w:rsidRDefault="00103604" w:rsidP="00103604">
            <w:pPr>
              <w:pStyle w:val="a4"/>
              <w:spacing w:before="0" w:after="0"/>
              <w:jc w:val="center"/>
              <w:rPr>
                <w:lang w:val="uk-UA"/>
              </w:rPr>
            </w:pPr>
            <w:r w:rsidRPr="00CF41ED">
              <w:rPr>
                <w:color w:val="000000"/>
                <w:lang w:val="uk-UA"/>
              </w:rPr>
              <w:t>ГАЗ 32214</w:t>
            </w:r>
          </w:p>
        </w:tc>
        <w:tc>
          <w:tcPr>
            <w:tcW w:w="1843" w:type="dxa"/>
            <w:vAlign w:val="center"/>
          </w:tcPr>
          <w:p w:rsidR="00103604" w:rsidRPr="00CF41ED" w:rsidRDefault="00103604" w:rsidP="00103604">
            <w:pPr>
              <w:pStyle w:val="a4"/>
              <w:spacing w:before="0" w:after="0"/>
              <w:jc w:val="center"/>
              <w:rPr>
                <w:lang w:val="uk-UA"/>
              </w:rPr>
            </w:pPr>
            <w:r w:rsidRPr="00CF41ED">
              <w:rPr>
                <w:color w:val="000000"/>
                <w:lang w:val="uk-UA"/>
              </w:rPr>
              <w:t>АЕ 8328 НМ</w:t>
            </w:r>
          </w:p>
        </w:tc>
        <w:tc>
          <w:tcPr>
            <w:tcW w:w="1134" w:type="dxa"/>
            <w:vAlign w:val="center"/>
          </w:tcPr>
          <w:p w:rsidR="00103604" w:rsidRPr="00CF41ED" w:rsidRDefault="00103604" w:rsidP="00103604">
            <w:pPr>
              <w:pStyle w:val="a4"/>
              <w:spacing w:before="0" w:after="0"/>
              <w:jc w:val="center"/>
              <w:rPr>
                <w:lang w:val="uk-UA"/>
              </w:rPr>
            </w:pPr>
            <w:r w:rsidRPr="00CF41ED">
              <w:rPr>
                <w:color w:val="000000"/>
                <w:lang w:val="uk-UA"/>
              </w:rPr>
              <w:t>2013</w:t>
            </w:r>
          </w:p>
        </w:tc>
      </w:tr>
    </w:tbl>
    <w:p w:rsidR="0014736F" w:rsidRPr="00CF41ED" w:rsidRDefault="0014736F" w:rsidP="003C32AA">
      <w:pPr>
        <w:pStyle w:val="1"/>
        <w:ind w:firstLine="709"/>
        <w:jc w:val="both"/>
        <w:rPr>
          <w:b w:val="0"/>
          <w:sz w:val="10"/>
          <w:szCs w:val="28"/>
          <w:lang w:val="uk-UA"/>
        </w:rPr>
      </w:pPr>
    </w:p>
    <w:p w:rsidR="00B63F4C" w:rsidRPr="00CF41ED" w:rsidRDefault="001524B5" w:rsidP="003C32AA">
      <w:pPr>
        <w:pStyle w:val="1"/>
        <w:ind w:firstLine="709"/>
        <w:jc w:val="both"/>
        <w:rPr>
          <w:b w:val="0"/>
          <w:sz w:val="28"/>
          <w:szCs w:val="28"/>
          <w:lang w:val="uk-UA"/>
        </w:rPr>
      </w:pPr>
      <w:r w:rsidRPr="00CF41ED">
        <w:rPr>
          <w:b w:val="0"/>
          <w:sz w:val="28"/>
          <w:szCs w:val="28"/>
          <w:lang w:val="uk-UA"/>
        </w:rPr>
        <w:t>9</w:t>
      </w:r>
      <w:r w:rsidR="00E93EBB" w:rsidRPr="00CF41ED">
        <w:rPr>
          <w:b w:val="0"/>
          <w:sz w:val="28"/>
          <w:szCs w:val="28"/>
          <w:lang w:val="uk-UA"/>
        </w:rPr>
        <w:t>.2.2. З</w:t>
      </w:r>
      <w:r w:rsidR="00435F7A">
        <w:rPr>
          <w:b w:val="0"/>
          <w:sz w:val="28"/>
          <w:szCs w:val="28"/>
          <w:lang w:val="uk-UA"/>
        </w:rPr>
        <w:t>амінивши у  пункті 1.8 цифри ,,62,9” цифрами</w:t>
      </w:r>
      <w:r w:rsidR="0058316E" w:rsidRPr="00CF41ED">
        <w:rPr>
          <w:b w:val="0"/>
          <w:sz w:val="28"/>
          <w:szCs w:val="28"/>
          <w:lang w:val="uk-UA"/>
        </w:rPr>
        <w:t xml:space="preserve"> ,,61,4”. </w:t>
      </w:r>
    </w:p>
    <w:p w:rsidR="00481045" w:rsidRPr="00CF41ED" w:rsidRDefault="001524B5" w:rsidP="00D375C2">
      <w:pPr>
        <w:spacing w:after="0" w:line="240" w:lineRule="auto"/>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9</w:t>
      </w:r>
      <w:r w:rsidR="00D375C2" w:rsidRPr="00CF41ED">
        <w:rPr>
          <w:rFonts w:ascii="Times New Roman" w:hAnsi="Times New Roman" w:cs="Times New Roman"/>
          <w:sz w:val="28"/>
          <w:szCs w:val="28"/>
          <w:lang w:val="uk-UA"/>
        </w:rPr>
        <w:t xml:space="preserve">.2.3. </w:t>
      </w:r>
      <w:r w:rsidR="007A1296" w:rsidRPr="00CF41ED">
        <w:rPr>
          <w:rFonts w:ascii="Times New Roman" w:hAnsi="Times New Roman" w:cs="Times New Roman"/>
          <w:sz w:val="28"/>
          <w:szCs w:val="28"/>
          <w:lang w:val="uk-UA"/>
        </w:rPr>
        <w:t>Виклавши</w:t>
      </w:r>
      <w:r w:rsidR="00481045" w:rsidRPr="00CF41ED">
        <w:rPr>
          <w:rFonts w:ascii="Times New Roman" w:hAnsi="Times New Roman" w:cs="Times New Roman"/>
          <w:sz w:val="28"/>
          <w:szCs w:val="28"/>
          <w:lang w:val="uk-UA"/>
        </w:rPr>
        <w:t xml:space="preserve"> у додатку 7 перелік майна, що передається в оперативне управління комунального підприємства „Дніпропетровський </w:t>
      </w:r>
      <w:r w:rsidR="00481045" w:rsidRPr="00CF41ED">
        <w:rPr>
          <w:rFonts w:ascii="Times New Roman" w:hAnsi="Times New Roman" w:cs="Times New Roman"/>
          <w:sz w:val="28"/>
          <w:szCs w:val="28"/>
          <w:lang w:val="uk-UA"/>
        </w:rPr>
        <w:lastRenderedPageBreak/>
        <w:t xml:space="preserve">обласний </w:t>
      </w:r>
      <w:proofErr w:type="spellStart"/>
      <w:r w:rsidR="00481045" w:rsidRPr="00CF41ED">
        <w:rPr>
          <w:rFonts w:ascii="Times New Roman" w:hAnsi="Times New Roman" w:cs="Times New Roman"/>
          <w:sz w:val="28"/>
          <w:szCs w:val="28"/>
          <w:lang w:val="uk-UA"/>
        </w:rPr>
        <w:t>перинатальний</w:t>
      </w:r>
      <w:proofErr w:type="spellEnd"/>
      <w:r w:rsidR="00481045" w:rsidRPr="00CF41ED">
        <w:rPr>
          <w:rFonts w:ascii="Times New Roman" w:hAnsi="Times New Roman" w:cs="Times New Roman"/>
          <w:sz w:val="28"/>
          <w:szCs w:val="28"/>
          <w:lang w:val="uk-UA"/>
        </w:rPr>
        <w:t xml:space="preserve"> центр зі стаціонаром” Дніпропетровської обласної ради”, </w:t>
      </w:r>
      <w:r w:rsidR="007A1296" w:rsidRPr="00CF41ED">
        <w:rPr>
          <w:rFonts w:ascii="Times New Roman" w:hAnsi="Times New Roman" w:cs="Times New Roman"/>
          <w:sz w:val="28"/>
          <w:szCs w:val="28"/>
          <w:lang w:val="uk-UA"/>
        </w:rPr>
        <w:t>у такій редакції:</w:t>
      </w:r>
    </w:p>
    <w:p w:rsidR="00481045" w:rsidRPr="00CF41ED" w:rsidRDefault="00481045" w:rsidP="00D375C2">
      <w:pPr>
        <w:spacing w:after="0" w:line="240" w:lineRule="auto"/>
        <w:ind w:firstLine="709"/>
        <w:jc w:val="both"/>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7148"/>
        <w:gridCol w:w="2140"/>
      </w:tblGrid>
      <w:tr w:rsidR="00481045" w:rsidRPr="00CF41ED" w:rsidTr="00FE1908">
        <w:trPr>
          <w:trHeight w:val="84"/>
        </w:trPr>
        <w:tc>
          <w:tcPr>
            <w:tcW w:w="9345" w:type="dxa"/>
            <w:gridSpan w:val="2"/>
            <w:tcBorders>
              <w:top w:val="single" w:sz="4" w:space="0" w:color="auto"/>
            </w:tcBorders>
          </w:tcPr>
          <w:p w:rsidR="00481045" w:rsidRPr="00CF41ED" w:rsidRDefault="00481045" w:rsidP="00FE1908">
            <w:pPr>
              <w:pStyle w:val="a4"/>
              <w:spacing w:before="0" w:after="0"/>
              <w:jc w:val="center"/>
              <w:rPr>
                <w:lang w:val="uk-UA"/>
              </w:rPr>
            </w:pPr>
            <w:r w:rsidRPr="00CF41ED">
              <w:rPr>
                <w:lang w:val="uk-UA"/>
              </w:rPr>
              <w:t xml:space="preserve">КП „Дніпропетровський обласний </w:t>
            </w:r>
            <w:proofErr w:type="spellStart"/>
            <w:r w:rsidRPr="00CF41ED">
              <w:rPr>
                <w:lang w:val="uk-UA"/>
              </w:rPr>
              <w:t>перинатальний</w:t>
            </w:r>
            <w:proofErr w:type="spellEnd"/>
            <w:r w:rsidRPr="00CF41ED">
              <w:rPr>
                <w:lang w:val="uk-UA"/>
              </w:rPr>
              <w:t xml:space="preserve"> центр зі стаціонаром” ДОР”</w:t>
            </w:r>
          </w:p>
        </w:tc>
      </w:tr>
      <w:tr w:rsidR="00481045" w:rsidRPr="00CF41ED" w:rsidTr="007A1296">
        <w:tc>
          <w:tcPr>
            <w:tcW w:w="7196" w:type="dxa"/>
            <w:tcBorders>
              <w:bottom w:val="single" w:sz="4" w:space="0" w:color="auto"/>
            </w:tcBorders>
            <w:vAlign w:val="center"/>
          </w:tcPr>
          <w:p w:rsidR="00481045" w:rsidRPr="00CF41ED" w:rsidRDefault="00481045" w:rsidP="00FE1908">
            <w:pPr>
              <w:pStyle w:val="a4"/>
              <w:spacing w:before="0" w:after="0"/>
              <w:jc w:val="center"/>
              <w:rPr>
                <w:lang w:val="uk-UA"/>
              </w:rPr>
            </w:pPr>
            <w:r w:rsidRPr="00CF41ED">
              <w:rPr>
                <w:lang w:val="uk-UA"/>
              </w:rPr>
              <w:t>Найменування</w:t>
            </w:r>
          </w:p>
        </w:tc>
        <w:tc>
          <w:tcPr>
            <w:tcW w:w="2149" w:type="dxa"/>
            <w:tcBorders>
              <w:bottom w:val="single" w:sz="4" w:space="0" w:color="auto"/>
            </w:tcBorders>
            <w:vAlign w:val="center"/>
          </w:tcPr>
          <w:p w:rsidR="00481045" w:rsidRPr="00CF41ED" w:rsidRDefault="00481045" w:rsidP="00FE1908">
            <w:pPr>
              <w:pStyle w:val="a4"/>
              <w:spacing w:before="0" w:after="0"/>
              <w:jc w:val="center"/>
              <w:rPr>
                <w:lang w:val="uk-UA"/>
              </w:rPr>
            </w:pPr>
            <w:r w:rsidRPr="00CF41ED">
              <w:rPr>
                <w:lang w:val="uk-UA"/>
              </w:rPr>
              <w:t>Кількість</w:t>
            </w:r>
          </w:p>
        </w:tc>
      </w:tr>
      <w:tr w:rsidR="00481045" w:rsidRPr="00CF41ED" w:rsidTr="007A1296">
        <w:trPr>
          <w:trHeight w:val="84"/>
        </w:trPr>
        <w:tc>
          <w:tcPr>
            <w:tcW w:w="7196" w:type="dxa"/>
          </w:tcPr>
          <w:p w:rsidR="00481045" w:rsidRPr="00CF41ED" w:rsidRDefault="00481045" w:rsidP="00FE1908">
            <w:pPr>
              <w:pStyle w:val="a4"/>
              <w:spacing w:before="0" w:after="0"/>
              <w:rPr>
                <w:lang w:val="uk-UA"/>
              </w:rPr>
            </w:pPr>
            <w:r w:rsidRPr="00CF41ED">
              <w:rPr>
                <w:lang w:val="uk-UA"/>
              </w:rPr>
              <w:t xml:space="preserve">900-100 </w:t>
            </w:r>
            <w:proofErr w:type="spellStart"/>
            <w:r w:rsidRPr="00CF41ED">
              <w:rPr>
                <w:lang w:val="uk-UA"/>
              </w:rPr>
              <w:t>Електрохірургічний</w:t>
            </w:r>
            <w:proofErr w:type="spellEnd"/>
            <w:r w:rsidRPr="00CF41ED">
              <w:rPr>
                <w:lang w:val="uk-UA"/>
              </w:rPr>
              <w:t xml:space="preserve"> апарат ARC 100</w:t>
            </w:r>
          </w:p>
        </w:tc>
        <w:tc>
          <w:tcPr>
            <w:tcW w:w="2149" w:type="dxa"/>
          </w:tcPr>
          <w:p w:rsidR="00481045" w:rsidRPr="00CF41ED" w:rsidRDefault="00481045" w:rsidP="00FE1908">
            <w:pPr>
              <w:pStyle w:val="a4"/>
              <w:spacing w:before="0" w:after="0"/>
              <w:jc w:val="center"/>
              <w:rPr>
                <w:lang w:val="uk-UA"/>
              </w:rPr>
            </w:pPr>
            <w:r w:rsidRPr="00CF41ED">
              <w:rPr>
                <w:lang w:val="uk-UA"/>
              </w:rPr>
              <w:t>1</w:t>
            </w:r>
          </w:p>
        </w:tc>
      </w:tr>
      <w:tr w:rsidR="00481045" w:rsidRPr="00CF41ED" w:rsidTr="007A1296">
        <w:trPr>
          <w:trHeight w:val="84"/>
        </w:trPr>
        <w:tc>
          <w:tcPr>
            <w:tcW w:w="7196" w:type="dxa"/>
          </w:tcPr>
          <w:p w:rsidR="00481045" w:rsidRPr="00CF41ED" w:rsidRDefault="00481045" w:rsidP="00FE1908">
            <w:pPr>
              <w:pStyle w:val="a4"/>
              <w:spacing w:before="0" w:after="0"/>
              <w:rPr>
                <w:lang w:val="uk-UA"/>
              </w:rPr>
            </w:pPr>
            <w:r w:rsidRPr="00CF41ED">
              <w:rPr>
                <w:lang w:val="uk-UA"/>
              </w:rPr>
              <w:t xml:space="preserve">Система рентгенівська діагностична OPERA RT 20 </w:t>
            </w:r>
            <w:proofErr w:type="spellStart"/>
            <w:r w:rsidRPr="00CF41ED">
              <w:rPr>
                <w:lang w:val="uk-UA"/>
              </w:rPr>
              <w:t>Harp</w:t>
            </w:r>
            <w:proofErr w:type="spellEnd"/>
          </w:p>
        </w:tc>
        <w:tc>
          <w:tcPr>
            <w:tcW w:w="2149" w:type="dxa"/>
          </w:tcPr>
          <w:p w:rsidR="00481045" w:rsidRPr="00CF41ED" w:rsidRDefault="00481045" w:rsidP="00FE1908">
            <w:pPr>
              <w:pStyle w:val="a4"/>
              <w:spacing w:before="0" w:after="0"/>
              <w:jc w:val="center"/>
              <w:rPr>
                <w:lang w:val="uk-UA"/>
              </w:rPr>
            </w:pPr>
            <w:r w:rsidRPr="00CF41ED">
              <w:rPr>
                <w:lang w:val="uk-UA"/>
              </w:rPr>
              <w:t>1</w:t>
            </w:r>
          </w:p>
        </w:tc>
      </w:tr>
    </w:tbl>
    <w:p w:rsidR="00BA73D8" w:rsidRDefault="00BA73D8" w:rsidP="00560FC4">
      <w:pPr>
        <w:pStyle w:val="a3"/>
        <w:ind w:firstLine="709"/>
        <w:jc w:val="both"/>
        <w:rPr>
          <w:rFonts w:ascii="Times New Roman" w:hAnsi="Times New Roman" w:cs="Times New Roman"/>
          <w:sz w:val="28"/>
          <w:szCs w:val="28"/>
          <w:lang w:val="uk-UA"/>
        </w:rPr>
      </w:pPr>
    </w:p>
    <w:p w:rsidR="00B63F4C" w:rsidRPr="00CF41ED" w:rsidRDefault="001524B5" w:rsidP="00560FC4">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9</w:t>
      </w:r>
      <w:r w:rsidR="007F4F55" w:rsidRPr="00CF41ED">
        <w:rPr>
          <w:rFonts w:ascii="Times New Roman" w:hAnsi="Times New Roman" w:cs="Times New Roman"/>
          <w:sz w:val="28"/>
          <w:szCs w:val="28"/>
          <w:lang w:val="uk-UA"/>
        </w:rPr>
        <w:t>.2.4. У пункт</w:t>
      </w:r>
      <w:r w:rsidR="00BA73D8">
        <w:rPr>
          <w:rFonts w:ascii="Times New Roman" w:hAnsi="Times New Roman" w:cs="Times New Roman"/>
          <w:sz w:val="28"/>
          <w:szCs w:val="28"/>
          <w:lang w:val="uk-UA"/>
        </w:rPr>
        <w:t>і 1.20</w:t>
      </w:r>
      <w:r w:rsidR="007F4F55" w:rsidRPr="00CF41ED">
        <w:rPr>
          <w:rFonts w:ascii="Times New Roman" w:hAnsi="Times New Roman" w:cs="Times New Roman"/>
          <w:sz w:val="28"/>
          <w:szCs w:val="28"/>
          <w:lang w:val="uk-UA"/>
        </w:rPr>
        <w:t xml:space="preserve"> замінити слово </w:t>
      </w:r>
      <w:r w:rsidR="00445E58" w:rsidRPr="00CF41ED">
        <w:rPr>
          <w:rFonts w:ascii="Times New Roman" w:hAnsi="Times New Roman" w:cs="Times New Roman"/>
          <w:sz w:val="28"/>
          <w:szCs w:val="28"/>
          <w:lang w:val="uk-UA"/>
        </w:rPr>
        <w:t>„</w:t>
      </w:r>
      <w:r w:rsidR="007F4F55" w:rsidRPr="00CF41ED">
        <w:rPr>
          <w:rFonts w:ascii="Times New Roman" w:hAnsi="Times New Roman" w:cs="Times New Roman"/>
          <w:sz w:val="28"/>
          <w:szCs w:val="28"/>
          <w:lang w:val="uk-UA"/>
        </w:rPr>
        <w:t>вулиця</w:t>
      </w:r>
      <w:r w:rsidR="00445E58" w:rsidRPr="00CF41ED">
        <w:rPr>
          <w:rFonts w:ascii="Times New Roman" w:hAnsi="Times New Roman" w:cs="Times New Roman"/>
          <w:sz w:val="28"/>
          <w:szCs w:val="28"/>
          <w:lang w:val="uk-UA"/>
        </w:rPr>
        <w:t>”</w:t>
      </w:r>
      <w:r w:rsidR="007F4F55" w:rsidRPr="00CF41ED">
        <w:rPr>
          <w:rFonts w:ascii="Times New Roman" w:hAnsi="Times New Roman" w:cs="Times New Roman"/>
          <w:sz w:val="28"/>
          <w:szCs w:val="28"/>
          <w:lang w:val="uk-UA"/>
        </w:rPr>
        <w:t xml:space="preserve"> слово</w:t>
      </w:r>
      <w:r w:rsidR="00BA73D8">
        <w:rPr>
          <w:rFonts w:ascii="Times New Roman" w:hAnsi="Times New Roman" w:cs="Times New Roman"/>
          <w:sz w:val="28"/>
          <w:szCs w:val="28"/>
          <w:lang w:val="uk-UA"/>
        </w:rPr>
        <w:t>м</w:t>
      </w:r>
      <w:r w:rsidR="007F4F55" w:rsidRPr="00CF41ED">
        <w:rPr>
          <w:rFonts w:ascii="Times New Roman" w:hAnsi="Times New Roman" w:cs="Times New Roman"/>
          <w:sz w:val="28"/>
          <w:szCs w:val="28"/>
          <w:lang w:val="uk-UA"/>
        </w:rPr>
        <w:t xml:space="preserve"> </w:t>
      </w:r>
      <w:r w:rsidR="00445E58" w:rsidRPr="00CF41ED">
        <w:rPr>
          <w:rFonts w:ascii="Times New Roman" w:hAnsi="Times New Roman" w:cs="Times New Roman"/>
          <w:sz w:val="28"/>
          <w:szCs w:val="28"/>
          <w:lang w:val="uk-UA"/>
        </w:rPr>
        <w:t>„</w:t>
      </w:r>
      <w:r w:rsidR="007F4F55" w:rsidRPr="00CF41ED">
        <w:rPr>
          <w:rFonts w:ascii="Times New Roman" w:hAnsi="Times New Roman" w:cs="Times New Roman"/>
          <w:sz w:val="28"/>
          <w:szCs w:val="28"/>
          <w:lang w:val="uk-UA"/>
        </w:rPr>
        <w:t>проспект</w:t>
      </w:r>
      <w:r w:rsidR="00445E58" w:rsidRPr="00CF41ED">
        <w:rPr>
          <w:rFonts w:ascii="Times New Roman" w:hAnsi="Times New Roman" w:cs="Times New Roman"/>
          <w:sz w:val="28"/>
          <w:szCs w:val="28"/>
          <w:lang w:val="uk-UA"/>
        </w:rPr>
        <w:t>”</w:t>
      </w:r>
      <w:r w:rsidR="007F4F55" w:rsidRPr="00CF41ED">
        <w:rPr>
          <w:rFonts w:ascii="Times New Roman" w:hAnsi="Times New Roman" w:cs="Times New Roman"/>
          <w:sz w:val="28"/>
          <w:szCs w:val="28"/>
          <w:lang w:val="uk-UA"/>
        </w:rPr>
        <w:t>.</w:t>
      </w:r>
      <w:r w:rsidR="00560FC4" w:rsidRPr="00CF41ED">
        <w:rPr>
          <w:rFonts w:ascii="Times New Roman" w:hAnsi="Times New Roman" w:cs="Times New Roman"/>
          <w:sz w:val="28"/>
          <w:szCs w:val="28"/>
          <w:lang w:val="uk-UA"/>
        </w:rPr>
        <w:t xml:space="preserve"> </w:t>
      </w:r>
    </w:p>
    <w:p w:rsidR="00560FC4" w:rsidRPr="00CF41ED" w:rsidRDefault="00560FC4" w:rsidP="007F4F55">
      <w:pPr>
        <w:pStyle w:val="a3"/>
        <w:ind w:firstLine="709"/>
        <w:jc w:val="both"/>
        <w:rPr>
          <w:rFonts w:ascii="Times New Roman" w:hAnsi="Times New Roman" w:cs="Times New Roman"/>
          <w:b/>
          <w:sz w:val="28"/>
          <w:szCs w:val="28"/>
          <w:lang w:val="uk-UA"/>
        </w:rPr>
      </w:pPr>
    </w:p>
    <w:p w:rsidR="007F4F55" w:rsidRPr="00CF41ED" w:rsidRDefault="001524B5" w:rsidP="007F4F55">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9</w:t>
      </w:r>
      <w:r w:rsidR="007F4F55" w:rsidRPr="00CF41ED">
        <w:rPr>
          <w:rFonts w:ascii="Times New Roman" w:hAnsi="Times New Roman" w:cs="Times New Roman"/>
          <w:sz w:val="28"/>
          <w:szCs w:val="28"/>
          <w:lang w:val="uk-UA"/>
        </w:rPr>
        <w:t>.2.5.</w:t>
      </w:r>
      <w:r w:rsidR="007F4F55" w:rsidRPr="00CF41ED">
        <w:rPr>
          <w:rFonts w:ascii="Times New Roman" w:hAnsi="Times New Roman" w:cs="Times New Roman"/>
          <w:b/>
          <w:sz w:val="28"/>
          <w:szCs w:val="28"/>
          <w:lang w:val="uk-UA"/>
        </w:rPr>
        <w:t xml:space="preserve"> </w:t>
      </w:r>
      <w:r w:rsidR="00BA73D8">
        <w:rPr>
          <w:rFonts w:ascii="Times New Roman" w:hAnsi="Times New Roman" w:cs="Times New Roman"/>
          <w:sz w:val="28"/>
          <w:szCs w:val="28"/>
          <w:lang w:val="uk-UA"/>
        </w:rPr>
        <w:t>У пункт 1.18</w:t>
      </w:r>
      <w:r w:rsidR="007F4F55" w:rsidRPr="00CF41ED">
        <w:rPr>
          <w:rFonts w:ascii="Times New Roman" w:hAnsi="Times New Roman" w:cs="Times New Roman"/>
          <w:sz w:val="28"/>
          <w:szCs w:val="28"/>
          <w:lang w:val="uk-UA"/>
        </w:rPr>
        <w:t xml:space="preserve"> замінити слово </w:t>
      </w:r>
      <w:r w:rsidR="00445E58" w:rsidRPr="00CF41ED">
        <w:rPr>
          <w:rFonts w:ascii="Times New Roman" w:hAnsi="Times New Roman" w:cs="Times New Roman"/>
          <w:sz w:val="28"/>
          <w:szCs w:val="28"/>
          <w:lang w:val="uk-UA"/>
        </w:rPr>
        <w:t>„</w:t>
      </w:r>
      <w:r w:rsidR="007F4F55" w:rsidRPr="00CF41ED">
        <w:rPr>
          <w:rFonts w:ascii="Times New Roman" w:hAnsi="Times New Roman" w:cs="Times New Roman"/>
          <w:sz w:val="28"/>
          <w:szCs w:val="28"/>
          <w:lang w:val="uk-UA"/>
        </w:rPr>
        <w:t>вулиця</w:t>
      </w:r>
      <w:r w:rsidR="00445E58" w:rsidRPr="00CF41ED">
        <w:rPr>
          <w:rFonts w:ascii="Times New Roman" w:hAnsi="Times New Roman" w:cs="Times New Roman"/>
          <w:sz w:val="28"/>
          <w:szCs w:val="28"/>
          <w:lang w:val="uk-UA"/>
        </w:rPr>
        <w:t>”</w:t>
      </w:r>
      <w:r w:rsidR="007F4F55" w:rsidRPr="00CF41ED">
        <w:rPr>
          <w:rFonts w:ascii="Times New Roman" w:hAnsi="Times New Roman" w:cs="Times New Roman"/>
          <w:sz w:val="28"/>
          <w:szCs w:val="28"/>
          <w:lang w:val="uk-UA"/>
        </w:rPr>
        <w:t xml:space="preserve"> слово</w:t>
      </w:r>
      <w:r w:rsidR="00BA73D8">
        <w:rPr>
          <w:rFonts w:ascii="Times New Roman" w:hAnsi="Times New Roman" w:cs="Times New Roman"/>
          <w:sz w:val="28"/>
          <w:szCs w:val="28"/>
          <w:lang w:val="uk-UA"/>
        </w:rPr>
        <w:t>м</w:t>
      </w:r>
      <w:r w:rsidR="007F4F55" w:rsidRPr="00CF41ED">
        <w:rPr>
          <w:rFonts w:ascii="Times New Roman" w:hAnsi="Times New Roman" w:cs="Times New Roman"/>
          <w:sz w:val="28"/>
          <w:szCs w:val="28"/>
          <w:lang w:val="uk-UA"/>
        </w:rPr>
        <w:t xml:space="preserve"> </w:t>
      </w:r>
      <w:r w:rsidR="00445E58" w:rsidRPr="00CF41ED">
        <w:rPr>
          <w:rFonts w:ascii="Times New Roman" w:hAnsi="Times New Roman" w:cs="Times New Roman"/>
          <w:sz w:val="28"/>
          <w:szCs w:val="28"/>
          <w:lang w:val="uk-UA"/>
        </w:rPr>
        <w:t>„</w:t>
      </w:r>
      <w:r w:rsidR="007F4F55" w:rsidRPr="00CF41ED">
        <w:rPr>
          <w:rFonts w:ascii="Times New Roman" w:hAnsi="Times New Roman" w:cs="Times New Roman"/>
          <w:sz w:val="28"/>
          <w:szCs w:val="28"/>
          <w:lang w:val="uk-UA"/>
        </w:rPr>
        <w:t>проспект</w:t>
      </w:r>
      <w:r w:rsidR="00445E58" w:rsidRPr="00CF41ED">
        <w:rPr>
          <w:rFonts w:ascii="Times New Roman" w:hAnsi="Times New Roman" w:cs="Times New Roman"/>
          <w:sz w:val="28"/>
          <w:szCs w:val="28"/>
          <w:lang w:val="uk-UA"/>
        </w:rPr>
        <w:t>”</w:t>
      </w:r>
      <w:r w:rsidR="007F4F55" w:rsidRPr="00CF41ED">
        <w:rPr>
          <w:rFonts w:ascii="Times New Roman" w:hAnsi="Times New Roman" w:cs="Times New Roman"/>
          <w:sz w:val="28"/>
          <w:szCs w:val="28"/>
          <w:lang w:val="uk-UA"/>
        </w:rPr>
        <w:t>.</w:t>
      </w:r>
    </w:p>
    <w:p w:rsidR="001B2F86" w:rsidRPr="00CF41ED" w:rsidRDefault="001524B5" w:rsidP="00BC7AFF">
      <w:pPr>
        <w:pStyle w:val="1"/>
        <w:ind w:firstLine="709"/>
        <w:jc w:val="both"/>
        <w:rPr>
          <w:i/>
          <w:sz w:val="28"/>
          <w:szCs w:val="28"/>
          <w:lang w:val="uk-UA"/>
        </w:rPr>
      </w:pPr>
      <w:r w:rsidRPr="00CF41ED">
        <w:rPr>
          <w:b w:val="0"/>
          <w:sz w:val="28"/>
          <w:szCs w:val="28"/>
          <w:lang w:val="uk-UA"/>
        </w:rPr>
        <w:t>9</w:t>
      </w:r>
      <w:r w:rsidR="00B37668" w:rsidRPr="00CF41ED">
        <w:rPr>
          <w:b w:val="0"/>
          <w:sz w:val="28"/>
          <w:szCs w:val="28"/>
          <w:lang w:val="uk-UA"/>
        </w:rPr>
        <w:t>.3</w:t>
      </w:r>
      <w:r w:rsidR="00A85822" w:rsidRPr="00CF41ED">
        <w:rPr>
          <w:b w:val="0"/>
          <w:sz w:val="28"/>
          <w:szCs w:val="28"/>
          <w:lang w:val="uk-UA"/>
        </w:rPr>
        <w:t xml:space="preserve">. До рішення Дніпропетровської обласної ради від 07 серпня </w:t>
      </w:r>
      <w:r w:rsidR="00A85822" w:rsidRPr="00CF41ED">
        <w:rPr>
          <w:b w:val="0"/>
          <w:sz w:val="28"/>
          <w:szCs w:val="28"/>
          <w:lang w:val="uk-UA"/>
        </w:rPr>
        <w:br/>
        <w:t>2020 року № 673-24/VII ,,Про списання майна, що належить до спільної власності територіальних громад сіл, селищ, міст Дніпропетровської області й перебуває на балансах обласних комунальних підприємств, закладів та установ”</w:t>
      </w:r>
      <w:r w:rsidR="00A85822" w:rsidRPr="00BA73D8">
        <w:rPr>
          <w:b w:val="0"/>
          <w:sz w:val="28"/>
          <w:szCs w:val="28"/>
          <w:lang w:val="uk-UA"/>
        </w:rPr>
        <w:t>,</w:t>
      </w:r>
      <w:r w:rsidR="00A85822" w:rsidRPr="00CF41ED">
        <w:rPr>
          <w:sz w:val="28"/>
          <w:szCs w:val="28"/>
          <w:lang w:val="uk-UA"/>
        </w:rPr>
        <w:t xml:space="preserve"> </w:t>
      </w:r>
      <w:r w:rsidR="00BA73D8">
        <w:rPr>
          <w:b w:val="0"/>
          <w:sz w:val="28"/>
          <w:szCs w:val="28"/>
          <w:lang w:val="uk-UA"/>
        </w:rPr>
        <w:t>замінивши у пункті 5 додатка</w:t>
      </w:r>
      <w:r w:rsidR="002C7123" w:rsidRPr="00CF41ED">
        <w:rPr>
          <w:b w:val="0"/>
          <w:sz w:val="28"/>
          <w:szCs w:val="28"/>
          <w:lang w:val="uk-UA"/>
        </w:rPr>
        <w:t xml:space="preserve"> цифри ,,28751,00” цифрами ,,4340,00”. </w:t>
      </w:r>
      <w:r w:rsidR="00977E32" w:rsidRPr="00CF41ED">
        <w:rPr>
          <w:b w:val="0"/>
          <w:sz w:val="28"/>
          <w:szCs w:val="28"/>
          <w:lang w:val="uk-UA"/>
        </w:rPr>
        <w:t xml:space="preserve"> </w:t>
      </w:r>
    </w:p>
    <w:p w:rsidR="004F0925" w:rsidRPr="00CF41ED" w:rsidRDefault="00FA126E" w:rsidP="00FA126E">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 xml:space="preserve">10. </w:t>
      </w:r>
      <w:r w:rsidR="00C41CDF" w:rsidRPr="00CF41ED">
        <w:rPr>
          <w:rFonts w:ascii="Times New Roman" w:eastAsia="SimSun" w:hAnsi="Times New Roman" w:cs="Times New Roman"/>
          <w:sz w:val="28"/>
          <w:szCs w:val="28"/>
          <w:lang w:val="uk-UA" w:eastAsia="ar-SA" w:bidi="hi-IN"/>
        </w:rPr>
        <w:t>У зв’язку з введенням в Україні воєнного стану п</w:t>
      </w:r>
      <w:r w:rsidRPr="00CF41ED">
        <w:rPr>
          <w:rFonts w:ascii="Times New Roman" w:eastAsia="SimSun" w:hAnsi="Times New Roman" w:cs="Times New Roman"/>
          <w:sz w:val="28"/>
          <w:szCs w:val="28"/>
          <w:lang w:val="uk-UA" w:eastAsia="ar-SA" w:bidi="hi-IN"/>
        </w:rPr>
        <w:t>ередати</w:t>
      </w:r>
      <w:r w:rsidR="0068537C" w:rsidRPr="00CF41ED">
        <w:rPr>
          <w:rFonts w:ascii="Times New Roman" w:eastAsia="SimSun" w:hAnsi="Times New Roman" w:cs="Times New Roman"/>
          <w:sz w:val="28"/>
          <w:szCs w:val="28"/>
          <w:lang w:val="uk-UA" w:eastAsia="ar-SA" w:bidi="hi-IN"/>
        </w:rPr>
        <w:t xml:space="preserve"> для військових потреб</w:t>
      </w:r>
      <w:r w:rsidRPr="00CF41ED">
        <w:rPr>
          <w:rFonts w:ascii="Times New Roman" w:eastAsia="SimSun" w:hAnsi="Times New Roman" w:cs="Times New Roman"/>
          <w:sz w:val="28"/>
          <w:szCs w:val="28"/>
          <w:lang w:val="uk-UA" w:eastAsia="ar-SA" w:bidi="hi-IN"/>
        </w:rPr>
        <w:t xml:space="preserve"> автотранспортні засоби</w:t>
      </w:r>
      <w:r w:rsidR="00BA73D8">
        <w:rPr>
          <w:rFonts w:ascii="Times New Roman" w:eastAsia="SimSun" w:hAnsi="Times New Roman" w:cs="Times New Roman"/>
          <w:sz w:val="28"/>
          <w:szCs w:val="28"/>
          <w:lang w:val="uk-UA" w:eastAsia="ar-SA" w:bidi="hi-IN"/>
        </w:rPr>
        <w:t>, пально</w:t>
      </w:r>
      <w:r w:rsidR="00F20FA9">
        <w:rPr>
          <w:rFonts w:ascii="Times New Roman" w:eastAsia="SimSun" w:hAnsi="Times New Roman" w:cs="Times New Roman"/>
          <w:sz w:val="28"/>
          <w:szCs w:val="28"/>
          <w:lang w:val="uk-UA" w:eastAsia="ar-SA" w:bidi="hi-IN"/>
        </w:rPr>
        <w:t>-мастильні</w:t>
      </w:r>
      <w:r w:rsidR="00FE22C6">
        <w:rPr>
          <w:rFonts w:ascii="Times New Roman" w:eastAsia="SimSun" w:hAnsi="Times New Roman" w:cs="Times New Roman"/>
          <w:sz w:val="28"/>
          <w:szCs w:val="28"/>
          <w:lang w:val="uk-UA" w:eastAsia="ar-SA" w:bidi="hi-IN"/>
        </w:rPr>
        <w:t xml:space="preserve"> і комплектуючі</w:t>
      </w:r>
      <w:r w:rsidR="00F20FA9">
        <w:rPr>
          <w:rFonts w:ascii="Times New Roman" w:eastAsia="SimSun" w:hAnsi="Times New Roman" w:cs="Times New Roman"/>
          <w:sz w:val="28"/>
          <w:szCs w:val="28"/>
          <w:lang w:val="uk-UA" w:eastAsia="ar-SA" w:bidi="hi-IN"/>
        </w:rPr>
        <w:t xml:space="preserve"> матеріали</w:t>
      </w:r>
      <w:r w:rsidR="00685A01" w:rsidRPr="00CF41ED">
        <w:rPr>
          <w:rFonts w:ascii="Times New Roman" w:eastAsia="SimSun" w:hAnsi="Times New Roman" w:cs="Times New Roman"/>
          <w:sz w:val="28"/>
          <w:szCs w:val="28"/>
          <w:lang w:val="uk-UA" w:eastAsia="ar-SA" w:bidi="hi-IN"/>
        </w:rPr>
        <w:t xml:space="preserve"> </w:t>
      </w:r>
      <w:r w:rsidR="0078150B" w:rsidRPr="00CF41ED">
        <w:rPr>
          <w:rFonts w:ascii="Times New Roman" w:eastAsia="SimSun" w:hAnsi="Times New Roman" w:cs="Times New Roman"/>
          <w:sz w:val="28"/>
          <w:szCs w:val="28"/>
          <w:lang w:val="uk-UA" w:eastAsia="ar-SA" w:bidi="hi-IN"/>
        </w:rPr>
        <w:t>та</w:t>
      </w:r>
      <w:r w:rsidR="00685A01" w:rsidRPr="00CF41ED">
        <w:rPr>
          <w:rFonts w:ascii="Times New Roman" w:eastAsia="SimSun" w:hAnsi="Times New Roman" w:cs="Times New Roman"/>
          <w:sz w:val="28"/>
          <w:szCs w:val="28"/>
          <w:lang w:val="uk-UA" w:eastAsia="ar-SA" w:bidi="hi-IN"/>
        </w:rPr>
        <w:t xml:space="preserve"> обладнання</w:t>
      </w:r>
      <w:r w:rsidR="00C07C7A" w:rsidRPr="00CF41ED">
        <w:rPr>
          <w:rFonts w:ascii="Times New Roman" w:eastAsia="SimSun" w:hAnsi="Times New Roman" w:cs="Times New Roman"/>
          <w:sz w:val="28"/>
          <w:szCs w:val="28"/>
          <w:lang w:val="uk-UA" w:eastAsia="ar-SA" w:bidi="hi-IN"/>
        </w:rPr>
        <w:t xml:space="preserve"> </w:t>
      </w:r>
      <w:r w:rsidRPr="00CF41ED">
        <w:rPr>
          <w:rFonts w:ascii="Times New Roman" w:eastAsia="SimSun" w:hAnsi="Times New Roman" w:cs="Times New Roman"/>
          <w:sz w:val="28"/>
          <w:szCs w:val="28"/>
          <w:lang w:val="uk-UA" w:eastAsia="ar-SA" w:bidi="hi-IN"/>
        </w:rPr>
        <w:t>зі спільної власності територіальних громад сіл, селищ, міст Дніпропетровської області до державної власності</w:t>
      </w:r>
      <w:r w:rsidR="004F0925" w:rsidRPr="00CF41ED">
        <w:rPr>
          <w:rFonts w:ascii="Times New Roman" w:eastAsia="SimSun" w:hAnsi="Times New Roman" w:cs="Times New Roman"/>
          <w:sz w:val="28"/>
          <w:szCs w:val="28"/>
          <w:lang w:val="uk-UA" w:eastAsia="ar-SA" w:bidi="hi-IN"/>
        </w:rPr>
        <w:t>:</w:t>
      </w:r>
    </w:p>
    <w:p w:rsidR="00FA126E" w:rsidRPr="00CF41ED" w:rsidRDefault="004F0925" w:rsidP="00FA126E">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sidRPr="00CF41ED">
        <w:rPr>
          <w:rFonts w:ascii="Times New Roman" w:eastAsia="SimSun" w:hAnsi="Times New Roman" w:cs="Times New Roman"/>
          <w:sz w:val="28"/>
          <w:szCs w:val="28"/>
          <w:lang w:val="uk-UA" w:eastAsia="ar-SA" w:bidi="hi-IN"/>
        </w:rPr>
        <w:t>10.1.</w:t>
      </w:r>
      <w:r w:rsidR="00190D7B" w:rsidRPr="00CF41ED">
        <w:rPr>
          <w:rFonts w:ascii="Times New Roman" w:eastAsia="SimSun" w:hAnsi="Times New Roman" w:cs="Times New Roman"/>
          <w:sz w:val="28"/>
          <w:szCs w:val="28"/>
          <w:lang w:val="uk-UA" w:eastAsia="ar-SA" w:bidi="hi-IN"/>
        </w:rPr>
        <w:t xml:space="preserve"> </w:t>
      </w:r>
      <w:r w:rsidR="00857A10">
        <w:rPr>
          <w:rFonts w:ascii="Times New Roman" w:eastAsia="SimSun" w:hAnsi="Times New Roman" w:cs="Times New Roman"/>
          <w:sz w:val="28"/>
          <w:szCs w:val="28"/>
          <w:lang w:val="uk-UA" w:eastAsia="ar-SA" w:bidi="hi-IN"/>
        </w:rPr>
        <w:t>А</w:t>
      </w:r>
      <w:r w:rsidR="00857A10">
        <w:rPr>
          <w:rFonts w:ascii="Times New Roman" w:hAnsi="Times New Roman" w:cs="Times New Roman"/>
          <w:sz w:val="28"/>
          <w:szCs w:val="28"/>
          <w:lang w:val="uk-UA"/>
        </w:rPr>
        <w:t xml:space="preserve">втотранспортні засоби, </w:t>
      </w:r>
      <w:r w:rsidR="00BA73D8">
        <w:rPr>
          <w:rFonts w:ascii="Times New Roman" w:eastAsia="SimSun" w:hAnsi="Times New Roman" w:cs="Times New Roman"/>
          <w:sz w:val="28"/>
          <w:szCs w:val="28"/>
          <w:lang w:val="uk-UA" w:eastAsia="ar-SA" w:bidi="hi-IN"/>
        </w:rPr>
        <w:t>паль</w:t>
      </w:r>
      <w:r w:rsidR="00857A10">
        <w:rPr>
          <w:rFonts w:ascii="Times New Roman" w:eastAsia="SimSun" w:hAnsi="Times New Roman" w:cs="Times New Roman"/>
          <w:sz w:val="28"/>
          <w:szCs w:val="28"/>
          <w:lang w:val="uk-UA" w:eastAsia="ar-SA" w:bidi="hi-IN"/>
        </w:rPr>
        <w:t>но-мастильні і комплектуючі матеріали</w:t>
      </w:r>
      <w:r w:rsidR="00857A10" w:rsidRPr="00CF41ED">
        <w:rPr>
          <w:rFonts w:ascii="Times New Roman" w:eastAsia="SimSun" w:hAnsi="Times New Roman" w:cs="Times New Roman"/>
          <w:sz w:val="28"/>
          <w:szCs w:val="28"/>
          <w:lang w:val="uk-UA" w:eastAsia="ar-SA" w:bidi="hi-IN"/>
        </w:rPr>
        <w:t xml:space="preserve"> та обладнання </w:t>
      </w:r>
      <w:r w:rsidR="00857A10">
        <w:rPr>
          <w:rFonts w:ascii="Times New Roman" w:eastAsia="SimSun" w:hAnsi="Times New Roman" w:cs="Times New Roman"/>
          <w:sz w:val="28"/>
          <w:szCs w:val="28"/>
          <w:lang w:val="uk-UA" w:eastAsia="ar-SA" w:bidi="hi-IN"/>
        </w:rPr>
        <w:t>з</w:t>
      </w:r>
      <w:r w:rsidRPr="00CF41ED">
        <w:rPr>
          <w:rFonts w:ascii="Times New Roman" w:hAnsi="Times New Roman" w:cs="Times New Roman"/>
          <w:sz w:val="28"/>
          <w:szCs w:val="28"/>
          <w:lang w:val="uk-UA"/>
        </w:rPr>
        <w:t xml:space="preserve"> оперативного управління комунального підприємства </w:t>
      </w:r>
      <w:r w:rsidR="009917E5" w:rsidRPr="00CF41ED">
        <w:rPr>
          <w:rFonts w:ascii="Times New Roman" w:hAnsi="Times New Roman" w:cs="Times New Roman"/>
          <w:sz w:val="28"/>
          <w:szCs w:val="28"/>
          <w:lang w:val="uk-UA"/>
        </w:rPr>
        <w:t>„</w:t>
      </w:r>
      <w:r w:rsidRPr="00CF41ED">
        <w:rPr>
          <w:rFonts w:ascii="Times New Roman" w:hAnsi="Times New Roman" w:cs="Times New Roman"/>
          <w:sz w:val="28"/>
          <w:szCs w:val="28"/>
          <w:lang w:val="uk-UA"/>
        </w:rPr>
        <w:t xml:space="preserve">Обласний центр екстреної медичної допомоги та медицини </w:t>
      </w:r>
      <w:proofErr w:type="spellStart"/>
      <w:r w:rsidRPr="00CF41ED">
        <w:rPr>
          <w:rFonts w:ascii="Times New Roman" w:hAnsi="Times New Roman" w:cs="Times New Roman"/>
          <w:sz w:val="28"/>
          <w:szCs w:val="28"/>
          <w:lang w:val="uk-UA"/>
        </w:rPr>
        <w:t>катастрофˮ</w:t>
      </w:r>
      <w:proofErr w:type="spellEnd"/>
      <w:r w:rsidRPr="00CF41ED">
        <w:rPr>
          <w:rFonts w:ascii="Times New Roman" w:hAnsi="Times New Roman" w:cs="Times New Roman"/>
          <w:sz w:val="28"/>
          <w:szCs w:val="28"/>
          <w:lang w:val="uk-UA"/>
        </w:rPr>
        <w:t xml:space="preserve"> Дніпропетровської обласної </w:t>
      </w:r>
      <w:proofErr w:type="spellStart"/>
      <w:r w:rsidRPr="00CF41ED">
        <w:rPr>
          <w:rFonts w:ascii="Times New Roman" w:hAnsi="Times New Roman" w:cs="Times New Roman"/>
          <w:sz w:val="28"/>
          <w:szCs w:val="28"/>
          <w:lang w:val="uk-UA"/>
        </w:rPr>
        <w:t>радиˮ</w:t>
      </w:r>
      <w:proofErr w:type="spellEnd"/>
      <w:r w:rsidR="007D75BD">
        <w:rPr>
          <w:rFonts w:ascii="Times New Roman" w:hAnsi="Times New Roman" w:cs="Times New Roman"/>
          <w:sz w:val="28"/>
          <w:szCs w:val="28"/>
          <w:lang w:val="uk-UA"/>
        </w:rPr>
        <w:t xml:space="preserve"> </w:t>
      </w:r>
      <w:r w:rsidRPr="00CF41ED">
        <w:rPr>
          <w:rFonts w:ascii="Times New Roman" w:hAnsi="Times New Roman" w:cs="Times New Roman"/>
          <w:sz w:val="28"/>
          <w:szCs w:val="28"/>
          <w:lang w:val="uk-UA"/>
        </w:rPr>
        <w:t>на баланс військових частин</w:t>
      </w:r>
      <w:r w:rsidR="00882430">
        <w:rPr>
          <w:rFonts w:ascii="Times New Roman" w:hAnsi="Times New Roman" w:cs="Times New Roman"/>
          <w:sz w:val="28"/>
          <w:szCs w:val="28"/>
          <w:lang w:val="uk-UA"/>
        </w:rPr>
        <w:t xml:space="preserve"> </w:t>
      </w:r>
      <w:r w:rsidR="00882430" w:rsidRPr="00CF41ED">
        <w:rPr>
          <w:rFonts w:ascii="Times New Roman" w:eastAsia="SimSun" w:hAnsi="Times New Roman" w:cs="Times New Roman"/>
          <w:sz w:val="28"/>
          <w:szCs w:val="28"/>
          <w:lang w:val="uk-UA" w:eastAsia="ar-SA" w:bidi="hi-IN"/>
        </w:rPr>
        <w:t>(згідно з додатком 6)</w:t>
      </w:r>
      <w:r w:rsidR="005F16CC" w:rsidRPr="00CF41ED">
        <w:rPr>
          <w:rFonts w:ascii="Times New Roman" w:eastAsia="SimSun" w:hAnsi="Times New Roman" w:cs="Times New Roman"/>
          <w:sz w:val="28"/>
          <w:szCs w:val="28"/>
          <w:lang w:val="uk-UA" w:eastAsia="ar-SA" w:bidi="hi-IN"/>
        </w:rPr>
        <w:t>.</w:t>
      </w:r>
    </w:p>
    <w:p w:rsidR="00BE2315" w:rsidRPr="00CF41ED" w:rsidRDefault="00BE2315" w:rsidP="00DB7EE7">
      <w:pPr>
        <w:pStyle w:val="a3"/>
        <w:ind w:firstLine="709"/>
        <w:jc w:val="both"/>
        <w:rPr>
          <w:rFonts w:ascii="Times New Roman" w:hAnsi="Times New Roman" w:cs="Times New Roman"/>
          <w:sz w:val="28"/>
          <w:szCs w:val="28"/>
          <w:lang w:val="uk-UA"/>
        </w:rPr>
      </w:pPr>
    </w:p>
    <w:p w:rsidR="004F0925" w:rsidRPr="00CF41ED" w:rsidRDefault="004F0925" w:rsidP="00DB7EE7">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10.2. Автомобіль марки ГАЗ 3221122, реєстраційний номер</w:t>
      </w:r>
      <w:r w:rsidR="00BA73D8">
        <w:rPr>
          <w:rFonts w:ascii="Times New Roman" w:hAnsi="Times New Roman" w:cs="Times New Roman"/>
          <w:sz w:val="28"/>
          <w:szCs w:val="28"/>
          <w:lang w:val="uk-UA"/>
        </w:rPr>
        <w:t>,</w:t>
      </w:r>
      <w:r w:rsidRPr="00CF41ED">
        <w:rPr>
          <w:rFonts w:ascii="Times New Roman" w:hAnsi="Times New Roman" w:cs="Times New Roman"/>
          <w:sz w:val="28"/>
          <w:szCs w:val="28"/>
          <w:lang w:val="uk-UA"/>
        </w:rPr>
        <w:t xml:space="preserve"> АЕ5145ТА та автобус марки ПАЗ 32054-07, реєстраційний номер АЕ6542АА</w:t>
      </w:r>
      <w:r w:rsidR="00E76D33">
        <w:rPr>
          <w:rFonts w:ascii="Times New Roman" w:hAnsi="Times New Roman" w:cs="Times New Roman"/>
          <w:sz w:val="28"/>
          <w:szCs w:val="28"/>
          <w:lang w:val="uk-UA"/>
        </w:rPr>
        <w:t xml:space="preserve">, </w:t>
      </w:r>
      <w:r w:rsidR="00BA73D8">
        <w:rPr>
          <w:rFonts w:ascii="Times New Roman" w:eastAsia="SimSun" w:hAnsi="Times New Roman" w:cs="Times New Roman"/>
          <w:sz w:val="28"/>
          <w:szCs w:val="28"/>
          <w:lang w:val="uk-UA" w:eastAsia="ar-SA" w:bidi="hi-IN"/>
        </w:rPr>
        <w:t>пальн</w:t>
      </w:r>
      <w:r w:rsidR="00E76D33">
        <w:rPr>
          <w:rFonts w:ascii="Times New Roman" w:eastAsia="SimSun" w:hAnsi="Times New Roman" w:cs="Times New Roman"/>
          <w:sz w:val="28"/>
          <w:szCs w:val="28"/>
          <w:lang w:val="uk-UA" w:eastAsia="ar-SA" w:bidi="hi-IN"/>
        </w:rPr>
        <w:t>о-мастильні і комплектуючі матеріали</w:t>
      </w:r>
      <w:r w:rsidR="00E76D33" w:rsidRPr="00CF41ED">
        <w:rPr>
          <w:rFonts w:ascii="Times New Roman" w:eastAsia="SimSun" w:hAnsi="Times New Roman" w:cs="Times New Roman"/>
          <w:sz w:val="28"/>
          <w:szCs w:val="28"/>
          <w:lang w:val="uk-UA" w:eastAsia="ar-SA" w:bidi="hi-IN"/>
        </w:rPr>
        <w:t xml:space="preserve"> та обладнання</w:t>
      </w:r>
      <w:r w:rsidRPr="00CF41ED">
        <w:rPr>
          <w:rFonts w:ascii="Times New Roman" w:hAnsi="Times New Roman" w:cs="Times New Roman"/>
          <w:sz w:val="28"/>
          <w:szCs w:val="28"/>
          <w:lang w:val="uk-UA"/>
        </w:rPr>
        <w:t xml:space="preserve"> з господарського відання комунального підприємства культури </w:t>
      </w:r>
      <w:r w:rsidR="000474B1" w:rsidRPr="00CF41ED">
        <w:rPr>
          <w:rFonts w:ascii="Times New Roman" w:hAnsi="Times New Roman" w:cs="Times New Roman"/>
          <w:sz w:val="28"/>
          <w:szCs w:val="28"/>
          <w:lang w:val="uk-UA"/>
        </w:rPr>
        <w:t>„</w:t>
      </w:r>
      <w:r w:rsidRPr="00CF41ED">
        <w:rPr>
          <w:rFonts w:ascii="Times New Roman" w:hAnsi="Times New Roman" w:cs="Times New Roman"/>
          <w:sz w:val="28"/>
          <w:szCs w:val="28"/>
          <w:lang w:val="uk-UA"/>
        </w:rPr>
        <w:t xml:space="preserve">Дніпропетровський академічний обласний український молодіжний театр” Дніпропетровської обласної </w:t>
      </w:r>
      <w:proofErr w:type="spellStart"/>
      <w:r w:rsidRPr="00CF41ED">
        <w:rPr>
          <w:rFonts w:ascii="Times New Roman" w:hAnsi="Times New Roman" w:cs="Times New Roman"/>
          <w:sz w:val="28"/>
          <w:szCs w:val="28"/>
          <w:lang w:val="uk-UA"/>
        </w:rPr>
        <w:t>радиˮ</w:t>
      </w:r>
      <w:proofErr w:type="spellEnd"/>
      <w:r w:rsidRPr="00CF41ED">
        <w:rPr>
          <w:rFonts w:ascii="Times New Roman" w:hAnsi="Times New Roman" w:cs="Times New Roman"/>
          <w:sz w:val="28"/>
          <w:szCs w:val="28"/>
          <w:lang w:val="uk-UA"/>
        </w:rPr>
        <w:t xml:space="preserve"> на баланс військової частини А7036.</w:t>
      </w:r>
    </w:p>
    <w:p w:rsidR="00BE2315" w:rsidRPr="00CF41ED" w:rsidRDefault="00BE2315" w:rsidP="00DB7EE7">
      <w:pPr>
        <w:pStyle w:val="a3"/>
        <w:ind w:firstLine="709"/>
        <w:jc w:val="both"/>
        <w:rPr>
          <w:rFonts w:ascii="Times New Roman" w:hAnsi="Times New Roman" w:cs="Times New Roman"/>
          <w:sz w:val="28"/>
          <w:szCs w:val="28"/>
          <w:lang w:val="uk-UA"/>
        </w:rPr>
      </w:pPr>
    </w:p>
    <w:p w:rsidR="004F0925" w:rsidRPr="00CF41ED" w:rsidRDefault="007B3111" w:rsidP="00DB7EE7">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10.3.</w:t>
      </w:r>
      <w:r w:rsidR="004F0925" w:rsidRPr="00CF41ED">
        <w:rPr>
          <w:rFonts w:ascii="Times New Roman" w:hAnsi="Times New Roman" w:cs="Times New Roman"/>
          <w:sz w:val="28"/>
          <w:szCs w:val="28"/>
          <w:lang w:val="uk-UA"/>
        </w:rPr>
        <w:t xml:space="preserve"> </w:t>
      </w:r>
      <w:r w:rsidRPr="00CF41ED">
        <w:rPr>
          <w:rFonts w:ascii="Times New Roman" w:hAnsi="Times New Roman" w:cs="Times New Roman"/>
          <w:sz w:val="28"/>
          <w:szCs w:val="28"/>
          <w:lang w:val="uk-UA"/>
        </w:rPr>
        <w:t>А</w:t>
      </w:r>
      <w:r w:rsidR="004F0925" w:rsidRPr="00CF41ED">
        <w:rPr>
          <w:rFonts w:ascii="Times New Roman" w:hAnsi="Times New Roman" w:cs="Times New Roman"/>
          <w:sz w:val="28"/>
          <w:szCs w:val="28"/>
          <w:lang w:val="uk-UA"/>
        </w:rPr>
        <w:t xml:space="preserve">втомобіль марки ГАЗ 32213, реєстраційний номер АЕ0693АА, 2006 року випуску, </w:t>
      </w:r>
      <w:r w:rsidR="00BA73D8">
        <w:rPr>
          <w:rFonts w:ascii="Times New Roman" w:eastAsia="SimSun" w:hAnsi="Times New Roman" w:cs="Times New Roman"/>
          <w:sz w:val="28"/>
          <w:szCs w:val="28"/>
          <w:lang w:val="uk-UA" w:eastAsia="ar-SA" w:bidi="hi-IN"/>
        </w:rPr>
        <w:t>паль</w:t>
      </w:r>
      <w:r w:rsidR="00CB7459">
        <w:rPr>
          <w:rFonts w:ascii="Times New Roman" w:eastAsia="SimSun" w:hAnsi="Times New Roman" w:cs="Times New Roman"/>
          <w:sz w:val="28"/>
          <w:szCs w:val="28"/>
          <w:lang w:val="uk-UA" w:eastAsia="ar-SA" w:bidi="hi-IN"/>
        </w:rPr>
        <w:t>но-мастильні і комплектуючі матеріали</w:t>
      </w:r>
      <w:r w:rsidR="00CB7459" w:rsidRPr="00CF41ED">
        <w:rPr>
          <w:rFonts w:ascii="Times New Roman" w:eastAsia="SimSun" w:hAnsi="Times New Roman" w:cs="Times New Roman"/>
          <w:sz w:val="28"/>
          <w:szCs w:val="28"/>
          <w:lang w:val="uk-UA" w:eastAsia="ar-SA" w:bidi="hi-IN"/>
        </w:rPr>
        <w:t xml:space="preserve"> та обладнання</w:t>
      </w:r>
      <w:r w:rsidR="00CB7459" w:rsidRPr="00CF41ED">
        <w:rPr>
          <w:rFonts w:ascii="Times New Roman" w:hAnsi="Times New Roman" w:cs="Times New Roman"/>
          <w:sz w:val="28"/>
          <w:szCs w:val="28"/>
          <w:lang w:val="uk-UA"/>
        </w:rPr>
        <w:t xml:space="preserve"> </w:t>
      </w:r>
      <w:r w:rsidR="004F0925" w:rsidRPr="00CF41ED">
        <w:rPr>
          <w:rFonts w:ascii="Times New Roman" w:hAnsi="Times New Roman" w:cs="Times New Roman"/>
          <w:sz w:val="28"/>
          <w:szCs w:val="28"/>
          <w:lang w:val="uk-UA"/>
        </w:rPr>
        <w:t xml:space="preserve">з оперативного управління комунального закладу освіти </w:t>
      </w:r>
      <w:r w:rsidR="003F0390" w:rsidRPr="00CF41ED">
        <w:rPr>
          <w:rFonts w:ascii="Times New Roman" w:hAnsi="Times New Roman" w:cs="Times New Roman"/>
          <w:sz w:val="28"/>
          <w:szCs w:val="28"/>
          <w:lang w:val="uk-UA"/>
        </w:rPr>
        <w:t>„</w:t>
      </w:r>
      <w:r w:rsidR="004F0925" w:rsidRPr="00CF41ED">
        <w:rPr>
          <w:rFonts w:ascii="Times New Roman" w:hAnsi="Times New Roman" w:cs="Times New Roman"/>
          <w:sz w:val="28"/>
          <w:szCs w:val="28"/>
          <w:lang w:val="uk-UA"/>
        </w:rPr>
        <w:t xml:space="preserve">Верхньодніпровська спеціальна </w:t>
      </w:r>
      <w:proofErr w:type="spellStart"/>
      <w:r w:rsidR="004F0925" w:rsidRPr="00CF41ED">
        <w:rPr>
          <w:rFonts w:ascii="Times New Roman" w:hAnsi="Times New Roman" w:cs="Times New Roman"/>
          <w:sz w:val="28"/>
          <w:szCs w:val="28"/>
          <w:lang w:val="uk-UA"/>
        </w:rPr>
        <w:t>школаˮ</w:t>
      </w:r>
      <w:proofErr w:type="spellEnd"/>
      <w:r w:rsidR="004F0925" w:rsidRPr="00CF41ED">
        <w:rPr>
          <w:rFonts w:ascii="Times New Roman" w:hAnsi="Times New Roman" w:cs="Times New Roman"/>
          <w:sz w:val="28"/>
          <w:szCs w:val="28"/>
          <w:lang w:val="uk-UA"/>
        </w:rPr>
        <w:t xml:space="preserve"> Дніпропетровської обласної </w:t>
      </w:r>
      <w:proofErr w:type="spellStart"/>
      <w:r w:rsidR="004F0925" w:rsidRPr="00CF41ED">
        <w:rPr>
          <w:rFonts w:ascii="Times New Roman" w:hAnsi="Times New Roman" w:cs="Times New Roman"/>
          <w:sz w:val="28"/>
          <w:szCs w:val="28"/>
          <w:lang w:val="uk-UA"/>
        </w:rPr>
        <w:lastRenderedPageBreak/>
        <w:t>радиˮ</w:t>
      </w:r>
      <w:proofErr w:type="spellEnd"/>
      <w:r w:rsidR="004F0925" w:rsidRPr="00CF41ED">
        <w:rPr>
          <w:rFonts w:ascii="Times New Roman" w:hAnsi="Times New Roman" w:cs="Times New Roman"/>
          <w:sz w:val="28"/>
          <w:szCs w:val="28"/>
          <w:lang w:val="uk-UA"/>
        </w:rPr>
        <w:t xml:space="preserve"> на баланс військової частини А7222 99-го Окремого батальйону територіальної оборони м. </w:t>
      </w:r>
      <w:proofErr w:type="spellStart"/>
      <w:r w:rsidR="004F0925" w:rsidRPr="00CF41ED">
        <w:rPr>
          <w:rFonts w:ascii="Times New Roman" w:hAnsi="Times New Roman" w:cs="Times New Roman"/>
          <w:sz w:val="28"/>
          <w:szCs w:val="28"/>
          <w:lang w:val="uk-UA"/>
        </w:rPr>
        <w:t>Кам’янського</w:t>
      </w:r>
      <w:proofErr w:type="spellEnd"/>
      <w:r w:rsidR="004F0925" w:rsidRPr="00CF41ED">
        <w:rPr>
          <w:rFonts w:ascii="Times New Roman" w:hAnsi="Times New Roman" w:cs="Times New Roman"/>
          <w:sz w:val="28"/>
          <w:szCs w:val="28"/>
          <w:lang w:val="uk-UA"/>
        </w:rPr>
        <w:t>.</w:t>
      </w:r>
    </w:p>
    <w:p w:rsidR="00BE2315" w:rsidRPr="00CF41ED" w:rsidRDefault="00BE2315" w:rsidP="00DB7EE7">
      <w:pPr>
        <w:pStyle w:val="a3"/>
        <w:ind w:firstLine="709"/>
        <w:jc w:val="both"/>
        <w:rPr>
          <w:rFonts w:ascii="Times New Roman" w:hAnsi="Times New Roman" w:cs="Times New Roman"/>
          <w:sz w:val="28"/>
          <w:szCs w:val="28"/>
          <w:lang w:val="uk-UA"/>
        </w:rPr>
      </w:pPr>
    </w:p>
    <w:p w:rsidR="004F0925" w:rsidRDefault="004F0925" w:rsidP="00DB7EE7">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w:t>
      </w:r>
      <w:r w:rsidR="007B3111" w:rsidRPr="00CF41ED">
        <w:rPr>
          <w:rFonts w:ascii="Times New Roman" w:hAnsi="Times New Roman" w:cs="Times New Roman"/>
          <w:sz w:val="28"/>
          <w:szCs w:val="28"/>
          <w:lang w:val="uk-UA"/>
        </w:rPr>
        <w:t>0</w:t>
      </w:r>
      <w:r w:rsidRPr="00CF41ED">
        <w:rPr>
          <w:rFonts w:ascii="Times New Roman" w:hAnsi="Times New Roman" w:cs="Times New Roman"/>
          <w:sz w:val="28"/>
          <w:szCs w:val="28"/>
          <w:lang w:val="uk-UA"/>
        </w:rPr>
        <w:t>.</w:t>
      </w:r>
      <w:r w:rsidR="007B3111" w:rsidRPr="00CF41ED">
        <w:rPr>
          <w:rFonts w:ascii="Times New Roman" w:hAnsi="Times New Roman" w:cs="Times New Roman"/>
          <w:sz w:val="28"/>
          <w:szCs w:val="28"/>
          <w:lang w:val="uk-UA"/>
        </w:rPr>
        <w:t>4</w:t>
      </w:r>
      <w:r w:rsidRPr="00CF41ED">
        <w:rPr>
          <w:rFonts w:ascii="Times New Roman" w:hAnsi="Times New Roman" w:cs="Times New Roman"/>
          <w:sz w:val="28"/>
          <w:szCs w:val="28"/>
          <w:lang w:val="uk-UA"/>
        </w:rPr>
        <w:t>. Автомобіль марки ВАЗ 212140, реєстраційний номер АЕ0911РХ,</w:t>
      </w:r>
      <w:r w:rsidR="00BA73D8">
        <w:rPr>
          <w:rFonts w:ascii="Times New Roman" w:hAnsi="Times New Roman" w:cs="Times New Roman"/>
          <w:sz w:val="28"/>
          <w:szCs w:val="28"/>
          <w:lang w:val="uk-UA"/>
        </w:rPr>
        <w:t xml:space="preserve"> </w:t>
      </w:r>
      <w:r w:rsidRPr="00CF41ED">
        <w:rPr>
          <w:rFonts w:ascii="Times New Roman" w:hAnsi="Times New Roman" w:cs="Times New Roman"/>
          <w:sz w:val="28"/>
          <w:szCs w:val="28"/>
          <w:lang w:val="uk-UA"/>
        </w:rPr>
        <w:t xml:space="preserve">2005 року випуску, </w:t>
      </w:r>
      <w:r w:rsidR="00BA73D8">
        <w:rPr>
          <w:rFonts w:ascii="Times New Roman" w:eastAsia="SimSun" w:hAnsi="Times New Roman" w:cs="Times New Roman"/>
          <w:sz w:val="28"/>
          <w:szCs w:val="28"/>
          <w:lang w:val="uk-UA" w:eastAsia="ar-SA" w:bidi="hi-IN"/>
        </w:rPr>
        <w:t>паль</w:t>
      </w:r>
      <w:r w:rsidR="00CB7459">
        <w:rPr>
          <w:rFonts w:ascii="Times New Roman" w:eastAsia="SimSun" w:hAnsi="Times New Roman" w:cs="Times New Roman"/>
          <w:sz w:val="28"/>
          <w:szCs w:val="28"/>
          <w:lang w:val="uk-UA" w:eastAsia="ar-SA" w:bidi="hi-IN"/>
        </w:rPr>
        <w:t>но-мастильні і комплектуючі матеріали</w:t>
      </w:r>
      <w:r w:rsidR="00CB7459" w:rsidRPr="00CF41ED">
        <w:rPr>
          <w:rFonts w:ascii="Times New Roman" w:eastAsia="SimSun" w:hAnsi="Times New Roman" w:cs="Times New Roman"/>
          <w:sz w:val="28"/>
          <w:szCs w:val="28"/>
          <w:lang w:val="uk-UA" w:eastAsia="ar-SA" w:bidi="hi-IN"/>
        </w:rPr>
        <w:t xml:space="preserve"> та обладнання</w:t>
      </w:r>
      <w:r w:rsidR="00CB7459" w:rsidRPr="00CF41ED">
        <w:rPr>
          <w:rFonts w:ascii="Times New Roman" w:hAnsi="Times New Roman" w:cs="Times New Roman"/>
          <w:sz w:val="28"/>
          <w:szCs w:val="28"/>
          <w:lang w:val="uk-UA"/>
        </w:rPr>
        <w:t xml:space="preserve"> </w:t>
      </w:r>
      <w:r w:rsidRPr="00CF41ED">
        <w:rPr>
          <w:rFonts w:ascii="Times New Roman" w:hAnsi="Times New Roman" w:cs="Times New Roman"/>
          <w:sz w:val="28"/>
          <w:szCs w:val="28"/>
          <w:lang w:val="uk-UA"/>
        </w:rPr>
        <w:t xml:space="preserve">з оперативного управління комунального закладу </w:t>
      </w:r>
      <w:r w:rsidR="000474B1" w:rsidRPr="00CF41ED">
        <w:rPr>
          <w:rFonts w:ascii="Times New Roman" w:hAnsi="Times New Roman" w:cs="Times New Roman"/>
          <w:sz w:val="28"/>
          <w:szCs w:val="28"/>
          <w:lang w:val="uk-UA"/>
        </w:rPr>
        <w:t>„</w:t>
      </w:r>
      <w:r w:rsidRPr="00CF41ED">
        <w:rPr>
          <w:rFonts w:ascii="Times New Roman" w:hAnsi="Times New Roman" w:cs="Times New Roman"/>
          <w:sz w:val="28"/>
          <w:szCs w:val="28"/>
          <w:lang w:val="uk-UA"/>
        </w:rPr>
        <w:t xml:space="preserve">Верхньодніпровський дитячий будинок-інтернат № 1” Дніпропетровської обласної ради” на баланс військової частини А7222 99-го Окремого батальйону територіальної оборони м. </w:t>
      </w:r>
      <w:proofErr w:type="spellStart"/>
      <w:r w:rsidRPr="00CF41ED">
        <w:rPr>
          <w:rFonts w:ascii="Times New Roman" w:hAnsi="Times New Roman" w:cs="Times New Roman"/>
          <w:sz w:val="28"/>
          <w:szCs w:val="28"/>
          <w:lang w:val="uk-UA"/>
        </w:rPr>
        <w:t>Кам’янського</w:t>
      </w:r>
      <w:proofErr w:type="spellEnd"/>
      <w:r w:rsidRPr="00CF41ED">
        <w:rPr>
          <w:rFonts w:ascii="Times New Roman" w:hAnsi="Times New Roman" w:cs="Times New Roman"/>
          <w:sz w:val="28"/>
          <w:szCs w:val="28"/>
          <w:lang w:val="uk-UA"/>
        </w:rPr>
        <w:t>.</w:t>
      </w:r>
    </w:p>
    <w:p w:rsidR="00BA73D8" w:rsidRPr="00CF41ED" w:rsidRDefault="00BA73D8" w:rsidP="00DB7EE7">
      <w:pPr>
        <w:pStyle w:val="a3"/>
        <w:ind w:firstLine="709"/>
        <w:jc w:val="both"/>
        <w:rPr>
          <w:rFonts w:ascii="Times New Roman" w:hAnsi="Times New Roman" w:cs="Times New Roman"/>
          <w:sz w:val="28"/>
          <w:szCs w:val="28"/>
          <w:lang w:val="uk-UA"/>
        </w:rPr>
      </w:pPr>
    </w:p>
    <w:p w:rsidR="00966D04" w:rsidRPr="00CF41ED" w:rsidRDefault="00966D04" w:rsidP="00316994">
      <w:pPr>
        <w:spacing w:line="240" w:lineRule="auto"/>
        <w:ind w:firstLine="709"/>
        <w:jc w:val="both"/>
        <w:rPr>
          <w:rFonts w:ascii="Times New Roman" w:hAnsi="Times New Roman" w:cs="Times New Roman"/>
          <w:sz w:val="28"/>
          <w:szCs w:val="28"/>
          <w:lang w:val="uk-UA"/>
        </w:rPr>
      </w:pPr>
      <w:r w:rsidRPr="007676AC">
        <w:rPr>
          <w:rFonts w:ascii="Times New Roman" w:hAnsi="Times New Roman" w:cs="Times New Roman"/>
          <w:sz w:val="28"/>
          <w:szCs w:val="28"/>
          <w:lang w:val="uk-UA"/>
        </w:rPr>
        <w:t>10.5. Автомобіль марки УАЗ</w:t>
      </w:r>
      <w:r w:rsidR="000C2930" w:rsidRPr="007676AC">
        <w:rPr>
          <w:rFonts w:ascii="Times New Roman" w:hAnsi="Times New Roman" w:cs="Times New Roman"/>
          <w:sz w:val="28"/>
          <w:szCs w:val="28"/>
          <w:lang w:val="uk-UA"/>
        </w:rPr>
        <w:t>-3962</w:t>
      </w:r>
      <w:r w:rsidR="00D675A6" w:rsidRPr="007676AC">
        <w:rPr>
          <w:rFonts w:ascii="Times New Roman" w:hAnsi="Times New Roman" w:cs="Times New Roman"/>
          <w:sz w:val="28"/>
          <w:szCs w:val="28"/>
          <w:lang w:val="uk-UA"/>
        </w:rPr>
        <w:t>, реєстраційний номер</w:t>
      </w:r>
      <w:r w:rsidRPr="007676AC">
        <w:rPr>
          <w:rFonts w:ascii="Times New Roman" w:hAnsi="Times New Roman" w:cs="Times New Roman"/>
          <w:sz w:val="28"/>
          <w:szCs w:val="28"/>
          <w:lang w:val="uk-UA"/>
        </w:rPr>
        <w:t xml:space="preserve"> АЕ5416РА</w:t>
      </w:r>
      <w:r w:rsidR="00681FED" w:rsidRPr="007676AC">
        <w:rPr>
          <w:rFonts w:ascii="Times New Roman" w:hAnsi="Times New Roman" w:cs="Times New Roman"/>
          <w:sz w:val="28"/>
          <w:szCs w:val="28"/>
          <w:lang w:val="uk-UA"/>
        </w:rPr>
        <w:t>,</w:t>
      </w:r>
      <w:r w:rsidR="00681FED" w:rsidRPr="007676AC">
        <w:rPr>
          <w:rFonts w:ascii="Times New Roman" w:eastAsia="SimSun" w:hAnsi="Times New Roman" w:cs="Times New Roman"/>
          <w:sz w:val="28"/>
          <w:szCs w:val="28"/>
          <w:lang w:val="uk-UA" w:eastAsia="ar-SA" w:bidi="hi-IN"/>
        </w:rPr>
        <w:t xml:space="preserve"> </w:t>
      </w:r>
      <w:r w:rsidR="00B902E0">
        <w:rPr>
          <w:rFonts w:ascii="Times New Roman" w:eastAsia="SimSun" w:hAnsi="Times New Roman" w:cs="Times New Roman"/>
          <w:sz w:val="28"/>
          <w:szCs w:val="28"/>
          <w:lang w:val="uk-UA" w:eastAsia="ar-SA" w:bidi="hi-IN"/>
        </w:rPr>
        <w:t>паливно-мастильні і комплектуючі матеріали</w:t>
      </w:r>
      <w:r w:rsidR="00B902E0" w:rsidRPr="00CF41ED">
        <w:rPr>
          <w:rFonts w:ascii="Times New Roman" w:eastAsia="SimSun" w:hAnsi="Times New Roman" w:cs="Times New Roman"/>
          <w:sz w:val="28"/>
          <w:szCs w:val="28"/>
          <w:lang w:val="uk-UA" w:eastAsia="ar-SA" w:bidi="hi-IN"/>
        </w:rPr>
        <w:t xml:space="preserve"> та обладнання</w:t>
      </w:r>
      <w:r w:rsidR="00B902E0" w:rsidRPr="00CF41ED">
        <w:rPr>
          <w:rFonts w:ascii="Times New Roman" w:hAnsi="Times New Roman" w:cs="Times New Roman"/>
          <w:sz w:val="28"/>
          <w:szCs w:val="28"/>
          <w:lang w:val="uk-UA"/>
        </w:rPr>
        <w:t xml:space="preserve"> </w:t>
      </w:r>
      <w:r w:rsidR="00D675A6" w:rsidRPr="007676AC">
        <w:rPr>
          <w:rFonts w:ascii="Times New Roman" w:hAnsi="Times New Roman" w:cs="Times New Roman"/>
          <w:sz w:val="28"/>
          <w:szCs w:val="28"/>
          <w:lang w:val="uk-UA"/>
        </w:rPr>
        <w:t>з оперативного управління комунального закладу</w:t>
      </w:r>
      <w:r w:rsidRPr="007676AC">
        <w:rPr>
          <w:rFonts w:ascii="Times New Roman" w:hAnsi="Times New Roman" w:cs="Times New Roman"/>
          <w:sz w:val="28"/>
          <w:szCs w:val="28"/>
          <w:lang w:val="uk-UA"/>
        </w:rPr>
        <w:t xml:space="preserve"> </w:t>
      </w:r>
      <w:r w:rsidR="00CD4107" w:rsidRPr="007676AC">
        <w:rPr>
          <w:rFonts w:ascii="Times New Roman" w:hAnsi="Times New Roman" w:cs="Times New Roman"/>
          <w:sz w:val="28"/>
          <w:szCs w:val="28"/>
          <w:lang w:val="uk-UA"/>
        </w:rPr>
        <w:t>„</w:t>
      </w:r>
      <w:proofErr w:type="spellStart"/>
      <w:r w:rsidRPr="007676AC">
        <w:rPr>
          <w:rFonts w:ascii="Times New Roman" w:hAnsi="Times New Roman" w:cs="Times New Roman"/>
          <w:sz w:val="28"/>
          <w:szCs w:val="28"/>
          <w:lang w:val="uk-UA"/>
        </w:rPr>
        <w:t>Володимирівський</w:t>
      </w:r>
      <w:proofErr w:type="spellEnd"/>
      <w:r w:rsidRPr="007676AC">
        <w:rPr>
          <w:rFonts w:ascii="Times New Roman" w:hAnsi="Times New Roman" w:cs="Times New Roman"/>
          <w:sz w:val="28"/>
          <w:szCs w:val="28"/>
          <w:lang w:val="uk-UA"/>
        </w:rPr>
        <w:t xml:space="preserve"> психоневрологічний інтернат” Дніпропетровської обласної ради”</w:t>
      </w:r>
      <w:r w:rsidR="007676AC" w:rsidRPr="007676AC">
        <w:rPr>
          <w:rFonts w:ascii="Times New Roman" w:hAnsi="Times New Roman" w:cs="Times New Roman"/>
          <w:sz w:val="28"/>
          <w:szCs w:val="28"/>
          <w:lang w:val="uk-UA"/>
        </w:rPr>
        <w:t xml:space="preserve"> на баланс військової частини </w:t>
      </w:r>
      <w:r w:rsidR="002426E0">
        <w:rPr>
          <w:rFonts w:ascii="Times New Roman" w:hAnsi="Times New Roman" w:cs="Times New Roman"/>
          <w:sz w:val="28"/>
          <w:szCs w:val="28"/>
          <w:lang w:val="uk-UA"/>
        </w:rPr>
        <w:t>А1962</w:t>
      </w:r>
      <w:r w:rsidR="001A0718" w:rsidRPr="007676AC">
        <w:rPr>
          <w:rFonts w:ascii="Times New Roman" w:hAnsi="Times New Roman" w:cs="Times New Roman"/>
          <w:sz w:val="28"/>
          <w:szCs w:val="28"/>
          <w:lang w:val="uk-UA"/>
        </w:rPr>
        <w:t>.</w:t>
      </w:r>
    </w:p>
    <w:p w:rsidR="00D675A6" w:rsidRPr="00CF41ED" w:rsidRDefault="00D675A6" w:rsidP="004A26B7">
      <w:pPr>
        <w:spacing w:line="240" w:lineRule="auto"/>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10</w:t>
      </w:r>
      <w:r w:rsidR="00BA73D8">
        <w:rPr>
          <w:rFonts w:ascii="Times New Roman" w:hAnsi="Times New Roman" w:cs="Times New Roman"/>
          <w:sz w:val="28"/>
          <w:szCs w:val="28"/>
          <w:lang w:val="uk-UA"/>
        </w:rPr>
        <w:t xml:space="preserve">.6. Автомобіль марки УАЗ-396201, реєстраційний номер </w:t>
      </w:r>
      <w:r w:rsidR="003303E6" w:rsidRPr="00CF41ED">
        <w:rPr>
          <w:rFonts w:ascii="Times New Roman" w:hAnsi="Times New Roman" w:cs="Times New Roman"/>
          <w:sz w:val="28"/>
          <w:szCs w:val="28"/>
          <w:lang w:val="uk-UA"/>
        </w:rPr>
        <w:t>82561АН</w:t>
      </w:r>
      <w:r w:rsidR="00785702">
        <w:rPr>
          <w:rFonts w:ascii="Times New Roman" w:hAnsi="Times New Roman" w:cs="Times New Roman"/>
          <w:sz w:val="28"/>
          <w:szCs w:val="28"/>
          <w:lang w:val="uk-UA"/>
        </w:rPr>
        <w:t>,</w:t>
      </w:r>
      <w:r w:rsidRPr="00CF41ED">
        <w:rPr>
          <w:rFonts w:ascii="Times New Roman" w:hAnsi="Times New Roman" w:cs="Times New Roman"/>
          <w:sz w:val="28"/>
          <w:szCs w:val="28"/>
          <w:lang w:val="uk-UA"/>
        </w:rPr>
        <w:t xml:space="preserve"> </w:t>
      </w:r>
      <w:r w:rsidR="00BA73D8">
        <w:rPr>
          <w:rFonts w:ascii="Times New Roman" w:eastAsia="SimSun" w:hAnsi="Times New Roman" w:cs="Times New Roman"/>
          <w:sz w:val="28"/>
          <w:szCs w:val="28"/>
          <w:lang w:val="uk-UA" w:eastAsia="ar-SA" w:bidi="hi-IN"/>
        </w:rPr>
        <w:t>пально</w:t>
      </w:r>
      <w:r w:rsidR="00785702">
        <w:rPr>
          <w:rFonts w:ascii="Times New Roman" w:eastAsia="SimSun" w:hAnsi="Times New Roman" w:cs="Times New Roman"/>
          <w:sz w:val="28"/>
          <w:szCs w:val="28"/>
          <w:lang w:val="uk-UA" w:eastAsia="ar-SA" w:bidi="hi-IN"/>
        </w:rPr>
        <w:t>-мастильні і комплектуючі матеріали</w:t>
      </w:r>
      <w:r w:rsidR="00785702" w:rsidRPr="00CF41ED">
        <w:rPr>
          <w:rFonts w:ascii="Times New Roman" w:eastAsia="SimSun" w:hAnsi="Times New Roman" w:cs="Times New Roman"/>
          <w:sz w:val="28"/>
          <w:szCs w:val="28"/>
          <w:lang w:val="uk-UA" w:eastAsia="ar-SA" w:bidi="hi-IN"/>
        </w:rPr>
        <w:t xml:space="preserve"> та обладнання</w:t>
      </w:r>
      <w:r w:rsidR="00785702" w:rsidRPr="00CF41ED">
        <w:rPr>
          <w:rFonts w:ascii="Times New Roman" w:hAnsi="Times New Roman" w:cs="Times New Roman"/>
          <w:sz w:val="28"/>
          <w:szCs w:val="28"/>
          <w:lang w:val="uk-UA"/>
        </w:rPr>
        <w:t xml:space="preserve"> </w:t>
      </w:r>
      <w:r w:rsidR="003303E6" w:rsidRPr="00CF41ED">
        <w:rPr>
          <w:rFonts w:ascii="Times New Roman" w:hAnsi="Times New Roman" w:cs="Times New Roman"/>
          <w:sz w:val="28"/>
          <w:szCs w:val="28"/>
          <w:lang w:val="uk-UA"/>
        </w:rPr>
        <w:t>з господарського відання комунального підприємства</w:t>
      </w:r>
      <w:r w:rsidRPr="00CF41ED">
        <w:rPr>
          <w:rFonts w:ascii="Times New Roman" w:hAnsi="Times New Roman" w:cs="Times New Roman"/>
          <w:sz w:val="28"/>
          <w:szCs w:val="28"/>
          <w:lang w:val="uk-UA"/>
        </w:rPr>
        <w:t xml:space="preserve"> </w:t>
      </w:r>
      <w:r w:rsidR="007F0F3E" w:rsidRPr="00CF41ED">
        <w:rPr>
          <w:rFonts w:ascii="Times New Roman" w:hAnsi="Times New Roman" w:cs="Times New Roman"/>
          <w:sz w:val="28"/>
          <w:szCs w:val="28"/>
          <w:lang w:val="uk-UA"/>
        </w:rPr>
        <w:t>„</w:t>
      </w:r>
      <w:r w:rsidR="003303E6" w:rsidRPr="00CF41ED">
        <w:rPr>
          <w:rFonts w:ascii="Times New Roman" w:hAnsi="Times New Roman" w:cs="Times New Roman"/>
          <w:sz w:val="28"/>
          <w:szCs w:val="28"/>
          <w:lang w:val="uk-UA"/>
        </w:rPr>
        <w:t>Дезінфекція</w:t>
      </w:r>
      <w:r w:rsidRPr="00CF41ED">
        <w:rPr>
          <w:rFonts w:ascii="Times New Roman" w:hAnsi="Times New Roman" w:cs="Times New Roman"/>
          <w:sz w:val="28"/>
          <w:szCs w:val="28"/>
          <w:lang w:val="uk-UA"/>
        </w:rPr>
        <w:t>” Дніпропетровської обласної ради”</w:t>
      </w:r>
      <w:r w:rsidR="003303E6" w:rsidRPr="00CF41ED">
        <w:rPr>
          <w:rFonts w:ascii="Times New Roman" w:hAnsi="Times New Roman" w:cs="Times New Roman"/>
          <w:sz w:val="28"/>
          <w:szCs w:val="28"/>
          <w:lang w:val="uk-UA"/>
        </w:rPr>
        <w:t xml:space="preserve"> на баланс військової частини А1828</w:t>
      </w:r>
      <w:r w:rsidRPr="00CF41ED">
        <w:rPr>
          <w:rFonts w:ascii="Times New Roman" w:hAnsi="Times New Roman" w:cs="Times New Roman"/>
          <w:sz w:val="28"/>
          <w:szCs w:val="28"/>
          <w:lang w:val="uk-UA"/>
        </w:rPr>
        <w:t>.</w:t>
      </w:r>
    </w:p>
    <w:p w:rsidR="00EA01F6" w:rsidRPr="00CF41ED" w:rsidRDefault="00EA01F6" w:rsidP="003C6BD5">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10.7.</w:t>
      </w:r>
      <w:r w:rsidR="00611569" w:rsidRPr="00CF41ED">
        <w:rPr>
          <w:rFonts w:ascii="Times New Roman" w:hAnsi="Times New Roman" w:cs="Times New Roman"/>
          <w:sz w:val="28"/>
          <w:szCs w:val="28"/>
          <w:lang w:val="uk-UA"/>
        </w:rPr>
        <w:t xml:space="preserve"> Автомобіль марки ГАЗ 330202</w:t>
      </w:r>
      <w:r w:rsidR="005A316E" w:rsidRPr="00CF41ED">
        <w:rPr>
          <w:rFonts w:ascii="Times New Roman" w:hAnsi="Times New Roman" w:cs="Times New Roman"/>
          <w:sz w:val="28"/>
          <w:szCs w:val="28"/>
          <w:lang w:val="uk-UA"/>
        </w:rPr>
        <w:t>-1</w:t>
      </w:r>
      <w:r w:rsidR="00611569" w:rsidRPr="00CF41ED">
        <w:rPr>
          <w:rFonts w:ascii="Times New Roman" w:hAnsi="Times New Roman" w:cs="Times New Roman"/>
          <w:sz w:val="28"/>
          <w:szCs w:val="28"/>
          <w:lang w:val="uk-UA"/>
        </w:rPr>
        <w:t>, реєстраційний номер АЕ0</w:t>
      </w:r>
      <w:r w:rsidR="0042404B" w:rsidRPr="00CF41ED">
        <w:rPr>
          <w:rFonts w:ascii="Times New Roman" w:hAnsi="Times New Roman" w:cs="Times New Roman"/>
          <w:sz w:val="28"/>
          <w:szCs w:val="28"/>
          <w:lang w:val="uk-UA"/>
        </w:rPr>
        <w:t>249С</w:t>
      </w:r>
      <w:r w:rsidR="00611569" w:rsidRPr="00CF41ED">
        <w:rPr>
          <w:rFonts w:ascii="Times New Roman" w:hAnsi="Times New Roman" w:cs="Times New Roman"/>
          <w:sz w:val="28"/>
          <w:szCs w:val="28"/>
          <w:lang w:val="uk-UA"/>
        </w:rPr>
        <w:t xml:space="preserve">А, 2007 року випуску, </w:t>
      </w:r>
      <w:r w:rsidR="00BA73D8">
        <w:rPr>
          <w:rFonts w:ascii="Times New Roman" w:eastAsia="SimSun" w:hAnsi="Times New Roman" w:cs="Times New Roman"/>
          <w:sz w:val="28"/>
          <w:szCs w:val="28"/>
          <w:lang w:val="uk-UA" w:eastAsia="ar-SA" w:bidi="hi-IN"/>
        </w:rPr>
        <w:t>паль</w:t>
      </w:r>
      <w:r w:rsidR="00C91459">
        <w:rPr>
          <w:rFonts w:ascii="Times New Roman" w:eastAsia="SimSun" w:hAnsi="Times New Roman" w:cs="Times New Roman"/>
          <w:sz w:val="28"/>
          <w:szCs w:val="28"/>
          <w:lang w:val="uk-UA" w:eastAsia="ar-SA" w:bidi="hi-IN"/>
        </w:rPr>
        <w:t>но-мастильні і комплектуючі матеріали</w:t>
      </w:r>
      <w:r w:rsidR="00C91459" w:rsidRPr="00CF41ED">
        <w:rPr>
          <w:rFonts w:ascii="Times New Roman" w:eastAsia="SimSun" w:hAnsi="Times New Roman" w:cs="Times New Roman"/>
          <w:sz w:val="28"/>
          <w:szCs w:val="28"/>
          <w:lang w:val="uk-UA" w:eastAsia="ar-SA" w:bidi="hi-IN"/>
        </w:rPr>
        <w:t xml:space="preserve"> та обладнання</w:t>
      </w:r>
      <w:r w:rsidR="00C91459" w:rsidRPr="00CF41ED">
        <w:rPr>
          <w:rFonts w:ascii="Times New Roman" w:hAnsi="Times New Roman" w:cs="Times New Roman"/>
          <w:sz w:val="28"/>
          <w:szCs w:val="28"/>
          <w:lang w:val="uk-UA"/>
        </w:rPr>
        <w:t xml:space="preserve"> </w:t>
      </w:r>
      <w:r w:rsidR="00611569" w:rsidRPr="00CF41ED">
        <w:rPr>
          <w:rFonts w:ascii="Times New Roman" w:hAnsi="Times New Roman" w:cs="Times New Roman"/>
          <w:sz w:val="28"/>
          <w:szCs w:val="28"/>
          <w:lang w:val="uk-UA"/>
        </w:rPr>
        <w:t>з оперативного управління комунального закладу „</w:t>
      </w:r>
      <w:r w:rsidR="009F3200" w:rsidRPr="00CF41ED">
        <w:rPr>
          <w:rFonts w:ascii="Times New Roman" w:hAnsi="Times New Roman" w:cs="Times New Roman"/>
          <w:sz w:val="28"/>
          <w:szCs w:val="28"/>
          <w:lang w:val="uk-UA"/>
        </w:rPr>
        <w:t>Дніпропетровський обласний центр фізичного здоров’я населення</w:t>
      </w:r>
      <w:r w:rsidR="00611569" w:rsidRPr="00CF41ED">
        <w:rPr>
          <w:rFonts w:ascii="Times New Roman" w:hAnsi="Times New Roman" w:cs="Times New Roman"/>
          <w:sz w:val="28"/>
          <w:szCs w:val="28"/>
          <w:lang w:val="uk-UA"/>
        </w:rPr>
        <w:t xml:space="preserve"> </w:t>
      </w:r>
      <w:r w:rsidR="00BA4AA5" w:rsidRPr="00CF41ED">
        <w:rPr>
          <w:rFonts w:ascii="Times New Roman" w:hAnsi="Times New Roman" w:cs="Times New Roman"/>
          <w:sz w:val="28"/>
          <w:szCs w:val="28"/>
          <w:lang w:val="uk-UA"/>
        </w:rPr>
        <w:t>„</w:t>
      </w:r>
      <w:r w:rsidR="009F3200" w:rsidRPr="00CF41ED">
        <w:rPr>
          <w:rFonts w:ascii="Times New Roman" w:hAnsi="Times New Roman" w:cs="Times New Roman"/>
          <w:sz w:val="28"/>
          <w:szCs w:val="28"/>
          <w:lang w:val="uk-UA"/>
        </w:rPr>
        <w:t xml:space="preserve">Спорт для </w:t>
      </w:r>
      <w:proofErr w:type="spellStart"/>
      <w:r w:rsidR="009F3200" w:rsidRPr="00CF41ED">
        <w:rPr>
          <w:rFonts w:ascii="Times New Roman" w:hAnsi="Times New Roman" w:cs="Times New Roman"/>
          <w:sz w:val="28"/>
          <w:szCs w:val="28"/>
          <w:lang w:val="uk-UA"/>
        </w:rPr>
        <w:t>всіх</w:t>
      </w:r>
      <w:r w:rsidR="00611569" w:rsidRPr="00CF41ED">
        <w:rPr>
          <w:rFonts w:ascii="Times New Roman" w:hAnsi="Times New Roman" w:cs="Times New Roman"/>
          <w:sz w:val="28"/>
          <w:szCs w:val="28"/>
          <w:lang w:val="uk-UA"/>
        </w:rPr>
        <w:t>ˮ</w:t>
      </w:r>
      <w:proofErr w:type="spellEnd"/>
      <w:r w:rsidR="00611569" w:rsidRPr="00CF41ED">
        <w:rPr>
          <w:rFonts w:ascii="Times New Roman" w:hAnsi="Times New Roman" w:cs="Times New Roman"/>
          <w:sz w:val="28"/>
          <w:szCs w:val="28"/>
          <w:lang w:val="uk-UA"/>
        </w:rPr>
        <w:t xml:space="preserve"> на баланс військової частини А722</w:t>
      </w:r>
      <w:r w:rsidR="00662495" w:rsidRPr="00CF41ED">
        <w:rPr>
          <w:rFonts w:ascii="Times New Roman" w:hAnsi="Times New Roman" w:cs="Times New Roman"/>
          <w:sz w:val="28"/>
          <w:szCs w:val="28"/>
          <w:lang w:val="uk-UA"/>
        </w:rPr>
        <w:t>1.</w:t>
      </w:r>
    </w:p>
    <w:p w:rsidR="00EA01F6" w:rsidRPr="00CF41ED" w:rsidRDefault="00EA01F6" w:rsidP="003C6BD5">
      <w:pPr>
        <w:pStyle w:val="a3"/>
        <w:ind w:firstLine="709"/>
        <w:jc w:val="both"/>
        <w:rPr>
          <w:rFonts w:ascii="Times New Roman" w:hAnsi="Times New Roman" w:cs="Times New Roman"/>
          <w:sz w:val="28"/>
          <w:szCs w:val="28"/>
          <w:lang w:val="uk-UA"/>
        </w:rPr>
      </w:pPr>
    </w:p>
    <w:p w:rsidR="003C6BD5" w:rsidRPr="00CF41ED" w:rsidRDefault="000D60D5" w:rsidP="003C6BD5">
      <w:pPr>
        <w:pStyle w:val="a3"/>
        <w:ind w:firstLine="709"/>
        <w:jc w:val="both"/>
        <w:rPr>
          <w:rFonts w:ascii="Times New Roman" w:hAnsi="Times New Roman" w:cs="Times New Roman"/>
          <w:sz w:val="28"/>
          <w:szCs w:val="28"/>
          <w:lang w:val="uk-UA" w:eastAsia="ru-RU"/>
        </w:rPr>
      </w:pPr>
      <w:r w:rsidRPr="00CF41ED">
        <w:rPr>
          <w:rFonts w:ascii="Times New Roman" w:hAnsi="Times New Roman" w:cs="Times New Roman"/>
          <w:sz w:val="28"/>
          <w:szCs w:val="28"/>
          <w:lang w:val="uk-UA"/>
        </w:rPr>
        <w:t>11.</w:t>
      </w:r>
      <w:r w:rsidR="003C6BD5" w:rsidRPr="00CF41ED">
        <w:rPr>
          <w:rFonts w:ascii="Times New Roman" w:hAnsi="Times New Roman" w:cs="Times New Roman"/>
          <w:sz w:val="28"/>
          <w:szCs w:val="28"/>
          <w:lang w:val="uk-UA" w:eastAsia="ru-RU"/>
        </w:rPr>
        <w:t xml:space="preserve"> Погодити:</w:t>
      </w:r>
    </w:p>
    <w:p w:rsidR="0058345C" w:rsidRPr="00CF41ED" w:rsidRDefault="003C6BD5" w:rsidP="0058345C">
      <w:pPr>
        <w:spacing w:line="240" w:lineRule="auto"/>
        <w:ind w:firstLine="708"/>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 xml:space="preserve">11.1. </w:t>
      </w:r>
      <w:r w:rsidR="0058345C" w:rsidRPr="00CF41ED">
        <w:rPr>
          <w:rFonts w:ascii="Times New Roman" w:hAnsi="Times New Roman" w:cs="Times New Roman"/>
          <w:sz w:val="28"/>
          <w:szCs w:val="28"/>
          <w:lang w:val="uk-UA"/>
        </w:rPr>
        <w:t xml:space="preserve">Інвестиційну програму комунального підприємства Дніпропетровської обласної ради </w:t>
      </w:r>
      <w:r w:rsidR="002E2262" w:rsidRPr="00CF41ED">
        <w:rPr>
          <w:rFonts w:ascii="Times New Roman" w:hAnsi="Times New Roman" w:cs="Times New Roman"/>
          <w:sz w:val="28"/>
          <w:szCs w:val="28"/>
          <w:lang w:val="uk-UA"/>
        </w:rPr>
        <w:t>„</w:t>
      </w:r>
      <w:proofErr w:type="spellStart"/>
      <w:r w:rsidR="0058345C" w:rsidRPr="00CF41ED">
        <w:rPr>
          <w:rFonts w:ascii="Times New Roman" w:hAnsi="Times New Roman" w:cs="Times New Roman"/>
          <w:sz w:val="28"/>
          <w:szCs w:val="28"/>
          <w:lang w:val="uk-UA"/>
        </w:rPr>
        <w:t>Аульський</w:t>
      </w:r>
      <w:proofErr w:type="spellEnd"/>
      <w:r w:rsidR="0058345C" w:rsidRPr="00CF41ED">
        <w:rPr>
          <w:rFonts w:ascii="Times New Roman" w:hAnsi="Times New Roman" w:cs="Times New Roman"/>
          <w:sz w:val="28"/>
          <w:szCs w:val="28"/>
          <w:lang w:val="uk-UA"/>
        </w:rPr>
        <w:t xml:space="preserve"> </w:t>
      </w:r>
      <w:proofErr w:type="spellStart"/>
      <w:r w:rsidR="0058345C" w:rsidRPr="00CF41ED">
        <w:rPr>
          <w:rFonts w:ascii="Times New Roman" w:hAnsi="Times New Roman" w:cs="Times New Roman"/>
          <w:sz w:val="28"/>
          <w:szCs w:val="28"/>
          <w:lang w:val="uk-UA"/>
        </w:rPr>
        <w:t>водовідˮ</w:t>
      </w:r>
      <w:proofErr w:type="spellEnd"/>
      <w:r w:rsidR="0058345C" w:rsidRPr="00CF41ED">
        <w:rPr>
          <w:rFonts w:ascii="Times New Roman" w:hAnsi="Times New Roman" w:cs="Times New Roman"/>
          <w:sz w:val="28"/>
          <w:szCs w:val="28"/>
          <w:lang w:val="uk-UA"/>
        </w:rPr>
        <w:t xml:space="preserve"> на 2022 рік (зі змінами).</w:t>
      </w:r>
    </w:p>
    <w:p w:rsidR="0058345C" w:rsidRDefault="0058345C" w:rsidP="00B85AF1">
      <w:pPr>
        <w:spacing w:after="0" w:line="240" w:lineRule="auto"/>
        <w:ind w:firstLine="708"/>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11.</w:t>
      </w:r>
      <w:r w:rsidRPr="00CF41ED">
        <w:rPr>
          <w:rFonts w:ascii="Times New Roman" w:hAnsi="Times New Roman" w:cs="Times New Roman"/>
          <w:sz w:val="28"/>
          <w:szCs w:val="28"/>
        </w:rPr>
        <w:t>2</w:t>
      </w:r>
      <w:r w:rsidRPr="00CF41ED">
        <w:rPr>
          <w:rFonts w:ascii="Times New Roman" w:hAnsi="Times New Roman" w:cs="Times New Roman"/>
          <w:sz w:val="28"/>
          <w:szCs w:val="28"/>
          <w:lang w:val="uk-UA"/>
        </w:rPr>
        <w:t xml:space="preserve">. Програму розвитку (довгострокова інвестиційна програма) комунального підприємства Дніпропетровської обласної ради </w:t>
      </w:r>
      <w:r w:rsidR="00DD189A" w:rsidRPr="00CF41ED">
        <w:rPr>
          <w:rFonts w:ascii="Times New Roman" w:hAnsi="Times New Roman" w:cs="Times New Roman"/>
          <w:sz w:val="28"/>
          <w:szCs w:val="28"/>
          <w:lang w:val="uk-UA"/>
        </w:rPr>
        <w:t>„</w:t>
      </w:r>
      <w:proofErr w:type="spellStart"/>
      <w:r w:rsidRPr="00CF41ED">
        <w:rPr>
          <w:rFonts w:ascii="Times New Roman" w:hAnsi="Times New Roman" w:cs="Times New Roman"/>
          <w:sz w:val="28"/>
          <w:szCs w:val="28"/>
          <w:lang w:val="uk-UA"/>
        </w:rPr>
        <w:t>Аульський</w:t>
      </w:r>
      <w:proofErr w:type="spellEnd"/>
      <w:r w:rsidRPr="00CF41ED">
        <w:rPr>
          <w:rFonts w:ascii="Times New Roman" w:hAnsi="Times New Roman" w:cs="Times New Roman"/>
          <w:sz w:val="28"/>
          <w:szCs w:val="28"/>
          <w:lang w:val="uk-UA"/>
        </w:rPr>
        <w:t xml:space="preserve"> </w:t>
      </w:r>
      <w:proofErr w:type="spellStart"/>
      <w:r w:rsidRPr="00CF41ED">
        <w:rPr>
          <w:rFonts w:ascii="Times New Roman" w:hAnsi="Times New Roman" w:cs="Times New Roman"/>
          <w:sz w:val="28"/>
          <w:szCs w:val="28"/>
          <w:lang w:val="uk-UA"/>
        </w:rPr>
        <w:t>водовідˮ</w:t>
      </w:r>
      <w:proofErr w:type="spellEnd"/>
      <w:r w:rsidRPr="00CF41ED">
        <w:rPr>
          <w:rFonts w:ascii="Times New Roman" w:hAnsi="Times New Roman" w:cs="Times New Roman"/>
          <w:sz w:val="28"/>
          <w:szCs w:val="28"/>
          <w:lang w:val="uk-UA"/>
        </w:rPr>
        <w:t xml:space="preserve"> на 2022 – 2026 роки (зі змінами).</w:t>
      </w:r>
    </w:p>
    <w:p w:rsidR="00B85AF1" w:rsidRPr="00CF41ED" w:rsidRDefault="00B85AF1" w:rsidP="00B85AF1">
      <w:pPr>
        <w:spacing w:after="0" w:line="240" w:lineRule="auto"/>
        <w:ind w:firstLine="708"/>
        <w:jc w:val="both"/>
        <w:rPr>
          <w:rFonts w:ascii="Times New Roman" w:hAnsi="Times New Roman" w:cs="Times New Roman"/>
          <w:sz w:val="28"/>
          <w:szCs w:val="28"/>
          <w:lang w:val="uk-UA"/>
        </w:rPr>
      </w:pPr>
    </w:p>
    <w:p w:rsidR="00BB2AA7" w:rsidRPr="00CF41ED" w:rsidRDefault="00BB2AA7" w:rsidP="00B85AF1">
      <w:pPr>
        <w:pStyle w:val="a3"/>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t>1</w:t>
      </w:r>
      <w:r w:rsidR="000D60D5" w:rsidRPr="00CF41ED">
        <w:rPr>
          <w:rFonts w:ascii="Times New Roman" w:hAnsi="Times New Roman" w:cs="Times New Roman"/>
          <w:sz w:val="28"/>
          <w:szCs w:val="28"/>
          <w:lang w:val="uk-UA"/>
        </w:rPr>
        <w:t>2</w:t>
      </w:r>
      <w:r w:rsidRPr="00CF41ED">
        <w:rPr>
          <w:rFonts w:ascii="Times New Roman" w:hAnsi="Times New Roman" w:cs="Times New Roman"/>
          <w:sz w:val="28"/>
          <w:szCs w:val="28"/>
          <w:lang w:val="uk-UA"/>
        </w:rPr>
        <w:t>. Запропонувати головам районних рад, міським, сільським та селищним головам, керівникам департаментів Дніпропетровської облдержадміністрації здійснити заходи щодо передачі майна згідно з чинним законодавством</w:t>
      </w:r>
      <w:r w:rsidRPr="00CF41ED">
        <w:rPr>
          <w:lang w:val="uk-UA"/>
        </w:rPr>
        <w:t xml:space="preserve"> </w:t>
      </w:r>
      <w:r w:rsidRPr="00CF41ED">
        <w:rPr>
          <w:rFonts w:ascii="Times New Roman" w:hAnsi="Times New Roman" w:cs="Times New Roman"/>
          <w:sz w:val="28"/>
          <w:szCs w:val="28"/>
          <w:lang w:val="uk-UA"/>
        </w:rPr>
        <w:t>України на виконання пунктів 1, 2  цього рішення.</w:t>
      </w:r>
    </w:p>
    <w:p w:rsidR="000D60D5" w:rsidRPr="00CF41ED" w:rsidRDefault="000D60D5" w:rsidP="00BB2AA7">
      <w:pPr>
        <w:spacing w:after="0" w:line="240" w:lineRule="auto"/>
        <w:ind w:firstLine="709"/>
        <w:jc w:val="both"/>
        <w:rPr>
          <w:rFonts w:ascii="Times New Roman" w:hAnsi="Times New Roman" w:cs="Times New Roman"/>
          <w:sz w:val="28"/>
          <w:szCs w:val="28"/>
          <w:lang w:val="uk-UA"/>
        </w:rPr>
      </w:pPr>
    </w:p>
    <w:p w:rsidR="00D260E3" w:rsidRDefault="00BB2AA7" w:rsidP="00B85AF1">
      <w:pPr>
        <w:spacing w:after="0" w:line="240" w:lineRule="auto"/>
        <w:ind w:firstLine="709"/>
        <w:jc w:val="both"/>
        <w:rPr>
          <w:rFonts w:ascii="Times New Roman" w:hAnsi="Times New Roman" w:cs="Times New Roman"/>
          <w:sz w:val="28"/>
          <w:szCs w:val="28"/>
          <w:lang w:val="uk-UA"/>
        </w:rPr>
      </w:pPr>
      <w:r w:rsidRPr="00CF41ED">
        <w:rPr>
          <w:rFonts w:ascii="Times New Roman" w:hAnsi="Times New Roman" w:cs="Times New Roman"/>
          <w:sz w:val="28"/>
          <w:szCs w:val="28"/>
          <w:lang w:val="uk-UA"/>
        </w:rPr>
        <w:lastRenderedPageBreak/>
        <w:t>1</w:t>
      </w:r>
      <w:r w:rsidR="000D60D5" w:rsidRPr="00CF41ED">
        <w:rPr>
          <w:rFonts w:ascii="Times New Roman" w:hAnsi="Times New Roman" w:cs="Times New Roman"/>
          <w:sz w:val="28"/>
          <w:szCs w:val="28"/>
          <w:lang w:val="uk-UA"/>
        </w:rPr>
        <w:t>3</w:t>
      </w:r>
      <w:r w:rsidRPr="00CF41ED">
        <w:rPr>
          <w:rFonts w:ascii="Times New Roman" w:hAnsi="Times New Roman" w:cs="Times New Roman"/>
          <w:sz w:val="28"/>
          <w:szCs w:val="28"/>
          <w:lang w:val="uk-UA"/>
        </w:rPr>
        <w:t>. Керівникам обласних комунальних підприємств, закладів та установ на виконання пунктів 1, 2</w:t>
      </w:r>
      <w:r w:rsidR="00FA126E" w:rsidRPr="00CF41ED">
        <w:rPr>
          <w:rFonts w:ascii="Times New Roman" w:hAnsi="Times New Roman" w:cs="Times New Roman"/>
          <w:sz w:val="28"/>
          <w:szCs w:val="28"/>
          <w:lang w:val="uk-UA"/>
        </w:rPr>
        <w:t>, 10</w:t>
      </w:r>
      <w:r w:rsidRPr="00CF41ED">
        <w:rPr>
          <w:rFonts w:ascii="Times New Roman" w:hAnsi="Times New Roman" w:cs="Times New Roman"/>
          <w:sz w:val="28"/>
          <w:szCs w:val="28"/>
          <w:lang w:val="uk-UA"/>
        </w:rPr>
        <w:t xml:space="preserve"> здійснити дії щодо передачі майна, передбачені чинним законодавством України.</w:t>
      </w:r>
    </w:p>
    <w:p w:rsidR="00B85AF1" w:rsidRPr="00B85AF1" w:rsidRDefault="00B85AF1" w:rsidP="00B85AF1">
      <w:pPr>
        <w:spacing w:after="0" w:line="240" w:lineRule="auto"/>
        <w:ind w:firstLine="709"/>
        <w:jc w:val="both"/>
        <w:rPr>
          <w:rFonts w:ascii="Times New Roman" w:hAnsi="Times New Roman" w:cs="Times New Roman"/>
          <w:sz w:val="28"/>
          <w:szCs w:val="28"/>
          <w:lang w:val="uk-UA"/>
        </w:rPr>
      </w:pPr>
    </w:p>
    <w:p w:rsidR="00BB2AA7" w:rsidRPr="00CF41ED" w:rsidRDefault="00BB2AA7" w:rsidP="00BB2AA7">
      <w:pPr>
        <w:pStyle w:val="11"/>
        <w:spacing w:line="240" w:lineRule="auto"/>
        <w:ind w:left="0" w:firstLine="709"/>
        <w:jc w:val="both"/>
        <w:rPr>
          <w:rFonts w:ascii="Times New Roman" w:hAnsi="Times New Roman"/>
          <w:sz w:val="28"/>
          <w:szCs w:val="28"/>
          <w:lang w:val="uk-UA"/>
        </w:rPr>
      </w:pPr>
      <w:r w:rsidRPr="00CF41ED">
        <w:rPr>
          <w:rFonts w:ascii="Times New Roman" w:hAnsi="Times New Roman"/>
          <w:sz w:val="28"/>
          <w:szCs w:val="28"/>
          <w:lang w:val="uk-UA"/>
        </w:rPr>
        <w:t>1</w:t>
      </w:r>
      <w:r w:rsidR="000D60D5" w:rsidRPr="00CF41ED">
        <w:rPr>
          <w:rFonts w:ascii="Times New Roman" w:hAnsi="Times New Roman"/>
          <w:sz w:val="28"/>
          <w:szCs w:val="28"/>
          <w:lang w:val="uk-UA"/>
        </w:rPr>
        <w:t>4</w:t>
      </w:r>
      <w:r w:rsidRPr="00CF41ED">
        <w:rPr>
          <w:rFonts w:ascii="Times New Roman" w:hAnsi="Times New Roman"/>
          <w:sz w:val="28"/>
          <w:szCs w:val="28"/>
          <w:lang w:val="uk-UA"/>
        </w:rPr>
        <w:t>. Контроль за виконанням рішення покласти на постійні комісії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w:t>
      </w:r>
    </w:p>
    <w:p w:rsidR="008510A1" w:rsidRPr="00CF41ED" w:rsidRDefault="008510A1" w:rsidP="00A3766B">
      <w:pPr>
        <w:tabs>
          <w:tab w:val="left" w:pos="8460"/>
          <w:tab w:val="left" w:pos="8640"/>
          <w:tab w:val="left" w:pos="8820"/>
        </w:tabs>
        <w:jc w:val="both"/>
        <w:rPr>
          <w:rFonts w:ascii="Times New Roman" w:hAnsi="Times New Roman" w:cs="Times New Roman"/>
          <w:b/>
          <w:sz w:val="28"/>
          <w:szCs w:val="28"/>
          <w:lang w:val="uk-UA"/>
        </w:rPr>
      </w:pPr>
    </w:p>
    <w:p w:rsidR="00841EB4" w:rsidRDefault="00BB2AA7" w:rsidP="00A3766B">
      <w:pPr>
        <w:tabs>
          <w:tab w:val="left" w:pos="8460"/>
          <w:tab w:val="left" w:pos="8640"/>
          <w:tab w:val="left" w:pos="8820"/>
        </w:tabs>
        <w:jc w:val="both"/>
        <w:rPr>
          <w:rFonts w:ascii="Times New Roman" w:hAnsi="Times New Roman" w:cs="Times New Roman"/>
          <w:b/>
          <w:sz w:val="28"/>
          <w:szCs w:val="28"/>
          <w:lang w:val="uk-UA"/>
        </w:rPr>
      </w:pPr>
      <w:r w:rsidRPr="00CF41ED">
        <w:rPr>
          <w:rFonts w:ascii="Times New Roman" w:hAnsi="Times New Roman" w:cs="Times New Roman"/>
          <w:b/>
          <w:sz w:val="28"/>
          <w:szCs w:val="28"/>
          <w:lang w:val="uk-UA"/>
        </w:rPr>
        <w:t>Голова обласної ради                                                           М. ЛУКАШУК</w:t>
      </w:r>
    </w:p>
    <w:p w:rsidR="00437BF6" w:rsidRDefault="00437BF6" w:rsidP="00A3766B">
      <w:pPr>
        <w:tabs>
          <w:tab w:val="left" w:pos="8460"/>
          <w:tab w:val="left" w:pos="8640"/>
          <w:tab w:val="left" w:pos="8820"/>
        </w:tabs>
        <w:jc w:val="both"/>
        <w:rPr>
          <w:rFonts w:ascii="Times New Roman" w:hAnsi="Times New Roman" w:cs="Times New Roman"/>
          <w:b/>
          <w:sz w:val="28"/>
          <w:szCs w:val="28"/>
          <w:lang w:val="uk-UA"/>
        </w:rPr>
      </w:pPr>
    </w:p>
    <w:p w:rsidR="00437BF6" w:rsidRDefault="00437BF6" w:rsidP="00A3766B">
      <w:pPr>
        <w:tabs>
          <w:tab w:val="left" w:pos="8460"/>
          <w:tab w:val="left" w:pos="8640"/>
          <w:tab w:val="left" w:pos="8820"/>
        </w:tabs>
        <w:jc w:val="both"/>
        <w:rPr>
          <w:rFonts w:ascii="Times New Roman" w:hAnsi="Times New Roman" w:cs="Times New Roman"/>
          <w:b/>
          <w:sz w:val="28"/>
          <w:szCs w:val="28"/>
          <w:lang w:val="uk-UA"/>
        </w:rPr>
      </w:pPr>
    </w:p>
    <w:p w:rsidR="00437BF6" w:rsidRDefault="00437BF6" w:rsidP="00A3766B">
      <w:pPr>
        <w:tabs>
          <w:tab w:val="left" w:pos="8460"/>
          <w:tab w:val="left" w:pos="8640"/>
          <w:tab w:val="left" w:pos="8820"/>
        </w:tabs>
        <w:jc w:val="both"/>
        <w:rPr>
          <w:rFonts w:ascii="Times New Roman" w:hAnsi="Times New Roman" w:cs="Times New Roman"/>
          <w:b/>
          <w:sz w:val="28"/>
          <w:szCs w:val="28"/>
          <w:lang w:val="uk-UA"/>
        </w:rPr>
      </w:pPr>
    </w:p>
    <w:p w:rsidR="00437BF6" w:rsidRPr="00437BF6" w:rsidRDefault="00437BF6" w:rsidP="00437BF6">
      <w:pPr>
        <w:tabs>
          <w:tab w:val="left" w:pos="8460"/>
          <w:tab w:val="left" w:pos="8640"/>
          <w:tab w:val="left" w:pos="8820"/>
        </w:tabs>
        <w:spacing w:after="0" w:line="240" w:lineRule="auto"/>
        <w:jc w:val="both"/>
        <w:rPr>
          <w:rFonts w:ascii="Times New Roman" w:hAnsi="Times New Roman" w:cs="Times New Roman"/>
          <w:sz w:val="28"/>
          <w:szCs w:val="28"/>
          <w:lang w:val="uk-UA"/>
        </w:rPr>
      </w:pPr>
      <w:bookmarkStart w:id="0" w:name="_GoBack"/>
      <w:r w:rsidRPr="00437BF6">
        <w:rPr>
          <w:rFonts w:ascii="Times New Roman" w:hAnsi="Times New Roman" w:cs="Times New Roman"/>
          <w:sz w:val="28"/>
          <w:szCs w:val="28"/>
          <w:lang w:val="uk-UA"/>
        </w:rPr>
        <w:t>№ 186-11/</w:t>
      </w:r>
      <w:r w:rsidRPr="00437BF6">
        <w:rPr>
          <w:rFonts w:ascii="Times New Roman" w:hAnsi="Times New Roman" w:cs="Times New Roman"/>
          <w:sz w:val="28"/>
          <w:szCs w:val="28"/>
          <w:lang w:val="en-US"/>
        </w:rPr>
        <w:t>VIII</w:t>
      </w:r>
      <w:r w:rsidRPr="00437BF6">
        <w:rPr>
          <w:rFonts w:ascii="Times New Roman" w:hAnsi="Times New Roman" w:cs="Times New Roman"/>
          <w:sz w:val="28"/>
          <w:szCs w:val="28"/>
          <w:lang w:val="uk-UA"/>
        </w:rPr>
        <w:t xml:space="preserve"> </w:t>
      </w:r>
    </w:p>
    <w:p w:rsidR="00437BF6" w:rsidRPr="00437BF6" w:rsidRDefault="00437BF6" w:rsidP="00437BF6">
      <w:pPr>
        <w:tabs>
          <w:tab w:val="left" w:pos="8460"/>
          <w:tab w:val="left" w:pos="8640"/>
          <w:tab w:val="left" w:pos="8820"/>
        </w:tabs>
        <w:spacing w:after="0" w:line="240" w:lineRule="auto"/>
        <w:jc w:val="both"/>
        <w:rPr>
          <w:rFonts w:ascii="Times New Roman" w:hAnsi="Times New Roman" w:cs="Times New Roman"/>
          <w:color w:val="000000" w:themeColor="text1"/>
          <w:sz w:val="28"/>
          <w:szCs w:val="28"/>
          <w:lang w:val="uk-UA"/>
        </w:rPr>
      </w:pPr>
      <w:r w:rsidRPr="00437BF6">
        <w:rPr>
          <w:rFonts w:ascii="Times New Roman" w:hAnsi="Times New Roman" w:cs="Times New Roman"/>
          <w:sz w:val="28"/>
          <w:szCs w:val="28"/>
          <w:lang w:val="uk-UA"/>
        </w:rPr>
        <w:t>13.05.2022</w:t>
      </w:r>
      <w:bookmarkEnd w:id="0"/>
    </w:p>
    <w:sectPr w:rsidR="00437BF6" w:rsidRPr="00437BF6" w:rsidSect="002D5486">
      <w:headerReference w:type="default" r:id="rId8"/>
      <w:pgSz w:w="11906" w:h="16838"/>
      <w:pgMar w:top="1134" w:right="1133" w:bottom="212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9B" w:rsidRDefault="0083429B" w:rsidP="00C95A0E">
      <w:pPr>
        <w:spacing w:after="0" w:line="240" w:lineRule="auto"/>
      </w:pPr>
      <w:r>
        <w:separator/>
      </w:r>
    </w:p>
  </w:endnote>
  <w:endnote w:type="continuationSeparator" w:id="0">
    <w:p w:rsidR="0083429B" w:rsidRDefault="0083429B" w:rsidP="00C9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9B" w:rsidRDefault="0083429B" w:rsidP="00C95A0E">
      <w:pPr>
        <w:spacing w:after="0" w:line="240" w:lineRule="auto"/>
      </w:pPr>
      <w:r>
        <w:separator/>
      </w:r>
    </w:p>
  </w:footnote>
  <w:footnote w:type="continuationSeparator" w:id="0">
    <w:p w:rsidR="0083429B" w:rsidRDefault="0083429B" w:rsidP="00C95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71455"/>
      <w:docPartObj>
        <w:docPartGallery w:val="Page Numbers (Top of Page)"/>
        <w:docPartUnique/>
      </w:docPartObj>
    </w:sdtPr>
    <w:sdtEndPr>
      <w:rPr>
        <w:rFonts w:ascii="Times New Roman" w:hAnsi="Times New Roman" w:cs="Times New Roman"/>
        <w:sz w:val="28"/>
        <w:szCs w:val="28"/>
      </w:rPr>
    </w:sdtEndPr>
    <w:sdtContent>
      <w:p w:rsidR="00C95A0E" w:rsidRPr="00C95A0E" w:rsidRDefault="00C95A0E">
        <w:pPr>
          <w:pStyle w:val="a5"/>
          <w:jc w:val="center"/>
          <w:rPr>
            <w:rFonts w:ascii="Times New Roman" w:hAnsi="Times New Roman" w:cs="Times New Roman"/>
            <w:sz w:val="28"/>
            <w:szCs w:val="28"/>
          </w:rPr>
        </w:pPr>
        <w:r w:rsidRPr="00C95A0E">
          <w:rPr>
            <w:rFonts w:ascii="Times New Roman" w:hAnsi="Times New Roman" w:cs="Times New Roman"/>
            <w:sz w:val="28"/>
            <w:szCs w:val="28"/>
          </w:rPr>
          <w:fldChar w:fldCharType="begin"/>
        </w:r>
        <w:r w:rsidRPr="00C95A0E">
          <w:rPr>
            <w:rFonts w:ascii="Times New Roman" w:hAnsi="Times New Roman" w:cs="Times New Roman"/>
            <w:sz w:val="28"/>
            <w:szCs w:val="28"/>
          </w:rPr>
          <w:instrText>PAGE   \* MERGEFORMAT</w:instrText>
        </w:r>
        <w:r w:rsidRPr="00C95A0E">
          <w:rPr>
            <w:rFonts w:ascii="Times New Roman" w:hAnsi="Times New Roman" w:cs="Times New Roman"/>
            <w:sz w:val="28"/>
            <w:szCs w:val="28"/>
          </w:rPr>
          <w:fldChar w:fldCharType="separate"/>
        </w:r>
        <w:r w:rsidR="00437BF6">
          <w:rPr>
            <w:rFonts w:ascii="Times New Roman" w:hAnsi="Times New Roman" w:cs="Times New Roman"/>
            <w:noProof/>
            <w:sz w:val="28"/>
            <w:szCs w:val="28"/>
          </w:rPr>
          <w:t>14</w:t>
        </w:r>
        <w:r w:rsidRPr="00C95A0E">
          <w:rPr>
            <w:rFonts w:ascii="Times New Roman" w:hAnsi="Times New Roman" w:cs="Times New Roman"/>
            <w:sz w:val="28"/>
            <w:szCs w:val="28"/>
          </w:rPr>
          <w:fldChar w:fldCharType="end"/>
        </w:r>
      </w:p>
    </w:sdtContent>
  </w:sdt>
  <w:p w:rsidR="00C95A0E" w:rsidRDefault="00C95A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E9"/>
    <w:rsid w:val="0000029B"/>
    <w:rsid w:val="00000A2A"/>
    <w:rsid w:val="00001740"/>
    <w:rsid w:val="000161A1"/>
    <w:rsid w:val="00025F71"/>
    <w:rsid w:val="00026FBA"/>
    <w:rsid w:val="00030002"/>
    <w:rsid w:val="00032A89"/>
    <w:rsid w:val="00035AC0"/>
    <w:rsid w:val="00036D28"/>
    <w:rsid w:val="000448E4"/>
    <w:rsid w:val="000462F6"/>
    <w:rsid w:val="000474B1"/>
    <w:rsid w:val="00062A34"/>
    <w:rsid w:val="000644F9"/>
    <w:rsid w:val="00065DEA"/>
    <w:rsid w:val="00067B72"/>
    <w:rsid w:val="00070880"/>
    <w:rsid w:val="00080AB7"/>
    <w:rsid w:val="00080ABF"/>
    <w:rsid w:val="000841E1"/>
    <w:rsid w:val="00086C13"/>
    <w:rsid w:val="00092BA0"/>
    <w:rsid w:val="00093F4D"/>
    <w:rsid w:val="00095FF6"/>
    <w:rsid w:val="000A553C"/>
    <w:rsid w:val="000B1BDA"/>
    <w:rsid w:val="000B36C0"/>
    <w:rsid w:val="000C2930"/>
    <w:rsid w:val="000C2E0B"/>
    <w:rsid w:val="000C5168"/>
    <w:rsid w:val="000C5879"/>
    <w:rsid w:val="000D04F9"/>
    <w:rsid w:val="000D532F"/>
    <w:rsid w:val="000D60D5"/>
    <w:rsid w:val="000E21AA"/>
    <w:rsid w:val="000E63A5"/>
    <w:rsid w:val="000F0D6F"/>
    <w:rsid w:val="000F1111"/>
    <w:rsid w:val="000F6F38"/>
    <w:rsid w:val="00101EF6"/>
    <w:rsid w:val="00103604"/>
    <w:rsid w:val="00103EF6"/>
    <w:rsid w:val="00105C24"/>
    <w:rsid w:val="00107090"/>
    <w:rsid w:val="001103E1"/>
    <w:rsid w:val="00114CDE"/>
    <w:rsid w:val="00116E1C"/>
    <w:rsid w:val="00120C50"/>
    <w:rsid w:val="001269AB"/>
    <w:rsid w:val="00131A3A"/>
    <w:rsid w:val="00132697"/>
    <w:rsid w:val="00135C24"/>
    <w:rsid w:val="00137134"/>
    <w:rsid w:val="00137195"/>
    <w:rsid w:val="00140031"/>
    <w:rsid w:val="0014236D"/>
    <w:rsid w:val="00142C38"/>
    <w:rsid w:val="00143A6A"/>
    <w:rsid w:val="001453FC"/>
    <w:rsid w:val="00146E69"/>
    <w:rsid w:val="0014736F"/>
    <w:rsid w:val="001524B5"/>
    <w:rsid w:val="00152E1C"/>
    <w:rsid w:val="001534BA"/>
    <w:rsid w:val="0016637A"/>
    <w:rsid w:val="00177729"/>
    <w:rsid w:val="00190D7B"/>
    <w:rsid w:val="00195C93"/>
    <w:rsid w:val="001979A1"/>
    <w:rsid w:val="001A0718"/>
    <w:rsid w:val="001A1FFC"/>
    <w:rsid w:val="001A61A4"/>
    <w:rsid w:val="001B1D8D"/>
    <w:rsid w:val="001B2F86"/>
    <w:rsid w:val="001B2F8C"/>
    <w:rsid w:val="001B61BF"/>
    <w:rsid w:val="001B69BD"/>
    <w:rsid w:val="001C6C4A"/>
    <w:rsid w:val="001C7A5A"/>
    <w:rsid w:val="001D133A"/>
    <w:rsid w:val="001D5314"/>
    <w:rsid w:val="001E08A9"/>
    <w:rsid w:val="001E4C65"/>
    <w:rsid w:val="001E4E14"/>
    <w:rsid w:val="001F0E53"/>
    <w:rsid w:val="00200CC0"/>
    <w:rsid w:val="00206CD8"/>
    <w:rsid w:val="0020769E"/>
    <w:rsid w:val="00210038"/>
    <w:rsid w:val="002111B2"/>
    <w:rsid w:val="00213DA8"/>
    <w:rsid w:val="00216C38"/>
    <w:rsid w:val="002174F3"/>
    <w:rsid w:val="002210C4"/>
    <w:rsid w:val="00224752"/>
    <w:rsid w:val="00224B89"/>
    <w:rsid w:val="00231CF4"/>
    <w:rsid w:val="00240F1E"/>
    <w:rsid w:val="002414B0"/>
    <w:rsid w:val="00241593"/>
    <w:rsid w:val="002426E0"/>
    <w:rsid w:val="002432EB"/>
    <w:rsid w:val="00247F18"/>
    <w:rsid w:val="00256158"/>
    <w:rsid w:val="00257A4D"/>
    <w:rsid w:val="0026155D"/>
    <w:rsid w:val="00265E6E"/>
    <w:rsid w:val="002828BE"/>
    <w:rsid w:val="00286CD1"/>
    <w:rsid w:val="00287667"/>
    <w:rsid w:val="002934A0"/>
    <w:rsid w:val="00294B16"/>
    <w:rsid w:val="00295ED1"/>
    <w:rsid w:val="002A578B"/>
    <w:rsid w:val="002A68AE"/>
    <w:rsid w:val="002B179C"/>
    <w:rsid w:val="002B277D"/>
    <w:rsid w:val="002B2D1A"/>
    <w:rsid w:val="002B67BF"/>
    <w:rsid w:val="002C2C14"/>
    <w:rsid w:val="002C3550"/>
    <w:rsid w:val="002C7123"/>
    <w:rsid w:val="002D0909"/>
    <w:rsid w:val="002D0E4B"/>
    <w:rsid w:val="002D5486"/>
    <w:rsid w:val="002D611C"/>
    <w:rsid w:val="002E0EB7"/>
    <w:rsid w:val="002E2262"/>
    <w:rsid w:val="002F1645"/>
    <w:rsid w:val="002F2909"/>
    <w:rsid w:val="002F4382"/>
    <w:rsid w:val="002F5D93"/>
    <w:rsid w:val="00307605"/>
    <w:rsid w:val="00316994"/>
    <w:rsid w:val="00316F81"/>
    <w:rsid w:val="00320759"/>
    <w:rsid w:val="003212CD"/>
    <w:rsid w:val="00323280"/>
    <w:rsid w:val="003276E9"/>
    <w:rsid w:val="003303E6"/>
    <w:rsid w:val="0033120B"/>
    <w:rsid w:val="00332D5D"/>
    <w:rsid w:val="00336C48"/>
    <w:rsid w:val="00337C25"/>
    <w:rsid w:val="003478A6"/>
    <w:rsid w:val="0035553F"/>
    <w:rsid w:val="0036062E"/>
    <w:rsid w:val="00365017"/>
    <w:rsid w:val="003676EC"/>
    <w:rsid w:val="00367E35"/>
    <w:rsid w:val="00376E25"/>
    <w:rsid w:val="0038001F"/>
    <w:rsid w:val="00380441"/>
    <w:rsid w:val="003819AD"/>
    <w:rsid w:val="003829AE"/>
    <w:rsid w:val="003838D2"/>
    <w:rsid w:val="00384488"/>
    <w:rsid w:val="003A113B"/>
    <w:rsid w:val="003A2E4A"/>
    <w:rsid w:val="003A75DC"/>
    <w:rsid w:val="003B10BC"/>
    <w:rsid w:val="003B7CD2"/>
    <w:rsid w:val="003C32AA"/>
    <w:rsid w:val="003C424D"/>
    <w:rsid w:val="003C4257"/>
    <w:rsid w:val="003C6848"/>
    <w:rsid w:val="003C6BD5"/>
    <w:rsid w:val="003E09FA"/>
    <w:rsid w:val="003E1996"/>
    <w:rsid w:val="003E2ABD"/>
    <w:rsid w:val="003E3501"/>
    <w:rsid w:val="003E7E52"/>
    <w:rsid w:val="003F0390"/>
    <w:rsid w:val="003F04B2"/>
    <w:rsid w:val="003F1589"/>
    <w:rsid w:val="003F212D"/>
    <w:rsid w:val="004018A8"/>
    <w:rsid w:val="00401CEB"/>
    <w:rsid w:val="00403472"/>
    <w:rsid w:val="0040498F"/>
    <w:rsid w:val="004053E0"/>
    <w:rsid w:val="0040706F"/>
    <w:rsid w:val="0041239B"/>
    <w:rsid w:val="00415972"/>
    <w:rsid w:val="004171DA"/>
    <w:rsid w:val="0042404B"/>
    <w:rsid w:val="00426CC1"/>
    <w:rsid w:val="00427F00"/>
    <w:rsid w:val="004305CE"/>
    <w:rsid w:val="00435903"/>
    <w:rsid w:val="00435F7A"/>
    <w:rsid w:val="0043765D"/>
    <w:rsid w:val="00437BF6"/>
    <w:rsid w:val="00440092"/>
    <w:rsid w:val="00441B9C"/>
    <w:rsid w:val="0044273E"/>
    <w:rsid w:val="00442954"/>
    <w:rsid w:val="00445AF7"/>
    <w:rsid w:val="00445E58"/>
    <w:rsid w:val="00446007"/>
    <w:rsid w:val="004460AA"/>
    <w:rsid w:val="00450050"/>
    <w:rsid w:val="004525AE"/>
    <w:rsid w:val="0046065B"/>
    <w:rsid w:val="00461173"/>
    <w:rsid w:val="004653B6"/>
    <w:rsid w:val="00470204"/>
    <w:rsid w:val="004713F7"/>
    <w:rsid w:val="00473DF4"/>
    <w:rsid w:val="004749D6"/>
    <w:rsid w:val="004760D1"/>
    <w:rsid w:val="00481045"/>
    <w:rsid w:val="00482DF2"/>
    <w:rsid w:val="00492246"/>
    <w:rsid w:val="0049423E"/>
    <w:rsid w:val="0049775D"/>
    <w:rsid w:val="004A1501"/>
    <w:rsid w:val="004A26B7"/>
    <w:rsid w:val="004A27F1"/>
    <w:rsid w:val="004A6647"/>
    <w:rsid w:val="004B3850"/>
    <w:rsid w:val="004B3A57"/>
    <w:rsid w:val="004B41CE"/>
    <w:rsid w:val="004B47D8"/>
    <w:rsid w:val="004B72D6"/>
    <w:rsid w:val="004C0C03"/>
    <w:rsid w:val="004C10DE"/>
    <w:rsid w:val="004C3E6A"/>
    <w:rsid w:val="004C6376"/>
    <w:rsid w:val="004D5494"/>
    <w:rsid w:val="004D79B5"/>
    <w:rsid w:val="004E32EA"/>
    <w:rsid w:val="004E5DDF"/>
    <w:rsid w:val="004F0925"/>
    <w:rsid w:val="004F0FA2"/>
    <w:rsid w:val="004F4444"/>
    <w:rsid w:val="004F703B"/>
    <w:rsid w:val="005058A5"/>
    <w:rsid w:val="005112E5"/>
    <w:rsid w:val="005156B9"/>
    <w:rsid w:val="00521950"/>
    <w:rsid w:val="00523060"/>
    <w:rsid w:val="00523B84"/>
    <w:rsid w:val="00523C28"/>
    <w:rsid w:val="00524EDD"/>
    <w:rsid w:val="0053519E"/>
    <w:rsid w:val="00543DE9"/>
    <w:rsid w:val="00544F40"/>
    <w:rsid w:val="0054654A"/>
    <w:rsid w:val="00550494"/>
    <w:rsid w:val="00551065"/>
    <w:rsid w:val="00552515"/>
    <w:rsid w:val="00560FC4"/>
    <w:rsid w:val="0056301B"/>
    <w:rsid w:val="00563A43"/>
    <w:rsid w:val="00570405"/>
    <w:rsid w:val="00572239"/>
    <w:rsid w:val="005736A3"/>
    <w:rsid w:val="005779DE"/>
    <w:rsid w:val="0058316E"/>
    <w:rsid w:val="0058345C"/>
    <w:rsid w:val="00585C46"/>
    <w:rsid w:val="00586356"/>
    <w:rsid w:val="00586431"/>
    <w:rsid w:val="0058755C"/>
    <w:rsid w:val="00587F0E"/>
    <w:rsid w:val="0059176C"/>
    <w:rsid w:val="005A202A"/>
    <w:rsid w:val="005A21F5"/>
    <w:rsid w:val="005A316E"/>
    <w:rsid w:val="005B1E41"/>
    <w:rsid w:val="005B356A"/>
    <w:rsid w:val="005B4121"/>
    <w:rsid w:val="005B4330"/>
    <w:rsid w:val="005C0A8F"/>
    <w:rsid w:val="005C3F82"/>
    <w:rsid w:val="005C7FAE"/>
    <w:rsid w:val="005D2D64"/>
    <w:rsid w:val="005D339B"/>
    <w:rsid w:val="005D4BAD"/>
    <w:rsid w:val="005D568B"/>
    <w:rsid w:val="005D5843"/>
    <w:rsid w:val="005E17FE"/>
    <w:rsid w:val="005E1989"/>
    <w:rsid w:val="005F1155"/>
    <w:rsid w:val="005F16CC"/>
    <w:rsid w:val="005F26C1"/>
    <w:rsid w:val="005F281C"/>
    <w:rsid w:val="005F4849"/>
    <w:rsid w:val="00603872"/>
    <w:rsid w:val="006071C7"/>
    <w:rsid w:val="006077B5"/>
    <w:rsid w:val="00611569"/>
    <w:rsid w:val="00621D9C"/>
    <w:rsid w:val="00622640"/>
    <w:rsid w:val="00626804"/>
    <w:rsid w:val="00631315"/>
    <w:rsid w:val="006319F0"/>
    <w:rsid w:val="0064207F"/>
    <w:rsid w:val="00642C16"/>
    <w:rsid w:val="00647DAA"/>
    <w:rsid w:val="00662495"/>
    <w:rsid w:val="00662743"/>
    <w:rsid w:val="00664374"/>
    <w:rsid w:val="006670CE"/>
    <w:rsid w:val="006675C5"/>
    <w:rsid w:val="006730F3"/>
    <w:rsid w:val="0067510B"/>
    <w:rsid w:val="00681FED"/>
    <w:rsid w:val="00682E10"/>
    <w:rsid w:val="00683054"/>
    <w:rsid w:val="00684FAD"/>
    <w:rsid w:val="0068537C"/>
    <w:rsid w:val="00685A01"/>
    <w:rsid w:val="00690947"/>
    <w:rsid w:val="0069136F"/>
    <w:rsid w:val="006934B2"/>
    <w:rsid w:val="00693896"/>
    <w:rsid w:val="006A0746"/>
    <w:rsid w:val="006A0936"/>
    <w:rsid w:val="006A0BF7"/>
    <w:rsid w:val="006A149B"/>
    <w:rsid w:val="006A16FD"/>
    <w:rsid w:val="006A2405"/>
    <w:rsid w:val="006A5EE9"/>
    <w:rsid w:val="006B0D74"/>
    <w:rsid w:val="006B3AD1"/>
    <w:rsid w:val="006B6E1C"/>
    <w:rsid w:val="006C0013"/>
    <w:rsid w:val="006C6473"/>
    <w:rsid w:val="006C74E5"/>
    <w:rsid w:val="006D59BD"/>
    <w:rsid w:val="006E3737"/>
    <w:rsid w:val="006F01EB"/>
    <w:rsid w:val="006F1D91"/>
    <w:rsid w:val="006F3E19"/>
    <w:rsid w:val="00702F94"/>
    <w:rsid w:val="00704D5C"/>
    <w:rsid w:val="00705BBA"/>
    <w:rsid w:val="00705D87"/>
    <w:rsid w:val="00706A4F"/>
    <w:rsid w:val="007076D0"/>
    <w:rsid w:val="0071042D"/>
    <w:rsid w:val="007256D1"/>
    <w:rsid w:val="007279D3"/>
    <w:rsid w:val="0073539C"/>
    <w:rsid w:val="00735506"/>
    <w:rsid w:val="00737F32"/>
    <w:rsid w:val="00744099"/>
    <w:rsid w:val="007524BC"/>
    <w:rsid w:val="00754414"/>
    <w:rsid w:val="007558B6"/>
    <w:rsid w:val="007572D7"/>
    <w:rsid w:val="00757385"/>
    <w:rsid w:val="0076068B"/>
    <w:rsid w:val="007628C4"/>
    <w:rsid w:val="00764051"/>
    <w:rsid w:val="007676AC"/>
    <w:rsid w:val="00772ECB"/>
    <w:rsid w:val="007738BA"/>
    <w:rsid w:val="00773FC5"/>
    <w:rsid w:val="00774372"/>
    <w:rsid w:val="0077465A"/>
    <w:rsid w:val="0078150B"/>
    <w:rsid w:val="00782356"/>
    <w:rsid w:val="007823B0"/>
    <w:rsid w:val="00785702"/>
    <w:rsid w:val="00790427"/>
    <w:rsid w:val="00793F96"/>
    <w:rsid w:val="00794416"/>
    <w:rsid w:val="007962A7"/>
    <w:rsid w:val="00796FD7"/>
    <w:rsid w:val="007975F2"/>
    <w:rsid w:val="00797AA4"/>
    <w:rsid w:val="007A1296"/>
    <w:rsid w:val="007A2FC1"/>
    <w:rsid w:val="007A479C"/>
    <w:rsid w:val="007A5A89"/>
    <w:rsid w:val="007A6FC6"/>
    <w:rsid w:val="007A76B4"/>
    <w:rsid w:val="007B3111"/>
    <w:rsid w:val="007B38E9"/>
    <w:rsid w:val="007B5DB0"/>
    <w:rsid w:val="007B7889"/>
    <w:rsid w:val="007C0FB9"/>
    <w:rsid w:val="007C15EC"/>
    <w:rsid w:val="007C6930"/>
    <w:rsid w:val="007C7DFC"/>
    <w:rsid w:val="007D1376"/>
    <w:rsid w:val="007D4CBA"/>
    <w:rsid w:val="007D75BD"/>
    <w:rsid w:val="007F0F3E"/>
    <w:rsid w:val="007F11F8"/>
    <w:rsid w:val="007F4B2D"/>
    <w:rsid w:val="007F4F55"/>
    <w:rsid w:val="00800AF5"/>
    <w:rsid w:val="008028BC"/>
    <w:rsid w:val="00803D32"/>
    <w:rsid w:val="0081025A"/>
    <w:rsid w:val="008138AD"/>
    <w:rsid w:val="008240F6"/>
    <w:rsid w:val="00826B0D"/>
    <w:rsid w:val="008326C6"/>
    <w:rsid w:val="0083429B"/>
    <w:rsid w:val="00841EB4"/>
    <w:rsid w:val="0084374D"/>
    <w:rsid w:val="00843A94"/>
    <w:rsid w:val="00844D26"/>
    <w:rsid w:val="008510A1"/>
    <w:rsid w:val="00851E88"/>
    <w:rsid w:val="00852DA1"/>
    <w:rsid w:val="00853D17"/>
    <w:rsid w:val="00854F01"/>
    <w:rsid w:val="00857A10"/>
    <w:rsid w:val="00857C02"/>
    <w:rsid w:val="00857E4D"/>
    <w:rsid w:val="00861B52"/>
    <w:rsid w:val="00862E7F"/>
    <w:rsid w:val="00864F8A"/>
    <w:rsid w:val="00865DCD"/>
    <w:rsid w:val="008732AD"/>
    <w:rsid w:val="00874CBF"/>
    <w:rsid w:val="00882430"/>
    <w:rsid w:val="0088671F"/>
    <w:rsid w:val="008930B7"/>
    <w:rsid w:val="008A1941"/>
    <w:rsid w:val="008A2060"/>
    <w:rsid w:val="008A26D8"/>
    <w:rsid w:val="008A6066"/>
    <w:rsid w:val="008A6AF9"/>
    <w:rsid w:val="008B3498"/>
    <w:rsid w:val="008B5D6B"/>
    <w:rsid w:val="008B60A7"/>
    <w:rsid w:val="008B6595"/>
    <w:rsid w:val="008B77F0"/>
    <w:rsid w:val="008C0522"/>
    <w:rsid w:val="008C1A4C"/>
    <w:rsid w:val="008C5344"/>
    <w:rsid w:val="008D3D92"/>
    <w:rsid w:val="008D5A53"/>
    <w:rsid w:val="008D6A24"/>
    <w:rsid w:val="008D6C59"/>
    <w:rsid w:val="008F30A5"/>
    <w:rsid w:val="008F591E"/>
    <w:rsid w:val="008F7120"/>
    <w:rsid w:val="009005A2"/>
    <w:rsid w:val="00904823"/>
    <w:rsid w:val="00906BE9"/>
    <w:rsid w:val="00906E27"/>
    <w:rsid w:val="00917AFC"/>
    <w:rsid w:val="0092063B"/>
    <w:rsid w:val="00922CDA"/>
    <w:rsid w:val="00930FED"/>
    <w:rsid w:val="009315AA"/>
    <w:rsid w:val="00940CB0"/>
    <w:rsid w:val="0094185E"/>
    <w:rsid w:val="009425EB"/>
    <w:rsid w:val="0095009D"/>
    <w:rsid w:val="00951161"/>
    <w:rsid w:val="009541E6"/>
    <w:rsid w:val="00954A3B"/>
    <w:rsid w:val="009557AF"/>
    <w:rsid w:val="00966536"/>
    <w:rsid w:val="00966D04"/>
    <w:rsid w:val="00971F21"/>
    <w:rsid w:val="00975E3E"/>
    <w:rsid w:val="00976451"/>
    <w:rsid w:val="00977E32"/>
    <w:rsid w:val="00986102"/>
    <w:rsid w:val="009866FA"/>
    <w:rsid w:val="0098761D"/>
    <w:rsid w:val="009917E5"/>
    <w:rsid w:val="00992E54"/>
    <w:rsid w:val="0099532B"/>
    <w:rsid w:val="009A0ABD"/>
    <w:rsid w:val="009A0EC5"/>
    <w:rsid w:val="009A5BB3"/>
    <w:rsid w:val="009B11D0"/>
    <w:rsid w:val="009B5072"/>
    <w:rsid w:val="009B71B1"/>
    <w:rsid w:val="009B7530"/>
    <w:rsid w:val="009B7F29"/>
    <w:rsid w:val="009C2842"/>
    <w:rsid w:val="009C2F38"/>
    <w:rsid w:val="009D2A2E"/>
    <w:rsid w:val="009D375E"/>
    <w:rsid w:val="009E11A3"/>
    <w:rsid w:val="009E4F7A"/>
    <w:rsid w:val="009F0CC6"/>
    <w:rsid w:val="009F121C"/>
    <w:rsid w:val="009F2499"/>
    <w:rsid w:val="009F3200"/>
    <w:rsid w:val="009F33CA"/>
    <w:rsid w:val="009F37BD"/>
    <w:rsid w:val="009F60ED"/>
    <w:rsid w:val="00A00AE7"/>
    <w:rsid w:val="00A0143C"/>
    <w:rsid w:val="00A0296F"/>
    <w:rsid w:val="00A0384A"/>
    <w:rsid w:val="00A070AF"/>
    <w:rsid w:val="00A12A36"/>
    <w:rsid w:val="00A12B07"/>
    <w:rsid w:val="00A1540C"/>
    <w:rsid w:val="00A207EE"/>
    <w:rsid w:val="00A209E3"/>
    <w:rsid w:val="00A2188D"/>
    <w:rsid w:val="00A2746E"/>
    <w:rsid w:val="00A36A29"/>
    <w:rsid w:val="00A3766B"/>
    <w:rsid w:val="00A40913"/>
    <w:rsid w:val="00A41FBE"/>
    <w:rsid w:val="00A456C3"/>
    <w:rsid w:val="00A4703E"/>
    <w:rsid w:val="00A51381"/>
    <w:rsid w:val="00A5229B"/>
    <w:rsid w:val="00A53686"/>
    <w:rsid w:val="00A54644"/>
    <w:rsid w:val="00A55595"/>
    <w:rsid w:val="00A56630"/>
    <w:rsid w:val="00A6001B"/>
    <w:rsid w:val="00A62A9E"/>
    <w:rsid w:val="00A647A9"/>
    <w:rsid w:val="00A7039F"/>
    <w:rsid w:val="00A76BCB"/>
    <w:rsid w:val="00A806A2"/>
    <w:rsid w:val="00A85822"/>
    <w:rsid w:val="00AA1DEB"/>
    <w:rsid w:val="00AA3699"/>
    <w:rsid w:val="00AC7AFC"/>
    <w:rsid w:val="00AD04AF"/>
    <w:rsid w:val="00AD0642"/>
    <w:rsid w:val="00AD355D"/>
    <w:rsid w:val="00AD51CA"/>
    <w:rsid w:val="00AD74E4"/>
    <w:rsid w:val="00AD79AC"/>
    <w:rsid w:val="00AE0633"/>
    <w:rsid w:val="00AE4326"/>
    <w:rsid w:val="00AE703B"/>
    <w:rsid w:val="00AE7933"/>
    <w:rsid w:val="00B025D8"/>
    <w:rsid w:val="00B033F9"/>
    <w:rsid w:val="00B103FC"/>
    <w:rsid w:val="00B20AE4"/>
    <w:rsid w:val="00B243CA"/>
    <w:rsid w:val="00B24400"/>
    <w:rsid w:val="00B249F4"/>
    <w:rsid w:val="00B26EFA"/>
    <w:rsid w:val="00B32342"/>
    <w:rsid w:val="00B34A37"/>
    <w:rsid w:val="00B37668"/>
    <w:rsid w:val="00B41798"/>
    <w:rsid w:val="00B41D0D"/>
    <w:rsid w:val="00B42C2C"/>
    <w:rsid w:val="00B44D0A"/>
    <w:rsid w:val="00B456C9"/>
    <w:rsid w:val="00B46473"/>
    <w:rsid w:val="00B475FB"/>
    <w:rsid w:val="00B55413"/>
    <w:rsid w:val="00B5780A"/>
    <w:rsid w:val="00B600C6"/>
    <w:rsid w:val="00B63F4C"/>
    <w:rsid w:val="00B75F7E"/>
    <w:rsid w:val="00B80694"/>
    <w:rsid w:val="00B84000"/>
    <w:rsid w:val="00B85AF1"/>
    <w:rsid w:val="00B864E0"/>
    <w:rsid w:val="00B902E0"/>
    <w:rsid w:val="00B90784"/>
    <w:rsid w:val="00B91645"/>
    <w:rsid w:val="00B932EA"/>
    <w:rsid w:val="00B93463"/>
    <w:rsid w:val="00B96853"/>
    <w:rsid w:val="00BA1A78"/>
    <w:rsid w:val="00BA1E3C"/>
    <w:rsid w:val="00BA2725"/>
    <w:rsid w:val="00BA29EE"/>
    <w:rsid w:val="00BA4AA5"/>
    <w:rsid w:val="00BA73D8"/>
    <w:rsid w:val="00BB2AA7"/>
    <w:rsid w:val="00BB45DD"/>
    <w:rsid w:val="00BC0C42"/>
    <w:rsid w:val="00BC1C78"/>
    <w:rsid w:val="00BC4725"/>
    <w:rsid w:val="00BC6E5F"/>
    <w:rsid w:val="00BC7AFF"/>
    <w:rsid w:val="00BD0D1B"/>
    <w:rsid w:val="00BD386E"/>
    <w:rsid w:val="00BD5387"/>
    <w:rsid w:val="00BD6B5E"/>
    <w:rsid w:val="00BE2315"/>
    <w:rsid w:val="00BE4CD8"/>
    <w:rsid w:val="00BE7040"/>
    <w:rsid w:val="00BE7E33"/>
    <w:rsid w:val="00BF3AB7"/>
    <w:rsid w:val="00BF49B6"/>
    <w:rsid w:val="00BF6295"/>
    <w:rsid w:val="00BF7A28"/>
    <w:rsid w:val="00C00AA2"/>
    <w:rsid w:val="00C045C2"/>
    <w:rsid w:val="00C05884"/>
    <w:rsid w:val="00C07C7A"/>
    <w:rsid w:val="00C11C8D"/>
    <w:rsid w:val="00C12128"/>
    <w:rsid w:val="00C131F2"/>
    <w:rsid w:val="00C17DEE"/>
    <w:rsid w:val="00C20225"/>
    <w:rsid w:val="00C23340"/>
    <w:rsid w:val="00C26253"/>
    <w:rsid w:val="00C26702"/>
    <w:rsid w:val="00C40F2E"/>
    <w:rsid w:val="00C41CDF"/>
    <w:rsid w:val="00C513C6"/>
    <w:rsid w:val="00C5426A"/>
    <w:rsid w:val="00C5510F"/>
    <w:rsid w:val="00C56A3F"/>
    <w:rsid w:val="00C56E38"/>
    <w:rsid w:val="00C651E9"/>
    <w:rsid w:val="00C67B8F"/>
    <w:rsid w:val="00C71BA9"/>
    <w:rsid w:val="00C75373"/>
    <w:rsid w:val="00C758BA"/>
    <w:rsid w:val="00C83FE9"/>
    <w:rsid w:val="00C85864"/>
    <w:rsid w:val="00C91459"/>
    <w:rsid w:val="00C91528"/>
    <w:rsid w:val="00C95A0E"/>
    <w:rsid w:val="00C975E6"/>
    <w:rsid w:val="00CA1DDF"/>
    <w:rsid w:val="00CA299A"/>
    <w:rsid w:val="00CA4253"/>
    <w:rsid w:val="00CB46EE"/>
    <w:rsid w:val="00CB52D9"/>
    <w:rsid w:val="00CB604F"/>
    <w:rsid w:val="00CB7459"/>
    <w:rsid w:val="00CB7A44"/>
    <w:rsid w:val="00CC16B1"/>
    <w:rsid w:val="00CC2110"/>
    <w:rsid w:val="00CC254D"/>
    <w:rsid w:val="00CD1E94"/>
    <w:rsid w:val="00CD4107"/>
    <w:rsid w:val="00CD74DE"/>
    <w:rsid w:val="00CE04BF"/>
    <w:rsid w:val="00CE41CE"/>
    <w:rsid w:val="00CE49A3"/>
    <w:rsid w:val="00CE54C7"/>
    <w:rsid w:val="00CE5D2A"/>
    <w:rsid w:val="00CE6D2A"/>
    <w:rsid w:val="00CE798C"/>
    <w:rsid w:val="00CF2106"/>
    <w:rsid w:val="00CF2F00"/>
    <w:rsid w:val="00CF41ED"/>
    <w:rsid w:val="00CF795D"/>
    <w:rsid w:val="00D02477"/>
    <w:rsid w:val="00D02DF3"/>
    <w:rsid w:val="00D048B3"/>
    <w:rsid w:val="00D05419"/>
    <w:rsid w:val="00D068E1"/>
    <w:rsid w:val="00D071CA"/>
    <w:rsid w:val="00D075BA"/>
    <w:rsid w:val="00D07BF5"/>
    <w:rsid w:val="00D21F27"/>
    <w:rsid w:val="00D23774"/>
    <w:rsid w:val="00D254B7"/>
    <w:rsid w:val="00D2596F"/>
    <w:rsid w:val="00D260E3"/>
    <w:rsid w:val="00D322C9"/>
    <w:rsid w:val="00D3293D"/>
    <w:rsid w:val="00D35DF7"/>
    <w:rsid w:val="00D375C2"/>
    <w:rsid w:val="00D41570"/>
    <w:rsid w:val="00D449F9"/>
    <w:rsid w:val="00D51B18"/>
    <w:rsid w:val="00D522A8"/>
    <w:rsid w:val="00D5416F"/>
    <w:rsid w:val="00D54AC2"/>
    <w:rsid w:val="00D675A6"/>
    <w:rsid w:val="00D83C41"/>
    <w:rsid w:val="00D871F0"/>
    <w:rsid w:val="00D97218"/>
    <w:rsid w:val="00DA0240"/>
    <w:rsid w:val="00DA352E"/>
    <w:rsid w:val="00DA4182"/>
    <w:rsid w:val="00DA4660"/>
    <w:rsid w:val="00DA5C02"/>
    <w:rsid w:val="00DB3691"/>
    <w:rsid w:val="00DB4ECF"/>
    <w:rsid w:val="00DB6C9C"/>
    <w:rsid w:val="00DB6F47"/>
    <w:rsid w:val="00DB7C62"/>
    <w:rsid w:val="00DB7EE7"/>
    <w:rsid w:val="00DC2EF3"/>
    <w:rsid w:val="00DC42D6"/>
    <w:rsid w:val="00DC4CFB"/>
    <w:rsid w:val="00DD146B"/>
    <w:rsid w:val="00DD189A"/>
    <w:rsid w:val="00DD196A"/>
    <w:rsid w:val="00DD24A4"/>
    <w:rsid w:val="00DD41B2"/>
    <w:rsid w:val="00DD4B67"/>
    <w:rsid w:val="00DD7C9F"/>
    <w:rsid w:val="00DE2CAB"/>
    <w:rsid w:val="00DF09EE"/>
    <w:rsid w:val="00DF14DB"/>
    <w:rsid w:val="00E0284F"/>
    <w:rsid w:val="00E03DC1"/>
    <w:rsid w:val="00E10C67"/>
    <w:rsid w:val="00E13A10"/>
    <w:rsid w:val="00E151EF"/>
    <w:rsid w:val="00E170D0"/>
    <w:rsid w:val="00E216F6"/>
    <w:rsid w:val="00E21C50"/>
    <w:rsid w:val="00E23D86"/>
    <w:rsid w:val="00E24B9F"/>
    <w:rsid w:val="00E261E3"/>
    <w:rsid w:val="00E2743D"/>
    <w:rsid w:val="00E33909"/>
    <w:rsid w:val="00E34881"/>
    <w:rsid w:val="00E415D4"/>
    <w:rsid w:val="00E42208"/>
    <w:rsid w:val="00E42C83"/>
    <w:rsid w:val="00E5482C"/>
    <w:rsid w:val="00E55907"/>
    <w:rsid w:val="00E6373C"/>
    <w:rsid w:val="00E65107"/>
    <w:rsid w:val="00E66270"/>
    <w:rsid w:val="00E66B91"/>
    <w:rsid w:val="00E704D8"/>
    <w:rsid w:val="00E76D33"/>
    <w:rsid w:val="00E83743"/>
    <w:rsid w:val="00E86DE5"/>
    <w:rsid w:val="00E877F2"/>
    <w:rsid w:val="00E87CA2"/>
    <w:rsid w:val="00E93EBB"/>
    <w:rsid w:val="00E9695D"/>
    <w:rsid w:val="00EA01F6"/>
    <w:rsid w:val="00EA2191"/>
    <w:rsid w:val="00EA5537"/>
    <w:rsid w:val="00EA6381"/>
    <w:rsid w:val="00EB035C"/>
    <w:rsid w:val="00EB0C7A"/>
    <w:rsid w:val="00EB19BD"/>
    <w:rsid w:val="00EB63A2"/>
    <w:rsid w:val="00EC7ADA"/>
    <w:rsid w:val="00ED1DB6"/>
    <w:rsid w:val="00ED56D3"/>
    <w:rsid w:val="00EE1794"/>
    <w:rsid w:val="00EE25C6"/>
    <w:rsid w:val="00EE3D0B"/>
    <w:rsid w:val="00EE46E3"/>
    <w:rsid w:val="00EF09E7"/>
    <w:rsid w:val="00EF586E"/>
    <w:rsid w:val="00EF7DFA"/>
    <w:rsid w:val="00F0237A"/>
    <w:rsid w:val="00F04CAA"/>
    <w:rsid w:val="00F0718C"/>
    <w:rsid w:val="00F20FA9"/>
    <w:rsid w:val="00F244AA"/>
    <w:rsid w:val="00F247E1"/>
    <w:rsid w:val="00F25461"/>
    <w:rsid w:val="00F260D6"/>
    <w:rsid w:val="00F3001B"/>
    <w:rsid w:val="00F30843"/>
    <w:rsid w:val="00F3443E"/>
    <w:rsid w:val="00F35B5A"/>
    <w:rsid w:val="00F42ABE"/>
    <w:rsid w:val="00F42D64"/>
    <w:rsid w:val="00F43626"/>
    <w:rsid w:val="00F47DD4"/>
    <w:rsid w:val="00F5078F"/>
    <w:rsid w:val="00F50AAF"/>
    <w:rsid w:val="00F530A8"/>
    <w:rsid w:val="00F5409D"/>
    <w:rsid w:val="00F60D73"/>
    <w:rsid w:val="00F646D5"/>
    <w:rsid w:val="00F67329"/>
    <w:rsid w:val="00F74444"/>
    <w:rsid w:val="00F84A64"/>
    <w:rsid w:val="00F84C22"/>
    <w:rsid w:val="00F87924"/>
    <w:rsid w:val="00F902AA"/>
    <w:rsid w:val="00F908A0"/>
    <w:rsid w:val="00F91821"/>
    <w:rsid w:val="00FA126E"/>
    <w:rsid w:val="00FA3868"/>
    <w:rsid w:val="00FB0847"/>
    <w:rsid w:val="00FB1FE8"/>
    <w:rsid w:val="00FB4156"/>
    <w:rsid w:val="00FB6924"/>
    <w:rsid w:val="00FC1568"/>
    <w:rsid w:val="00FD5754"/>
    <w:rsid w:val="00FD58E4"/>
    <w:rsid w:val="00FD7A14"/>
    <w:rsid w:val="00FE2299"/>
    <w:rsid w:val="00FE22C6"/>
    <w:rsid w:val="00FE3859"/>
    <w:rsid w:val="00FE59E5"/>
    <w:rsid w:val="00FE75C6"/>
    <w:rsid w:val="00FF0FF8"/>
    <w:rsid w:val="00FF1E8D"/>
    <w:rsid w:val="00FF5CC6"/>
    <w:rsid w:val="00FF6DB1"/>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E9"/>
  </w:style>
  <w:style w:type="paragraph" w:styleId="1">
    <w:name w:val="heading 1"/>
    <w:basedOn w:val="a"/>
    <w:link w:val="10"/>
    <w:uiPriority w:val="9"/>
    <w:qFormat/>
    <w:rsid w:val="00403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37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8E9"/>
    <w:pPr>
      <w:spacing w:after="0" w:line="240" w:lineRule="auto"/>
    </w:pPr>
  </w:style>
  <w:style w:type="paragraph" w:customStyle="1" w:styleId="11">
    <w:name w:val="Абзац списка1"/>
    <w:basedOn w:val="a"/>
    <w:uiPriority w:val="99"/>
    <w:rsid w:val="00086C13"/>
    <w:pPr>
      <w:ind w:left="720"/>
    </w:pPr>
    <w:rPr>
      <w:rFonts w:ascii="Calibri" w:eastAsia="Times New Roman" w:hAnsi="Calibri" w:cs="Times New Roman"/>
    </w:rPr>
  </w:style>
  <w:style w:type="paragraph" w:styleId="a4">
    <w:name w:val="Normal (Web)"/>
    <w:basedOn w:val="a"/>
    <w:uiPriority w:val="99"/>
    <w:unhideWhenUsed/>
    <w:rsid w:val="00C7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95A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5A0E"/>
  </w:style>
  <w:style w:type="paragraph" w:styleId="a7">
    <w:name w:val="footer"/>
    <w:basedOn w:val="a"/>
    <w:link w:val="a8"/>
    <w:uiPriority w:val="99"/>
    <w:unhideWhenUsed/>
    <w:rsid w:val="00C95A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5A0E"/>
  </w:style>
  <w:style w:type="paragraph" w:styleId="a9">
    <w:name w:val="Title"/>
    <w:basedOn w:val="a"/>
    <w:link w:val="aa"/>
    <w:qFormat/>
    <w:rsid w:val="00844D26"/>
    <w:pPr>
      <w:autoSpaceDE w:val="0"/>
      <w:autoSpaceDN w:val="0"/>
      <w:spacing w:after="0" w:line="240" w:lineRule="auto"/>
      <w:jc w:val="center"/>
    </w:pPr>
    <w:rPr>
      <w:rFonts w:ascii="Times New Roman" w:eastAsia="Times New Roman" w:hAnsi="Times New Roman" w:cs="Times New Roman"/>
      <w:sz w:val="28"/>
      <w:szCs w:val="28"/>
      <w:lang w:val="en-US" w:eastAsia="ru-RU"/>
    </w:rPr>
  </w:style>
  <w:style w:type="character" w:customStyle="1" w:styleId="aa">
    <w:name w:val="Название Знак"/>
    <w:basedOn w:val="a0"/>
    <w:link w:val="a9"/>
    <w:rsid w:val="00844D26"/>
    <w:rPr>
      <w:rFonts w:ascii="Times New Roman" w:eastAsia="Times New Roman" w:hAnsi="Times New Roman" w:cs="Times New Roman"/>
      <w:sz w:val="28"/>
      <w:szCs w:val="28"/>
      <w:lang w:val="en-US" w:eastAsia="ru-RU"/>
    </w:rPr>
  </w:style>
  <w:style w:type="character" w:customStyle="1" w:styleId="10">
    <w:name w:val="Заголовок 1 Знак"/>
    <w:basedOn w:val="a0"/>
    <w:link w:val="1"/>
    <w:uiPriority w:val="9"/>
    <w:rsid w:val="00403472"/>
    <w:rPr>
      <w:rFonts w:ascii="Times New Roman" w:eastAsia="Times New Roman" w:hAnsi="Times New Roman" w:cs="Times New Roman"/>
      <w:b/>
      <w:bCs/>
      <w:kern w:val="36"/>
      <w:sz w:val="48"/>
      <w:szCs w:val="48"/>
      <w:lang w:eastAsia="ru-RU"/>
    </w:rPr>
  </w:style>
  <w:style w:type="table" w:styleId="ab">
    <w:name w:val="Table Grid"/>
    <w:basedOn w:val="a1"/>
    <w:uiPriority w:val="59"/>
    <w:rsid w:val="001036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semiHidden/>
    <w:unhideWhenUsed/>
    <w:rsid w:val="009D2A2E"/>
    <w:pPr>
      <w:widowControl w:val="0"/>
      <w:shd w:val="clear" w:color="auto" w:fill="FFFFFF"/>
      <w:spacing w:before="240" w:after="0" w:line="317" w:lineRule="exact"/>
      <w:jc w:val="both"/>
    </w:pPr>
    <w:rPr>
      <w:rFonts w:ascii="Times New Roman" w:hAnsi="Times New Roman" w:cs="Times New Roman"/>
      <w:spacing w:val="10"/>
      <w:sz w:val="23"/>
      <w:szCs w:val="23"/>
    </w:rPr>
  </w:style>
  <w:style w:type="character" w:customStyle="1" w:styleId="ad">
    <w:name w:val="Основной текст Знак"/>
    <w:basedOn w:val="a0"/>
    <w:link w:val="ac"/>
    <w:semiHidden/>
    <w:rsid w:val="009D2A2E"/>
    <w:rPr>
      <w:rFonts w:ascii="Times New Roman" w:hAnsi="Times New Roman" w:cs="Times New Roman"/>
      <w:spacing w:val="10"/>
      <w:sz w:val="23"/>
      <w:szCs w:val="23"/>
      <w:shd w:val="clear" w:color="auto" w:fill="FFFFFF"/>
    </w:rPr>
  </w:style>
  <w:style w:type="paragraph" w:styleId="ae">
    <w:name w:val="Body Text Indent"/>
    <w:basedOn w:val="a"/>
    <w:link w:val="af"/>
    <w:rsid w:val="00C05884"/>
    <w:pPr>
      <w:spacing w:after="120" w:line="240" w:lineRule="auto"/>
      <w:ind w:left="283"/>
    </w:pPr>
    <w:rPr>
      <w:rFonts w:ascii="Times New Roman" w:eastAsia="Times New Roman" w:hAnsi="Times New Roman" w:cs="Times New Roman"/>
      <w:sz w:val="24"/>
      <w:szCs w:val="24"/>
      <w:lang w:val="uk-UA" w:eastAsia="ru-RU"/>
    </w:rPr>
  </w:style>
  <w:style w:type="character" w:customStyle="1" w:styleId="af">
    <w:name w:val="Основной текст с отступом Знак"/>
    <w:basedOn w:val="a0"/>
    <w:link w:val="ae"/>
    <w:rsid w:val="00C05884"/>
    <w:rPr>
      <w:rFonts w:ascii="Times New Roman" w:eastAsia="Times New Roman" w:hAnsi="Times New Roman" w:cs="Times New Roman"/>
      <w:sz w:val="24"/>
      <w:szCs w:val="24"/>
      <w:lang w:val="uk-UA" w:eastAsia="ru-RU"/>
    </w:rPr>
  </w:style>
  <w:style w:type="character" w:styleId="af0">
    <w:name w:val="Hyperlink"/>
    <w:rsid w:val="00861B52"/>
    <w:rPr>
      <w:color w:val="0000FF"/>
      <w:u w:val="single"/>
    </w:rPr>
  </w:style>
  <w:style w:type="character" w:customStyle="1" w:styleId="rvts23">
    <w:name w:val="rvts23"/>
    <w:rsid w:val="00861B52"/>
  </w:style>
  <w:style w:type="character" w:customStyle="1" w:styleId="rvts9">
    <w:name w:val="rvts9"/>
    <w:rsid w:val="00861B52"/>
  </w:style>
  <w:style w:type="paragraph" w:customStyle="1" w:styleId="12">
    <w:name w:val="Без интервала1"/>
    <w:rsid w:val="00861B52"/>
    <w:pPr>
      <w:suppressAutoHyphens/>
      <w:spacing w:after="0" w:line="100" w:lineRule="atLeast"/>
    </w:pPr>
    <w:rPr>
      <w:rFonts w:ascii="Times New Roman" w:eastAsia="Times New Roman" w:hAnsi="Times New Roman" w:cs="Times New Roman"/>
      <w:kern w:val="1"/>
      <w:sz w:val="24"/>
      <w:szCs w:val="24"/>
      <w:lang w:val="en-US" w:eastAsia="ar-SA"/>
    </w:rPr>
  </w:style>
  <w:style w:type="character" w:customStyle="1" w:styleId="20">
    <w:name w:val="Заголовок 2 Знак"/>
    <w:basedOn w:val="a0"/>
    <w:link w:val="2"/>
    <w:uiPriority w:val="9"/>
    <w:semiHidden/>
    <w:rsid w:val="006E3737"/>
    <w:rPr>
      <w:rFonts w:asciiTheme="majorHAnsi" w:eastAsiaTheme="majorEastAsia" w:hAnsiTheme="majorHAnsi" w:cstheme="majorBidi"/>
      <w:b/>
      <w:bCs/>
      <w:color w:val="4F81BD" w:themeColor="accent1"/>
      <w:sz w:val="26"/>
      <w:szCs w:val="26"/>
    </w:rPr>
  </w:style>
  <w:style w:type="paragraph" w:styleId="af1">
    <w:name w:val="Balloon Text"/>
    <w:basedOn w:val="a"/>
    <w:link w:val="af2"/>
    <w:uiPriority w:val="99"/>
    <w:semiHidden/>
    <w:unhideWhenUsed/>
    <w:rsid w:val="004525A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525AE"/>
    <w:rPr>
      <w:rFonts w:ascii="Tahoma" w:hAnsi="Tahoma" w:cs="Tahoma"/>
      <w:sz w:val="16"/>
      <w:szCs w:val="16"/>
    </w:rPr>
  </w:style>
  <w:style w:type="paragraph" w:customStyle="1" w:styleId="13">
    <w:name w:val="Знак Знак Знак Знак Знак Знак Знак Знак Знак Знак Знак Знак1 Знак Знак Знак Знак"/>
    <w:basedOn w:val="a"/>
    <w:rsid w:val="00BE23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E9"/>
  </w:style>
  <w:style w:type="paragraph" w:styleId="1">
    <w:name w:val="heading 1"/>
    <w:basedOn w:val="a"/>
    <w:link w:val="10"/>
    <w:uiPriority w:val="9"/>
    <w:qFormat/>
    <w:rsid w:val="00403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37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8E9"/>
    <w:pPr>
      <w:spacing w:after="0" w:line="240" w:lineRule="auto"/>
    </w:pPr>
  </w:style>
  <w:style w:type="paragraph" w:customStyle="1" w:styleId="11">
    <w:name w:val="Абзац списка1"/>
    <w:basedOn w:val="a"/>
    <w:uiPriority w:val="99"/>
    <w:rsid w:val="00086C13"/>
    <w:pPr>
      <w:ind w:left="720"/>
    </w:pPr>
    <w:rPr>
      <w:rFonts w:ascii="Calibri" w:eastAsia="Times New Roman" w:hAnsi="Calibri" w:cs="Times New Roman"/>
    </w:rPr>
  </w:style>
  <w:style w:type="paragraph" w:styleId="a4">
    <w:name w:val="Normal (Web)"/>
    <w:basedOn w:val="a"/>
    <w:uiPriority w:val="99"/>
    <w:unhideWhenUsed/>
    <w:rsid w:val="00C71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95A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5A0E"/>
  </w:style>
  <w:style w:type="paragraph" w:styleId="a7">
    <w:name w:val="footer"/>
    <w:basedOn w:val="a"/>
    <w:link w:val="a8"/>
    <w:uiPriority w:val="99"/>
    <w:unhideWhenUsed/>
    <w:rsid w:val="00C95A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5A0E"/>
  </w:style>
  <w:style w:type="paragraph" w:styleId="a9">
    <w:name w:val="Title"/>
    <w:basedOn w:val="a"/>
    <w:link w:val="aa"/>
    <w:qFormat/>
    <w:rsid w:val="00844D26"/>
    <w:pPr>
      <w:autoSpaceDE w:val="0"/>
      <w:autoSpaceDN w:val="0"/>
      <w:spacing w:after="0" w:line="240" w:lineRule="auto"/>
      <w:jc w:val="center"/>
    </w:pPr>
    <w:rPr>
      <w:rFonts w:ascii="Times New Roman" w:eastAsia="Times New Roman" w:hAnsi="Times New Roman" w:cs="Times New Roman"/>
      <w:sz w:val="28"/>
      <w:szCs w:val="28"/>
      <w:lang w:val="en-US" w:eastAsia="ru-RU"/>
    </w:rPr>
  </w:style>
  <w:style w:type="character" w:customStyle="1" w:styleId="aa">
    <w:name w:val="Название Знак"/>
    <w:basedOn w:val="a0"/>
    <w:link w:val="a9"/>
    <w:rsid w:val="00844D26"/>
    <w:rPr>
      <w:rFonts w:ascii="Times New Roman" w:eastAsia="Times New Roman" w:hAnsi="Times New Roman" w:cs="Times New Roman"/>
      <w:sz w:val="28"/>
      <w:szCs w:val="28"/>
      <w:lang w:val="en-US" w:eastAsia="ru-RU"/>
    </w:rPr>
  </w:style>
  <w:style w:type="character" w:customStyle="1" w:styleId="10">
    <w:name w:val="Заголовок 1 Знак"/>
    <w:basedOn w:val="a0"/>
    <w:link w:val="1"/>
    <w:uiPriority w:val="9"/>
    <w:rsid w:val="00403472"/>
    <w:rPr>
      <w:rFonts w:ascii="Times New Roman" w:eastAsia="Times New Roman" w:hAnsi="Times New Roman" w:cs="Times New Roman"/>
      <w:b/>
      <w:bCs/>
      <w:kern w:val="36"/>
      <w:sz w:val="48"/>
      <w:szCs w:val="48"/>
      <w:lang w:eastAsia="ru-RU"/>
    </w:rPr>
  </w:style>
  <w:style w:type="table" w:styleId="ab">
    <w:name w:val="Table Grid"/>
    <w:basedOn w:val="a1"/>
    <w:uiPriority w:val="59"/>
    <w:rsid w:val="001036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semiHidden/>
    <w:unhideWhenUsed/>
    <w:rsid w:val="009D2A2E"/>
    <w:pPr>
      <w:widowControl w:val="0"/>
      <w:shd w:val="clear" w:color="auto" w:fill="FFFFFF"/>
      <w:spacing w:before="240" w:after="0" w:line="317" w:lineRule="exact"/>
      <w:jc w:val="both"/>
    </w:pPr>
    <w:rPr>
      <w:rFonts w:ascii="Times New Roman" w:hAnsi="Times New Roman" w:cs="Times New Roman"/>
      <w:spacing w:val="10"/>
      <w:sz w:val="23"/>
      <w:szCs w:val="23"/>
    </w:rPr>
  </w:style>
  <w:style w:type="character" w:customStyle="1" w:styleId="ad">
    <w:name w:val="Основной текст Знак"/>
    <w:basedOn w:val="a0"/>
    <w:link w:val="ac"/>
    <w:semiHidden/>
    <w:rsid w:val="009D2A2E"/>
    <w:rPr>
      <w:rFonts w:ascii="Times New Roman" w:hAnsi="Times New Roman" w:cs="Times New Roman"/>
      <w:spacing w:val="10"/>
      <w:sz w:val="23"/>
      <w:szCs w:val="23"/>
      <w:shd w:val="clear" w:color="auto" w:fill="FFFFFF"/>
    </w:rPr>
  </w:style>
  <w:style w:type="paragraph" w:styleId="ae">
    <w:name w:val="Body Text Indent"/>
    <w:basedOn w:val="a"/>
    <w:link w:val="af"/>
    <w:rsid w:val="00C05884"/>
    <w:pPr>
      <w:spacing w:after="120" w:line="240" w:lineRule="auto"/>
      <w:ind w:left="283"/>
    </w:pPr>
    <w:rPr>
      <w:rFonts w:ascii="Times New Roman" w:eastAsia="Times New Roman" w:hAnsi="Times New Roman" w:cs="Times New Roman"/>
      <w:sz w:val="24"/>
      <w:szCs w:val="24"/>
      <w:lang w:val="uk-UA" w:eastAsia="ru-RU"/>
    </w:rPr>
  </w:style>
  <w:style w:type="character" w:customStyle="1" w:styleId="af">
    <w:name w:val="Основной текст с отступом Знак"/>
    <w:basedOn w:val="a0"/>
    <w:link w:val="ae"/>
    <w:rsid w:val="00C05884"/>
    <w:rPr>
      <w:rFonts w:ascii="Times New Roman" w:eastAsia="Times New Roman" w:hAnsi="Times New Roman" w:cs="Times New Roman"/>
      <w:sz w:val="24"/>
      <w:szCs w:val="24"/>
      <w:lang w:val="uk-UA" w:eastAsia="ru-RU"/>
    </w:rPr>
  </w:style>
  <w:style w:type="character" w:styleId="af0">
    <w:name w:val="Hyperlink"/>
    <w:rsid w:val="00861B52"/>
    <w:rPr>
      <w:color w:val="0000FF"/>
      <w:u w:val="single"/>
    </w:rPr>
  </w:style>
  <w:style w:type="character" w:customStyle="1" w:styleId="rvts23">
    <w:name w:val="rvts23"/>
    <w:rsid w:val="00861B52"/>
  </w:style>
  <w:style w:type="character" w:customStyle="1" w:styleId="rvts9">
    <w:name w:val="rvts9"/>
    <w:rsid w:val="00861B52"/>
  </w:style>
  <w:style w:type="paragraph" w:customStyle="1" w:styleId="12">
    <w:name w:val="Без интервала1"/>
    <w:rsid w:val="00861B52"/>
    <w:pPr>
      <w:suppressAutoHyphens/>
      <w:spacing w:after="0" w:line="100" w:lineRule="atLeast"/>
    </w:pPr>
    <w:rPr>
      <w:rFonts w:ascii="Times New Roman" w:eastAsia="Times New Roman" w:hAnsi="Times New Roman" w:cs="Times New Roman"/>
      <w:kern w:val="1"/>
      <w:sz w:val="24"/>
      <w:szCs w:val="24"/>
      <w:lang w:val="en-US" w:eastAsia="ar-SA"/>
    </w:rPr>
  </w:style>
  <w:style w:type="character" w:customStyle="1" w:styleId="20">
    <w:name w:val="Заголовок 2 Знак"/>
    <w:basedOn w:val="a0"/>
    <w:link w:val="2"/>
    <w:uiPriority w:val="9"/>
    <w:semiHidden/>
    <w:rsid w:val="006E3737"/>
    <w:rPr>
      <w:rFonts w:asciiTheme="majorHAnsi" w:eastAsiaTheme="majorEastAsia" w:hAnsiTheme="majorHAnsi" w:cstheme="majorBidi"/>
      <w:b/>
      <w:bCs/>
      <w:color w:val="4F81BD" w:themeColor="accent1"/>
      <w:sz w:val="26"/>
      <w:szCs w:val="26"/>
    </w:rPr>
  </w:style>
  <w:style w:type="paragraph" w:styleId="af1">
    <w:name w:val="Balloon Text"/>
    <w:basedOn w:val="a"/>
    <w:link w:val="af2"/>
    <w:uiPriority w:val="99"/>
    <w:semiHidden/>
    <w:unhideWhenUsed/>
    <w:rsid w:val="004525A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525AE"/>
    <w:rPr>
      <w:rFonts w:ascii="Tahoma" w:hAnsi="Tahoma" w:cs="Tahoma"/>
      <w:sz w:val="16"/>
      <w:szCs w:val="16"/>
    </w:rPr>
  </w:style>
  <w:style w:type="paragraph" w:customStyle="1" w:styleId="13">
    <w:name w:val="Знак Знак Знак Знак Знак Знак Знак Знак Знак Знак Знак Знак1 Знак Знак Знак Знак"/>
    <w:basedOn w:val="a"/>
    <w:rsid w:val="00BE23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777">
      <w:bodyDiv w:val="1"/>
      <w:marLeft w:val="0"/>
      <w:marRight w:val="0"/>
      <w:marTop w:val="0"/>
      <w:marBottom w:val="0"/>
      <w:divBdr>
        <w:top w:val="none" w:sz="0" w:space="0" w:color="auto"/>
        <w:left w:val="none" w:sz="0" w:space="0" w:color="auto"/>
        <w:bottom w:val="none" w:sz="0" w:space="0" w:color="auto"/>
        <w:right w:val="none" w:sz="0" w:space="0" w:color="auto"/>
      </w:divBdr>
    </w:div>
    <w:div w:id="28801015">
      <w:bodyDiv w:val="1"/>
      <w:marLeft w:val="0"/>
      <w:marRight w:val="0"/>
      <w:marTop w:val="0"/>
      <w:marBottom w:val="0"/>
      <w:divBdr>
        <w:top w:val="none" w:sz="0" w:space="0" w:color="auto"/>
        <w:left w:val="none" w:sz="0" w:space="0" w:color="auto"/>
        <w:bottom w:val="none" w:sz="0" w:space="0" w:color="auto"/>
        <w:right w:val="none" w:sz="0" w:space="0" w:color="auto"/>
      </w:divBdr>
    </w:div>
    <w:div w:id="583222842">
      <w:bodyDiv w:val="1"/>
      <w:marLeft w:val="0"/>
      <w:marRight w:val="0"/>
      <w:marTop w:val="0"/>
      <w:marBottom w:val="0"/>
      <w:divBdr>
        <w:top w:val="none" w:sz="0" w:space="0" w:color="auto"/>
        <w:left w:val="none" w:sz="0" w:space="0" w:color="auto"/>
        <w:bottom w:val="none" w:sz="0" w:space="0" w:color="auto"/>
        <w:right w:val="none" w:sz="0" w:space="0" w:color="auto"/>
      </w:divBdr>
    </w:div>
    <w:div w:id="1217861835">
      <w:bodyDiv w:val="1"/>
      <w:marLeft w:val="0"/>
      <w:marRight w:val="0"/>
      <w:marTop w:val="0"/>
      <w:marBottom w:val="0"/>
      <w:divBdr>
        <w:top w:val="none" w:sz="0" w:space="0" w:color="auto"/>
        <w:left w:val="none" w:sz="0" w:space="0" w:color="auto"/>
        <w:bottom w:val="none" w:sz="0" w:space="0" w:color="auto"/>
        <w:right w:val="none" w:sz="0" w:space="0" w:color="auto"/>
      </w:divBdr>
    </w:div>
    <w:div w:id="1663511939">
      <w:bodyDiv w:val="1"/>
      <w:marLeft w:val="0"/>
      <w:marRight w:val="0"/>
      <w:marTop w:val="0"/>
      <w:marBottom w:val="0"/>
      <w:divBdr>
        <w:top w:val="none" w:sz="0" w:space="0" w:color="auto"/>
        <w:left w:val="none" w:sz="0" w:space="0" w:color="auto"/>
        <w:bottom w:val="none" w:sz="0" w:space="0" w:color="auto"/>
        <w:right w:val="none" w:sz="0" w:space="0" w:color="auto"/>
      </w:divBdr>
    </w:div>
    <w:div w:id="1747604941">
      <w:bodyDiv w:val="1"/>
      <w:marLeft w:val="0"/>
      <w:marRight w:val="0"/>
      <w:marTop w:val="0"/>
      <w:marBottom w:val="0"/>
      <w:divBdr>
        <w:top w:val="none" w:sz="0" w:space="0" w:color="auto"/>
        <w:left w:val="none" w:sz="0" w:space="0" w:color="auto"/>
        <w:bottom w:val="none" w:sz="0" w:space="0" w:color="auto"/>
        <w:right w:val="none" w:sz="0" w:space="0" w:color="auto"/>
      </w:divBdr>
    </w:div>
    <w:div w:id="1848445382">
      <w:bodyDiv w:val="1"/>
      <w:marLeft w:val="0"/>
      <w:marRight w:val="0"/>
      <w:marTop w:val="0"/>
      <w:marBottom w:val="0"/>
      <w:divBdr>
        <w:top w:val="none" w:sz="0" w:space="0" w:color="auto"/>
        <w:left w:val="none" w:sz="0" w:space="0" w:color="auto"/>
        <w:bottom w:val="none" w:sz="0" w:space="0" w:color="auto"/>
        <w:right w:val="none" w:sz="0" w:space="0" w:color="auto"/>
      </w:divBdr>
    </w:div>
    <w:div w:id="18602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06A8-DAE0-4CD7-BD5E-D461C465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17488</Words>
  <Characters>9969</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2022-05-11T14:32:00Z</cp:lastPrinted>
  <dcterms:created xsi:type="dcterms:W3CDTF">2022-05-11T13:58:00Z</dcterms:created>
  <dcterms:modified xsi:type="dcterms:W3CDTF">2022-05-20T08:37:00Z</dcterms:modified>
</cp:coreProperties>
</file>