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D" w:rsidRDefault="000C6C2D" w:rsidP="0067241A">
      <w:pPr>
        <w:tabs>
          <w:tab w:val="left" w:pos="8789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P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FC5EE7" w:rsidRPr="00F35483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</w:rPr>
      </w:pPr>
      <w:r w:rsidRPr="008F427C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                   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</w:t>
      </w:r>
      <w:r w:rsidR="004E1FBD">
        <w:rPr>
          <w:b/>
          <w:sz w:val="28"/>
          <w:szCs w:val="28"/>
          <w:lang w:val="uk-UA"/>
        </w:rPr>
        <w:t>області на період до 2025 року”</w:t>
      </w:r>
      <w:r w:rsidR="00F35483" w:rsidRPr="00F35483">
        <w:rPr>
          <w:b/>
          <w:sz w:val="28"/>
          <w:szCs w:val="28"/>
        </w:rPr>
        <w:t xml:space="preserve"> </w:t>
      </w:r>
      <w:r w:rsidRPr="008F427C">
        <w:rPr>
          <w:b/>
          <w:sz w:val="28"/>
          <w:szCs w:val="28"/>
          <w:lang w:val="uk-UA"/>
        </w:rPr>
        <w:t>(зі змінами)</w:t>
      </w:r>
    </w:p>
    <w:p w:rsidR="008F427C" w:rsidRPr="004E1FBD" w:rsidRDefault="008F427C" w:rsidP="008F427C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</w:p>
    <w:p w:rsidR="00FC5EE7" w:rsidRPr="001638E4" w:rsidRDefault="008F427C" w:rsidP="008F427C">
      <w:pPr>
        <w:tabs>
          <w:tab w:val="center" w:pos="4677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>еруючись законами України ,,Про місцеві державні адміністрації”, ,,Про місцеве самоврядування в Україні”, відповідно до указів Президента України від 24 лютого 2022 року № 64/2022 ,,Про введення воєнного стану</w:t>
      </w:r>
      <w:r w:rsidR="004E1FBD"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>”, затвердженого Законом України ,,Про затвердження Указу Президента України ,,Про введення воєнного стану в Україні”, 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від 12 серпня 2022 року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№ 573/2022 ,,Про продовження строку дії воєнного стану в Україні”, затвердженого Законом України ,,Про затвердження Указу Президента України ,,Про продовження дії воєнного стану в Ук</w:t>
      </w:r>
      <w:r w:rsidR="004E1FBD">
        <w:rPr>
          <w:rFonts w:eastAsia="Calibri"/>
          <w:sz w:val="28"/>
          <w:szCs w:val="28"/>
          <w:lang w:val="uk-UA" w:eastAsia="en-US"/>
        </w:rPr>
        <w:t xml:space="preserve">раїні”, розпоряджень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голови </w:t>
      </w:r>
      <w:r w:rsidR="00493C83" w:rsidRPr="00493C83">
        <w:rPr>
          <w:rFonts w:eastAsia="Calibri"/>
          <w:sz w:val="28"/>
          <w:szCs w:val="28"/>
          <w:lang w:val="uk-UA" w:eastAsia="en-US"/>
        </w:rPr>
        <w:t xml:space="preserve">Дніпропетровської </w:t>
      </w:r>
      <w:r w:rsidR="004E1FBD" w:rsidRPr="004E1FBD">
        <w:rPr>
          <w:rFonts w:eastAsia="Calibri"/>
          <w:sz w:val="28"/>
          <w:szCs w:val="28"/>
          <w:lang w:val="uk-UA" w:eastAsia="en-US"/>
        </w:rPr>
        <w:t>обласної державної адміністрації –</w:t>
      </w:r>
      <w:r w:rsidR="00493C83">
        <w:rPr>
          <w:rFonts w:eastAsia="Calibri"/>
          <w:sz w:val="28"/>
          <w:szCs w:val="28"/>
          <w:lang w:val="uk-UA" w:eastAsia="en-US"/>
        </w:rPr>
        <w:t xml:space="preserve"> начальника обласної 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військової адміністрації </w:t>
      </w:r>
      <w:r w:rsidRPr="008F427C">
        <w:rPr>
          <w:rFonts w:eastAsia="Calibri"/>
          <w:sz w:val="28"/>
          <w:szCs w:val="28"/>
          <w:lang w:val="uk-UA" w:eastAsia="en-US"/>
        </w:rPr>
        <w:t xml:space="preserve">від 28 липня 2022 року </w:t>
      </w:r>
      <w:r w:rsidR="004E1FBD">
        <w:rPr>
          <w:rFonts w:eastAsia="Calibri"/>
          <w:sz w:val="28"/>
          <w:szCs w:val="28"/>
          <w:lang w:val="uk-UA" w:eastAsia="en-US"/>
        </w:rPr>
        <w:t>№</w:t>
      </w:r>
      <w:r w:rsidR="004E1FBD">
        <w:rPr>
          <w:rFonts w:eastAsia="Calibri"/>
          <w:sz w:val="28"/>
          <w:szCs w:val="28"/>
          <w:lang w:val="en-US" w:eastAsia="en-US"/>
        </w:rPr>
        <w:t> </w:t>
      </w:r>
      <w:r w:rsidRPr="008F427C">
        <w:rPr>
          <w:rFonts w:eastAsia="Calibri"/>
          <w:sz w:val="28"/>
          <w:szCs w:val="28"/>
          <w:lang w:val="uk-UA" w:eastAsia="en-US"/>
        </w:rPr>
        <w:t xml:space="preserve">492/0/527-22,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Pr="008F427C">
        <w:rPr>
          <w:rFonts w:eastAsia="Calibri"/>
          <w:sz w:val="28"/>
          <w:szCs w:val="28"/>
          <w:lang w:val="uk-UA" w:eastAsia="en-US"/>
        </w:rPr>
        <w:t>від 04 серпня 2022 року № 506/0/527-22, від 09 вересня 2022 року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</w:t>
      </w:r>
      <w:r w:rsidRPr="008F427C">
        <w:rPr>
          <w:rFonts w:eastAsia="Calibri"/>
          <w:sz w:val="28"/>
          <w:szCs w:val="28"/>
          <w:lang w:val="uk-UA" w:eastAsia="en-US"/>
        </w:rPr>
        <w:t xml:space="preserve"> № 631/0/527-22, від 15 вересня 2022 року № 657/0/527-22,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                  </w:t>
      </w:r>
      <w:r w:rsidRPr="008F427C">
        <w:rPr>
          <w:rFonts w:eastAsia="Calibri"/>
          <w:sz w:val="28"/>
          <w:szCs w:val="28"/>
          <w:lang w:val="uk-UA" w:eastAsia="en-US"/>
        </w:rPr>
        <w:t>від 20 вересня 2022 року</w:t>
      </w:r>
      <w:r w:rsidR="00493C83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№ 663/0/527-22, від 26 вересня 2022 року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                  </w:t>
      </w:r>
      <w:r w:rsidRPr="008F427C">
        <w:rPr>
          <w:rFonts w:eastAsia="Calibri"/>
          <w:sz w:val="28"/>
          <w:szCs w:val="28"/>
          <w:lang w:val="uk-UA" w:eastAsia="en-US"/>
        </w:rPr>
        <w:t>№ 684/0/527-22 ,,Про внесення змін до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регіональної Програми забезпечення громадського порядку та громадської безпеки на території Дніпропетровської області на період до 2025 року”, </w:t>
      </w:r>
      <w:r w:rsidRPr="008F427C">
        <w:rPr>
          <w:rFonts w:eastAsia="Calibri"/>
          <w:sz w:val="28"/>
          <w:szCs w:val="28"/>
          <w:lang w:val="uk-UA" w:eastAsia="en-US"/>
        </w:rPr>
        <w:br/>
        <w:t>з метою підвищення рівня безпеки мешканців на території Дніпропетровської області</w:t>
      </w:r>
      <w:r w:rsidR="00FC5EE7" w:rsidRPr="001638E4">
        <w:rPr>
          <w:sz w:val="28"/>
          <w:szCs w:val="28"/>
          <w:lang w:val="uk-UA"/>
        </w:rPr>
        <w:t>,</w:t>
      </w:r>
      <w:r w:rsidR="00FC5EE7" w:rsidRPr="001638E4">
        <w:rPr>
          <w:i/>
          <w:iCs/>
          <w:sz w:val="28"/>
          <w:szCs w:val="28"/>
          <w:lang w:val="uk-UA"/>
        </w:rPr>
        <w:t xml:space="preserve"> </w:t>
      </w:r>
      <w:r w:rsidR="00FC5EE7">
        <w:rPr>
          <w:sz w:val="28"/>
          <w:szCs w:val="28"/>
          <w:lang w:val="uk-UA"/>
        </w:rPr>
        <w:t>у</w:t>
      </w:r>
      <w:r w:rsidR="00FC5EE7" w:rsidRPr="001638E4">
        <w:rPr>
          <w:sz w:val="28"/>
          <w:szCs w:val="28"/>
          <w:lang w:val="uk-UA"/>
        </w:rPr>
        <w:t xml:space="preserve">раховуючи звернення </w:t>
      </w:r>
      <w:r w:rsidR="004E1FBD" w:rsidRPr="004E1FBD">
        <w:rPr>
          <w:sz w:val="28"/>
          <w:szCs w:val="28"/>
          <w:lang w:val="uk-UA"/>
        </w:rPr>
        <w:t xml:space="preserve">голови </w:t>
      </w:r>
      <w:r w:rsidR="00493C83" w:rsidRPr="00493C83">
        <w:rPr>
          <w:sz w:val="28"/>
          <w:szCs w:val="28"/>
          <w:lang w:val="uk-UA"/>
        </w:rPr>
        <w:t xml:space="preserve">Дніпропетровської </w:t>
      </w:r>
      <w:r w:rsidR="004E1FBD" w:rsidRPr="004E1FBD">
        <w:rPr>
          <w:sz w:val="28"/>
          <w:szCs w:val="28"/>
          <w:lang w:val="uk-UA"/>
        </w:rPr>
        <w:t>обласної державної адміністрації – начальника обласної військової адміністрації</w:t>
      </w:r>
      <w:r w:rsidR="0055680A">
        <w:rPr>
          <w:sz w:val="28"/>
          <w:szCs w:val="28"/>
          <w:lang w:val="uk-UA"/>
        </w:rPr>
        <w:t>,</w:t>
      </w:r>
      <w:r w:rsidR="009C056A">
        <w:rPr>
          <w:sz w:val="28"/>
          <w:szCs w:val="28"/>
          <w:lang w:val="uk-UA"/>
        </w:rPr>
        <w:t xml:space="preserve"> висновки постійної комісії обласної ради з питань забезпечення правоохоронної діяльності,</w:t>
      </w:r>
      <w:r w:rsidR="0055680A">
        <w:rPr>
          <w:sz w:val="28"/>
          <w:szCs w:val="28"/>
          <w:lang w:val="uk-UA"/>
        </w:rPr>
        <w:t xml:space="preserve"> </w:t>
      </w:r>
      <w:r w:rsidR="00FC5EE7" w:rsidRPr="001638E4">
        <w:rPr>
          <w:sz w:val="28"/>
          <w:szCs w:val="28"/>
          <w:lang w:val="uk-UA"/>
        </w:rPr>
        <w:t>обласна рада</w:t>
      </w:r>
      <w:r w:rsidR="00171C28">
        <w:rPr>
          <w:sz w:val="28"/>
          <w:szCs w:val="28"/>
          <w:lang w:val="uk-UA"/>
        </w:rPr>
        <w:t xml:space="preserve"> </w:t>
      </w:r>
      <w:r w:rsidR="00FC5EE7" w:rsidRPr="001638E4">
        <w:rPr>
          <w:b/>
          <w:bCs/>
          <w:sz w:val="28"/>
          <w:szCs w:val="28"/>
          <w:lang w:val="uk-UA"/>
        </w:rPr>
        <w:t>в и р і ш и л а:</w:t>
      </w:r>
    </w:p>
    <w:p w:rsidR="00FC5EE7" w:rsidRPr="007A3EDE" w:rsidRDefault="00FC5EE7" w:rsidP="00FC5EE7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384838" w:rsidRDefault="00FC5EE7" w:rsidP="00384838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lastRenderedPageBreak/>
        <w:t>1. Внести</w:t>
      </w:r>
      <w:r w:rsidR="00367E47">
        <w:rPr>
          <w:sz w:val="28"/>
          <w:szCs w:val="28"/>
          <w:lang w:val="uk-UA"/>
        </w:rPr>
        <w:t xml:space="preserve"> </w:t>
      </w:r>
      <w:r w:rsidRPr="00384838">
        <w:rPr>
          <w:sz w:val="28"/>
          <w:szCs w:val="28"/>
          <w:lang w:val="uk-UA"/>
        </w:rPr>
        <w:t>до рішення обласної ради від 25 березня 2016 року                           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 до 2025 року” (зі змінами) (далі – Програма) </w:t>
      </w:r>
      <w:r w:rsidR="00367E47">
        <w:rPr>
          <w:sz w:val="28"/>
          <w:szCs w:val="28"/>
          <w:lang w:val="uk-UA"/>
        </w:rPr>
        <w:t>такі зміни</w:t>
      </w:r>
      <w:r w:rsidR="00384838" w:rsidRPr="003328E2">
        <w:rPr>
          <w:sz w:val="28"/>
          <w:szCs w:val="28"/>
          <w:lang w:val="uk-UA"/>
        </w:rPr>
        <w:t>:</w:t>
      </w:r>
    </w:p>
    <w:p w:rsidR="00367E47" w:rsidRDefault="00367E47" w:rsidP="00384838">
      <w:pPr>
        <w:ind w:firstLine="567"/>
        <w:jc w:val="both"/>
        <w:rPr>
          <w:sz w:val="28"/>
          <w:szCs w:val="28"/>
          <w:lang w:val="uk-UA"/>
        </w:rPr>
      </w:pPr>
      <w:r w:rsidRPr="00367E4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367E47">
        <w:rPr>
          <w:sz w:val="28"/>
          <w:szCs w:val="28"/>
          <w:lang w:val="uk-UA"/>
        </w:rPr>
        <w:t>. П</w:t>
      </w:r>
      <w:r w:rsidR="00A80944">
        <w:rPr>
          <w:sz w:val="28"/>
          <w:szCs w:val="28"/>
          <w:lang w:val="uk-UA"/>
        </w:rPr>
        <w:t>ідпункт</w:t>
      </w:r>
      <w:r w:rsidRPr="00367E47">
        <w:rPr>
          <w:sz w:val="28"/>
          <w:szCs w:val="28"/>
          <w:lang w:val="uk-UA"/>
        </w:rPr>
        <w:t xml:space="preserve"> 4.1</w:t>
      </w:r>
      <w:r w:rsidR="00A80944">
        <w:rPr>
          <w:sz w:val="28"/>
          <w:szCs w:val="28"/>
          <w:lang w:val="uk-UA"/>
        </w:rPr>
        <w:t xml:space="preserve"> пункту 4</w:t>
      </w:r>
      <w:r w:rsidRPr="00367E47">
        <w:rPr>
          <w:sz w:val="28"/>
          <w:szCs w:val="28"/>
          <w:lang w:val="uk-UA"/>
        </w:rPr>
        <w:t xml:space="preserve"> Переліку завдань і заходів Програми викласти у новій редакції згідно з додатком</w:t>
      </w:r>
      <w:r>
        <w:rPr>
          <w:sz w:val="28"/>
          <w:szCs w:val="28"/>
          <w:lang w:val="uk-UA"/>
        </w:rPr>
        <w:t xml:space="preserve"> 1</w:t>
      </w:r>
      <w:r w:rsidRPr="00367E47">
        <w:rPr>
          <w:sz w:val="28"/>
          <w:szCs w:val="28"/>
          <w:lang w:val="uk-UA"/>
        </w:rPr>
        <w:t>.</w:t>
      </w:r>
    </w:p>
    <w:p w:rsidR="00367E47" w:rsidRPr="003328E2" w:rsidRDefault="00367E47" w:rsidP="003848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Паспорт Програми</w:t>
      </w:r>
      <w:r w:rsidRPr="00367E47">
        <w:t xml:space="preserve"> </w:t>
      </w:r>
      <w:r w:rsidRPr="00367E47">
        <w:rPr>
          <w:sz w:val="28"/>
          <w:szCs w:val="28"/>
          <w:lang w:val="uk-UA"/>
        </w:rPr>
        <w:t xml:space="preserve">викласти у новій редакції згідно з додатком </w:t>
      </w:r>
      <w:r>
        <w:rPr>
          <w:sz w:val="28"/>
          <w:szCs w:val="28"/>
          <w:lang w:val="uk-UA"/>
        </w:rPr>
        <w:t>2</w:t>
      </w:r>
      <w:r w:rsidRPr="00367E47">
        <w:rPr>
          <w:sz w:val="28"/>
          <w:szCs w:val="28"/>
          <w:lang w:val="uk-UA"/>
        </w:rPr>
        <w:t>.</w:t>
      </w:r>
    </w:p>
    <w:p w:rsidR="00864CD1" w:rsidRPr="00C57936" w:rsidRDefault="00864CD1" w:rsidP="00384838">
      <w:pPr>
        <w:pStyle w:val="2"/>
        <w:rPr>
          <w:spacing w:val="2"/>
          <w:sz w:val="28"/>
          <w:szCs w:val="28"/>
        </w:rPr>
      </w:pPr>
    </w:p>
    <w:p w:rsidR="00A24F4D" w:rsidRPr="007A3EDE" w:rsidRDefault="00C8173D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</w:t>
      </w:r>
      <w:r w:rsidR="00BA493E">
        <w:rPr>
          <w:rFonts w:ascii="Times New Roman" w:hAnsi="Times New Roman"/>
          <w:sz w:val="28"/>
          <w:szCs w:val="28"/>
        </w:rPr>
        <w:t xml:space="preserve">асної </w:t>
      </w:r>
      <w:r w:rsidR="004D0FF1">
        <w:rPr>
          <w:rFonts w:ascii="Times New Roman" w:hAnsi="Times New Roman"/>
          <w:sz w:val="28"/>
          <w:szCs w:val="28"/>
        </w:rPr>
        <w:t>державної</w:t>
      </w:r>
      <w:r w:rsidR="00BA493E">
        <w:rPr>
          <w:rFonts w:ascii="Times New Roman" w:hAnsi="Times New Roman"/>
          <w:sz w:val="28"/>
          <w:szCs w:val="28"/>
        </w:rPr>
        <w:t xml:space="preserve"> </w:t>
      </w:r>
      <w:r w:rsidR="004D0FF1">
        <w:rPr>
          <w:rFonts w:ascii="Times New Roman" w:hAnsi="Times New Roman"/>
          <w:sz w:val="28"/>
          <w:szCs w:val="28"/>
        </w:rPr>
        <w:t>адміністрації</w:t>
      </w:r>
      <w:r w:rsidR="00A24F4D" w:rsidRPr="007A3EDE">
        <w:rPr>
          <w:rFonts w:ascii="Times New Roman" w:hAnsi="Times New Roman"/>
          <w:sz w:val="28"/>
          <w:szCs w:val="28"/>
        </w:rPr>
        <w:t xml:space="preserve">,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73562" w:rsidRDefault="00B73562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="0067241A">
        <w:rPr>
          <w:rFonts w:ascii="Times New Roman" w:hAnsi="Times New Roman"/>
          <w:b/>
          <w:szCs w:val="28"/>
        </w:rPr>
        <w:t xml:space="preserve"> </w:t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  <w:t xml:space="preserve">            </w:t>
      </w:r>
      <w:r>
        <w:rPr>
          <w:rFonts w:ascii="Times New Roman" w:hAnsi="Times New Roman"/>
          <w:b/>
          <w:szCs w:val="28"/>
        </w:rPr>
        <w:t xml:space="preserve">  М. ЛУКАШУК</w:t>
      </w:r>
    </w:p>
    <w:p w:rsidR="00104321" w:rsidRDefault="00104321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104321" w:rsidRDefault="00104321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104321" w:rsidRPr="00104321" w:rsidRDefault="00104321" w:rsidP="00B73562">
      <w:pPr>
        <w:pStyle w:val="a5"/>
        <w:spacing w:line="228" w:lineRule="auto"/>
        <w:ind w:firstLine="0"/>
        <w:rPr>
          <w:rFonts w:ascii="Times New Roman" w:hAnsi="Times New Roman"/>
          <w:szCs w:val="28"/>
          <w:lang w:val="en-US"/>
        </w:rPr>
      </w:pPr>
      <w:bookmarkStart w:id="0" w:name="_GoBack"/>
      <w:r w:rsidRPr="00104321">
        <w:rPr>
          <w:rFonts w:ascii="Times New Roman" w:hAnsi="Times New Roman"/>
          <w:szCs w:val="28"/>
        </w:rPr>
        <w:t>№ 221-13/</w:t>
      </w:r>
      <w:r w:rsidRPr="00104321">
        <w:rPr>
          <w:rFonts w:ascii="Times New Roman" w:hAnsi="Times New Roman"/>
          <w:szCs w:val="28"/>
          <w:lang w:val="en-US"/>
        </w:rPr>
        <w:t>VIII</w:t>
      </w:r>
    </w:p>
    <w:p w:rsidR="00104321" w:rsidRPr="00104321" w:rsidRDefault="00104321" w:rsidP="00B73562">
      <w:pPr>
        <w:pStyle w:val="a5"/>
        <w:spacing w:line="228" w:lineRule="auto"/>
        <w:ind w:firstLine="0"/>
        <w:rPr>
          <w:rFonts w:ascii="Times New Roman" w:hAnsi="Times New Roman"/>
          <w:szCs w:val="28"/>
          <w:lang w:val="en-US"/>
        </w:rPr>
      </w:pPr>
      <w:r w:rsidRPr="00104321">
        <w:rPr>
          <w:rFonts w:ascii="Times New Roman" w:hAnsi="Times New Roman"/>
          <w:szCs w:val="28"/>
          <w:lang w:val="en-US"/>
        </w:rPr>
        <w:t>14.10.2022</w:t>
      </w:r>
    </w:p>
    <w:bookmarkEnd w:id="0"/>
    <w:p w:rsidR="00384838" w:rsidRDefault="00384838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384838" w:rsidSect="0067241A">
      <w:headerReference w:type="default" r:id="rId8"/>
      <w:pgSz w:w="11906" w:h="16838"/>
      <w:pgMar w:top="993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60" w:rsidRDefault="00353460" w:rsidP="0067241A">
      <w:r>
        <w:separator/>
      </w:r>
    </w:p>
  </w:endnote>
  <w:endnote w:type="continuationSeparator" w:id="0">
    <w:p w:rsidR="00353460" w:rsidRDefault="00353460" w:rsidP="006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60" w:rsidRDefault="00353460" w:rsidP="0067241A">
      <w:r>
        <w:separator/>
      </w:r>
    </w:p>
  </w:footnote>
  <w:footnote w:type="continuationSeparator" w:id="0">
    <w:p w:rsidR="00353460" w:rsidRDefault="00353460" w:rsidP="006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3046"/>
      <w:docPartObj>
        <w:docPartGallery w:val="Page Numbers (Top of Page)"/>
        <w:docPartUnique/>
      </w:docPartObj>
    </w:sdtPr>
    <w:sdtEndPr/>
    <w:sdtContent>
      <w:p w:rsidR="0067241A" w:rsidRDefault="006724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21">
          <w:rPr>
            <w:noProof/>
          </w:rPr>
          <w:t>2</w:t>
        </w:r>
        <w:r>
          <w:fldChar w:fldCharType="end"/>
        </w:r>
      </w:p>
    </w:sdtContent>
  </w:sdt>
  <w:p w:rsidR="0067241A" w:rsidRDefault="006724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862BD"/>
    <w:rsid w:val="000C6C2D"/>
    <w:rsid w:val="00104321"/>
    <w:rsid w:val="00122C83"/>
    <w:rsid w:val="001638E4"/>
    <w:rsid w:val="00171C28"/>
    <w:rsid w:val="00225D86"/>
    <w:rsid w:val="00353460"/>
    <w:rsid w:val="003616A4"/>
    <w:rsid w:val="00367E47"/>
    <w:rsid w:val="00384838"/>
    <w:rsid w:val="00493C83"/>
    <w:rsid w:val="004D0FF1"/>
    <w:rsid w:val="004E1FBD"/>
    <w:rsid w:val="0055680A"/>
    <w:rsid w:val="00575250"/>
    <w:rsid w:val="005B1E47"/>
    <w:rsid w:val="00616D96"/>
    <w:rsid w:val="0067241A"/>
    <w:rsid w:val="00690013"/>
    <w:rsid w:val="006B64B8"/>
    <w:rsid w:val="00782BF5"/>
    <w:rsid w:val="00800318"/>
    <w:rsid w:val="008302A0"/>
    <w:rsid w:val="008546A2"/>
    <w:rsid w:val="00864CD1"/>
    <w:rsid w:val="008F427C"/>
    <w:rsid w:val="009C056A"/>
    <w:rsid w:val="00A24F4D"/>
    <w:rsid w:val="00A40F82"/>
    <w:rsid w:val="00A80944"/>
    <w:rsid w:val="00B44F62"/>
    <w:rsid w:val="00B73562"/>
    <w:rsid w:val="00BA493E"/>
    <w:rsid w:val="00C058CC"/>
    <w:rsid w:val="00C57936"/>
    <w:rsid w:val="00C667F5"/>
    <w:rsid w:val="00C8173D"/>
    <w:rsid w:val="00CC08D0"/>
    <w:rsid w:val="00F35483"/>
    <w:rsid w:val="00FC5EE7"/>
    <w:rsid w:val="00FD74DA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1BD4-D37D-4D8B-8AA2-BCD0E9A2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19</cp:revision>
  <cp:lastPrinted>2022-10-07T11:52:00Z</cp:lastPrinted>
  <dcterms:created xsi:type="dcterms:W3CDTF">2022-05-11T09:47:00Z</dcterms:created>
  <dcterms:modified xsi:type="dcterms:W3CDTF">2022-10-18T07:49:00Z</dcterms:modified>
</cp:coreProperties>
</file>