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78D4A5AF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63CE14AF" w14:textId="6B91FA60" w:rsidR="001B216C" w:rsidRPr="002423E2" w:rsidRDefault="007F6D7A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  <w:r>
        <w:rPr>
          <w:b/>
          <w:bCs/>
          <w:spacing w:val="22"/>
          <w:szCs w:val="28"/>
          <w:lang w:val="uk-UA"/>
        </w:rPr>
        <w:t xml:space="preserve">ПРОТОКОЛ № </w:t>
      </w:r>
      <w:r w:rsidR="00A810F7">
        <w:rPr>
          <w:b/>
          <w:bCs/>
          <w:spacing w:val="22"/>
          <w:szCs w:val="28"/>
          <w:lang w:val="uk-UA"/>
        </w:rPr>
        <w:t>7</w:t>
      </w:r>
    </w:p>
    <w:p w14:paraId="500836B1" w14:textId="77777777" w:rsidR="001B216C" w:rsidRPr="002423E2" w:rsidRDefault="001B216C" w:rsidP="002423E2">
      <w:pPr>
        <w:shd w:val="clear" w:color="auto" w:fill="FFFFFF" w:themeFill="background1"/>
        <w:jc w:val="center"/>
        <w:rPr>
          <w:b/>
          <w:bCs/>
          <w:iCs/>
          <w:szCs w:val="28"/>
        </w:rPr>
      </w:pPr>
      <w:r w:rsidRPr="002423E2">
        <w:rPr>
          <w:b/>
          <w:bCs/>
          <w:szCs w:val="28"/>
        </w:rPr>
        <w:t xml:space="preserve">засідання постійної комісії з питань </w:t>
      </w:r>
      <w:r w:rsidRPr="002423E2">
        <w:rPr>
          <w:b/>
          <w:bCs/>
          <w:iCs/>
          <w:szCs w:val="28"/>
        </w:rPr>
        <w:t xml:space="preserve">будівництва, </w:t>
      </w:r>
    </w:p>
    <w:p w14:paraId="73FC5803" w14:textId="0541DD08" w:rsidR="001B216C" w:rsidRPr="002423E2" w:rsidRDefault="001B216C" w:rsidP="002423E2">
      <w:pPr>
        <w:jc w:val="center"/>
        <w:rPr>
          <w:b/>
          <w:bCs/>
          <w:iCs/>
          <w:szCs w:val="28"/>
        </w:rPr>
      </w:pPr>
      <w:r w:rsidRPr="002423E2">
        <w:rPr>
          <w:b/>
          <w:bCs/>
          <w:iCs/>
          <w:szCs w:val="28"/>
        </w:rPr>
        <w:t>транспорту, зв’язку та благоустрою</w:t>
      </w:r>
    </w:p>
    <w:p w14:paraId="4AC92438" w14:textId="77777777" w:rsidR="00CC187A" w:rsidRPr="002423E2" w:rsidRDefault="00CC187A" w:rsidP="002423E2">
      <w:pPr>
        <w:jc w:val="center"/>
        <w:rPr>
          <w:b/>
          <w:bCs/>
          <w:szCs w:val="28"/>
        </w:rPr>
      </w:pPr>
    </w:p>
    <w:p w14:paraId="6FC7C05F" w14:textId="2F8724ED" w:rsidR="001B216C" w:rsidRDefault="00A810F7" w:rsidP="002423E2">
      <w:pPr>
        <w:ind w:firstLine="6237"/>
        <w:rPr>
          <w:szCs w:val="28"/>
        </w:rPr>
      </w:pPr>
      <w:r>
        <w:rPr>
          <w:szCs w:val="28"/>
        </w:rPr>
        <w:t xml:space="preserve">31 січня </w:t>
      </w:r>
      <w:r w:rsidR="00441B23">
        <w:rPr>
          <w:szCs w:val="28"/>
        </w:rPr>
        <w:t>202</w:t>
      </w:r>
      <w:r>
        <w:rPr>
          <w:szCs w:val="28"/>
        </w:rPr>
        <w:t>3</w:t>
      </w:r>
      <w:r w:rsidR="001B216C" w:rsidRPr="002423E2">
        <w:rPr>
          <w:szCs w:val="28"/>
        </w:rPr>
        <w:t xml:space="preserve"> року</w:t>
      </w:r>
    </w:p>
    <w:p w14:paraId="43CDF91F" w14:textId="1AD3DDA6" w:rsidR="00441B23" w:rsidRPr="00441B23" w:rsidRDefault="00441B23" w:rsidP="002423E2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2E6197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5D2C0208" w14:textId="01339A53" w:rsidR="001B216C" w:rsidRPr="002423E2" w:rsidRDefault="000C19DE" w:rsidP="002423E2">
      <w:pPr>
        <w:ind w:firstLine="6237"/>
        <w:rPr>
          <w:szCs w:val="28"/>
        </w:rPr>
      </w:pPr>
      <w:r>
        <w:rPr>
          <w:szCs w:val="28"/>
        </w:rPr>
        <w:t>15</w:t>
      </w:r>
      <w:r w:rsidR="00441B23">
        <w:rPr>
          <w:szCs w:val="28"/>
        </w:rPr>
        <w:t>:</w:t>
      </w:r>
      <w:r w:rsidR="001B216C" w:rsidRPr="002423E2">
        <w:rPr>
          <w:szCs w:val="28"/>
        </w:rPr>
        <w:t>00</w:t>
      </w:r>
    </w:p>
    <w:p w14:paraId="43084B7D" w14:textId="77777777" w:rsidR="00CC187A" w:rsidRPr="002423E2" w:rsidRDefault="00CC187A" w:rsidP="002423E2">
      <w:pPr>
        <w:ind w:firstLine="6237"/>
        <w:rPr>
          <w:szCs w:val="28"/>
        </w:rPr>
      </w:pPr>
    </w:p>
    <w:p w14:paraId="77B41C4B" w14:textId="3EEBFA97" w:rsidR="001B216C" w:rsidRPr="002423E2" w:rsidRDefault="001B216C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ПРИСУТНІ:</w:t>
      </w:r>
      <w:r w:rsidRPr="002423E2">
        <w:rPr>
          <w:szCs w:val="28"/>
        </w:rPr>
        <w:t xml:space="preserve"> ЛАВРІНЕНКО Олексій Євгенійович, ШЕФЕР Олександр Михайлович, </w:t>
      </w:r>
      <w:r w:rsidR="008D17CC" w:rsidRPr="008D17CC">
        <w:rPr>
          <w:szCs w:val="28"/>
        </w:rPr>
        <w:t>БАБЕНКО Марія Ігорівна</w:t>
      </w:r>
      <w:r w:rsidR="002E6197">
        <w:rPr>
          <w:szCs w:val="28"/>
        </w:rPr>
        <w:t>,</w:t>
      </w:r>
      <w:r w:rsidR="008D17CC">
        <w:rPr>
          <w:szCs w:val="28"/>
        </w:rPr>
        <w:t xml:space="preserve"> </w:t>
      </w:r>
      <w:r w:rsidR="00AF057F">
        <w:rPr>
          <w:szCs w:val="28"/>
        </w:rPr>
        <w:t>БАЛАНДІН Сергій Вікторович</w:t>
      </w:r>
      <w:r w:rsidR="008D17CC">
        <w:rPr>
          <w:szCs w:val="28"/>
        </w:rPr>
        <w:t xml:space="preserve">, </w:t>
      </w:r>
      <w:r w:rsidR="002722D3" w:rsidRPr="008D17CC">
        <w:rPr>
          <w:szCs w:val="28"/>
        </w:rPr>
        <w:t>ГОРУЛЬКО Ольга Юріївна</w:t>
      </w:r>
      <w:r w:rsidR="002722D3">
        <w:rPr>
          <w:szCs w:val="28"/>
        </w:rPr>
        <w:t xml:space="preserve">, </w:t>
      </w:r>
      <w:r w:rsidR="008D17CC">
        <w:rPr>
          <w:szCs w:val="28"/>
        </w:rPr>
        <w:t>КАШТАН Олег Васильович</w:t>
      </w:r>
    </w:p>
    <w:p w14:paraId="105EF304" w14:textId="77777777" w:rsidR="00631401" w:rsidRPr="002423E2" w:rsidRDefault="00631401" w:rsidP="002423E2">
      <w:pPr>
        <w:jc w:val="both"/>
        <w:rPr>
          <w:szCs w:val="28"/>
        </w:rPr>
      </w:pPr>
    </w:p>
    <w:p w14:paraId="62846137" w14:textId="5D79576F" w:rsidR="00631401" w:rsidRPr="002423E2" w:rsidRDefault="00326AF6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Відсутні:</w:t>
      </w:r>
      <w:r w:rsidR="00CE0383">
        <w:rPr>
          <w:szCs w:val="28"/>
        </w:rPr>
        <w:t xml:space="preserve"> </w:t>
      </w:r>
      <w:r w:rsidR="00AF057F" w:rsidRPr="00AF057F">
        <w:rPr>
          <w:szCs w:val="28"/>
        </w:rPr>
        <w:t>КОЗЛОВСЬКИЙ Ігор Олегович</w:t>
      </w:r>
    </w:p>
    <w:p w14:paraId="26385F4D" w14:textId="77777777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ACD74D" w14:textId="77777777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0CC8602" w14:textId="5A68270E" w:rsidR="001B216C" w:rsidRPr="002423E2" w:rsidRDefault="00CE0383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Шевцова Надія Дмитрівна</w:t>
      </w:r>
      <w:r w:rsidR="0081545F" w:rsidRPr="002423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1B216C" w:rsidRPr="002423E2">
        <w:rPr>
          <w:sz w:val="28"/>
          <w:szCs w:val="28"/>
          <w:lang w:val="uk-UA"/>
        </w:rPr>
        <w:t xml:space="preserve"> управління стратегічного планування та комунальної власності виконавчого апарату обласної ради</w:t>
      </w:r>
      <w:r w:rsidR="0081545F" w:rsidRPr="002423E2">
        <w:rPr>
          <w:sz w:val="28"/>
          <w:szCs w:val="28"/>
          <w:lang w:val="uk-UA"/>
        </w:rPr>
        <w:t>;</w:t>
      </w:r>
    </w:p>
    <w:p w14:paraId="16F1C329" w14:textId="2E7CD9B3" w:rsidR="00C66270" w:rsidRPr="00CE0383" w:rsidRDefault="00CE0383" w:rsidP="00CE038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f2"/>
          <w:b w:val="0"/>
          <w:bCs w:val="0"/>
          <w:sz w:val="28"/>
          <w:szCs w:val="28"/>
          <w:lang w:val="uk-UA"/>
        </w:rPr>
        <w:t>Лимар Володимир Іванович</w:t>
      </w:r>
      <w:r w:rsidR="00C66270" w:rsidRPr="002423E2">
        <w:rPr>
          <w:sz w:val="28"/>
          <w:szCs w:val="28"/>
          <w:lang w:val="uk-UA"/>
        </w:rPr>
        <w:t xml:space="preserve"> – </w:t>
      </w:r>
      <w:r w:rsidR="00E4497D" w:rsidRPr="002423E2">
        <w:rPr>
          <w:color w:val="000000"/>
          <w:sz w:val="28"/>
          <w:szCs w:val="28"/>
          <w:lang w:val="uk-UA"/>
        </w:rPr>
        <w:t>начальник управління містобудування та архітектури облдержадміністрації</w:t>
      </w:r>
      <w:r>
        <w:rPr>
          <w:color w:val="000000"/>
          <w:sz w:val="28"/>
          <w:szCs w:val="28"/>
          <w:lang w:val="uk-UA"/>
        </w:rPr>
        <w:t xml:space="preserve"> – головний архітектор області.</w:t>
      </w:r>
    </w:p>
    <w:p w14:paraId="17A0E5E3" w14:textId="77777777" w:rsidR="00AE41F7" w:rsidRPr="002423E2" w:rsidRDefault="00AE41F7" w:rsidP="002423E2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14:paraId="6F4C4920" w14:textId="3C305A74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Головував: </w:t>
      </w:r>
      <w:proofErr w:type="spellStart"/>
      <w:r w:rsidRPr="002423E2">
        <w:rPr>
          <w:sz w:val="28"/>
          <w:szCs w:val="28"/>
          <w:lang w:val="uk-UA"/>
        </w:rPr>
        <w:t>Л</w:t>
      </w:r>
      <w:r w:rsidR="00326AF6" w:rsidRPr="002423E2">
        <w:rPr>
          <w:sz w:val="28"/>
          <w:szCs w:val="28"/>
          <w:lang w:val="uk-UA"/>
        </w:rPr>
        <w:t>авр</w:t>
      </w:r>
      <w:r w:rsidR="00631401" w:rsidRPr="002423E2">
        <w:rPr>
          <w:sz w:val="28"/>
          <w:szCs w:val="28"/>
          <w:lang w:val="uk-UA"/>
        </w:rPr>
        <w:t>і</w:t>
      </w:r>
      <w:r w:rsidR="00326AF6" w:rsidRPr="002423E2">
        <w:rPr>
          <w:sz w:val="28"/>
          <w:szCs w:val="28"/>
          <w:lang w:val="uk-UA"/>
        </w:rPr>
        <w:t>ненко</w:t>
      </w:r>
      <w:proofErr w:type="spellEnd"/>
      <w:r w:rsidR="00326AF6" w:rsidRPr="002423E2">
        <w:rPr>
          <w:sz w:val="28"/>
          <w:szCs w:val="28"/>
          <w:lang w:val="uk-UA"/>
        </w:rPr>
        <w:t xml:space="preserve"> О.Є.</w:t>
      </w:r>
    </w:p>
    <w:p w14:paraId="5C9E49EF" w14:textId="77777777" w:rsidR="001B216C" w:rsidRPr="002423E2" w:rsidRDefault="001B216C" w:rsidP="002423E2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8732A9" w14:textId="463D0123" w:rsidR="001B216C" w:rsidRDefault="001B216C" w:rsidP="002423E2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2423E2">
        <w:rPr>
          <w:b/>
          <w:bCs/>
          <w:sz w:val="28"/>
          <w:szCs w:val="28"/>
          <w:lang w:val="uk-UA"/>
        </w:rPr>
        <w:t>ПОРЯДОК ДЕННИЙ:</w:t>
      </w:r>
    </w:p>
    <w:p w14:paraId="7DE148FC" w14:textId="3CD9405D" w:rsidR="00206CD6" w:rsidRDefault="00206CD6" w:rsidP="00206CD6">
      <w:pPr>
        <w:pStyle w:val="ad"/>
        <w:numPr>
          <w:ilvl w:val="0"/>
          <w:numId w:val="25"/>
        </w:numPr>
        <w:ind w:left="0" w:firstLine="709"/>
        <w:jc w:val="both"/>
        <w:rPr>
          <w:b/>
          <w:bCs/>
          <w:lang w:val="uk-UA"/>
        </w:rPr>
      </w:pPr>
      <w:r w:rsidRPr="006143E1">
        <w:rPr>
          <w:b/>
          <w:bCs/>
          <w:lang w:val="uk-UA"/>
        </w:rPr>
        <w:t>Про стан виконання „Програми створення та ведення містобудівного кадастру Дніпропетровської області на 2013-2022 р</w:t>
      </w:r>
      <w:r>
        <w:rPr>
          <w:b/>
          <w:bCs/>
          <w:lang w:val="uk-UA"/>
        </w:rPr>
        <w:t xml:space="preserve">оки” (зі змінами) за </w:t>
      </w:r>
      <w:r w:rsidRPr="006143E1">
        <w:rPr>
          <w:b/>
          <w:bCs/>
          <w:lang w:val="uk-UA"/>
        </w:rPr>
        <w:t>2022 р</w:t>
      </w:r>
      <w:r>
        <w:rPr>
          <w:b/>
          <w:bCs/>
          <w:lang w:val="uk-UA"/>
        </w:rPr>
        <w:t>ік</w:t>
      </w:r>
      <w:r w:rsidRPr="006143E1">
        <w:rPr>
          <w:b/>
          <w:bCs/>
          <w:lang w:val="uk-UA"/>
        </w:rPr>
        <w:t>.</w:t>
      </w:r>
    </w:p>
    <w:p w14:paraId="433DE958" w14:textId="03372866" w:rsidR="00554A45" w:rsidRPr="00554A45" w:rsidRDefault="00554A45" w:rsidP="00554A45">
      <w:pPr>
        <w:pStyle w:val="ad"/>
        <w:numPr>
          <w:ilvl w:val="0"/>
          <w:numId w:val="25"/>
        </w:numPr>
        <w:ind w:left="0" w:firstLine="709"/>
        <w:jc w:val="both"/>
        <w:rPr>
          <w:b/>
          <w:bCs/>
          <w:lang w:val="uk-UA"/>
        </w:rPr>
      </w:pPr>
      <w:bookmarkStart w:id="2" w:name="_Hlk126058648"/>
      <w:r w:rsidRPr="00554A45">
        <w:rPr>
          <w:b/>
        </w:rPr>
        <w:t xml:space="preserve">Про </w:t>
      </w:r>
      <w:proofErr w:type="spellStart"/>
      <w:r w:rsidRPr="00554A45">
        <w:rPr>
          <w:b/>
        </w:rPr>
        <w:t>проєкт</w:t>
      </w:r>
      <w:proofErr w:type="spellEnd"/>
      <w:r w:rsidRPr="00554A45">
        <w:rPr>
          <w:b/>
        </w:rPr>
        <w:t xml:space="preserve"> </w:t>
      </w:r>
      <w:r>
        <w:rPr>
          <w:b/>
        </w:rPr>
        <w:t>„</w:t>
      </w:r>
      <w:r w:rsidRPr="00554A45">
        <w:rPr>
          <w:b/>
        </w:rPr>
        <w:t>П</w:t>
      </w:r>
      <w:proofErr w:type="spellStart"/>
      <w:r>
        <w:rPr>
          <w:b/>
          <w:lang w:val="uk-UA"/>
        </w:rPr>
        <w:t>рограми</w:t>
      </w:r>
      <w:proofErr w:type="spellEnd"/>
      <w:r>
        <w:rPr>
          <w:b/>
          <w:lang w:val="uk-UA"/>
        </w:rPr>
        <w:t xml:space="preserve"> </w:t>
      </w:r>
      <w:proofErr w:type="spellStart"/>
      <w:r w:rsidRPr="00554A45">
        <w:rPr>
          <w:b/>
        </w:rPr>
        <w:t>створення</w:t>
      </w:r>
      <w:proofErr w:type="spellEnd"/>
      <w:r w:rsidRPr="00554A45">
        <w:rPr>
          <w:b/>
        </w:rPr>
        <w:t xml:space="preserve"> та </w:t>
      </w:r>
      <w:proofErr w:type="spellStart"/>
      <w:r w:rsidRPr="00554A45">
        <w:rPr>
          <w:b/>
        </w:rPr>
        <w:t>ведення</w:t>
      </w:r>
      <w:proofErr w:type="spellEnd"/>
      <w:r w:rsidRPr="00554A45">
        <w:rPr>
          <w:b/>
        </w:rPr>
        <w:t xml:space="preserve"> </w:t>
      </w:r>
      <w:proofErr w:type="spellStart"/>
      <w:r w:rsidRPr="00554A45">
        <w:rPr>
          <w:b/>
        </w:rPr>
        <w:t>містобудівного</w:t>
      </w:r>
      <w:proofErr w:type="spellEnd"/>
      <w:r w:rsidRPr="00554A45">
        <w:rPr>
          <w:b/>
        </w:rPr>
        <w:t xml:space="preserve"> кадастру  </w:t>
      </w:r>
      <w:proofErr w:type="spellStart"/>
      <w:r w:rsidRPr="00554A45">
        <w:rPr>
          <w:b/>
        </w:rPr>
        <w:t>Дніпропетровської</w:t>
      </w:r>
      <w:proofErr w:type="spellEnd"/>
      <w:r w:rsidRPr="00554A45">
        <w:rPr>
          <w:b/>
        </w:rPr>
        <w:t xml:space="preserve"> </w:t>
      </w:r>
      <w:proofErr w:type="spellStart"/>
      <w:r w:rsidRPr="00554A45">
        <w:rPr>
          <w:b/>
        </w:rPr>
        <w:t>області</w:t>
      </w:r>
      <w:proofErr w:type="spellEnd"/>
      <w:r w:rsidRPr="00554A45">
        <w:rPr>
          <w:b/>
        </w:rPr>
        <w:t xml:space="preserve"> на 2013 − 2027 роки</w:t>
      </w:r>
      <w:r>
        <w:rPr>
          <w:b/>
        </w:rPr>
        <w:t>”</w:t>
      </w:r>
      <w:r>
        <w:rPr>
          <w:b/>
          <w:lang w:val="uk-UA"/>
        </w:rPr>
        <w:t>.</w:t>
      </w:r>
    </w:p>
    <w:bookmarkEnd w:id="2"/>
    <w:p w14:paraId="3E95925E" w14:textId="02A3DBB6" w:rsidR="00631401" w:rsidRDefault="006143E1" w:rsidP="006143E1">
      <w:pPr>
        <w:pStyle w:val="ad"/>
        <w:numPr>
          <w:ilvl w:val="0"/>
          <w:numId w:val="25"/>
        </w:numPr>
        <w:ind w:hanging="11"/>
        <w:jc w:val="both"/>
        <w:rPr>
          <w:b/>
          <w:bCs/>
          <w:lang w:val="uk-UA"/>
        </w:rPr>
      </w:pPr>
      <w:r w:rsidRPr="006143E1">
        <w:rPr>
          <w:b/>
          <w:bCs/>
          <w:lang w:val="uk-UA"/>
        </w:rPr>
        <w:t>Різне.</w:t>
      </w:r>
    </w:p>
    <w:p w14:paraId="0E320BD0" w14:textId="77777777" w:rsidR="00F92562" w:rsidRPr="006143E1" w:rsidRDefault="00F92562" w:rsidP="00F92562">
      <w:pPr>
        <w:pStyle w:val="ad"/>
        <w:jc w:val="both"/>
        <w:rPr>
          <w:b/>
          <w:bCs/>
          <w:lang w:val="uk-UA"/>
        </w:rPr>
      </w:pPr>
    </w:p>
    <w:bookmarkEnd w:id="1"/>
    <w:p w14:paraId="78B060C9" w14:textId="3555FE0C" w:rsidR="001B216C" w:rsidRDefault="001B216C" w:rsidP="002423E2">
      <w:pPr>
        <w:rPr>
          <w:b/>
          <w:szCs w:val="28"/>
        </w:rPr>
      </w:pPr>
      <w:r w:rsidRPr="002423E2">
        <w:rPr>
          <w:b/>
          <w:szCs w:val="28"/>
        </w:rPr>
        <w:t>СЛУХАЛИ:</w:t>
      </w:r>
    </w:p>
    <w:p w14:paraId="18ED4C36" w14:textId="77777777" w:rsidR="00546E48" w:rsidRDefault="00546E48" w:rsidP="002423E2">
      <w:pPr>
        <w:rPr>
          <w:b/>
          <w:szCs w:val="28"/>
        </w:rPr>
      </w:pPr>
    </w:p>
    <w:p w14:paraId="21D10517" w14:textId="2D54928A" w:rsidR="00FC2FCA" w:rsidRPr="00D165FD" w:rsidRDefault="00DC01DD" w:rsidP="00D165FD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1.</w:t>
      </w:r>
      <w:r w:rsidR="00A67975">
        <w:rPr>
          <w:b/>
          <w:bCs/>
        </w:rPr>
        <w:t xml:space="preserve"> </w:t>
      </w:r>
      <w:r w:rsidR="00FC2FCA" w:rsidRPr="00D165FD">
        <w:rPr>
          <w:b/>
          <w:bCs/>
        </w:rPr>
        <w:t>Про стан виконання „Програми створення та ведення містобудівного кадастру Дніпропетровської області на 20</w:t>
      </w:r>
      <w:r w:rsidR="00DF3FFF">
        <w:rPr>
          <w:b/>
          <w:bCs/>
        </w:rPr>
        <w:t>13-2022 р</w:t>
      </w:r>
      <w:r w:rsidR="00B13C72">
        <w:rPr>
          <w:b/>
          <w:bCs/>
        </w:rPr>
        <w:t xml:space="preserve">оки” (зі змінами) за </w:t>
      </w:r>
      <w:r w:rsidR="00DF3FFF">
        <w:rPr>
          <w:b/>
          <w:bCs/>
        </w:rPr>
        <w:t>20</w:t>
      </w:r>
      <w:r w:rsidR="00E44AC4">
        <w:rPr>
          <w:b/>
          <w:bCs/>
        </w:rPr>
        <w:t>1</w:t>
      </w:r>
      <w:r w:rsidR="00680F0D">
        <w:rPr>
          <w:b/>
          <w:bCs/>
        </w:rPr>
        <w:t>8</w:t>
      </w:r>
      <w:r w:rsidR="00E44AC4">
        <w:rPr>
          <w:b/>
          <w:bCs/>
        </w:rPr>
        <w:t>-2022</w:t>
      </w:r>
      <w:r w:rsidR="00FC2FCA" w:rsidRPr="00D165FD">
        <w:rPr>
          <w:b/>
          <w:bCs/>
        </w:rPr>
        <w:t xml:space="preserve"> р</w:t>
      </w:r>
      <w:r w:rsidR="00E44AC4">
        <w:rPr>
          <w:b/>
          <w:bCs/>
        </w:rPr>
        <w:t>оки</w:t>
      </w:r>
      <w:r w:rsidR="00FC2FCA" w:rsidRPr="00D165FD">
        <w:rPr>
          <w:b/>
          <w:bCs/>
        </w:rPr>
        <w:t>.</w:t>
      </w:r>
    </w:p>
    <w:p w14:paraId="60DD02D3" w14:textId="77777777" w:rsidR="006A5EA8" w:rsidRPr="002423E2" w:rsidRDefault="006A5EA8" w:rsidP="002423E2">
      <w:pPr>
        <w:pStyle w:val="ad"/>
        <w:ind w:left="0"/>
        <w:jc w:val="both"/>
        <w:rPr>
          <w:b/>
          <w:bCs/>
        </w:rPr>
      </w:pPr>
    </w:p>
    <w:p w14:paraId="18BA8891" w14:textId="5035146A" w:rsidR="00E47D7C" w:rsidRPr="000A62BA" w:rsidRDefault="00E47D7C" w:rsidP="002423E2">
      <w:pPr>
        <w:ind w:left="720"/>
        <w:rPr>
          <w:szCs w:val="28"/>
          <w:u w:val="single"/>
        </w:rPr>
      </w:pPr>
      <w:r w:rsidRPr="000A62BA">
        <w:rPr>
          <w:szCs w:val="28"/>
          <w:u w:val="single"/>
        </w:rPr>
        <w:t xml:space="preserve">Інформація </w:t>
      </w:r>
      <w:r w:rsidR="00F8325E" w:rsidRPr="000A62BA">
        <w:rPr>
          <w:szCs w:val="28"/>
          <w:u w:val="single"/>
        </w:rPr>
        <w:t>Лимаря В.І.</w:t>
      </w:r>
    </w:p>
    <w:p w14:paraId="301292E6" w14:textId="77777777" w:rsidR="00C97F2A" w:rsidRPr="002423E2" w:rsidRDefault="00C97F2A" w:rsidP="002423E2">
      <w:pPr>
        <w:ind w:left="720"/>
        <w:rPr>
          <w:szCs w:val="28"/>
        </w:rPr>
      </w:pPr>
    </w:p>
    <w:p w14:paraId="4EC93E7B" w14:textId="77777777" w:rsidR="00C97F2A" w:rsidRPr="002423E2" w:rsidRDefault="00C97F2A" w:rsidP="00554A45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4CF84534" w14:textId="0DC6A6A2" w:rsidR="00C97F2A" w:rsidRPr="002423E2" w:rsidRDefault="00554A45" w:rsidP="002423E2">
      <w:pPr>
        <w:rPr>
          <w:bCs/>
          <w:szCs w:val="28"/>
        </w:rPr>
      </w:pPr>
      <w:r>
        <w:rPr>
          <w:bCs/>
          <w:szCs w:val="28"/>
        </w:rPr>
        <w:t>1</w:t>
      </w:r>
      <w:r w:rsidR="00232A19" w:rsidRPr="002423E2">
        <w:rPr>
          <w:bCs/>
          <w:szCs w:val="28"/>
        </w:rPr>
        <w:t xml:space="preserve">.1. </w:t>
      </w:r>
      <w:r w:rsidR="00C97F2A" w:rsidRPr="002423E2">
        <w:rPr>
          <w:bCs/>
          <w:szCs w:val="28"/>
        </w:rPr>
        <w:t xml:space="preserve">Інформацію </w:t>
      </w:r>
      <w:r w:rsidR="008A05A7">
        <w:rPr>
          <w:bCs/>
          <w:szCs w:val="28"/>
        </w:rPr>
        <w:t>Лимаря В.І.</w:t>
      </w:r>
      <w:r w:rsidR="00C97F2A" w:rsidRPr="002423E2">
        <w:rPr>
          <w:bCs/>
          <w:szCs w:val="28"/>
        </w:rPr>
        <w:t xml:space="preserve"> </w:t>
      </w:r>
      <w:r w:rsidR="00B47789">
        <w:rPr>
          <w:bCs/>
          <w:szCs w:val="28"/>
        </w:rPr>
        <w:t>взяти</w:t>
      </w:r>
      <w:r w:rsidR="00C97F2A" w:rsidRPr="002423E2">
        <w:rPr>
          <w:bCs/>
          <w:szCs w:val="28"/>
        </w:rPr>
        <w:t xml:space="preserve"> до відома.</w:t>
      </w:r>
    </w:p>
    <w:p w14:paraId="6B83AC83" w14:textId="65A08EDE" w:rsidR="00C97F2A" w:rsidRPr="002423E2" w:rsidRDefault="00554A45" w:rsidP="002423E2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C97F2A" w:rsidRPr="002423E2">
        <w:rPr>
          <w:bCs/>
          <w:szCs w:val="28"/>
        </w:rPr>
        <w:t xml:space="preserve">.2. </w:t>
      </w:r>
      <w:r w:rsidR="00E44AC4">
        <w:rPr>
          <w:bCs/>
          <w:szCs w:val="28"/>
        </w:rPr>
        <w:t>Інформацію</w:t>
      </w:r>
      <w:r w:rsidR="00BE4BA4" w:rsidRPr="00BE4BA4">
        <w:rPr>
          <w:bCs/>
          <w:szCs w:val="28"/>
        </w:rPr>
        <w:t xml:space="preserve"> </w:t>
      </w:r>
      <w:r w:rsidR="00BE4BA4">
        <w:rPr>
          <w:bCs/>
          <w:szCs w:val="28"/>
        </w:rPr>
        <w:t xml:space="preserve">про </w:t>
      </w:r>
      <w:r w:rsidR="00BE4BA4" w:rsidRPr="00BE4BA4">
        <w:rPr>
          <w:bCs/>
          <w:szCs w:val="28"/>
        </w:rPr>
        <w:t>виконання „Програми створення та ведення містобудівного кадастру Дніпропетровської області на 2013-2022 роки” (зі з</w:t>
      </w:r>
      <w:r w:rsidR="00BE4BA4">
        <w:rPr>
          <w:bCs/>
          <w:szCs w:val="28"/>
        </w:rPr>
        <w:t xml:space="preserve">мінами) </w:t>
      </w:r>
      <w:r w:rsidR="00897593">
        <w:rPr>
          <w:bCs/>
          <w:szCs w:val="28"/>
        </w:rPr>
        <w:t xml:space="preserve">за </w:t>
      </w:r>
      <w:r w:rsidR="00E44AC4">
        <w:rPr>
          <w:bCs/>
          <w:szCs w:val="28"/>
        </w:rPr>
        <w:t>201</w:t>
      </w:r>
      <w:r w:rsidR="00680F0D">
        <w:rPr>
          <w:bCs/>
          <w:szCs w:val="28"/>
        </w:rPr>
        <w:t>8</w:t>
      </w:r>
      <w:r w:rsidR="00E44AC4">
        <w:rPr>
          <w:bCs/>
          <w:szCs w:val="28"/>
        </w:rPr>
        <w:t>-</w:t>
      </w:r>
      <w:r w:rsidR="00F128B2">
        <w:rPr>
          <w:bCs/>
          <w:szCs w:val="28"/>
        </w:rPr>
        <w:t>2022 р</w:t>
      </w:r>
      <w:r w:rsidR="00E44AC4">
        <w:rPr>
          <w:bCs/>
          <w:szCs w:val="28"/>
        </w:rPr>
        <w:t>оки</w:t>
      </w:r>
      <w:r w:rsidR="00F128B2">
        <w:rPr>
          <w:bCs/>
          <w:szCs w:val="28"/>
        </w:rPr>
        <w:t xml:space="preserve"> прийняти за основу при розгляді питання про подовження строку її дії. </w:t>
      </w:r>
    </w:p>
    <w:p w14:paraId="357E0883" w14:textId="77777777" w:rsidR="00C97F2A" w:rsidRPr="00BE4BA4" w:rsidRDefault="00C97F2A" w:rsidP="002423E2">
      <w:pPr>
        <w:pStyle w:val="ad"/>
        <w:jc w:val="both"/>
        <w:rPr>
          <w:b/>
          <w:lang w:val="uk-UA"/>
        </w:rPr>
      </w:pPr>
    </w:p>
    <w:p w14:paraId="3F196B39" w14:textId="1FBC9A24" w:rsidR="00C97F2A" w:rsidRPr="002423E2" w:rsidRDefault="00C97F2A" w:rsidP="002423E2">
      <w:pPr>
        <w:pStyle w:val="af1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Результати голосування:</w:t>
      </w:r>
      <w:r w:rsidR="003007B5" w:rsidRPr="002423E2">
        <w:rPr>
          <w:b/>
          <w:bCs/>
          <w:sz w:val="28"/>
          <w:szCs w:val="28"/>
          <w:lang w:val="uk-UA"/>
        </w:rPr>
        <w:t xml:space="preserve"> </w:t>
      </w:r>
    </w:p>
    <w:p w14:paraId="4D33372F" w14:textId="16E7AFBD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076711">
        <w:rPr>
          <w:sz w:val="28"/>
          <w:szCs w:val="28"/>
          <w:lang w:val="uk-UA"/>
        </w:rPr>
        <w:t>6</w:t>
      </w:r>
    </w:p>
    <w:p w14:paraId="40D8D8DF" w14:textId="514DA63F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076711">
        <w:rPr>
          <w:sz w:val="28"/>
          <w:szCs w:val="28"/>
          <w:lang w:val="uk-UA"/>
        </w:rPr>
        <w:t>0</w:t>
      </w:r>
    </w:p>
    <w:p w14:paraId="5A04B1D6" w14:textId="2AEFAEC2" w:rsidR="00C97F2A" w:rsidRPr="002423E2" w:rsidRDefault="00C97F2A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076711">
        <w:rPr>
          <w:sz w:val="28"/>
          <w:szCs w:val="28"/>
          <w:lang w:val="uk-UA"/>
        </w:rPr>
        <w:t>0</w:t>
      </w:r>
    </w:p>
    <w:p w14:paraId="1CB62154" w14:textId="48100338" w:rsidR="00546E48" w:rsidRDefault="00C97F2A" w:rsidP="00546E48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 w:rsidR="00076711">
        <w:rPr>
          <w:sz w:val="28"/>
          <w:szCs w:val="28"/>
          <w:lang w:val="uk-UA"/>
        </w:rPr>
        <w:t>6</w:t>
      </w:r>
    </w:p>
    <w:p w14:paraId="122941D3" w14:textId="77777777" w:rsidR="00546E48" w:rsidRDefault="00546E48" w:rsidP="002423E2">
      <w:pPr>
        <w:pStyle w:val="af1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609859A0" w14:textId="6120E3BE" w:rsidR="007E51E0" w:rsidRDefault="007E51E0" w:rsidP="00554A45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45CDE7C2" w14:textId="77777777" w:rsidR="00536DF3" w:rsidRDefault="00536DF3" w:rsidP="007E51E0">
      <w:pPr>
        <w:pStyle w:val="af1"/>
        <w:spacing w:before="0" w:beforeAutospacing="0" w:after="0" w:afterAutospacing="0"/>
        <w:ind w:left="1077"/>
        <w:jc w:val="both"/>
        <w:rPr>
          <w:b/>
          <w:sz w:val="28"/>
          <w:szCs w:val="28"/>
          <w:lang w:val="uk-UA"/>
        </w:rPr>
      </w:pPr>
    </w:p>
    <w:p w14:paraId="68BDC711" w14:textId="48883C52" w:rsidR="00554A45" w:rsidRPr="00554A45" w:rsidRDefault="00554A45" w:rsidP="00554A45">
      <w:pPr>
        <w:pStyle w:val="ad"/>
        <w:numPr>
          <w:ilvl w:val="0"/>
          <w:numId w:val="32"/>
        </w:numPr>
        <w:ind w:left="0" w:firstLine="709"/>
        <w:jc w:val="both"/>
        <w:rPr>
          <w:b/>
          <w:bCs/>
          <w:lang w:val="uk-UA"/>
        </w:rPr>
      </w:pPr>
      <w:r w:rsidRPr="00554A45">
        <w:rPr>
          <w:b/>
        </w:rPr>
        <w:t xml:space="preserve">Про </w:t>
      </w:r>
      <w:proofErr w:type="spellStart"/>
      <w:r w:rsidRPr="00554A45">
        <w:rPr>
          <w:b/>
        </w:rPr>
        <w:t>проєкт</w:t>
      </w:r>
      <w:proofErr w:type="spellEnd"/>
      <w:r w:rsidRPr="00554A45">
        <w:rPr>
          <w:b/>
        </w:rPr>
        <w:t xml:space="preserve"> „П</w:t>
      </w:r>
      <w:proofErr w:type="spellStart"/>
      <w:r w:rsidRPr="00554A45">
        <w:rPr>
          <w:b/>
          <w:lang w:val="uk-UA"/>
        </w:rPr>
        <w:t>рограми</w:t>
      </w:r>
      <w:proofErr w:type="spellEnd"/>
      <w:r w:rsidRPr="00554A45">
        <w:rPr>
          <w:b/>
          <w:lang w:val="uk-UA"/>
        </w:rPr>
        <w:t xml:space="preserve"> </w:t>
      </w:r>
      <w:proofErr w:type="spellStart"/>
      <w:r w:rsidRPr="00554A45">
        <w:rPr>
          <w:b/>
        </w:rPr>
        <w:t>створення</w:t>
      </w:r>
      <w:proofErr w:type="spellEnd"/>
      <w:r w:rsidRPr="00554A45">
        <w:rPr>
          <w:b/>
        </w:rPr>
        <w:t xml:space="preserve"> та </w:t>
      </w:r>
      <w:proofErr w:type="spellStart"/>
      <w:r w:rsidRPr="00554A45">
        <w:rPr>
          <w:b/>
        </w:rPr>
        <w:t>ведення</w:t>
      </w:r>
      <w:proofErr w:type="spellEnd"/>
      <w:r w:rsidRPr="00554A45">
        <w:rPr>
          <w:b/>
        </w:rPr>
        <w:t xml:space="preserve"> </w:t>
      </w:r>
      <w:proofErr w:type="spellStart"/>
      <w:r w:rsidRPr="00554A45">
        <w:rPr>
          <w:b/>
        </w:rPr>
        <w:t>містобудівного</w:t>
      </w:r>
      <w:proofErr w:type="spellEnd"/>
      <w:r w:rsidRPr="00554A45">
        <w:rPr>
          <w:b/>
        </w:rPr>
        <w:t xml:space="preserve"> кадастру  </w:t>
      </w:r>
      <w:proofErr w:type="spellStart"/>
      <w:r w:rsidRPr="00554A45">
        <w:rPr>
          <w:b/>
        </w:rPr>
        <w:t>Дніпропетровської</w:t>
      </w:r>
      <w:proofErr w:type="spellEnd"/>
      <w:r w:rsidRPr="00554A45">
        <w:rPr>
          <w:b/>
        </w:rPr>
        <w:t xml:space="preserve"> </w:t>
      </w:r>
      <w:proofErr w:type="spellStart"/>
      <w:r w:rsidRPr="00554A45">
        <w:rPr>
          <w:b/>
        </w:rPr>
        <w:t>області</w:t>
      </w:r>
      <w:proofErr w:type="spellEnd"/>
      <w:r w:rsidRPr="00554A45">
        <w:rPr>
          <w:b/>
        </w:rPr>
        <w:t xml:space="preserve"> на 2013 − 2027 роки”</w:t>
      </w:r>
      <w:r w:rsidRPr="00554A45">
        <w:rPr>
          <w:b/>
          <w:lang w:val="uk-UA"/>
        </w:rPr>
        <w:t>.</w:t>
      </w:r>
    </w:p>
    <w:p w14:paraId="4847B3E2" w14:textId="77777777" w:rsidR="00554A45" w:rsidRDefault="00554A45" w:rsidP="00554A45">
      <w:pPr>
        <w:pStyle w:val="af1"/>
        <w:spacing w:before="0" w:beforeAutospacing="0" w:after="0" w:afterAutospacing="0"/>
        <w:ind w:left="1077" w:hanging="368"/>
        <w:jc w:val="both"/>
        <w:rPr>
          <w:b/>
          <w:sz w:val="28"/>
          <w:szCs w:val="28"/>
          <w:lang w:val="uk-UA"/>
        </w:rPr>
      </w:pPr>
    </w:p>
    <w:p w14:paraId="6DDB54D7" w14:textId="22579047" w:rsidR="00554A45" w:rsidRPr="000D3AC9" w:rsidRDefault="00554A45" w:rsidP="00FF0AE9">
      <w:pPr>
        <w:ind w:firstLine="709"/>
        <w:jc w:val="both"/>
        <w:rPr>
          <w:bCs/>
          <w:szCs w:val="28"/>
        </w:rPr>
      </w:pPr>
      <w:r w:rsidRPr="000D3AC9">
        <w:rPr>
          <w:bCs/>
          <w:szCs w:val="28"/>
          <w:u w:val="single"/>
        </w:rPr>
        <w:t xml:space="preserve">Інформація </w:t>
      </w:r>
      <w:proofErr w:type="spellStart"/>
      <w:r w:rsidRPr="000D3AC9">
        <w:rPr>
          <w:bCs/>
          <w:szCs w:val="28"/>
          <w:u w:val="single"/>
        </w:rPr>
        <w:t>Шевцової</w:t>
      </w:r>
      <w:proofErr w:type="spellEnd"/>
      <w:r w:rsidRPr="000D3AC9">
        <w:rPr>
          <w:bCs/>
          <w:szCs w:val="28"/>
          <w:u w:val="single"/>
        </w:rPr>
        <w:t xml:space="preserve"> Н.Д.,</w:t>
      </w:r>
      <w:r w:rsidRPr="000D3AC9">
        <w:rPr>
          <w:bCs/>
          <w:szCs w:val="28"/>
        </w:rPr>
        <w:t xml:space="preserve"> що до порядку денного чергової сесії обласної ради пропонується </w:t>
      </w:r>
      <w:proofErr w:type="spellStart"/>
      <w:r w:rsidRPr="000D3AC9">
        <w:rPr>
          <w:bCs/>
          <w:szCs w:val="28"/>
        </w:rPr>
        <w:t>внести</w:t>
      </w:r>
      <w:proofErr w:type="spellEnd"/>
      <w:r w:rsidRPr="000D3AC9">
        <w:rPr>
          <w:bCs/>
          <w:szCs w:val="28"/>
        </w:rPr>
        <w:t xml:space="preserve"> питання </w:t>
      </w:r>
      <w:bookmarkStart w:id="3" w:name="_Hlk126059339"/>
      <w:r w:rsidRPr="000D3AC9">
        <w:rPr>
          <w:bCs/>
          <w:szCs w:val="28"/>
        </w:rPr>
        <w:t>„Про внесення змін до рішення обласної ради від 15 березня 2013 року № 421-18/VІ „Про Програму створення та ведення містобудівного кадастру Дніпропетровської області на 2013 – 2022 роки” (зі змінами)”.</w:t>
      </w:r>
      <w:bookmarkEnd w:id="3"/>
    </w:p>
    <w:p w14:paraId="15CB01A9" w14:textId="77777777" w:rsidR="00FF0AE9" w:rsidRPr="00FF0AE9" w:rsidRDefault="00FF0AE9" w:rsidP="00FF0AE9">
      <w:pPr>
        <w:ind w:firstLine="709"/>
        <w:jc w:val="both"/>
        <w:rPr>
          <w:b/>
          <w:szCs w:val="28"/>
        </w:rPr>
      </w:pPr>
    </w:p>
    <w:p w14:paraId="5F57D0AC" w14:textId="77777777" w:rsidR="00FF0AE9" w:rsidRPr="000A62BA" w:rsidRDefault="00FF0AE9" w:rsidP="00FF0AE9">
      <w:pPr>
        <w:ind w:left="720"/>
        <w:rPr>
          <w:szCs w:val="28"/>
          <w:u w:val="single"/>
        </w:rPr>
      </w:pPr>
      <w:r w:rsidRPr="000A62BA">
        <w:rPr>
          <w:szCs w:val="28"/>
          <w:u w:val="single"/>
        </w:rPr>
        <w:t>Інформація Лимаря В.І.</w:t>
      </w:r>
    </w:p>
    <w:p w14:paraId="6E66354B" w14:textId="0879D232" w:rsidR="00554A45" w:rsidRPr="00554A45" w:rsidRDefault="00554A45" w:rsidP="00554A45">
      <w:pPr>
        <w:pStyle w:val="af1"/>
        <w:spacing w:before="0" w:beforeAutospacing="0" w:after="0" w:afterAutospacing="0"/>
        <w:ind w:left="1077" w:hanging="368"/>
        <w:jc w:val="both"/>
        <w:rPr>
          <w:bCs/>
          <w:sz w:val="28"/>
          <w:szCs w:val="28"/>
          <w:lang w:val="uk-UA"/>
        </w:rPr>
      </w:pPr>
    </w:p>
    <w:p w14:paraId="35342594" w14:textId="13ACB1DB" w:rsidR="007E51E0" w:rsidRDefault="004B54EF" w:rsidP="007E51E0">
      <w:pPr>
        <w:pStyle w:val="ad"/>
        <w:jc w:val="both"/>
        <w:rPr>
          <w:b/>
          <w:lang w:val="uk-UA"/>
        </w:rPr>
      </w:pPr>
      <w:r w:rsidRPr="004B54EF">
        <w:rPr>
          <w:b/>
          <w:lang w:val="uk-UA"/>
        </w:rPr>
        <w:t>ВИРІШИЛИ:</w:t>
      </w:r>
    </w:p>
    <w:p w14:paraId="1DA9ADA8" w14:textId="2FA8AB03" w:rsidR="00554A45" w:rsidRDefault="00554A45" w:rsidP="00B51703">
      <w:pPr>
        <w:pStyle w:val="ad"/>
        <w:numPr>
          <w:ilvl w:val="1"/>
          <w:numId w:val="31"/>
        </w:numPr>
        <w:ind w:hanging="1080"/>
        <w:rPr>
          <w:bCs/>
        </w:rPr>
      </w:pPr>
      <w:proofErr w:type="spellStart"/>
      <w:r w:rsidRPr="00554A45">
        <w:rPr>
          <w:bCs/>
        </w:rPr>
        <w:t>Інформацію</w:t>
      </w:r>
      <w:proofErr w:type="spellEnd"/>
      <w:r w:rsidRPr="00554A45">
        <w:rPr>
          <w:bCs/>
        </w:rPr>
        <w:t xml:space="preserve"> </w:t>
      </w:r>
      <w:proofErr w:type="spellStart"/>
      <w:r w:rsidR="000D3AC9">
        <w:rPr>
          <w:bCs/>
          <w:lang w:val="uk-UA"/>
        </w:rPr>
        <w:t>Шевцової</w:t>
      </w:r>
      <w:proofErr w:type="spellEnd"/>
      <w:r w:rsidR="000D3AC9">
        <w:rPr>
          <w:bCs/>
          <w:lang w:val="uk-UA"/>
        </w:rPr>
        <w:t xml:space="preserve"> Н.Д., </w:t>
      </w:r>
      <w:r w:rsidRPr="00554A45">
        <w:rPr>
          <w:bCs/>
        </w:rPr>
        <w:t xml:space="preserve">Лимаря В.І. </w:t>
      </w:r>
      <w:r w:rsidR="00B47789">
        <w:rPr>
          <w:bCs/>
          <w:lang w:val="uk-UA"/>
        </w:rPr>
        <w:t>взяти</w:t>
      </w:r>
      <w:r w:rsidRPr="00554A45">
        <w:rPr>
          <w:bCs/>
        </w:rPr>
        <w:t xml:space="preserve"> до </w:t>
      </w:r>
      <w:proofErr w:type="spellStart"/>
      <w:r w:rsidRPr="00554A45">
        <w:rPr>
          <w:bCs/>
        </w:rPr>
        <w:t>відома</w:t>
      </w:r>
      <w:proofErr w:type="spellEnd"/>
      <w:r w:rsidRPr="00554A45">
        <w:rPr>
          <w:bCs/>
        </w:rPr>
        <w:t>.</w:t>
      </w:r>
    </w:p>
    <w:p w14:paraId="533D4430" w14:textId="1FB1BA0B" w:rsidR="00554A45" w:rsidRPr="00554A45" w:rsidRDefault="00B51703" w:rsidP="00CF46C0">
      <w:pPr>
        <w:pStyle w:val="ad"/>
        <w:numPr>
          <w:ilvl w:val="1"/>
          <w:numId w:val="31"/>
        </w:numPr>
        <w:ind w:left="0" w:firstLine="0"/>
        <w:jc w:val="both"/>
        <w:rPr>
          <w:bCs/>
        </w:rPr>
      </w:pPr>
      <w:r>
        <w:rPr>
          <w:bCs/>
          <w:lang w:val="uk-UA"/>
        </w:rPr>
        <w:t xml:space="preserve">Погодити </w:t>
      </w: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</w:t>
      </w:r>
      <w:r w:rsidR="00CF46C0">
        <w:rPr>
          <w:bCs/>
          <w:lang w:val="uk-UA"/>
        </w:rPr>
        <w:t xml:space="preserve">рішення обласної ради </w:t>
      </w:r>
      <w:r w:rsidR="00CF46C0" w:rsidRPr="000D3AC9">
        <w:rPr>
          <w:bCs/>
        </w:rPr>
        <w:t xml:space="preserve">„Про </w:t>
      </w:r>
      <w:proofErr w:type="spellStart"/>
      <w:r w:rsidR="00CF46C0" w:rsidRPr="000D3AC9">
        <w:rPr>
          <w:bCs/>
        </w:rPr>
        <w:t>внесення</w:t>
      </w:r>
      <w:proofErr w:type="spellEnd"/>
      <w:r w:rsidR="00CF46C0" w:rsidRPr="000D3AC9">
        <w:rPr>
          <w:bCs/>
        </w:rPr>
        <w:t xml:space="preserve"> </w:t>
      </w:r>
      <w:proofErr w:type="spellStart"/>
      <w:r w:rsidR="00CF46C0" w:rsidRPr="000D3AC9">
        <w:rPr>
          <w:bCs/>
        </w:rPr>
        <w:t>змін</w:t>
      </w:r>
      <w:proofErr w:type="spellEnd"/>
      <w:r w:rsidR="00CF46C0" w:rsidRPr="000D3AC9">
        <w:rPr>
          <w:bCs/>
        </w:rPr>
        <w:t xml:space="preserve"> до </w:t>
      </w:r>
      <w:proofErr w:type="spellStart"/>
      <w:r w:rsidR="00CF46C0" w:rsidRPr="000D3AC9">
        <w:rPr>
          <w:bCs/>
        </w:rPr>
        <w:t>рішення</w:t>
      </w:r>
      <w:proofErr w:type="spellEnd"/>
      <w:r w:rsidR="00CF46C0" w:rsidRPr="000D3AC9">
        <w:rPr>
          <w:bCs/>
        </w:rPr>
        <w:t xml:space="preserve"> </w:t>
      </w:r>
      <w:proofErr w:type="spellStart"/>
      <w:r w:rsidR="00CF46C0" w:rsidRPr="000D3AC9">
        <w:rPr>
          <w:bCs/>
        </w:rPr>
        <w:t>обласної</w:t>
      </w:r>
      <w:proofErr w:type="spellEnd"/>
      <w:r w:rsidR="00CF46C0" w:rsidRPr="000D3AC9">
        <w:rPr>
          <w:bCs/>
        </w:rPr>
        <w:t xml:space="preserve"> ради </w:t>
      </w:r>
      <w:proofErr w:type="spellStart"/>
      <w:r w:rsidR="00CF46C0" w:rsidRPr="000D3AC9">
        <w:rPr>
          <w:bCs/>
        </w:rPr>
        <w:t>від</w:t>
      </w:r>
      <w:proofErr w:type="spellEnd"/>
      <w:r w:rsidR="00CF46C0" w:rsidRPr="000D3AC9">
        <w:rPr>
          <w:bCs/>
        </w:rPr>
        <w:t xml:space="preserve"> 15 </w:t>
      </w:r>
      <w:proofErr w:type="spellStart"/>
      <w:r w:rsidR="00CF46C0" w:rsidRPr="000D3AC9">
        <w:rPr>
          <w:bCs/>
        </w:rPr>
        <w:t>березня</w:t>
      </w:r>
      <w:proofErr w:type="spellEnd"/>
      <w:r w:rsidR="00CF46C0" w:rsidRPr="000D3AC9">
        <w:rPr>
          <w:bCs/>
        </w:rPr>
        <w:t xml:space="preserve"> 2013</w:t>
      </w:r>
      <w:r w:rsidR="00CF46C0" w:rsidRPr="000D3AC9">
        <w:rPr>
          <w:bCs/>
          <w:lang w:val="uk-UA"/>
        </w:rPr>
        <w:t xml:space="preserve"> </w:t>
      </w:r>
      <w:r w:rsidR="00CF46C0" w:rsidRPr="000D3AC9">
        <w:rPr>
          <w:bCs/>
        </w:rPr>
        <w:t>року №</w:t>
      </w:r>
      <w:r w:rsidR="00CF46C0" w:rsidRPr="000D3AC9">
        <w:rPr>
          <w:bCs/>
          <w:lang w:val="uk-UA"/>
        </w:rPr>
        <w:t xml:space="preserve"> </w:t>
      </w:r>
      <w:r w:rsidR="00CF46C0" w:rsidRPr="000D3AC9">
        <w:rPr>
          <w:bCs/>
        </w:rPr>
        <w:t xml:space="preserve">421-18/VІ „Про </w:t>
      </w:r>
      <w:proofErr w:type="spellStart"/>
      <w:r w:rsidR="00CF46C0" w:rsidRPr="000D3AC9">
        <w:rPr>
          <w:bCs/>
        </w:rPr>
        <w:t>Програму</w:t>
      </w:r>
      <w:proofErr w:type="spellEnd"/>
      <w:r w:rsidR="00CF46C0" w:rsidRPr="000D3AC9">
        <w:rPr>
          <w:bCs/>
        </w:rPr>
        <w:t xml:space="preserve"> </w:t>
      </w:r>
      <w:proofErr w:type="spellStart"/>
      <w:r w:rsidR="00CF46C0" w:rsidRPr="000D3AC9">
        <w:rPr>
          <w:bCs/>
        </w:rPr>
        <w:t>створення</w:t>
      </w:r>
      <w:proofErr w:type="spellEnd"/>
      <w:r w:rsidR="00CF46C0" w:rsidRPr="000D3AC9">
        <w:rPr>
          <w:bCs/>
        </w:rPr>
        <w:t xml:space="preserve"> та </w:t>
      </w:r>
      <w:proofErr w:type="spellStart"/>
      <w:r w:rsidR="00CF46C0" w:rsidRPr="000D3AC9">
        <w:rPr>
          <w:bCs/>
        </w:rPr>
        <w:t>ведення</w:t>
      </w:r>
      <w:proofErr w:type="spellEnd"/>
      <w:r w:rsidR="00CF46C0" w:rsidRPr="000D3AC9">
        <w:rPr>
          <w:bCs/>
        </w:rPr>
        <w:t xml:space="preserve"> </w:t>
      </w:r>
      <w:proofErr w:type="spellStart"/>
      <w:r w:rsidR="00CF46C0" w:rsidRPr="000D3AC9">
        <w:rPr>
          <w:bCs/>
        </w:rPr>
        <w:t>містобудівного</w:t>
      </w:r>
      <w:proofErr w:type="spellEnd"/>
      <w:r w:rsidR="00CF46C0" w:rsidRPr="000D3AC9">
        <w:rPr>
          <w:bCs/>
        </w:rPr>
        <w:t xml:space="preserve"> кадастру </w:t>
      </w:r>
      <w:proofErr w:type="spellStart"/>
      <w:r w:rsidR="00CF46C0" w:rsidRPr="000D3AC9">
        <w:rPr>
          <w:bCs/>
        </w:rPr>
        <w:t>Дніпропетровської</w:t>
      </w:r>
      <w:proofErr w:type="spellEnd"/>
      <w:r w:rsidR="00CF46C0" w:rsidRPr="000D3AC9">
        <w:rPr>
          <w:bCs/>
        </w:rPr>
        <w:t xml:space="preserve"> </w:t>
      </w:r>
      <w:proofErr w:type="spellStart"/>
      <w:r w:rsidR="00CF46C0" w:rsidRPr="000D3AC9">
        <w:rPr>
          <w:bCs/>
        </w:rPr>
        <w:t>області</w:t>
      </w:r>
      <w:proofErr w:type="spellEnd"/>
      <w:r w:rsidR="00CF46C0" w:rsidRPr="000D3AC9">
        <w:rPr>
          <w:bCs/>
        </w:rPr>
        <w:t xml:space="preserve"> на 2013 – 2022 роки” (</w:t>
      </w:r>
      <w:proofErr w:type="spellStart"/>
      <w:r w:rsidR="00CF46C0" w:rsidRPr="000D3AC9">
        <w:rPr>
          <w:bCs/>
        </w:rPr>
        <w:t>зі</w:t>
      </w:r>
      <w:proofErr w:type="spellEnd"/>
      <w:r w:rsidR="00CF46C0" w:rsidRPr="000D3AC9">
        <w:rPr>
          <w:bCs/>
        </w:rPr>
        <w:t xml:space="preserve"> </w:t>
      </w:r>
      <w:proofErr w:type="spellStart"/>
      <w:r w:rsidR="00CF46C0" w:rsidRPr="000D3AC9">
        <w:rPr>
          <w:bCs/>
        </w:rPr>
        <w:t>змінами</w:t>
      </w:r>
      <w:proofErr w:type="spellEnd"/>
      <w:r w:rsidR="00CF46C0" w:rsidRPr="000D3AC9">
        <w:rPr>
          <w:bCs/>
        </w:rPr>
        <w:t>)”</w:t>
      </w:r>
      <w:r w:rsidR="00CF46C0">
        <w:rPr>
          <w:bCs/>
          <w:lang w:val="uk-UA"/>
        </w:rPr>
        <w:t xml:space="preserve"> у редакції вирішальної частини:</w:t>
      </w:r>
    </w:p>
    <w:p w14:paraId="03A4AA6E" w14:textId="003B05C7" w:rsidR="00554A45" w:rsidRPr="004028CF" w:rsidRDefault="00CF46C0" w:rsidP="00554A45">
      <w:pPr>
        <w:ind w:firstLine="709"/>
        <w:jc w:val="both"/>
        <w:rPr>
          <w:szCs w:val="28"/>
        </w:rPr>
      </w:pPr>
      <w:r>
        <w:rPr>
          <w:bCs/>
          <w:szCs w:val="28"/>
        </w:rPr>
        <w:t>„</w:t>
      </w:r>
      <w:r w:rsidR="00554A45">
        <w:rPr>
          <w:bCs/>
          <w:szCs w:val="28"/>
        </w:rPr>
        <w:t xml:space="preserve">1. </w:t>
      </w:r>
      <w:proofErr w:type="spellStart"/>
      <w:r w:rsidR="00554A45" w:rsidRPr="00C36039">
        <w:rPr>
          <w:bCs/>
          <w:szCs w:val="28"/>
        </w:rPr>
        <w:t>Внести</w:t>
      </w:r>
      <w:proofErr w:type="spellEnd"/>
      <w:r w:rsidR="00554A45" w:rsidRPr="00C36039">
        <w:rPr>
          <w:bCs/>
          <w:szCs w:val="28"/>
        </w:rPr>
        <w:t xml:space="preserve"> </w:t>
      </w:r>
      <w:r w:rsidR="00554A45" w:rsidRPr="00C36039">
        <w:rPr>
          <w:szCs w:val="28"/>
        </w:rPr>
        <w:t>зміни</w:t>
      </w:r>
      <w:r w:rsidR="00554A45" w:rsidRPr="00C36039">
        <w:rPr>
          <w:bCs/>
          <w:szCs w:val="28"/>
        </w:rPr>
        <w:t xml:space="preserve"> до рішення обласної ради </w:t>
      </w:r>
      <w:r w:rsidR="00554A45">
        <w:rPr>
          <w:bCs/>
          <w:szCs w:val="28"/>
        </w:rPr>
        <w:t xml:space="preserve">від </w:t>
      </w:r>
      <w:r w:rsidR="00554A45" w:rsidRPr="000F1B94">
        <w:rPr>
          <w:bCs/>
          <w:szCs w:val="28"/>
        </w:rPr>
        <w:t xml:space="preserve">15 березня 2013 року </w:t>
      </w:r>
      <w:r w:rsidR="00554A45">
        <w:rPr>
          <w:bCs/>
          <w:szCs w:val="28"/>
        </w:rPr>
        <w:t xml:space="preserve">                  </w:t>
      </w:r>
      <w:r w:rsidR="00554A45" w:rsidRPr="000F1B94">
        <w:rPr>
          <w:bCs/>
          <w:szCs w:val="28"/>
        </w:rPr>
        <w:t>№ 421-18/VІ „Про Програму створення та ведення містобудівного кадастру Дніпропетровської області на 2013 – 2022 роки” (зі змінами)</w:t>
      </w:r>
      <w:r w:rsidR="00554A45" w:rsidRPr="004028CF">
        <w:rPr>
          <w:szCs w:val="28"/>
        </w:rPr>
        <w:t>, а саме:</w:t>
      </w:r>
    </w:p>
    <w:p w14:paraId="5F2AFFE5" w14:textId="77777777" w:rsidR="00554A45" w:rsidRDefault="00554A45" w:rsidP="00554A45">
      <w:pPr>
        <w:rPr>
          <w:szCs w:val="28"/>
        </w:rPr>
      </w:pPr>
      <w:r w:rsidRPr="004028CF">
        <w:rPr>
          <w:szCs w:val="28"/>
        </w:rPr>
        <w:tab/>
        <w:t>1.1.</w:t>
      </w:r>
      <w:r>
        <w:rPr>
          <w:szCs w:val="28"/>
        </w:rPr>
        <w:t xml:space="preserve"> Продовжити термін дії Програми до 2027 року.</w:t>
      </w:r>
    </w:p>
    <w:p w14:paraId="0FA7EE67" w14:textId="77777777" w:rsidR="00554A45" w:rsidRDefault="00554A45" w:rsidP="00554A4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1.2. Викласти </w:t>
      </w:r>
      <w:r w:rsidRPr="00A12AEC">
        <w:rPr>
          <w:szCs w:val="28"/>
        </w:rPr>
        <w:t xml:space="preserve">назву Програми </w:t>
      </w:r>
      <w:r>
        <w:rPr>
          <w:szCs w:val="28"/>
        </w:rPr>
        <w:t>в новій редакції:</w:t>
      </w:r>
      <w:r w:rsidRPr="00A12AEC">
        <w:rPr>
          <w:szCs w:val="28"/>
        </w:rPr>
        <w:t xml:space="preserve"> </w:t>
      </w:r>
      <w:r>
        <w:rPr>
          <w:szCs w:val="28"/>
        </w:rPr>
        <w:t>,,</w:t>
      </w:r>
      <w:r w:rsidRPr="00A12AEC">
        <w:rPr>
          <w:szCs w:val="28"/>
        </w:rPr>
        <w:t xml:space="preserve">Програма створення та ведення містобудівного кадастру Дніпропетровської області на 2013 – 2027 </w:t>
      </w:r>
      <w:proofErr w:type="spellStart"/>
      <w:r w:rsidRPr="00A12AEC">
        <w:rPr>
          <w:szCs w:val="28"/>
        </w:rPr>
        <w:t>роки</w:t>
      </w:r>
      <w:r>
        <w:rPr>
          <w:szCs w:val="28"/>
        </w:rPr>
        <w:t>ˮ</w:t>
      </w:r>
      <w:proofErr w:type="spellEnd"/>
      <w:r>
        <w:rPr>
          <w:szCs w:val="28"/>
        </w:rPr>
        <w:t>;</w:t>
      </w:r>
    </w:p>
    <w:p w14:paraId="3871A2B6" w14:textId="77777777" w:rsidR="00554A45" w:rsidRDefault="00554A45" w:rsidP="00554A45">
      <w:pPr>
        <w:jc w:val="both"/>
        <w:rPr>
          <w:szCs w:val="28"/>
        </w:rPr>
      </w:pPr>
      <w:r>
        <w:rPr>
          <w:szCs w:val="28"/>
        </w:rPr>
        <w:tab/>
        <w:t xml:space="preserve">1.3. Затвердити нову редакцію Програми </w:t>
      </w:r>
      <w:r w:rsidRPr="009D5FAD">
        <w:rPr>
          <w:bCs/>
          <w:szCs w:val="28"/>
        </w:rPr>
        <w:t xml:space="preserve">згідно з </w:t>
      </w:r>
      <w:r w:rsidRPr="00153D1A">
        <w:rPr>
          <w:bCs/>
          <w:szCs w:val="28"/>
        </w:rPr>
        <w:t>додатк</w:t>
      </w:r>
      <w:r>
        <w:rPr>
          <w:bCs/>
          <w:szCs w:val="28"/>
        </w:rPr>
        <w:t>ом.</w:t>
      </w:r>
    </w:p>
    <w:p w14:paraId="7EC9D959" w14:textId="744674F2" w:rsidR="00554A45" w:rsidRPr="00554A45" w:rsidRDefault="00554A45" w:rsidP="00CF46C0">
      <w:pPr>
        <w:pStyle w:val="ad"/>
        <w:numPr>
          <w:ilvl w:val="0"/>
          <w:numId w:val="33"/>
        </w:numPr>
        <w:tabs>
          <w:tab w:val="left" w:pos="710"/>
          <w:tab w:val="left" w:pos="993"/>
        </w:tabs>
        <w:suppressAutoHyphens/>
        <w:ind w:left="0" w:firstLine="709"/>
        <w:contextualSpacing w:val="0"/>
        <w:jc w:val="both"/>
        <w:rPr>
          <w:lang w:val="uk-UA"/>
        </w:rPr>
      </w:pPr>
      <w:r w:rsidRPr="00554A45">
        <w:rPr>
          <w:lang w:val="uk-UA"/>
        </w:rPr>
        <w:t>Контроль за виконанням цього рішення покласти на постійну комісію обласної ради з питань будівництва, транспорту, зв’язку та благоустрою і управління містобудування та архітектури Дніпропетровської обласної державної адміністрації</w:t>
      </w:r>
      <w:r w:rsidR="00925E20">
        <w:rPr>
          <w:lang w:val="uk-UA"/>
        </w:rPr>
        <w:t>”</w:t>
      </w:r>
      <w:r w:rsidRPr="00554A45">
        <w:rPr>
          <w:lang w:val="uk-UA"/>
        </w:rPr>
        <w:t>.</w:t>
      </w:r>
    </w:p>
    <w:p w14:paraId="458B9598" w14:textId="7F391837" w:rsidR="00525ED7" w:rsidRPr="00525ED7" w:rsidRDefault="00525ED7" w:rsidP="00076711">
      <w:pPr>
        <w:pStyle w:val="ad"/>
        <w:numPr>
          <w:ilvl w:val="1"/>
          <w:numId w:val="31"/>
        </w:numPr>
        <w:ind w:left="0" w:firstLine="0"/>
        <w:jc w:val="both"/>
        <w:rPr>
          <w:bCs/>
          <w:lang w:val="uk-UA"/>
        </w:rPr>
      </w:pPr>
      <w:r w:rsidRPr="00525ED7">
        <w:rPr>
          <w:bCs/>
          <w:lang w:val="uk-UA"/>
        </w:rPr>
        <w:t xml:space="preserve">Рекомендувати винести </w:t>
      </w:r>
      <w:proofErr w:type="spellStart"/>
      <w:r w:rsidRPr="00525ED7">
        <w:rPr>
          <w:bCs/>
          <w:lang w:val="uk-UA"/>
        </w:rPr>
        <w:t>проєкт</w:t>
      </w:r>
      <w:proofErr w:type="spellEnd"/>
      <w:r w:rsidRPr="00525ED7">
        <w:rPr>
          <w:bCs/>
          <w:lang w:val="uk-UA"/>
        </w:rPr>
        <w:t xml:space="preserve"> рішення </w:t>
      </w:r>
      <w:r w:rsidRPr="000D3AC9">
        <w:rPr>
          <w:bCs/>
        </w:rPr>
        <w:t xml:space="preserve">„Про </w:t>
      </w:r>
      <w:proofErr w:type="spellStart"/>
      <w:r w:rsidRPr="000D3AC9">
        <w:rPr>
          <w:bCs/>
        </w:rPr>
        <w:t>внесення</w:t>
      </w:r>
      <w:proofErr w:type="spellEnd"/>
      <w:r w:rsidRPr="000D3AC9">
        <w:rPr>
          <w:bCs/>
        </w:rPr>
        <w:t xml:space="preserve"> </w:t>
      </w:r>
      <w:proofErr w:type="spellStart"/>
      <w:r w:rsidRPr="000D3AC9">
        <w:rPr>
          <w:bCs/>
        </w:rPr>
        <w:t>змін</w:t>
      </w:r>
      <w:proofErr w:type="spellEnd"/>
      <w:r w:rsidRPr="000D3AC9">
        <w:rPr>
          <w:bCs/>
        </w:rPr>
        <w:t xml:space="preserve"> до </w:t>
      </w:r>
      <w:proofErr w:type="spellStart"/>
      <w:r w:rsidRPr="000D3AC9">
        <w:rPr>
          <w:bCs/>
        </w:rPr>
        <w:t>рішення</w:t>
      </w:r>
      <w:proofErr w:type="spellEnd"/>
      <w:r w:rsidRPr="000D3AC9">
        <w:rPr>
          <w:bCs/>
        </w:rPr>
        <w:t xml:space="preserve"> </w:t>
      </w:r>
      <w:proofErr w:type="spellStart"/>
      <w:r w:rsidRPr="000D3AC9">
        <w:rPr>
          <w:bCs/>
        </w:rPr>
        <w:t>обласної</w:t>
      </w:r>
      <w:proofErr w:type="spellEnd"/>
      <w:r w:rsidRPr="000D3AC9">
        <w:rPr>
          <w:bCs/>
        </w:rPr>
        <w:t xml:space="preserve"> ради </w:t>
      </w:r>
      <w:proofErr w:type="spellStart"/>
      <w:r w:rsidRPr="000D3AC9">
        <w:rPr>
          <w:bCs/>
        </w:rPr>
        <w:t>від</w:t>
      </w:r>
      <w:proofErr w:type="spellEnd"/>
      <w:r w:rsidRPr="000D3AC9">
        <w:rPr>
          <w:bCs/>
        </w:rPr>
        <w:t xml:space="preserve"> 15 </w:t>
      </w:r>
      <w:proofErr w:type="spellStart"/>
      <w:r w:rsidRPr="000D3AC9">
        <w:rPr>
          <w:bCs/>
        </w:rPr>
        <w:t>березня</w:t>
      </w:r>
      <w:proofErr w:type="spellEnd"/>
      <w:r w:rsidRPr="000D3AC9">
        <w:rPr>
          <w:bCs/>
        </w:rPr>
        <w:t xml:space="preserve"> 2013</w:t>
      </w:r>
      <w:r w:rsidRPr="000D3AC9">
        <w:rPr>
          <w:bCs/>
          <w:lang w:val="uk-UA"/>
        </w:rPr>
        <w:t xml:space="preserve"> </w:t>
      </w:r>
      <w:r w:rsidRPr="000D3AC9">
        <w:rPr>
          <w:bCs/>
        </w:rPr>
        <w:t>року №</w:t>
      </w:r>
      <w:r w:rsidRPr="000D3AC9">
        <w:rPr>
          <w:bCs/>
          <w:lang w:val="uk-UA"/>
        </w:rPr>
        <w:t xml:space="preserve"> </w:t>
      </w:r>
      <w:r w:rsidRPr="000D3AC9">
        <w:rPr>
          <w:bCs/>
        </w:rPr>
        <w:t xml:space="preserve">421-18/VІ „Про </w:t>
      </w:r>
      <w:proofErr w:type="spellStart"/>
      <w:r w:rsidRPr="000D3AC9">
        <w:rPr>
          <w:bCs/>
        </w:rPr>
        <w:t>Програму</w:t>
      </w:r>
      <w:proofErr w:type="spellEnd"/>
      <w:r w:rsidRPr="000D3AC9">
        <w:rPr>
          <w:bCs/>
        </w:rPr>
        <w:t xml:space="preserve"> </w:t>
      </w:r>
      <w:proofErr w:type="spellStart"/>
      <w:r w:rsidRPr="000D3AC9">
        <w:rPr>
          <w:bCs/>
        </w:rPr>
        <w:t>створення</w:t>
      </w:r>
      <w:proofErr w:type="spellEnd"/>
      <w:r w:rsidRPr="000D3AC9">
        <w:rPr>
          <w:bCs/>
        </w:rPr>
        <w:t xml:space="preserve"> та </w:t>
      </w:r>
      <w:proofErr w:type="spellStart"/>
      <w:r w:rsidRPr="000D3AC9">
        <w:rPr>
          <w:bCs/>
        </w:rPr>
        <w:t>ведення</w:t>
      </w:r>
      <w:proofErr w:type="spellEnd"/>
      <w:r w:rsidRPr="000D3AC9">
        <w:rPr>
          <w:bCs/>
        </w:rPr>
        <w:t xml:space="preserve"> </w:t>
      </w:r>
      <w:proofErr w:type="spellStart"/>
      <w:r w:rsidRPr="000D3AC9">
        <w:rPr>
          <w:bCs/>
        </w:rPr>
        <w:t>містобудівного</w:t>
      </w:r>
      <w:proofErr w:type="spellEnd"/>
      <w:r w:rsidRPr="000D3AC9">
        <w:rPr>
          <w:bCs/>
        </w:rPr>
        <w:t xml:space="preserve"> кадастру </w:t>
      </w:r>
      <w:proofErr w:type="spellStart"/>
      <w:r w:rsidRPr="000D3AC9">
        <w:rPr>
          <w:bCs/>
        </w:rPr>
        <w:t>Дніпропетровської</w:t>
      </w:r>
      <w:proofErr w:type="spellEnd"/>
      <w:r w:rsidRPr="000D3AC9">
        <w:rPr>
          <w:bCs/>
        </w:rPr>
        <w:t xml:space="preserve"> </w:t>
      </w:r>
      <w:proofErr w:type="spellStart"/>
      <w:r w:rsidRPr="000D3AC9">
        <w:rPr>
          <w:bCs/>
        </w:rPr>
        <w:t>області</w:t>
      </w:r>
      <w:proofErr w:type="spellEnd"/>
      <w:r w:rsidRPr="000D3AC9">
        <w:rPr>
          <w:bCs/>
        </w:rPr>
        <w:t xml:space="preserve"> на 2013 – 2022 роки” (</w:t>
      </w:r>
      <w:proofErr w:type="spellStart"/>
      <w:r w:rsidRPr="000D3AC9">
        <w:rPr>
          <w:bCs/>
        </w:rPr>
        <w:t>зі</w:t>
      </w:r>
      <w:proofErr w:type="spellEnd"/>
      <w:r w:rsidRPr="000D3AC9">
        <w:rPr>
          <w:bCs/>
        </w:rPr>
        <w:t xml:space="preserve"> </w:t>
      </w:r>
      <w:proofErr w:type="spellStart"/>
      <w:r w:rsidRPr="000D3AC9">
        <w:rPr>
          <w:bCs/>
        </w:rPr>
        <w:t>змінами</w:t>
      </w:r>
      <w:proofErr w:type="spellEnd"/>
      <w:r w:rsidRPr="000D3AC9">
        <w:rPr>
          <w:bCs/>
        </w:rPr>
        <w:t>)”</w:t>
      </w:r>
      <w:r>
        <w:rPr>
          <w:bCs/>
          <w:lang w:val="uk-UA"/>
        </w:rPr>
        <w:t xml:space="preserve"> </w:t>
      </w:r>
      <w:r w:rsidR="00E52BF8">
        <w:rPr>
          <w:bCs/>
          <w:lang w:val="uk-UA"/>
        </w:rPr>
        <w:t>на розгляд сесії обласної ради.</w:t>
      </w:r>
    </w:p>
    <w:p w14:paraId="2CF6F372" w14:textId="759FACCD" w:rsidR="00525ED7" w:rsidRPr="00E52BF8" w:rsidRDefault="00E52BF8" w:rsidP="00813385">
      <w:pPr>
        <w:pStyle w:val="ad"/>
        <w:ind w:left="1080" w:hanging="371"/>
        <w:jc w:val="both"/>
        <w:rPr>
          <w:bCs/>
          <w:lang w:val="uk-UA"/>
        </w:rPr>
      </w:pPr>
      <w:r w:rsidRPr="00E52BF8">
        <w:rPr>
          <w:bCs/>
          <w:lang w:val="uk-UA"/>
        </w:rPr>
        <w:t xml:space="preserve">Доповідачем з цього питання затвердити </w:t>
      </w:r>
      <w:proofErr w:type="spellStart"/>
      <w:r w:rsidRPr="00E52BF8">
        <w:rPr>
          <w:bCs/>
          <w:lang w:val="uk-UA"/>
        </w:rPr>
        <w:t>Лавріненка</w:t>
      </w:r>
      <w:proofErr w:type="spellEnd"/>
      <w:r w:rsidRPr="00E52BF8">
        <w:rPr>
          <w:bCs/>
          <w:lang w:val="uk-UA"/>
        </w:rPr>
        <w:t xml:space="preserve"> О.Є.</w:t>
      </w:r>
    </w:p>
    <w:p w14:paraId="09B5253E" w14:textId="77777777" w:rsidR="00E52BF8" w:rsidRDefault="00E52BF8" w:rsidP="00E52BF8">
      <w:pPr>
        <w:pStyle w:val="ad"/>
        <w:ind w:left="1080"/>
        <w:jc w:val="both"/>
        <w:rPr>
          <w:b/>
          <w:lang w:val="uk-UA"/>
        </w:rPr>
      </w:pPr>
    </w:p>
    <w:p w14:paraId="4BAB156C" w14:textId="77777777" w:rsidR="00474030" w:rsidRPr="00474030" w:rsidRDefault="00474030" w:rsidP="00474030">
      <w:pPr>
        <w:pStyle w:val="ad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7D61B1DD" w14:textId="7039E7B7" w:rsidR="00474030" w:rsidRPr="00474030" w:rsidRDefault="00474030" w:rsidP="00813385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за –</w:t>
      </w:r>
      <w:r w:rsidR="00BE489E">
        <w:rPr>
          <w:lang w:val="uk-UA"/>
        </w:rPr>
        <w:t xml:space="preserve"> </w:t>
      </w:r>
      <w:r w:rsidR="00165C80">
        <w:rPr>
          <w:lang w:val="uk-UA"/>
        </w:rPr>
        <w:t>6</w:t>
      </w:r>
    </w:p>
    <w:p w14:paraId="27F15F20" w14:textId="7ED3C8D2" w:rsidR="00474030" w:rsidRPr="00474030" w:rsidRDefault="00474030" w:rsidP="00813385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проти –</w:t>
      </w:r>
      <w:r w:rsidR="00165C80">
        <w:rPr>
          <w:lang w:val="uk-UA"/>
        </w:rPr>
        <w:t xml:space="preserve"> 0</w:t>
      </w:r>
      <w:r w:rsidR="00BE489E">
        <w:rPr>
          <w:lang w:val="uk-UA"/>
        </w:rPr>
        <w:t xml:space="preserve"> </w:t>
      </w:r>
    </w:p>
    <w:p w14:paraId="71DB2191" w14:textId="1DCC254A" w:rsidR="00474030" w:rsidRPr="00474030" w:rsidRDefault="00474030" w:rsidP="00813385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утримались –</w:t>
      </w:r>
      <w:r w:rsidR="00165C80">
        <w:rPr>
          <w:lang w:val="uk-UA"/>
        </w:rPr>
        <w:t xml:space="preserve"> 0</w:t>
      </w:r>
      <w:r w:rsidR="00BE489E">
        <w:rPr>
          <w:lang w:val="uk-UA"/>
        </w:rPr>
        <w:t xml:space="preserve"> </w:t>
      </w:r>
    </w:p>
    <w:p w14:paraId="11849FF7" w14:textId="763232CD" w:rsidR="007E51E0" w:rsidRPr="00474030" w:rsidRDefault="00474030" w:rsidP="00813385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усього –</w:t>
      </w:r>
      <w:r w:rsidR="00BE489E">
        <w:rPr>
          <w:lang w:val="uk-UA"/>
        </w:rPr>
        <w:t xml:space="preserve"> </w:t>
      </w:r>
      <w:r w:rsidR="00165C80">
        <w:rPr>
          <w:lang w:val="uk-UA"/>
        </w:rPr>
        <w:t>6</w:t>
      </w:r>
    </w:p>
    <w:p w14:paraId="6C773B8B" w14:textId="77777777" w:rsidR="007E51E0" w:rsidRPr="007E51E0" w:rsidRDefault="007E51E0" w:rsidP="00474030">
      <w:pPr>
        <w:pStyle w:val="ad"/>
        <w:ind w:left="1080"/>
        <w:jc w:val="center"/>
        <w:rPr>
          <w:b/>
          <w:lang w:val="uk-UA"/>
        </w:rPr>
      </w:pPr>
    </w:p>
    <w:p w14:paraId="5CF3603A" w14:textId="354556EF" w:rsidR="005202E2" w:rsidRPr="00813385" w:rsidRDefault="00813385" w:rsidP="00813385">
      <w:pPr>
        <w:pStyle w:val="ad"/>
        <w:numPr>
          <w:ilvl w:val="0"/>
          <w:numId w:val="31"/>
        </w:numPr>
        <w:rPr>
          <w:b/>
          <w:bCs/>
        </w:rPr>
      </w:pPr>
      <w:r w:rsidRPr="00813385">
        <w:rPr>
          <w:b/>
          <w:bCs/>
          <w:lang w:val="uk-UA"/>
        </w:rPr>
        <w:t>Різне.</w:t>
      </w:r>
    </w:p>
    <w:p w14:paraId="4024EAE9" w14:textId="15BCC058" w:rsidR="00813385" w:rsidRDefault="00813385" w:rsidP="00813385">
      <w:pPr>
        <w:pStyle w:val="ad"/>
        <w:ind w:left="0" w:firstLine="709"/>
        <w:jc w:val="both"/>
        <w:rPr>
          <w:lang w:val="uk-UA"/>
        </w:rPr>
      </w:pPr>
      <w:r w:rsidRPr="00813385">
        <w:rPr>
          <w:u w:val="single"/>
          <w:lang w:val="uk-UA"/>
        </w:rPr>
        <w:t xml:space="preserve">Інформація </w:t>
      </w:r>
      <w:proofErr w:type="spellStart"/>
      <w:r w:rsidRPr="00813385">
        <w:rPr>
          <w:u w:val="single"/>
          <w:lang w:val="uk-UA"/>
        </w:rPr>
        <w:t>Лавріненка</w:t>
      </w:r>
      <w:proofErr w:type="spellEnd"/>
      <w:r w:rsidRPr="00813385">
        <w:rPr>
          <w:u w:val="single"/>
          <w:lang w:val="uk-UA"/>
        </w:rPr>
        <w:t xml:space="preserve"> О.Є.,</w:t>
      </w:r>
      <w:r>
        <w:rPr>
          <w:lang w:val="uk-UA"/>
        </w:rPr>
        <w:t xml:space="preserve"> що до постійної комісії надійшло звернення Тернопільської обласної ради з проханням підтримати звернення до </w:t>
      </w:r>
      <w:r w:rsidR="00011D68">
        <w:rPr>
          <w:lang w:val="uk-UA"/>
        </w:rPr>
        <w:t>П</w:t>
      </w:r>
      <w:r>
        <w:rPr>
          <w:lang w:val="uk-UA"/>
        </w:rPr>
        <w:t xml:space="preserve">резидента України, Верховної Ради України, Кабінету Міністрів України стосовно участі областей в </w:t>
      </w:r>
      <w:proofErr w:type="spellStart"/>
      <w:r>
        <w:rPr>
          <w:lang w:val="uk-UA"/>
        </w:rPr>
        <w:t>проєктах</w:t>
      </w:r>
      <w:proofErr w:type="spellEnd"/>
      <w:r>
        <w:rPr>
          <w:lang w:val="uk-UA"/>
        </w:rPr>
        <w:t xml:space="preserve"> ініціативи </w:t>
      </w:r>
      <w:proofErr w:type="spellStart"/>
      <w:r>
        <w:rPr>
          <w:lang w:val="uk-UA"/>
        </w:rPr>
        <w:t>Триморʼя</w:t>
      </w:r>
      <w:proofErr w:type="spellEnd"/>
      <w:r>
        <w:rPr>
          <w:lang w:val="uk-UA"/>
        </w:rPr>
        <w:t xml:space="preserve"> (</w:t>
      </w:r>
      <w:r w:rsidR="00105151">
        <w:rPr>
          <w:lang w:val="uk-UA"/>
        </w:rPr>
        <w:t>об’єднання</w:t>
      </w:r>
      <w:r>
        <w:rPr>
          <w:lang w:val="uk-UA"/>
        </w:rPr>
        <w:t xml:space="preserve"> країн Центральної Європи від Балтійського до Чорного і Адріатичного морів) як одного з важливих шляхів поглиблення Євроінтеграції.</w:t>
      </w:r>
      <w:r w:rsidR="004B41AA">
        <w:rPr>
          <w:lang w:val="uk-UA"/>
        </w:rPr>
        <w:t xml:space="preserve"> </w:t>
      </w:r>
    </w:p>
    <w:p w14:paraId="68B214EC" w14:textId="77777777" w:rsidR="004C670E" w:rsidRPr="004B41AA" w:rsidRDefault="004C670E" w:rsidP="00813385">
      <w:pPr>
        <w:pStyle w:val="ad"/>
        <w:ind w:left="0" w:firstLine="709"/>
        <w:jc w:val="both"/>
        <w:rPr>
          <w:lang w:val="uk-UA"/>
        </w:rPr>
      </w:pPr>
    </w:p>
    <w:p w14:paraId="323DBA49" w14:textId="40FD9B36" w:rsidR="00664BD6" w:rsidRDefault="00664BD6" w:rsidP="00664BD6">
      <w:pPr>
        <w:pStyle w:val="ad"/>
        <w:jc w:val="both"/>
        <w:rPr>
          <w:b/>
          <w:lang w:val="uk-UA"/>
        </w:rPr>
      </w:pPr>
      <w:r w:rsidRPr="004B54EF">
        <w:rPr>
          <w:b/>
          <w:lang w:val="uk-UA"/>
        </w:rPr>
        <w:t>ВИРІШИЛИ:</w:t>
      </w:r>
    </w:p>
    <w:p w14:paraId="76A8A7AE" w14:textId="3AA214CB" w:rsidR="00664BD6" w:rsidRDefault="00664BD6" w:rsidP="00664BD6">
      <w:pPr>
        <w:pStyle w:val="ad"/>
        <w:numPr>
          <w:ilvl w:val="1"/>
          <w:numId w:val="31"/>
        </w:numPr>
        <w:ind w:hanging="1080"/>
        <w:rPr>
          <w:bCs/>
        </w:rPr>
      </w:pPr>
      <w:proofErr w:type="spellStart"/>
      <w:r w:rsidRPr="00554A45">
        <w:rPr>
          <w:bCs/>
        </w:rPr>
        <w:t>Інформацію</w:t>
      </w:r>
      <w:proofErr w:type="spellEnd"/>
      <w:r w:rsidRPr="00554A45">
        <w:rPr>
          <w:bCs/>
        </w:rPr>
        <w:t xml:space="preserve"> </w:t>
      </w:r>
      <w:proofErr w:type="spellStart"/>
      <w:r>
        <w:rPr>
          <w:bCs/>
          <w:lang w:val="uk-UA"/>
        </w:rPr>
        <w:t>Лавріненка</w:t>
      </w:r>
      <w:proofErr w:type="spellEnd"/>
      <w:r>
        <w:rPr>
          <w:bCs/>
          <w:lang w:val="uk-UA"/>
        </w:rPr>
        <w:t xml:space="preserve"> О.Є. взяти</w:t>
      </w:r>
      <w:r w:rsidRPr="00554A45">
        <w:rPr>
          <w:bCs/>
        </w:rPr>
        <w:t xml:space="preserve"> до </w:t>
      </w:r>
      <w:proofErr w:type="spellStart"/>
      <w:r w:rsidRPr="00554A45">
        <w:rPr>
          <w:bCs/>
        </w:rPr>
        <w:t>відома</w:t>
      </w:r>
      <w:proofErr w:type="spellEnd"/>
      <w:r w:rsidRPr="00554A45">
        <w:rPr>
          <w:bCs/>
        </w:rPr>
        <w:t>.</w:t>
      </w:r>
    </w:p>
    <w:p w14:paraId="77048430" w14:textId="4BE6F464" w:rsidR="00664BD6" w:rsidRDefault="00664BD6" w:rsidP="00961284">
      <w:pPr>
        <w:pStyle w:val="ad"/>
        <w:numPr>
          <w:ilvl w:val="1"/>
          <w:numId w:val="31"/>
        </w:numPr>
        <w:ind w:left="0" w:firstLine="0"/>
        <w:jc w:val="both"/>
        <w:rPr>
          <w:bCs/>
        </w:rPr>
      </w:pPr>
      <w:r>
        <w:rPr>
          <w:bCs/>
          <w:lang w:val="uk-UA"/>
        </w:rPr>
        <w:t xml:space="preserve">Рекомендувати управлінню </w:t>
      </w:r>
      <w:r w:rsidR="006D1250">
        <w:rPr>
          <w:bCs/>
          <w:lang w:val="uk-UA"/>
        </w:rPr>
        <w:t xml:space="preserve">моніторингу соціально-економічних процесів та підтримки місцевих ініціатив </w:t>
      </w:r>
      <w:r w:rsidR="00693173">
        <w:rPr>
          <w:bCs/>
          <w:lang w:val="uk-UA"/>
        </w:rPr>
        <w:t>(</w:t>
      </w:r>
      <w:proofErr w:type="spellStart"/>
      <w:r w:rsidR="00693173">
        <w:rPr>
          <w:bCs/>
          <w:lang w:val="uk-UA"/>
        </w:rPr>
        <w:t>Дацько</w:t>
      </w:r>
      <w:proofErr w:type="spellEnd"/>
      <w:r w:rsidR="00693173">
        <w:rPr>
          <w:bCs/>
          <w:lang w:val="uk-UA"/>
        </w:rPr>
        <w:t xml:space="preserve"> Т.Ф.) </w:t>
      </w:r>
      <w:r w:rsidR="00961284">
        <w:rPr>
          <w:bCs/>
          <w:lang w:val="uk-UA"/>
        </w:rPr>
        <w:t xml:space="preserve">опрацювати порушене у зверненні депутатів </w:t>
      </w:r>
      <w:r w:rsidR="00961284">
        <w:rPr>
          <w:lang w:val="uk-UA"/>
        </w:rPr>
        <w:t>Тернопільської обласної ради питання.</w:t>
      </w:r>
    </w:p>
    <w:p w14:paraId="5C384B2B" w14:textId="77777777" w:rsidR="00664BD6" w:rsidRPr="00664BD6" w:rsidRDefault="00664BD6" w:rsidP="00664BD6">
      <w:pPr>
        <w:pStyle w:val="ad"/>
        <w:jc w:val="both"/>
        <w:rPr>
          <w:b/>
        </w:rPr>
      </w:pPr>
    </w:p>
    <w:p w14:paraId="09C6A69A" w14:textId="77777777" w:rsidR="00B10E4B" w:rsidRPr="00474030" w:rsidRDefault="00B10E4B" w:rsidP="00B10E4B">
      <w:pPr>
        <w:pStyle w:val="ad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24F22250" w14:textId="65277C90" w:rsidR="00B10E4B" w:rsidRPr="00474030" w:rsidRDefault="00B10E4B" w:rsidP="00B10E4B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за –</w:t>
      </w:r>
      <w:r>
        <w:rPr>
          <w:lang w:val="uk-UA"/>
        </w:rPr>
        <w:t xml:space="preserve"> </w:t>
      </w:r>
      <w:r w:rsidR="00EB3949">
        <w:rPr>
          <w:lang w:val="uk-UA"/>
        </w:rPr>
        <w:t>6</w:t>
      </w:r>
    </w:p>
    <w:p w14:paraId="781B0BA9" w14:textId="36E293B4" w:rsidR="00B10E4B" w:rsidRPr="00474030" w:rsidRDefault="00B10E4B" w:rsidP="00B10E4B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проти –</w:t>
      </w:r>
      <w:r>
        <w:rPr>
          <w:lang w:val="uk-UA"/>
        </w:rPr>
        <w:t xml:space="preserve"> </w:t>
      </w:r>
      <w:r w:rsidR="00EB3949">
        <w:rPr>
          <w:lang w:val="uk-UA"/>
        </w:rPr>
        <w:t>0</w:t>
      </w:r>
    </w:p>
    <w:p w14:paraId="409B3FDD" w14:textId="2D492FBE" w:rsidR="00B10E4B" w:rsidRPr="00474030" w:rsidRDefault="00B10E4B" w:rsidP="00B10E4B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утримались –</w:t>
      </w:r>
      <w:r>
        <w:rPr>
          <w:lang w:val="uk-UA"/>
        </w:rPr>
        <w:t xml:space="preserve"> </w:t>
      </w:r>
      <w:r w:rsidR="00EB3949">
        <w:rPr>
          <w:lang w:val="uk-UA"/>
        </w:rPr>
        <w:t>0</w:t>
      </w:r>
    </w:p>
    <w:p w14:paraId="1EEDE9AA" w14:textId="6BB94D35" w:rsidR="00B10E4B" w:rsidRPr="00474030" w:rsidRDefault="00B10E4B" w:rsidP="00B10E4B">
      <w:pPr>
        <w:pStyle w:val="ad"/>
        <w:ind w:left="1080" w:firstLine="3031"/>
        <w:rPr>
          <w:lang w:val="uk-UA"/>
        </w:rPr>
      </w:pPr>
      <w:r w:rsidRPr="00474030">
        <w:rPr>
          <w:lang w:val="uk-UA"/>
        </w:rPr>
        <w:t>усього –</w:t>
      </w:r>
      <w:r>
        <w:rPr>
          <w:lang w:val="uk-UA"/>
        </w:rPr>
        <w:t xml:space="preserve"> </w:t>
      </w:r>
      <w:r w:rsidR="00EB3949">
        <w:rPr>
          <w:lang w:val="uk-UA"/>
        </w:rPr>
        <w:t>6</w:t>
      </w:r>
    </w:p>
    <w:p w14:paraId="3B63AED3" w14:textId="0AB50BCD" w:rsidR="002E5835" w:rsidRDefault="002E5835" w:rsidP="002423E2">
      <w:pPr>
        <w:rPr>
          <w:szCs w:val="28"/>
          <w:lang w:val="ru-RU"/>
        </w:rPr>
      </w:pPr>
    </w:p>
    <w:p w14:paraId="62FE9A70" w14:textId="77777777" w:rsidR="00EB3949" w:rsidRDefault="00EB3949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7FBF6C54" w14:textId="3ED3EB81" w:rsidR="00B60582" w:rsidRPr="002423E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79858B01" w14:textId="481BA904" w:rsidR="00977E8C" w:rsidRPr="002423E2" w:rsidRDefault="00977E8C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765E049D" w:rsidR="00B10E4B" w:rsidRPr="00B10E4B" w:rsidRDefault="001F13A5" w:rsidP="00B10E4B">
      <w:pPr>
        <w:tabs>
          <w:tab w:val="left" w:pos="6521"/>
        </w:tabs>
        <w:rPr>
          <w:b/>
          <w:szCs w:val="28"/>
        </w:rPr>
      </w:pPr>
      <w:r w:rsidRPr="002423E2">
        <w:rPr>
          <w:b/>
          <w:szCs w:val="28"/>
        </w:rPr>
        <w:t>Секретар постійної комісії                                              О.М. ШЕФЕР</w:t>
      </w:r>
    </w:p>
    <w:sectPr w:rsidR="00B10E4B" w:rsidRPr="00B10E4B" w:rsidSect="00554A45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A7C4" w14:textId="77777777" w:rsidR="009B21B2" w:rsidRDefault="009B21B2">
      <w:r>
        <w:separator/>
      </w:r>
    </w:p>
  </w:endnote>
  <w:endnote w:type="continuationSeparator" w:id="0">
    <w:p w14:paraId="489CC733" w14:textId="77777777" w:rsidR="009B21B2" w:rsidRDefault="009B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11F4" w14:textId="77777777" w:rsidR="009B21B2" w:rsidRDefault="009B21B2">
      <w:r>
        <w:separator/>
      </w:r>
    </w:p>
  </w:footnote>
  <w:footnote w:type="continuationSeparator" w:id="0">
    <w:p w14:paraId="01C9C65A" w14:textId="77777777" w:rsidR="009B21B2" w:rsidRDefault="009B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4A45">
      <w:rPr>
        <w:rStyle w:val="aa"/>
        <w:noProof/>
      </w:rPr>
      <w:t>2</w:t>
    </w:r>
    <w:r>
      <w:rPr>
        <w:rStyle w:val="aa"/>
      </w:rPr>
      <w:fldChar w:fldCharType="end"/>
    </w:r>
  </w:p>
  <w:p w14:paraId="4B221548" w14:textId="77777777"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123C">
      <w:rPr>
        <w:rStyle w:val="aa"/>
        <w:noProof/>
      </w:rPr>
      <w:t>3</w:t>
    </w:r>
    <w:r>
      <w:rPr>
        <w:rStyle w:val="aa"/>
      </w:rPr>
      <w:fldChar w:fldCharType="end"/>
    </w:r>
  </w:p>
  <w:p w14:paraId="30B52610" w14:textId="77777777"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25"/>
  </w:num>
  <w:num w:numId="2" w16cid:durableId="785738652">
    <w:abstractNumId w:val="7"/>
  </w:num>
  <w:num w:numId="3" w16cid:durableId="1209801902">
    <w:abstractNumId w:val="8"/>
  </w:num>
  <w:num w:numId="4" w16cid:durableId="912424099">
    <w:abstractNumId w:val="11"/>
  </w:num>
  <w:num w:numId="5" w16cid:durableId="1555118485">
    <w:abstractNumId w:val="4"/>
  </w:num>
  <w:num w:numId="6" w16cid:durableId="1211919456">
    <w:abstractNumId w:val="26"/>
  </w:num>
  <w:num w:numId="7" w16cid:durableId="856233883">
    <w:abstractNumId w:val="29"/>
  </w:num>
  <w:num w:numId="8" w16cid:durableId="1201088214">
    <w:abstractNumId w:val="18"/>
  </w:num>
  <w:num w:numId="9" w16cid:durableId="1089427324">
    <w:abstractNumId w:val="1"/>
  </w:num>
  <w:num w:numId="10" w16cid:durableId="1319457629">
    <w:abstractNumId w:val="13"/>
  </w:num>
  <w:num w:numId="11" w16cid:durableId="11520605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17"/>
  </w:num>
  <w:num w:numId="13" w16cid:durableId="1536039481">
    <w:abstractNumId w:val="0"/>
  </w:num>
  <w:num w:numId="14" w16cid:durableId="910962619">
    <w:abstractNumId w:val="9"/>
  </w:num>
  <w:num w:numId="15" w16cid:durableId="805508567">
    <w:abstractNumId w:val="22"/>
  </w:num>
  <w:num w:numId="16" w16cid:durableId="953756271">
    <w:abstractNumId w:val="6"/>
  </w:num>
  <w:num w:numId="17" w16cid:durableId="1675035574">
    <w:abstractNumId w:val="24"/>
  </w:num>
  <w:num w:numId="18" w16cid:durableId="1249728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31"/>
  </w:num>
  <w:num w:numId="20" w16cid:durableId="155416631">
    <w:abstractNumId w:val="30"/>
  </w:num>
  <w:num w:numId="21" w16cid:durableId="1022974479">
    <w:abstractNumId w:val="10"/>
  </w:num>
  <w:num w:numId="22" w16cid:durableId="36319487">
    <w:abstractNumId w:val="2"/>
  </w:num>
  <w:num w:numId="23" w16cid:durableId="1817838581">
    <w:abstractNumId w:val="23"/>
  </w:num>
  <w:num w:numId="24" w16cid:durableId="1944681793">
    <w:abstractNumId w:val="14"/>
  </w:num>
  <w:num w:numId="25" w16cid:durableId="272328149">
    <w:abstractNumId w:val="14"/>
  </w:num>
  <w:num w:numId="26" w16cid:durableId="1154108357">
    <w:abstractNumId w:val="28"/>
  </w:num>
  <w:num w:numId="27" w16cid:durableId="233008394">
    <w:abstractNumId w:val="19"/>
  </w:num>
  <w:num w:numId="28" w16cid:durableId="1588535575">
    <w:abstractNumId w:val="16"/>
  </w:num>
  <w:num w:numId="29" w16cid:durableId="1751925933">
    <w:abstractNumId w:val="27"/>
  </w:num>
  <w:num w:numId="30" w16cid:durableId="1457022183">
    <w:abstractNumId w:val="15"/>
  </w:num>
  <w:num w:numId="31" w16cid:durableId="1900478797">
    <w:abstractNumId w:val="20"/>
  </w:num>
  <w:num w:numId="32" w16cid:durableId="1056584145">
    <w:abstractNumId w:val="5"/>
  </w:num>
  <w:num w:numId="33" w16cid:durableId="170894377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6711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780C"/>
    <w:rsid w:val="00150B6D"/>
    <w:rsid w:val="0015275A"/>
    <w:rsid w:val="00152B45"/>
    <w:rsid w:val="00157BB3"/>
    <w:rsid w:val="00157D95"/>
    <w:rsid w:val="001610C2"/>
    <w:rsid w:val="001611C2"/>
    <w:rsid w:val="00161DC4"/>
    <w:rsid w:val="001642CB"/>
    <w:rsid w:val="00164584"/>
    <w:rsid w:val="001655EF"/>
    <w:rsid w:val="001658DE"/>
    <w:rsid w:val="00165C80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49DD"/>
    <w:rsid w:val="00194B2F"/>
    <w:rsid w:val="00196790"/>
    <w:rsid w:val="001A3CD4"/>
    <w:rsid w:val="001A4610"/>
    <w:rsid w:val="001B183A"/>
    <w:rsid w:val="001B216C"/>
    <w:rsid w:val="001B39AB"/>
    <w:rsid w:val="001B4686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1CE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A4B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6B62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051C"/>
    <w:rsid w:val="004B1FB4"/>
    <w:rsid w:val="004B395B"/>
    <w:rsid w:val="004B41AA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0F0D"/>
    <w:rsid w:val="00682BE0"/>
    <w:rsid w:val="006830D3"/>
    <w:rsid w:val="00690E2E"/>
    <w:rsid w:val="00693173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250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6005"/>
    <w:rsid w:val="007A6AA1"/>
    <w:rsid w:val="007A6F61"/>
    <w:rsid w:val="007B17C3"/>
    <w:rsid w:val="007B2276"/>
    <w:rsid w:val="007B2828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37FB"/>
    <w:rsid w:val="00843DED"/>
    <w:rsid w:val="008468D7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1B2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35D"/>
    <w:rsid w:val="00D63901"/>
    <w:rsid w:val="00D6412E"/>
    <w:rsid w:val="00D70414"/>
    <w:rsid w:val="00D706B8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AC4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3949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8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9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a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12</cp:revision>
  <cp:lastPrinted>2021-11-30T06:59:00Z</cp:lastPrinted>
  <dcterms:created xsi:type="dcterms:W3CDTF">2023-02-02T13:41:00Z</dcterms:created>
  <dcterms:modified xsi:type="dcterms:W3CDTF">2023-02-02T14:18:00Z</dcterms:modified>
</cp:coreProperties>
</file>