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52F0" w14:textId="77777777" w:rsidR="00041624" w:rsidRPr="00937BAC" w:rsidRDefault="00041624" w:rsidP="00041624">
      <w:pPr>
        <w:ind w:right="111"/>
        <w:rPr>
          <w:lang w:val="uk-UA"/>
        </w:rPr>
      </w:pPr>
    </w:p>
    <w:p w14:paraId="2B0382FA" w14:textId="77777777" w:rsidR="00041624" w:rsidRPr="00937BAC" w:rsidRDefault="00041624" w:rsidP="00041624">
      <w:pPr>
        <w:rPr>
          <w:lang w:val="uk-UA"/>
        </w:rPr>
      </w:pPr>
    </w:p>
    <w:p w14:paraId="40C476BB" w14:textId="77777777" w:rsidR="00041624" w:rsidRPr="00937BAC" w:rsidRDefault="00041624" w:rsidP="00041624">
      <w:pPr>
        <w:rPr>
          <w:lang w:val="uk-UA"/>
        </w:rPr>
      </w:pPr>
    </w:p>
    <w:p w14:paraId="4C0BA977" w14:textId="77777777" w:rsidR="00041624" w:rsidRPr="00937BAC" w:rsidRDefault="00041624" w:rsidP="00041624">
      <w:pPr>
        <w:rPr>
          <w:lang w:val="uk-UA"/>
        </w:rPr>
      </w:pPr>
    </w:p>
    <w:p w14:paraId="767129A5" w14:textId="77777777" w:rsidR="00041624" w:rsidRPr="00937BAC" w:rsidRDefault="00041624" w:rsidP="00041624">
      <w:pPr>
        <w:rPr>
          <w:lang w:val="uk-UA"/>
        </w:rPr>
      </w:pPr>
    </w:p>
    <w:p w14:paraId="6E57A2F6" w14:textId="77777777" w:rsidR="00041624" w:rsidRPr="00937BAC" w:rsidRDefault="00041624" w:rsidP="00041624">
      <w:pPr>
        <w:rPr>
          <w:lang w:val="uk-UA"/>
        </w:rPr>
      </w:pPr>
    </w:p>
    <w:p w14:paraId="3313B9AB" w14:textId="77777777" w:rsidR="00041624" w:rsidRPr="00937BAC" w:rsidRDefault="00041624" w:rsidP="00041624">
      <w:pPr>
        <w:rPr>
          <w:lang w:val="uk-UA"/>
        </w:rPr>
      </w:pPr>
    </w:p>
    <w:p w14:paraId="16C6AA2B" w14:textId="77777777" w:rsidR="00041624" w:rsidRPr="00937BAC" w:rsidRDefault="00041624" w:rsidP="00041624">
      <w:pPr>
        <w:rPr>
          <w:lang w:val="uk-UA"/>
        </w:rPr>
      </w:pPr>
    </w:p>
    <w:p w14:paraId="5E7AED50" w14:textId="77777777" w:rsidR="00041624" w:rsidRDefault="00041624" w:rsidP="00041624">
      <w:pPr>
        <w:rPr>
          <w:lang w:val="uk-UA"/>
        </w:rPr>
      </w:pPr>
    </w:p>
    <w:p w14:paraId="2CEF1105" w14:textId="77777777" w:rsidR="00041624" w:rsidRPr="00937BAC" w:rsidRDefault="00041624" w:rsidP="00041624">
      <w:pPr>
        <w:rPr>
          <w:lang w:val="uk-UA"/>
        </w:rPr>
      </w:pPr>
    </w:p>
    <w:p w14:paraId="6A6CC96D" w14:textId="42658FDA" w:rsidR="00041624" w:rsidRDefault="00041624" w:rsidP="00041624">
      <w:pPr>
        <w:rPr>
          <w:lang w:val="uk-UA"/>
        </w:rPr>
      </w:pPr>
    </w:p>
    <w:p w14:paraId="4D4C6F58" w14:textId="77777777" w:rsidR="0063531D" w:rsidRDefault="0063531D" w:rsidP="00041624">
      <w:pPr>
        <w:rPr>
          <w:lang w:val="uk-UA"/>
        </w:rPr>
      </w:pPr>
    </w:p>
    <w:p w14:paraId="6A7847EA" w14:textId="77777777" w:rsidR="00041624" w:rsidRPr="00937BAC" w:rsidRDefault="00041624" w:rsidP="00041624">
      <w:pPr>
        <w:rPr>
          <w:lang w:val="uk-UA"/>
        </w:rPr>
      </w:pPr>
    </w:p>
    <w:p w14:paraId="236BDCBD" w14:textId="77777777" w:rsidR="00041624" w:rsidRDefault="00041624" w:rsidP="00041624">
      <w:pPr>
        <w:rPr>
          <w:sz w:val="6"/>
          <w:szCs w:val="6"/>
          <w:lang w:val="uk-UA"/>
        </w:rPr>
      </w:pPr>
    </w:p>
    <w:p w14:paraId="7BFFF461" w14:textId="77777777" w:rsidR="00041624" w:rsidRDefault="00041624" w:rsidP="00041624">
      <w:pPr>
        <w:rPr>
          <w:sz w:val="6"/>
          <w:szCs w:val="6"/>
          <w:lang w:val="uk-UA"/>
        </w:rPr>
      </w:pPr>
    </w:p>
    <w:p w14:paraId="254F3682" w14:textId="77777777" w:rsidR="00041624" w:rsidRPr="00937BAC" w:rsidRDefault="00041624" w:rsidP="00041624">
      <w:pPr>
        <w:rPr>
          <w:sz w:val="6"/>
          <w:szCs w:val="6"/>
          <w:lang w:val="uk-UA"/>
        </w:rPr>
      </w:pPr>
    </w:p>
    <w:p w14:paraId="6AEAEA12" w14:textId="77777777" w:rsidR="00041624" w:rsidRDefault="00041624" w:rsidP="00041624">
      <w:pPr>
        <w:pStyle w:val="1"/>
        <w:rPr>
          <w:b/>
          <w:u w:val="none"/>
        </w:rPr>
      </w:pPr>
      <w:r w:rsidRPr="00937BAC">
        <w:rPr>
          <w:b/>
          <w:u w:val="none"/>
        </w:rPr>
        <w:t>Про заохочення</w:t>
      </w:r>
    </w:p>
    <w:p w14:paraId="5122B45E" w14:textId="77777777" w:rsidR="00041624" w:rsidRPr="00E91E8E" w:rsidRDefault="00041624" w:rsidP="00041624">
      <w:pPr>
        <w:pStyle w:val="1"/>
        <w:rPr>
          <w:b/>
          <w:u w:val="none"/>
        </w:rPr>
      </w:pPr>
      <w:r w:rsidRPr="00E91E8E">
        <w:rPr>
          <w:b/>
          <w:u w:val="none"/>
        </w:rPr>
        <w:t>з нагоди Дня Збройних Сил України</w:t>
      </w:r>
    </w:p>
    <w:p w14:paraId="3B6E4F7E" w14:textId="77777777" w:rsidR="00041624" w:rsidRPr="00693A3D" w:rsidRDefault="00041624" w:rsidP="00041624">
      <w:pPr>
        <w:pStyle w:val="1"/>
        <w:jc w:val="left"/>
        <w:rPr>
          <w:b/>
          <w:sz w:val="20"/>
          <w:szCs w:val="20"/>
          <w:u w:val="none"/>
        </w:rPr>
      </w:pPr>
    </w:p>
    <w:p w14:paraId="11EC6A58" w14:textId="77777777" w:rsidR="00041624" w:rsidRPr="00167CA3" w:rsidRDefault="00041624" w:rsidP="00041624">
      <w:pPr>
        <w:rPr>
          <w:sz w:val="10"/>
          <w:szCs w:val="10"/>
          <w:lang w:val="uk-UA" w:bidi="yi-Hebr"/>
        </w:rPr>
      </w:pPr>
    </w:p>
    <w:p w14:paraId="35B87614" w14:textId="6C1DF6B8" w:rsidR="00041624" w:rsidRDefault="00041624" w:rsidP="00041624">
      <w:pPr>
        <w:jc w:val="both"/>
        <w:rPr>
          <w:lang w:val="uk-UA"/>
        </w:rPr>
      </w:pPr>
      <w:r w:rsidRPr="00C07821">
        <w:rPr>
          <w:lang w:val="uk-UA"/>
        </w:rPr>
        <w:tab/>
      </w:r>
      <w:r w:rsidRPr="004D287A">
        <w:rPr>
          <w:lang w:val="uk-UA"/>
        </w:rPr>
        <w:t xml:space="preserve">Відповідно до п. 10 Порядку представлення до нагородження та вручення нагород Дніпропетровської обласної ради, затвердженого розпорядженням голови обласної ради від 23 червня 2011 року № 329-Р „Про порядок представлення до нагородження та вручення нагород Дніпропетровської обласної ради”, </w:t>
      </w:r>
      <w:r>
        <w:rPr>
          <w:lang w:val="uk-UA"/>
        </w:rPr>
        <w:t>за особисті заслуги у зміцненні  обороноздатності України, мужність і самовідданість, виявлені під час захисту державного суверенітету та</w:t>
      </w:r>
      <w:r>
        <w:rPr>
          <w:color w:val="FF0000"/>
          <w:lang w:val="uk-UA"/>
        </w:rPr>
        <w:t xml:space="preserve"> </w:t>
      </w:r>
      <w:r w:rsidRPr="00765982">
        <w:rPr>
          <w:color w:val="000000"/>
          <w:lang w:val="uk-UA"/>
        </w:rPr>
        <w:t>територіальної цілісності України,</w:t>
      </w:r>
      <w:r>
        <w:rPr>
          <w:lang w:val="uk-UA"/>
        </w:rPr>
        <w:t xml:space="preserve"> зразкове виконання військового обов’язку та з нагоди Дня Збройних Сил України нагородити</w:t>
      </w:r>
    </w:p>
    <w:p w14:paraId="0096BB61" w14:textId="77777777" w:rsidR="00041624" w:rsidRPr="005B6A70" w:rsidRDefault="00041624" w:rsidP="00041624">
      <w:pPr>
        <w:jc w:val="both"/>
        <w:rPr>
          <w:sz w:val="22"/>
          <w:szCs w:val="22"/>
          <w:lang w:val="uk-UA"/>
        </w:rPr>
      </w:pPr>
    </w:p>
    <w:tbl>
      <w:tblPr>
        <w:tblW w:w="4992" w:type="pct"/>
        <w:jc w:val="center"/>
        <w:tblLook w:val="04A0" w:firstRow="1" w:lastRow="0" w:firstColumn="1" w:lastColumn="0" w:noHBand="0" w:noVBand="1"/>
      </w:tblPr>
      <w:tblGrid>
        <w:gridCol w:w="608"/>
        <w:gridCol w:w="1345"/>
        <w:gridCol w:w="2204"/>
        <w:gridCol w:w="4836"/>
        <w:gridCol w:w="346"/>
      </w:tblGrid>
      <w:tr w:rsidR="00041624" w:rsidRPr="008931D0" w14:paraId="4B0C86F9" w14:textId="77777777" w:rsidTr="00556117">
        <w:trPr>
          <w:trHeight w:val="951"/>
          <w:jc w:val="center"/>
        </w:trPr>
        <w:tc>
          <w:tcPr>
            <w:tcW w:w="2226" w:type="pct"/>
            <w:gridSpan w:val="3"/>
          </w:tcPr>
          <w:p w14:paraId="6A4EBFFE" w14:textId="089D23BC" w:rsidR="00041624" w:rsidRDefault="00041624" w:rsidP="002644A9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ПІКАЛ</w:t>
            </w:r>
            <w:r w:rsidR="00556117">
              <w:rPr>
                <w:color w:val="000000"/>
                <w:lang w:val="uk-UA"/>
              </w:rPr>
              <w:t>А</w:t>
            </w:r>
          </w:p>
          <w:p w14:paraId="6A286370" w14:textId="629CC6B2" w:rsidR="00041624" w:rsidRPr="00545AA8" w:rsidRDefault="00041624" w:rsidP="002644A9">
            <w:pPr>
              <w:ind w:hanging="10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Анатолія Олександровича</w:t>
            </w:r>
          </w:p>
          <w:p w14:paraId="2A7BBCAB" w14:textId="77777777" w:rsidR="00041624" w:rsidRDefault="00041624" w:rsidP="002644A9">
            <w:pPr>
              <w:ind w:hanging="107"/>
              <w:rPr>
                <w:color w:val="000000"/>
                <w:lang w:val="uk-UA"/>
              </w:rPr>
            </w:pPr>
          </w:p>
        </w:tc>
        <w:tc>
          <w:tcPr>
            <w:tcW w:w="2774" w:type="pct"/>
            <w:gridSpan w:val="2"/>
          </w:tcPr>
          <w:p w14:paraId="6801C50F" w14:textId="46C6FF7F" w:rsidR="00041624" w:rsidRDefault="00041624" w:rsidP="002644A9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  <w:r>
              <w:rPr>
                <w:lang w:val="uk-UA"/>
              </w:rPr>
              <w:t>начальника Дніпропетровського обласного територіального центру комплектування та соціальної підтримки, полковника</w:t>
            </w:r>
          </w:p>
          <w:p w14:paraId="26F1C198" w14:textId="38843156" w:rsidR="00041624" w:rsidRPr="00D70E0F" w:rsidRDefault="00041624" w:rsidP="002644A9">
            <w:pPr>
              <w:ind w:left="196"/>
              <w:rPr>
                <w:color w:val="000000"/>
                <w:lang w:val="uk-UA"/>
              </w:rPr>
            </w:pPr>
            <w:r w:rsidRPr="00E57132">
              <w:rPr>
                <w:color w:val="000000"/>
                <w:lang w:val="uk-UA"/>
              </w:rPr>
              <w:t>(Почесна відзнака Дніпропетровської обласної ради – нагрудний знак „Оборона. Єдність. Перемога.”</w:t>
            </w:r>
            <w:r w:rsidRPr="00276451">
              <w:rPr>
                <w:color w:val="000000"/>
              </w:rPr>
              <w:t xml:space="preserve"> </w:t>
            </w:r>
            <w:r w:rsidRPr="00545AA8">
              <w:rPr>
                <w:color w:val="000000"/>
                <w:lang w:val="uk-UA"/>
              </w:rPr>
              <w:t xml:space="preserve">№ </w:t>
            </w:r>
            <w:r w:rsidR="0063531D">
              <w:rPr>
                <w:color w:val="000000"/>
                <w:lang w:val="uk-UA"/>
              </w:rPr>
              <w:t>4</w:t>
            </w:r>
            <w:r w:rsidRPr="00E57132">
              <w:rPr>
                <w:color w:val="000000"/>
                <w:lang w:val="uk-UA"/>
              </w:rPr>
              <w:t>)</w:t>
            </w:r>
          </w:p>
          <w:p w14:paraId="239CA256" w14:textId="77777777" w:rsidR="00041624" w:rsidRDefault="00041624" w:rsidP="002644A9">
            <w:pPr>
              <w:autoSpaceDE w:val="0"/>
              <w:autoSpaceDN w:val="0"/>
              <w:adjustRightInd w:val="0"/>
              <w:ind w:left="169"/>
              <w:rPr>
                <w:lang w:val="uk-UA"/>
              </w:rPr>
            </w:pPr>
          </w:p>
        </w:tc>
      </w:tr>
      <w:tr w:rsidR="00041624" w:rsidRPr="00CB33D5" w14:paraId="26BAA0A0" w14:textId="77777777" w:rsidTr="00556117">
        <w:tblPrEx>
          <w:jc w:val="left"/>
        </w:tblPrEx>
        <w:trPr>
          <w:gridBefore w:val="1"/>
          <w:gridAfter w:val="1"/>
          <w:wBefore w:w="326" w:type="pct"/>
          <w:wAfter w:w="185" w:type="pct"/>
        </w:trPr>
        <w:tc>
          <w:tcPr>
            <w:tcW w:w="720" w:type="pct"/>
            <w:hideMark/>
          </w:tcPr>
          <w:p w14:paraId="67996763" w14:textId="44BC8364" w:rsidR="00041624" w:rsidRDefault="00041624" w:rsidP="002644A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Підстава:</w:t>
            </w:r>
          </w:p>
        </w:tc>
        <w:tc>
          <w:tcPr>
            <w:tcW w:w="3769" w:type="pct"/>
            <w:gridSpan w:val="2"/>
          </w:tcPr>
          <w:p w14:paraId="51DB0D7F" w14:textId="77777777" w:rsidR="000B0918" w:rsidRDefault="00041624" w:rsidP="000B0918">
            <w:pPr>
              <w:ind w:left="-79"/>
              <w:jc w:val="both"/>
              <w:rPr>
                <w:lang w:val="uk-UA"/>
              </w:rPr>
            </w:pPr>
            <w:r w:rsidRPr="005F054A">
              <w:rPr>
                <w:bCs/>
                <w:color w:val="000000"/>
                <w:lang w:val="uk-UA"/>
              </w:rPr>
              <w:t xml:space="preserve">лист </w:t>
            </w:r>
            <w:r w:rsidR="00556117">
              <w:rPr>
                <w:bCs/>
                <w:color w:val="000000"/>
                <w:lang w:val="uk-UA"/>
              </w:rPr>
              <w:t>тимчасово виконуючого обов’язки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F054A">
              <w:rPr>
                <w:bCs/>
                <w:color w:val="000000"/>
                <w:lang w:val="uk-UA"/>
              </w:rPr>
              <w:t>начальника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Дніпропетровського обласного територіального центру комплектування та соціальної підтримки Руських</w:t>
            </w:r>
            <w:r w:rsidR="00556117">
              <w:rPr>
                <w:lang w:val="uk-UA"/>
              </w:rPr>
              <w:t xml:space="preserve"> О.</w:t>
            </w:r>
            <w:r>
              <w:rPr>
                <w:lang w:val="uk-UA"/>
              </w:rPr>
              <w:t xml:space="preserve"> </w:t>
            </w:r>
          </w:p>
          <w:p w14:paraId="2ED1D415" w14:textId="77777777" w:rsidR="000B0918" w:rsidRDefault="00041624" w:rsidP="000B0918">
            <w:pPr>
              <w:ind w:left="-79"/>
              <w:jc w:val="both"/>
              <w:rPr>
                <w:color w:val="000000"/>
                <w:lang w:val="uk-UA"/>
              </w:rPr>
            </w:pPr>
            <w:r w:rsidRPr="00823E85">
              <w:rPr>
                <w:bCs/>
                <w:color w:val="000000"/>
                <w:lang w:val="uk-UA"/>
              </w:rPr>
              <w:t xml:space="preserve">від </w:t>
            </w:r>
            <w:r>
              <w:rPr>
                <w:bCs/>
                <w:color w:val="000000"/>
                <w:lang w:val="uk-UA"/>
              </w:rPr>
              <w:t>23</w:t>
            </w:r>
            <w:r w:rsidRPr="00823E85"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листопада</w:t>
            </w:r>
            <w:r w:rsidRPr="00823E85">
              <w:rPr>
                <w:bCs/>
                <w:color w:val="000000"/>
                <w:lang w:val="uk-UA"/>
              </w:rPr>
              <w:t xml:space="preserve"> 202</w:t>
            </w:r>
            <w:r>
              <w:rPr>
                <w:bCs/>
                <w:color w:val="000000"/>
                <w:lang w:val="uk-UA"/>
              </w:rPr>
              <w:t>2</w:t>
            </w:r>
            <w:r w:rsidRPr="00823E85">
              <w:rPr>
                <w:bCs/>
                <w:color w:val="000000"/>
                <w:lang w:val="uk-UA"/>
              </w:rPr>
              <w:t xml:space="preserve"> року № </w:t>
            </w:r>
            <w:r>
              <w:rPr>
                <w:bCs/>
                <w:color w:val="000000"/>
                <w:lang w:val="uk-UA"/>
              </w:rPr>
              <w:t>6150</w:t>
            </w:r>
            <w:r w:rsidRPr="00823E85">
              <w:rPr>
                <w:color w:val="000000"/>
                <w:lang w:val="uk-UA"/>
              </w:rPr>
              <w:t>/</w:t>
            </w:r>
            <w:r>
              <w:rPr>
                <w:color w:val="000000"/>
                <w:lang w:val="uk-UA"/>
              </w:rPr>
              <w:t>1</w:t>
            </w:r>
          </w:p>
          <w:p w14:paraId="032111F5" w14:textId="64BFD817" w:rsidR="00041624" w:rsidRPr="000B0918" w:rsidRDefault="00041624" w:rsidP="000B0918">
            <w:pPr>
              <w:ind w:left="-79"/>
              <w:jc w:val="both"/>
              <w:rPr>
                <w:lang w:val="uk-UA"/>
              </w:rPr>
            </w:pPr>
            <w:r w:rsidRPr="00823E85">
              <w:rPr>
                <w:color w:val="000000"/>
                <w:lang w:val="uk-UA"/>
              </w:rPr>
              <w:t xml:space="preserve">(від </w:t>
            </w:r>
            <w:r>
              <w:rPr>
                <w:color w:val="000000"/>
                <w:lang w:val="uk-UA"/>
              </w:rPr>
              <w:t>25</w:t>
            </w:r>
            <w:r w:rsidRPr="00823E85"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листопада</w:t>
            </w:r>
            <w:r w:rsidRPr="00823E85">
              <w:rPr>
                <w:bCs/>
                <w:color w:val="000000"/>
                <w:lang w:val="uk-UA"/>
              </w:rPr>
              <w:t xml:space="preserve"> 202</w:t>
            </w:r>
            <w:r>
              <w:rPr>
                <w:bCs/>
                <w:color w:val="000000"/>
                <w:lang w:val="uk-UA"/>
              </w:rPr>
              <w:t>2</w:t>
            </w:r>
            <w:r w:rsidRPr="00823E85">
              <w:rPr>
                <w:bCs/>
                <w:color w:val="000000"/>
                <w:lang w:val="uk-UA"/>
              </w:rPr>
              <w:t xml:space="preserve"> року </w:t>
            </w:r>
            <w:r w:rsidRPr="00823E85">
              <w:rPr>
                <w:color w:val="000000"/>
                <w:lang w:val="uk-UA"/>
              </w:rPr>
              <w:t>№ ВХ-</w:t>
            </w:r>
            <w:r>
              <w:rPr>
                <w:color w:val="000000"/>
                <w:lang w:val="uk-UA"/>
              </w:rPr>
              <w:t>5344</w:t>
            </w:r>
            <w:r w:rsidRPr="00823E85">
              <w:rPr>
                <w:color w:val="000000"/>
                <w:lang w:val="uk-UA"/>
              </w:rPr>
              <w:t>/0/1-2</w:t>
            </w:r>
            <w:r>
              <w:rPr>
                <w:color w:val="000000"/>
                <w:lang w:val="uk-UA"/>
              </w:rPr>
              <w:t>2</w:t>
            </w:r>
            <w:r w:rsidRPr="00823E85">
              <w:rPr>
                <w:color w:val="000000"/>
                <w:lang w:val="uk-UA"/>
              </w:rPr>
              <w:t>).</w:t>
            </w:r>
          </w:p>
        </w:tc>
      </w:tr>
    </w:tbl>
    <w:p w14:paraId="60B0E293" w14:textId="77777777" w:rsidR="00041624" w:rsidRPr="00041624" w:rsidRDefault="00041624" w:rsidP="00041624">
      <w:pPr>
        <w:jc w:val="both"/>
        <w:rPr>
          <w:b/>
          <w:bCs/>
          <w:lang w:val="uk-UA"/>
        </w:rPr>
      </w:pPr>
    </w:p>
    <w:p w14:paraId="46758D94" w14:textId="77777777" w:rsidR="00041624" w:rsidRDefault="00041624" w:rsidP="00041624">
      <w:pPr>
        <w:rPr>
          <w:b/>
          <w:lang w:val="uk-UA"/>
        </w:rPr>
      </w:pPr>
    </w:p>
    <w:p w14:paraId="26C54F98" w14:textId="77777777" w:rsidR="00041624" w:rsidRDefault="00041624" w:rsidP="00041624">
      <w:pPr>
        <w:rPr>
          <w:b/>
          <w:lang w:val="uk-UA"/>
        </w:rPr>
      </w:pPr>
    </w:p>
    <w:p w14:paraId="08CC3406" w14:textId="380F6356" w:rsidR="00061E97" w:rsidRPr="00041624" w:rsidRDefault="00041624">
      <w:pPr>
        <w:rPr>
          <w:b/>
          <w:lang w:val="uk-UA"/>
        </w:rPr>
      </w:pPr>
      <w:r>
        <w:rPr>
          <w:b/>
          <w:lang w:val="uk-UA"/>
        </w:rPr>
        <w:t xml:space="preserve">Голова обласної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М. ЛУКАШУК</w:t>
      </w:r>
    </w:p>
    <w:sectPr w:rsidR="00061E97" w:rsidRPr="00041624" w:rsidSect="00C32BBA">
      <w:headerReference w:type="even" r:id="rId6"/>
      <w:headerReference w:type="default" r:id="rId7"/>
      <w:pgSz w:w="11906" w:h="16838" w:code="9"/>
      <w:pgMar w:top="1134" w:right="851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10C5" w14:textId="77777777" w:rsidR="00C01763" w:rsidRDefault="00556117">
      <w:r>
        <w:separator/>
      </w:r>
    </w:p>
  </w:endnote>
  <w:endnote w:type="continuationSeparator" w:id="0">
    <w:p w14:paraId="79655E4E" w14:textId="77777777" w:rsidR="00C01763" w:rsidRDefault="005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597D" w14:textId="77777777" w:rsidR="00C01763" w:rsidRDefault="00556117">
      <w:r>
        <w:separator/>
      </w:r>
    </w:p>
  </w:footnote>
  <w:footnote w:type="continuationSeparator" w:id="0">
    <w:p w14:paraId="245235B1" w14:textId="77777777" w:rsidR="00C01763" w:rsidRDefault="0055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6FB5" w14:textId="77777777" w:rsidR="006A7BF3" w:rsidRDefault="00556117" w:rsidP="005054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9E03F41" w14:textId="77777777" w:rsidR="006A7BF3" w:rsidRDefault="006353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47AE" w14:textId="77777777" w:rsidR="006A7BF3" w:rsidRDefault="00556117" w:rsidP="009D4D49">
    <w:pPr>
      <w:pStyle w:val="a3"/>
      <w:framePr w:wrap="around" w:vAnchor="text" w:hAnchor="page" w:x="6441" w:y="-33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99DB679" w14:textId="77777777" w:rsidR="006A7BF3" w:rsidRDefault="00635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24"/>
    <w:rsid w:val="00041624"/>
    <w:rsid w:val="00061E97"/>
    <w:rsid w:val="000B0918"/>
    <w:rsid w:val="00556117"/>
    <w:rsid w:val="0063531D"/>
    <w:rsid w:val="00C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0867"/>
  <w15:chartTrackingRefBased/>
  <w15:docId w15:val="{AFF71AA9-F65B-4305-9F51-7248759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041624"/>
    <w:pPr>
      <w:keepNext/>
      <w:jc w:val="center"/>
      <w:outlineLvl w:val="0"/>
    </w:pPr>
    <w:rPr>
      <w:u w:val="single"/>
      <w:lang w:val="uk-UA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624"/>
    <w:rPr>
      <w:rFonts w:ascii="Times New Roman" w:eastAsia="Times New Roman" w:hAnsi="Times New Roman" w:cs="Times New Roman"/>
      <w:sz w:val="28"/>
      <w:szCs w:val="28"/>
      <w:u w:val="single"/>
      <w:lang w:eastAsia="ru-RU" w:bidi="yi-Hebr"/>
    </w:rPr>
  </w:style>
  <w:style w:type="paragraph" w:styleId="a3">
    <w:name w:val="header"/>
    <w:basedOn w:val="a"/>
    <w:link w:val="a4"/>
    <w:rsid w:val="00041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162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5">
    <w:name w:val="page number"/>
    <w:basedOn w:val="a0"/>
    <w:rsid w:val="0004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Kaka1996 Kaka1996</dc:creator>
  <cp:keywords/>
  <dc:description/>
  <cp:lastModifiedBy>Користувач</cp:lastModifiedBy>
  <cp:revision>4</cp:revision>
  <cp:lastPrinted>2022-12-06T14:39:00Z</cp:lastPrinted>
  <dcterms:created xsi:type="dcterms:W3CDTF">2022-11-30T15:49:00Z</dcterms:created>
  <dcterms:modified xsi:type="dcterms:W3CDTF">2022-12-06T14:39:00Z</dcterms:modified>
</cp:coreProperties>
</file>