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F9FC" w14:textId="77777777" w:rsidR="000831B7" w:rsidRPr="000831B7" w:rsidRDefault="00086470" w:rsidP="000831B7">
      <w:pPr>
        <w:ind w:right="-143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uk-UA" w:eastAsia="uk-UA"/>
        </w:rPr>
      </w:pPr>
      <w:r>
        <w:fldChar w:fldCharType="begin"/>
      </w:r>
      <w:r>
        <w:instrText xml:space="preserve"> HYPERLINK "http://www.oblrada.dp.ua/decisions/54/1368" </w:instrText>
      </w:r>
      <w:r>
        <w:fldChar w:fldCharType="separate"/>
      </w:r>
      <w:r w:rsidR="000831B7" w:rsidRPr="000831B7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uk-UA" w:eastAsia="uk-UA"/>
        </w:rPr>
        <w:t>Про внесення змін до рішення обласної ради від 05 листопада 2021 року</w:t>
      </w: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uk-UA" w:eastAsia="uk-UA"/>
        </w:rPr>
        <w:fldChar w:fldCharType="end"/>
      </w:r>
    </w:p>
    <w:p w14:paraId="12A224AC" w14:textId="77777777" w:rsidR="000831B7" w:rsidRPr="000831B7" w:rsidRDefault="00086470" w:rsidP="000831B7">
      <w:pPr>
        <w:ind w:right="-143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uk-UA" w:eastAsia="uk-UA"/>
        </w:rPr>
      </w:pPr>
      <w:hyperlink r:id="rId5" w:history="1">
        <w:r w:rsidR="000831B7" w:rsidRPr="000831B7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 w:eastAsia="uk-UA"/>
          </w:rPr>
          <w:t>№ 121-8/VІІI „Про регіональну цільову соціальну програму</w:t>
        </w:r>
      </w:hyperlink>
    </w:p>
    <w:p w14:paraId="71659214" w14:textId="77777777" w:rsidR="000831B7" w:rsidRPr="000831B7" w:rsidRDefault="00086470" w:rsidP="000831B7">
      <w:pPr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0831B7" w:rsidRPr="000831B7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 w:eastAsia="uk-UA"/>
          </w:rPr>
          <w:t>„Освіта Дніпропетровщини до 2024 року”</w:t>
        </w:r>
      </w:hyperlink>
    </w:p>
    <w:p w14:paraId="420A6115" w14:textId="77777777" w:rsidR="000831B7" w:rsidRPr="000831B7" w:rsidRDefault="000831B7" w:rsidP="000831B7">
      <w:pPr>
        <w:rPr>
          <w:rFonts w:ascii="Times New Roman" w:hAnsi="Times New Roman"/>
          <w:iCs/>
          <w:sz w:val="28"/>
          <w:szCs w:val="28"/>
          <w:lang w:val="uk-UA"/>
        </w:rPr>
      </w:pPr>
    </w:p>
    <w:p w14:paraId="233B4C6E" w14:textId="037719FE" w:rsidR="000831B7" w:rsidRPr="000831B7" w:rsidRDefault="000831B7" w:rsidP="000831B7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31B7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з метою </w:t>
      </w:r>
      <w:r w:rsidRPr="000831B7"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0831B7">
        <w:rPr>
          <w:rFonts w:ascii="Times New Roman" w:eastAsia="Calibri" w:hAnsi="Times New Roman"/>
          <w:sz w:val="28"/>
          <w:szCs w:val="28"/>
          <w:lang w:val="uk-UA" w:eastAsia="uk-UA"/>
        </w:rPr>
        <w:t>абезпечення належних умов для функціонування та розвитку мережі закладів освіти згідно з соціально-економічними потребами, реалізації державної політики у сфері матеріально-технічного забезпечення закладів освіти та ефективного використання бюджетних ресурсів</w:t>
      </w:r>
      <w:r w:rsidR="009B5CF9">
        <w:rPr>
          <w:rFonts w:ascii="Times New Roman" w:eastAsia="Calibri" w:hAnsi="Times New Roman"/>
          <w:sz w:val="28"/>
          <w:szCs w:val="28"/>
          <w:lang w:val="uk-UA" w:eastAsia="uk-UA"/>
        </w:rPr>
        <w:t>,</w:t>
      </w:r>
      <w:r w:rsidRPr="000831B7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ураховуючи висновки та рекомендації постійної комісії обласної ради з питань науки, освіти, соціальної політики та праці,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обласна рада </w:t>
      </w:r>
      <w:r w:rsidRPr="000831B7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14:paraId="34EFDDB8" w14:textId="77777777" w:rsidR="000831B7" w:rsidRPr="000831B7" w:rsidRDefault="000831B7" w:rsidP="000831B7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19B9CD" w14:textId="0BFC6C84" w:rsidR="000831B7" w:rsidRPr="000831B7" w:rsidRDefault="000831B7" w:rsidP="000831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1B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0831B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0831B7">
        <w:rPr>
          <w:rFonts w:ascii="Times New Roman" w:hAnsi="Times New Roman"/>
          <w:sz w:val="28"/>
          <w:szCs w:val="28"/>
          <w:lang w:val="uk-UA"/>
        </w:rPr>
        <w:t xml:space="preserve"> зміни до рішення обласної ради </w:t>
      </w:r>
      <w:hyperlink r:id="rId7" w:history="1">
        <w:r w:rsidRPr="000831B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від 05 листопада 2021 року          № 121-8/</w:t>
        </w:r>
        <w:r w:rsidRPr="000831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V</w:t>
        </w:r>
        <w:r w:rsidRPr="000831B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ІІ</w:t>
        </w:r>
        <w:r w:rsidRPr="000831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I</w:t>
        </w:r>
        <w:r w:rsidRPr="000831B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„Про регіональну цільову соціальну програму „Освіта Дніпропетровщини до 2024 року”</w:t>
        </w:r>
      </w:hyperlink>
      <w:r w:rsidRPr="000831B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9B5CF9">
        <w:rPr>
          <w:rFonts w:ascii="Times New Roman" w:hAnsi="Times New Roman"/>
          <w:sz w:val="28"/>
          <w:szCs w:val="28"/>
          <w:lang w:val="uk-UA"/>
        </w:rPr>
        <w:t>: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F9E523" w14:textId="666327A6" w:rsidR="000831B7" w:rsidRPr="000831B7" w:rsidRDefault="000831B7" w:rsidP="000831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1B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9B5CF9">
        <w:rPr>
          <w:rFonts w:ascii="Times New Roman" w:hAnsi="Times New Roman"/>
          <w:sz w:val="28"/>
          <w:szCs w:val="28"/>
          <w:lang w:val="uk-UA"/>
        </w:rPr>
        <w:t>Д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оповнити пункт 1 Проєкту 4 „Позашкільна та виховна робота” Переліку завдань і заходів Програми 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>підпунктом 1.8</w:t>
      </w:r>
      <w:r w:rsidR="009B5CF9">
        <w:rPr>
          <w:rFonts w:ascii="Times New Roman" w:hAnsi="Times New Roman"/>
          <w:sz w:val="28"/>
          <w:szCs w:val="28"/>
          <w:lang w:val="uk-UA"/>
        </w:rPr>
        <w:t>.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537">
        <w:rPr>
          <w:rFonts w:ascii="Times New Roman" w:hAnsi="Times New Roman"/>
          <w:sz w:val="28"/>
          <w:szCs w:val="28"/>
          <w:lang w:val="uk-UA"/>
        </w:rPr>
        <w:t>(</w:t>
      </w:r>
      <w:r w:rsidRPr="000831B7">
        <w:rPr>
          <w:rFonts w:ascii="Times New Roman" w:hAnsi="Times New Roman"/>
          <w:sz w:val="28"/>
          <w:szCs w:val="28"/>
          <w:lang w:val="uk-UA"/>
        </w:rPr>
        <w:t>додат</w:t>
      </w:r>
      <w:r w:rsidR="00AF5537">
        <w:rPr>
          <w:rFonts w:ascii="Times New Roman" w:hAnsi="Times New Roman"/>
          <w:sz w:val="28"/>
          <w:szCs w:val="28"/>
          <w:lang w:val="uk-UA"/>
        </w:rPr>
        <w:t>ок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AF5537">
        <w:rPr>
          <w:rFonts w:ascii="Times New Roman" w:hAnsi="Times New Roman"/>
          <w:sz w:val="28"/>
          <w:szCs w:val="28"/>
          <w:lang w:val="uk-UA"/>
        </w:rPr>
        <w:t xml:space="preserve"> до рішення обласної ради);</w:t>
      </w:r>
    </w:p>
    <w:p w14:paraId="47D82656" w14:textId="1B99C15B" w:rsidR="000831B7" w:rsidRPr="000831B7" w:rsidRDefault="000831B7" w:rsidP="000831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="009B5CF9">
        <w:rPr>
          <w:rFonts w:ascii="Times New Roman" w:hAnsi="Times New Roman"/>
          <w:sz w:val="28"/>
          <w:szCs w:val="28"/>
          <w:lang w:val="uk-UA"/>
        </w:rPr>
        <w:t>Д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оповнити Перелік завдань і заходів 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proofErr w:type="spellStart"/>
      <w:r w:rsidR="009B5CF9">
        <w:rPr>
          <w:rFonts w:ascii="Times New Roman" w:hAnsi="Times New Roman"/>
          <w:sz w:val="28"/>
          <w:szCs w:val="28"/>
          <w:lang w:val="uk-UA"/>
        </w:rPr>
        <w:t>П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>роєктом</w:t>
      </w:r>
      <w:proofErr w:type="spellEnd"/>
      <w:r w:rsidR="00AF5537" w:rsidRPr="000831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537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>13</w:t>
      </w:r>
      <w:r w:rsidR="009B5CF9">
        <w:rPr>
          <w:rFonts w:ascii="Times New Roman" w:hAnsi="Times New Roman"/>
          <w:sz w:val="28"/>
          <w:szCs w:val="28"/>
          <w:lang w:val="uk-UA"/>
        </w:rPr>
        <w:t>.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 xml:space="preserve"> „Фінансово-господарське обслуговування закладів освіти”</w:t>
      </w:r>
      <w:r w:rsidR="00AF55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>додат</w:t>
      </w:r>
      <w:r w:rsidR="00AF5537">
        <w:rPr>
          <w:rFonts w:ascii="Times New Roman" w:hAnsi="Times New Roman"/>
          <w:sz w:val="28"/>
          <w:szCs w:val="28"/>
          <w:lang w:val="uk-UA"/>
        </w:rPr>
        <w:t>ок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AF5537">
        <w:rPr>
          <w:rFonts w:ascii="Times New Roman" w:hAnsi="Times New Roman"/>
          <w:sz w:val="28"/>
          <w:szCs w:val="28"/>
          <w:lang w:val="uk-UA"/>
        </w:rPr>
        <w:t xml:space="preserve"> до рішення обласної ради);</w:t>
      </w:r>
    </w:p>
    <w:p w14:paraId="4A439B0B" w14:textId="2F0FBDAE" w:rsidR="000831B7" w:rsidRPr="000831B7" w:rsidRDefault="000831B7" w:rsidP="000831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9B5CF9">
        <w:rPr>
          <w:rFonts w:ascii="Times New Roman" w:hAnsi="Times New Roman"/>
          <w:sz w:val="28"/>
          <w:szCs w:val="28"/>
          <w:lang w:val="uk-UA"/>
        </w:rPr>
        <w:t> В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икласти </w:t>
      </w:r>
      <w:r w:rsidR="009B5CF9">
        <w:rPr>
          <w:rFonts w:ascii="Times New Roman" w:hAnsi="Times New Roman"/>
          <w:sz w:val="28"/>
          <w:szCs w:val="28"/>
          <w:lang w:val="uk-UA"/>
        </w:rPr>
        <w:t>в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 новій редакції Паспорт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831B7">
        <w:rPr>
          <w:rFonts w:ascii="Times New Roman" w:hAnsi="Times New Roman"/>
          <w:sz w:val="28"/>
          <w:szCs w:val="28"/>
          <w:lang w:val="uk-UA"/>
        </w:rPr>
        <w:t>рограми</w:t>
      </w:r>
      <w:r w:rsidR="00AF55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>додат</w:t>
      </w:r>
      <w:r w:rsidR="00AF5537">
        <w:rPr>
          <w:rFonts w:ascii="Times New Roman" w:hAnsi="Times New Roman"/>
          <w:sz w:val="28"/>
          <w:szCs w:val="28"/>
          <w:lang w:val="uk-UA"/>
        </w:rPr>
        <w:t>ок</w:t>
      </w:r>
      <w:r w:rsidR="00AF5537" w:rsidRPr="000831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537">
        <w:rPr>
          <w:rFonts w:ascii="Times New Roman" w:hAnsi="Times New Roman"/>
          <w:sz w:val="28"/>
          <w:szCs w:val="28"/>
          <w:lang w:val="uk-UA"/>
        </w:rPr>
        <w:t>2 до рішення обласної ради)</w:t>
      </w:r>
      <w:r w:rsidRPr="000831B7">
        <w:rPr>
          <w:rFonts w:ascii="Times New Roman" w:hAnsi="Times New Roman"/>
          <w:sz w:val="28"/>
          <w:szCs w:val="28"/>
          <w:lang w:val="uk-UA"/>
        </w:rPr>
        <w:t>.</w:t>
      </w:r>
    </w:p>
    <w:p w14:paraId="743ED45E" w14:textId="24F580BE" w:rsidR="000831B7" w:rsidRPr="000831B7" w:rsidRDefault="000831B7" w:rsidP="000831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31B7">
        <w:rPr>
          <w:rFonts w:ascii="Times New Roman" w:hAnsi="Times New Roman"/>
          <w:sz w:val="28"/>
          <w:szCs w:val="28"/>
          <w:lang w:val="uk-UA"/>
        </w:rPr>
        <w:t>2. Координацію роботи з виконання цього рішення покласти на департамент освіти і науки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0831B7">
        <w:rPr>
          <w:rFonts w:ascii="Times New Roman" w:hAnsi="Times New Roman"/>
          <w:sz w:val="28"/>
          <w:szCs w:val="28"/>
          <w:lang w:val="uk-UA"/>
        </w:rPr>
        <w:t>держ</w:t>
      </w:r>
      <w:r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Pr="000831B7">
        <w:rPr>
          <w:rFonts w:ascii="Times New Roman" w:hAnsi="Times New Roman"/>
          <w:sz w:val="28"/>
          <w:szCs w:val="28"/>
          <w:lang w:val="uk-UA"/>
        </w:rPr>
        <w:t xml:space="preserve">адміністрації, контроль – на постійну комісію обласної ради з питань науки, освіти, соціальної політики та праці. </w:t>
      </w:r>
    </w:p>
    <w:p w14:paraId="4BE5ADB0" w14:textId="77777777" w:rsidR="000831B7" w:rsidRDefault="000831B7" w:rsidP="000831B7">
      <w:pPr>
        <w:ind w:righ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A7886F" w14:textId="77777777" w:rsidR="00AF5537" w:rsidRPr="000831B7" w:rsidRDefault="00AF5537" w:rsidP="000831B7">
      <w:pPr>
        <w:ind w:righ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00AA7F" w14:textId="6929F399" w:rsidR="006A1A5E" w:rsidRDefault="000831B7" w:rsidP="00AF553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1B7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 w:rsidRPr="000831B7">
        <w:rPr>
          <w:rFonts w:ascii="Times New Roman" w:hAnsi="Times New Roman"/>
          <w:b/>
          <w:sz w:val="28"/>
          <w:szCs w:val="28"/>
          <w:lang w:val="uk-UA"/>
        </w:rPr>
        <w:tab/>
      </w:r>
      <w:r w:rsidRPr="000831B7">
        <w:rPr>
          <w:rFonts w:ascii="Times New Roman" w:hAnsi="Times New Roman"/>
          <w:b/>
          <w:sz w:val="28"/>
          <w:szCs w:val="28"/>
          <w:lang w:val="uk-UA"/>
        </w:rPr>
        <w:tab/>
      </w:r>
      <w:r w:rsidRPr="000831B7">
        <w:rPr>
          <w:rFonts w:ascii="Times New Roman" w:hAnsi="Times New Roman"/>
          <w:b/>
          <w:sz w:val="28"/>
          <w:szCs w:val="28"/>
          <w:lang w:val="uk-UA"/>
        </w:rPr>
        <w:tab/>
      </w:r>
      <w:r w:rsidRPr="000831B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0831B7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831B7">
        <w:rPr>
          <w:rFonts w:ascii="Times New Roman" w:hAnsi="Times New Roman"/>
          <w:b/>
          <w:sz w:val="28"/>
          <w:szCs w:val="28"/>
          <w:lang w:val="uk-UA"/>
        </w:rPr>
        <w:t xml:space="preserve"> ЛУКАШУК</w:t>
      </w:r>
    </w:p>
    <w:p w14:paraId="38EFB856" w14:textId="77777777" w:rsidR="00086470" w:rsidRDefault="00086470" w:rsidP="00AF553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7F857F" w14:textId="0E7162D7" w:rsidR="00086470" w:rsidRPr="00086470" w:rsidRDefault="00086470" w:rsidP="00AF5537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086470">
        <w:rPr>
          <w:rFonts w:ascii="Times New Roman" w:hAnsi="Times New Roman"/>
          <w:sz w:val="28"/>
          <w:szCs w:val="28"/>
          <w:lang w:val="uk-UA"/>
        </w:rPr>
        <w:t>№ 281-16/</w:t>
      </w:r>
      <w:r w:rsidRPr="00086470">
        <w:rPr>
          <w:rFonts w:ascii="Times New Roman" w:hAnsi="Times New Roman"/>
          <w:sz w:val="28"/>
          <w:szCs w:val="28"/>
          <w:lang w:val="en-US"/>
        </w:rPr>
        <w:t>VIII</w:t>
      </w:r>
    </w:p>
    <w:p w14:paraId="0C86121C" w14:textId="36E388AF" w:rsidR="00086470" w:rsidRPr="00086470" w:rsidRDefault="00086470" w:rsidP="00AF55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6470">
        <w:rPr>
          <w:rFonts w:ascii="Times New Roman" w:hAnsi="Times New Roman"/>
          <w:sz w:val="28"/>
          <w:szCs w:val="28"/>
          <w:lang w:val="en-US"/>
        </w:rPr>
        <w:t>28</w:t>
      </w:r>
      <w:r w:rsidRPr="00086470">
        <w:rPr>
          <w:rFonts w:ascii="Times New Roman" w:hAnsi="Times New Roman"/>
          <w:sz w:val="28"/>
          <w:szCs w:val="28"/>
          <w:lang w:val="uk-UA"/>
        </w:rPr>
        <w:t>.</w:t>
      </w:r>
      <w:r w:rsidRPr="00086470">
        <w:rPr>
          <w:rFonts w:ascii="Times New Roman" w:hAnsi="Times New Roman"/>
          <w:sz w:val="28"/>
          <w:szCs w:val="28"/>
          <w:lang w:val="en-US"/>
        </w:rPr>
        <w:t>04</w:t>
      </w:r>
      <w:r w:rsidRPr="00086470">
        <w:rPr>
          <w:rFonts w:ascii="Times New Roman" w:hAnsi="Times New Roman"/>
          <w:sz w:val="28"/>
          <w:szCs w:val="28"/>
          <w:lang w:val="uk-UA"/>
        </w:rPr>
        <w:t>.</w:t>
      </w:r>
      <w:r w:rsidRPr="00086470">
        <w:rPr>
          <w:rFonts w:ascii="Times New Roman" w:hAnsi="Times New Roman"/>
          <w:sz w:val="28"/>
          <w:szCs w:val="28"/>
          <w:lang w:val="en-US"/>
        </w:rPr>
        <w:t>2023</w:t>
      </w:r>
      <w:bookmarkEnd w:id="0"/>
    </w:p>
    <w:sectPr w:rsidR="00086470" w:rsidRPr="00086470" w:rsidSect="00086470">
      <w:pgSz w:w="11906" w:h="16838"/>
      <w:pgMar w:top="340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4"/>
    <w:rsid w:val="000831B7"/>
    <w:rsid w:val="00086470"/>
    <w:rsid w:val="006A1A5E"/>
    <w:rsid w:val="00997BF4"/>
    <w:rsid w:val="009B5CF9"/>
    <w:rsid w:val="00A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B7"/>
    <w:pPr>
      <w:spacing w:after="0" w:line="240" w:lineRule="auto"/>
    </w:pPr>
    <w:rPr>
      <w:rFonts w:ascii="Bookman Old Style" w:eastAsia="Times New Roman" w:hAnsi="Bookman Old Style" w:cs="Times New Roman"/>
      <w:kern w:val="0"/>
      <w:sz w:val="26"/>
      <w:szCs w:val="26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B7"/>
    <w:pPr>
      <w:spacing w:after="0" w:line="240" w:lineRule="auto"/>
    </w:pPr>
    <w:rPr>
      <w:rFonts w:ascii="Bookman Old Style" w:eastAsia="Times New Roman" w:hAnsi="Bookman Old Style" w:cs="Times New Roman"/>
      <w:kern w:val="0"/>
      <w:sz w:val="26"/>
      <w:szCs w:val="26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lrada.dp.ua/decisions/54/13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lrada.dp.ua/decisions/54/1368" TargetMode="External"/><Relationship Id="rId5" Type="http://schemas.openxmlformats.org/officeDocument/2006/relationships/hyperlink" Target="http://www.oblrada.dp.ua/decisions/54/13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Казимиров</dc:creator>
  <cp:keywords/>
  <dc:description/>
  <cp:lastModifiedBy>Пользователь</cp:lastModifiedBy>
  <cp:revision>6</cp:revision>
  <cp:lastPrinted>2023-04-24T07:50:00Z</cp:lastPrinted>
  <dcterms:created xsi:type="dcterms:W3CDTF">2023-04-24T07:35:00Z</dcterms:created>
  <dcterms:modified xsi:type="dcterms:W3CDTF">2023-05-01T07:36:00Z</dcterms:modified>
</cp:coreProperties>
</file>