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7B24E9" w:rsidRPr="00115FC5" w:rsidRDefault="007B24E9" w:rsidP="007B24E9">
      <w:pPr>
        <w:ind w:left="-8" w:right="-8"/>
        <w:jc w:val="center"/>
      </w:pPr>
    </w:p>
    <w:p w:rsidR="00B64AEC" w:rsidRPr="005950BC" w:rsidRDefault="005950BC" w:rsidP="005950BC">
      <w:pPr>
        <w:jc w:val="center"/>
        <w:rPr>
          <w:b/>
        </w:rPr>
      </w:pPr>
      <w:r w:rsidRPr="005950BC">
        <w:rPr>
          <w:b/>
        </w:rPr>
        <w:t xml:space="preserve">ВИСНОВКИ </w:t>
      </w:r>
      <w:r w:rsidR="00C96D4A">
        <w:rPr>
          <w:b/>
        </w:rPr>
        <w:t>ТА</w:t>
      </w:r>
      <w:bookmarkStart w:id="0" w:name="_GoBack"/>
      <w:bookmarkEnd w:id="0"/>
      <w:r w:rsidRPr="005950BC">
        <w:rPr>
          <w:b/>
        </w:rPr>
        <w:t xml:space="preserve"> РЕКОМЕНДАЦІЇ № </w:t>
      </w:r>
      <w:r w:rsidR="00573966">
        <w:rPr>
          <w:b/>
        </w:rPr>
        <w:t>5</w:t>
      </w:r>
      <w:r w:rsidRPr="005950BC">
        <w:rPr>
          <w:b/>
        </w:rPr>
        <w:t>/14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5950BC" w:rsidRPr="001E1ACE" w:rsidRDefault="005950BC" w:rsidP="005950BC">
      <w:pPr>
        <w:spacing w:line="223" w:lineRule="auto"/>
        <w:jc w:val="right"/>
      </w:pPr>
      <w:r w:rsidRPr="001E1ACE">
        <w:t>„</w:t>
      </w:r>
      <w:r w:rsidR="00C16B09">
        <w:t>20</w:t>
      </w:r>
      <w:r w:rsidRPr="001E1ACE">
        <w:t xml:space="preserve">”  </w:t>
      </w:r>
      <w:r>
        <w:t>липня</w:t>
      </w:r>
      <w:r w:rsidRPr="001E1ACE">
        <w:t xml:space="preserve">  2023 року</w:t>
      </w:r>
    </w:p>
    <w:p w:rsidR="005950BC" w:rsidRPr="001E1ACE" w:rsidRDefault="005950BC" w:rsidP="005950BC">
      <w:pPr>
        <w:spacing w:line="223" w:lineRule="auto"/>
        <w:jc w:val="right"/>
      </w:pPr>
    </w:p>
    <w:p w:rsidR="005950BC" w:rsidRDefault="005950BC" w:rsidP="005950BC">
      <w:pPr>
        <w:spacing w:line="223" w:lineRule="auto"/>
        <w:jc w:val="right"/>
      </w:pPr>
      <w:r w:rsidRPr="00266184">
        <w:t>1</w:t>
      </w:r>
      <w:r w:rsidR="00C16B09">
        <w:t>5</w:t>
      </w:r>
      <w:r w:rsidRPr="00266184">
        <w:t>.00</w:t>
      </w:r>
    </w:p>
    <w:p w:rsidR="005950BC" w:rsidRDefault="005950BC" w:rsidP="005950BC">
      <w:pPr>
        <w:spacing w:line="223" w:lineRule="auto"/>
        <w:jc w:val="right"/>
      </w:pPr>
    </w:p>
    <w:p w:rsidR="007342DD" w:rsidRPr="008A66D3" w:rsidRDefault="005950BC" w:rsidP="007342DD">
      <w:pPr>
        <w:ind w:firstLine="450"/>
        <w:jc w:val="both"/>
        <w:rPr>
          <w:b/>
          <w:szCs w:val="28"/>
        </w:rPr>
      </w:pPr>
      <w:r w:rsidRPr="005950BC">
        <w:t xml:space="preserve">Заслухали  та обговорили інформацію голови постійної комісії обласної ради з питань охорони здоров’я, дитинства та материнства </w:t>
      </w:r>
      <w:proofErr w:type="spellStart"/>
      <w:r w:rsidRPr="005950BC">
        <w:t>Пустової</w:t>
      </w:r>
      <w:proofErr w:type="spellEnd"/>
      <w:r w:rsidRPr="005950BC">
        <w:t xml:space="preserve"> А.О. щодо </w:t>
      </w:r>
      <w:r w:rsidR="007342DD">
        <w:t>з</w:t>
      </w:r>
      <w:r w:rsidR="007342DD" w:rsidRPr="007342DD">
        <w:t>вернення виконуючого обов’язки голови облдержадміністрації                Орлова В.В. від 07.07.2023 року № 3700/0/526-23 щодо передачі юридичної особи – комунального закладу ,,Дніпропетровське обласне бюро судово-медичної експертизи” ДОРˮ (пл. Соборна, 14, м. Дніпро, 49095) та її цілісного майнового комплексу у державну власність до сфери управління Міністерства охорони здоров’я України.</w:t>
      </w:r>
      <w:r w:rsidR="007342DD" w:rsidRPr="008A66D3">
        <w:rPr>
          <w:b/>
          <w:szCs w:val="28"/>
        </w:rPr>
        <w:t xml:space="preserve"> </w:t>
      </w:r>
    </w:p>
    <w:p w:rsidR="005950BC" w:rsidRPr="005950BC" w:rsidRDefault="005950BC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  <w:r w:rsidRPr="005950BC">
        <w:rPr>
          <w:lang w:val="uk-UA"/>
        </w:rPr>
        <w:t xml:space="preserve">За результатами розгляду питання постійна комісія </w:t>
      </w:r>
      <w:r w:rsidRPr="005950BC">
        <w:rPr>
          <w:b/>
          <w:lang w:val="uk-UA"/>
        </w:rPr>
        <w:t>вирішила</w:t>
      </w:r>
      <w:r w:rsidRPr="005950BC">
        <w:rPr>
          <w:lang w:val="uk-UA"/>
        </w:rPr>
        <w:t xml:space="preserve">: </w:t>
      </w:r>
    </w:p>
    <w:p w:rsidR="007342DD" w:rsidRPr="00592982" w:rsidRDefault="007342DD" w:rsidP="007342DD">
      <w:pPr>
        <w:numPr>
          <w:ilvl w:val="0"/>
          <w:numId w:val="2"/>
        </w:numPr>
        <w:ind w:left="0" w:firstLine="360"/>
        <w:jc w:val="both"/>
        <w:rPr>
          <w:b/>
        </w:rPr>
      </w:pPr>
      <w:r w:rsidRPr="00592982">
        <w:rPr>
          <w:szCs w:val="28"/>
        </w:rPr>
        <w:t xml:space="preserve">Звернутись до голови обласної ради з проханням доручити виконавчому апарату обласної ради підготувати відповідний </w:t>
      </w:r>
      <w:proofErr w:type="spellStart"/>
      <w:r w:rsidRPr="00592982">
        <w:rPr>
          <w:szCs w:val="28"/>
        </w:rPr>
        <w:t>проєкт</w:t>
      </w:r>
      <w:proofErr w:type="spellEnd"/>
      <w:r w:rsidRPr="00592982">
        <w:rPr>
          <w:szCs w:val="28"/>
        </w:rPr>
        <w:t xml:space="preserve"> рішення, а саме: про надання згоди на </w:t>
      </w:r>
      <w:r w:rsidRPr="00592982">
        <w:t>передачу юридичної особи – комунального закладу ,,Дніпропетровське обласне бюро судово-медичної експертизи” ДОРˮ (пл. Соборна, 14, м. Дніпро, 49095) та її цілісного майнового комплексу у державну власність до сфери управління Міністерства охорони здоров’я України.</w:t>
      </w:r>
      <w:r w:rsidRPr="00592982">
        <w:rPr>
          <w:b/>
          <w:sz w:val="27"/>
          <w:szCs w:val="27"/>
        </w:rPr>
        <w:t xml:space="preserve"> </w:t>
      </w:r>
      <w:r w:rsidRPr="00592982">
        <w:rPr>
          <w:b/>
        </w:rPr>
        <w:t xml:space="preserve"> </w:t>
      </w:r>
    </w:p>
    <w:p w:rsidR="007342DD" w:rsidRPr="00592982" w:rsidRDefault="007342DD" w:rsidP="007342DD">
      <w:pPr>
        <w:numPr>
          <w:ilvl w:val="0"/>
          <w:numId w:val="2"/>
        </w:numPr>
        <w:ind w:left="0" w:firstLine="360"/>
        <w:jc w:val="both"/>
        <w:rPr>
          <w:b/>
        </w:rPr>
      </w:pPr>
      <w:r w:rsidRPr="00592982">
        <w:rPr>
          <w:szCs w:val="28"/>
        </w:rPr>
        <w:t xml:space="preserve"> Інформацію </w:t>
      </w:r>
      <w:proofErr w:type="spellStart"/>
      <w:r w:rsidRPr="00592982">
        <w:rPr>
          <w:szCs w:val="28"/>
        </w:rPr>
        <w:t>Пустової</w:t>
      </w:r>
      <w:proofErr w:type="spellEnd"/>
      <w:r w:rsidRPr="00592982">
        <w:rPr>
          <w:szCs w:val="28"/>
        </w:rPr>
        <w:t xml:space="preserve"> А.О. взяти до відома. Рекомендувати постійній комісії обласної ради з питань базових галузей економіки, комунальної власності, концесії, корпоративних прав, інвестицій та міжрегіонального співробітництва розглянути на черговому засіданні комісії питання про надання згоди на </w:t>
      </w:r>
      <w:r w:rsidRPr="00592982">
        <w:t>передачу юридичної особи – комунального закладу ,,Дніпропетровське обласне бюро судово-медичної експертизи” ДОРˮ                    (пл. Соборна, 14, м. Дніпро, 49095) та її цілісного майнового комплексу у державну власність до сфери управління Міністерства охорони здоров’я України.</w:t>
      </w:r>
      <w:r w:rsidRPr="00592982">
        <w:rPr>
          <w:b/>
          <w:sz w:val="27"/>
          <w:szCs w:val="27"/>
        </w:rPr>
        <w:t xml:space="preserve"> </w:t>
      </w:r>
      <w:r w:rsidRPr="00592982">
        <w:rPr>
          <w:b/>
        </w:rPr>
        <w:t xml:space="preserve"> </w:t>
      </w:r>
    </w:p>
    <w:p w:rsidR="00592982" w:rsidRDefault="00592982">
      <w:pPr>
        <w:rPr>
          <w:b/>
        </w:rPr>
      </w:pPr>
    </w:p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</w:t>
      </w:r>
      <w:r w:rsidR="007342DD">
        <w:rPr>
          <w:b/>
        </w:rPr>
        <w:t xml:space="preserve"> </w:t>
      </w:r>
      <w:r w:rsidRPr="005950BC">
        <w:rPr>
          <w:b/>
        </w:rPr>
        <w:t>ПУСТОВА</w:t>
      </w:r>
    </w:p>
    <w:sectPr w:rsidR="005950BC" w:rsidRPr="005950BC" w:rsidSect="005929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517F2"/>
    <w:multiLevelType w:val="hybridMultilevel"/>
    <w:tmpl w:val="7264F00A"/>
    <w:lvl w:ilvl="0" w:tplc="5106B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495B31"/>
    <w:rsid w:val="00573966"/>
    <w:rsid w:val="00592982"/>
    <w:rsid w:val="005950BC"/>
    <w:rsid w:val="007342DD"/>
    <w:rsid w:val="007B24E9"/>
    <w:rsid w:val="00B64AEC"/>
    <w:rsid w:val="00C16B09"/>
    <w:rsid w:val="00C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2023-07-28T05:53:00Z</cp:lastPrinted>
  <dcterms:created xsi:type="dcterms:W3CDTF">2023-07-14T07:36:00Z</dcterms:created>
  <dcterms:modified xsi:type="dcterms:W3CDTF">2023-07-28T05:54:00Z</dcterms:modified>
</cp:coreProperties>
</file>