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r>
        <w:rPr>
          <w:noProof/>
        </w:rPr>
        <w:drawing>
          <wp:anchor distT="0" distB="0" distL="114300" distR="114300" simplePos="0" relativeHeight="251658240" behindDoc="0" locked="0" layoutInCell="1" allowOverlap="1" wp14:anchorId="122213C3" wp14:editId="405CDACF">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1759A9"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751D84" w:rsidRDefault="00751D84" w:rsidP="00547C63">
      <w:pPr>
        <w:widowControl w:val="0"/>
        <w:jc w:val="center"/>
        <w:rPr>
          <w:b/>
          <w:bCs/>
          <w:color w:val="000000"/>
          <w:szCs w:val="28"/>
          <w:shd w:val="clear" w:color="auto" w:fill="FFFFFF"/>
          <w:lang w:eastAsia="uk-UA"/>
        </w:rPr>
      </w:pPr>
    </w:p>
    <w:p w:rsidR="00751D84" w:rsidRDefault="00751D84" w:rsidP="00547C63">
      <w:pPr>
        <w:widowControl w:val="0"/>
        <w:jc w:val="center"/>
        <w:rPr>
          <w:b/>
          <w:bCs/>
          <w:color w:val="000000"/>
          <w:szCs w:val="28"/>
          <w:shd w:val="clear" w:color="auto" w:fill="FFFFFF"/>
          <w:lang w:eastAsia="uk-UA"/>
        </w:rPr>
      </w:pPr>
    </w:p>
    <w:p w:rsidR="00CE4C8F" w:rsidRPr="001A2E46" w:rsidRDefault="00CE4C8F" w:rsidP="00547C63">
      <w:pPr>
        <w:widowControl w:val="0"/>
        <w:jc w:val="center"/>
        <w:rPr>
          <w:szCs w:val="28"/>
          <w:lang w:val="ru-RU" w:eastAsia="en-US"/>
        </w:rPr>
      </w:pPr>
      <w:r w:rsidRPr="00FD1E7E">
        <w:rPr>
          <w:b/>
          <w:bCs/>
          <w:color w:val="000000"/>
          <w:szCs w:val="28"/>
          <w:shd w:val="clear" w:color="auto" w:fill="FFFFFF"/>
          <w:lang w:eastAsia="uk-UA"/>
        </w:rPr>
        <w:t>ПРОТОКОЛ №</w:t>
      </w:r>
      <w:r w:rsidR="00312311">
        <w:rPr>
          <w:b/>
          <w:bCs/>
          <w:color w:val="000000"/>
          <w:szCs w:val="28"/>
          <w:shd w:val="clear" w:color="auto" w:fill="FFFFFF"/>
          <w:lang w:eastAsia="uk-UA"/>
        </w:rPr>
        <w:t xml:space="preserve"> </w:t>
      </w:r>
      <w:r w:rsidR="001F54B1">
        <w:rPr>
          <w:b/>
          <w:bCs/>
          <w:color w:val="000000"/>
          <w:szCs w:val="28"/>
          <w:shd w:val="clear" w:color="auto" w:fill="FFFFFF"/>
          <w:lang w:val="ru-RU" w:eastAsia="uk-UA"/>
        </w:rPr>
        <w:t>1</w:t>
      </w:r>
      <w:r w:rsidR="001A2E46" w:rsidRPr="001A2E46">
        <w:rPr>
          <w:b/>
          <w:bCs/>
          <w:color w:val="000000"/>
          <w:szCs w:val="28"/>
          <w:shd w:val="clear" w:color="auto" w:fill="FFFFFF"/>
          <w:lang w:val="ru-RU" w:eastAsia="uk-UA"/>
        </w:rPr>
        <w:t>6</w:t>
      </w:r>
    </w:p>
    <w:p w:rsidR="00CE4C8F" w:rsidRDefault="00CE4C8F" w:rsidP="00547C63">
      <w:pPr>
        <w:widowControl w:val="0"/>
        <w:ind w:left="20"/>
        <w:jc w:val="center"/>
        <w:rPr>
          <w:color w:val="000000"/>
          <w:szCs w:val="28"/>
          <w:lang w:eastAsia="uk-UA"/>
        </w:rPr>
      </w:pPr>
      <w:r w:rsidRPr="00FD1E7E">
        <w:rPr>
          <w:color w:val="000000"/>
          <w:szCs w:val="28"/>
          <w:lang w:eastAsia="uk-UA"/>
        </w:rPr>
        <w:t>засідання постійної комісії обласної ради</w:t>
      </w:r>
    </w:p>
    <w:p w:rsidR="00751D84" w:rsidRDefault="00751D84" w:rsidP="00547C63">
      <w:pPr>
        <w:widowControl w:val="0"/>
        <w:ind w:left="20"/>
        <w:jc w:val="center"/>
        <w:rPr>
          <w:color w:val="000000"/>
          <w:szCs w:val="28"/>
          <w:lang w:eastAsia="uk-UA"/>
        </w:rPr>
      </w:pPr>
    </w:p>
    <w:p w:rsidR="00AC6A9E" w:rsidRPr="00ED08AD" w:rsidRDefault="00306F8D" w:rsidP="00AC6A9E">
      <w:pPr>
        <w:widowControl w:val="0"/>
        <w:jc w:val="right"/>
        <w:rPr>
          <w:szCs w:val="28"/>
          <w:lang w:eastAsia="en-US"/>
        </w:rPr>
      </w:pPr>
      <w:r>
        <w:rPr>
          <w:color w:val="000000"/>
          <w:szCs w:val="28"/>
          <w:lang w:eastAsia="uk-UA"/>
        </w:rPr>
        <w:t>2</w:t>
      </w:r>
      <w:r w:rsidR="001A2E46" w:rsidRPr="00587BBE">
        <w:rPr>
          <w:color w:val="000000"/>
          <w:szCs w:val="28"/>
          <w:lang w:eastAsia="uk-UA"/>
        </w:rPr>
        <w:t>6</w:t>
      </w:r>
      <w:r>
        <w:rPr>
          <w:color w:val="000000"/>
          <w:szCs w:val="28"/>
          <w:lang w:eastAsia="uk-UA"/>
        </w:rPr>
        <w:t xml:space="preserve"> </w:t>
      </w:r>
      <w:r w:rsidR="001A2E46">
        <w:rPr>
          <w:color w:val="000000"/>
          <w:szCs w:val="28"/>
          <w:lang w:eastAsia="uk-UA"/>
        </w:rPr>
        <w:t>липня</w:t>
      </w:r>
      <w:r w:rsidR="00AC6A9E" w:rsidRPr="00ED08AD">
        <w:rPr>
          <w:color w:val="000000"/>
          <w:szCs w:val="28"/>
          <w:lang w:eastAsia="uk-UA"/>
        </w:rPr>
        <w:t xml:space="preserve"> 202</w:t>
      </w:r>
      <w:r w:rsidR="00DE14E1">
        <w:rPr>
          <w:color w:val="000000"/>
          <w:szCs w:val="28"/>
          <w:lang w:eastAsia="uk-UA"/>
        </w:rPr>
        <w:t>3</w:t>
      </w:r>
      <w:r w:rsidR="00AC6A9E" w:rsidRPr="00ED08AD">
        <w:rPr>
          <w:color w:val="000000"/>
          <w:szCs w:val="28"/>
          <w:lang w:eastAsia="uk-UA"/>
        </w:rPr>
        <w:t xml:space="preserve"> року</w:t>
      </w:r>
    </w:p>
    <w:p w:rsidR="00AC6A9E" w:rsidRPr="00FD1E7E" w:rsidRDefault="001A2E46" w:rsidP="00AC6A9E">
      <w:pPr>
        <w:widowControl w:val="0"/>
        <w:jc w:val="right"/>
        <w:rPr>
          <w:color w:val="000000"/>
          <w:szCs w:val="28"/>
          <w:lang w:eastAsia="uk-UA"/>
        </w:rPr>
      </w:pPr>
      <w:r>
        <w:rPr>
          <w:color w:val="000000"/>
          <w:szCs w:val="28"/>
          <w:lang w:eastAsia="uk-UA"/>
        </w:rPr>
        <w:t>09</w:t>
      </w:r>
      <w:r w:rsidR="00AC6A9E" w:rsidRPr="00ED08AD">
        <w:rPr>
          <w:color w:val="000000"/>
          <w:szCs w:val="28"/>
          <w:lang w:eastAsia="uk-UA"/>
        </w:rPr>
        <w:t>:</w:t>
      </w:r>
      <w:r w:rsidR="001F54B1" w:rsidRPr="00ED08AD">
        <w:rPr>
          <w:color w:val="000000"/>
          <w:szCs w:val="28"/>
          <w:lang w:eastAsia="uk-UA"/>
        </w:rPr>
        <w:t>0</w:t>
      </w:r>
      <w:r w:rsidR="00AC6A9E" w:rsidRPr="00ED08AD">
        <w:rPr>
          <w:color w:val="000000"/>
          <w:szCs w:val="28"/>
          <w:lang w:eastAsia="uk-UA"/>
        </w:rPr>
        <w:t>0</w:t>
      </w:r>
    </w:p>
    <w:p w:rsidR="00751D84" w:rsidRPr="00A81CA5" w:rsidRDefault="0039123C" w:rsidP="00AC6A9E">
      <w:pPr>
        <w:widowControl w:val="0"/>
        <w:jc w:val="right"/>
        <w:rPr>
          <w:szCs w:val="28"/>
          <w:lang w:eastAsia="en-US"/>
        </w:rPr>
      </w:pPr>
      <w:proofErr w:type="spellStart"/>
      <w:r>
        <w:rPr>
          <w:szCs w:val="28"/>
          <w:lang w:eastAsia="en-US"/>
        </w:rPr>
        <w:t>кімн</w:t>
      </w:r>
      <w:proofErr w:type="spellEnd"/>
      <w:r>
        <w:rPr>
          <w:szCs w:val="28"/>
          <w:lang w:eastAsia="en-US"/>
        </w:rPr>
        <w:t>. 317</w:t>
      </w:r>
    </w:p>
    <w:p w:rsidR="001237EA" w:rsidRPr="00A81CA5" w:rsidRDefault="001237EA" w:rsidP="00AC6A9E">
      <w:pPr>
        <w:widowControl w:val="0"/>
        <w:jc w:val="right"/>
        <w:rPr>
          <w:szCs w:val="28"/>
          <w:lang w:eastAsia="en-US"/>
        </w:rPr>
      </w:pPr>
    </w:p>
    <w:p w:rsidR="001F54B1" w:rsidRDefault="00AC6A9E" w:rsidP="00AC6A9E">
      <w:pPr>
        <w:pStyle w:val="af3"/>
        <w:jc w:val="both"/>
        <w:rPr>
          <w:color w:val="000000"/>
          <w:sz w:val="28"/>
          <w:szCs w:val="28"/>
          <w:lang w:val="uk-UA" w:eastAsia="uk-UA"/>
        </w:rPr>
      </w:pPr>
      <w:r w:rsidRPr="00FD1E7E">
        <w:rPr>
          <w:color w:val="000000"/>
          <w:sz w:val="28"/>
          <w:szCs w:val="28"/>
          <w:u w:val="single"/>
          <w:lang w:val="uk-UA" w:eastAsia="uk-UA"/>
        </w:rPr>
        <w:t>Присутні члени комісії:</w:t>
      </w:r>
      <w:r w:rsidRPr="00FD1E7E">
        <w:rPr>
          <w:color w:val="000000"/>
          <w:sz w:val="28"/>
          <w:szCs w:val="28"/>
          <w:lang w:val="uk-UA" w:eastAsia="uk-UA"/>
        </w:rPr>
        <w:t xml:space="preserve"> </w:t>
      </w:r>
      <w:proofErr w:type="spellStart"/>
      <w:r w:rsidRPr="00FD1E7E">
        <w:rPr>
          <w:color w:val="000000"/>
          <w:sz w:val="28"/>
          <w:szCs w:val="28"/>
          <w:lang w:val="uk-UA" w:eastAsia="uk-UA"/>
        </w:rPr>
        <w:t>Пісоцький</w:t>
      </w:r>
      <w:proofErr w:type="spellEnd"/>
      <w:r w:rsidRPr="00FD1E7E">
        <w:rPr>
          <w:color w:val="000000"/>
          <w:sz w:val="28"/>
          <w:szCs w:val="28"/>
          <w:lang w:val="uk-UA" w:eastAsia="uk-UA"/>
        </w:rPr>
        <w:t xml:space="preserve"> В.А., </w:t>
      </w:r>
      <w:proofErr w:type="spellStart"/>
      <w:r w:rsidRPr="00FD1E7E">
        <w:rPr>
          <w:color w:val="000000"/>
          <w:sz w:val="28"/>
          <w:szCs w:val="28"/>
          <w:lang w:val="uk-UA" w:eastAsia="uk-UA"/>
        </w:rPr>
        <w:t>Турчак</w:t>
      </w:r>
      <w:proofErr w:type="spellEnd"/>
      <w:r w:rsidRPr="00FD1E7E">
        <w:rPr>
          <w:color w:val="000000"/>
          <w:sz w:val="28"/>
          <w:szCs w:val="28"/>
          <w:lang w:val="uk-UA" w:eastAsia="uk-UA"/>
        </w:rPr>
        <w:t xml:space="preserve"> А.М., </w:t>
      </w:r>
      <w:proofErr w:type="spellStart"/>
      <w:r w:rsidRPr="00FD1E7E">
        <w:rPr>
          <w:color w:val="000000"/>
          <w:sz w:val="28"/>
          <w:szCs w:val="28"/>
          <w:lang w:val="uk-UA" w:eastAsia="uk-UA"/>
        </w:rPr>
        <w:t>Ольшанська</w:t>
      </w:r>
      <w:proofErr w:type="spellEnd"/>
      <w:r w:rsidRPr="00FD1E7E">
        <w:rPr>
          <w:color w:val="000000"/>
          <w:sz w:val="28"/>
          <w:szCs w:val="28"/>
          <w:lang w:val="uk-UA" w:eastAsia="uk-UA"/>
        </w:rPr>
        <w:t xml:space="preserve"> О.С.,</w:t>
      </w:r>
      <w:r w:rsidR="001518F4" w:rsidRPr="001518F4">
        <w:rPr>
          <w:color w:val="000000"/>
          <w:sz w:val="28"/>
          <w:szCs w:val="28"/>
          <w:lang w:val="uk-UA" w:eastAsia="uk-UA"/>
        </w:rPr>
        <w:t xml:space="preserve"> </w:t>
      </w:r>
      <w:r w:rsidR="00AC191A" w:rsidRPr="00FD1E7E">
        <w:rPr>
          <w:color w:val="000000"/>
          <w:sz w:val="28"/>
          <w:szCs w:val="28"/>
          <w:lang w:val="uk-UA" w:eastAsia="uk-UA"/>
        </w:rPr>
        <w:t>Герасимчук Д.Ю</w:t>
      </w:r>
      <w:r w:rsidR="005E0245">
        <w:rPr>
          <w:color w:val="000000"/>
          <w:sz w:val="28"/>
          <w:szCs w:val="28"/>
          <w:lang w:val="uk-UA" w:eastAsia="uk-UA"/>
        </w:rPr>
        <w:t>.</w:t>
      </w:r>
      <w:r w:rsidR="00306F8D">
        <w:rPr>
          <w:color w:val="000000"/>
          <w:sz w:val="28"/>
          <w:szCs w:val="28"/>
          <w:lang w:val="uk-UA" w:eastAsia="uk-UA"/>
        </w:rPr>
        <w:t>,</w:t>
      </w:r>
      <w:r w:rsidR="00306F8D" w:rsidRPr="00306F8D">
        <w:rPr>
          <w:color w:val="000000"/>
          <w:sz w:val="28"/>
          <w:szCs w:val="28"/>
          <w:lang w:val="uk-UA" w:eastAsia="uk-UA"/>
        </w:rPr>
        <w:t xml:space="preserve"> </w:t>
      </w:r>
      <w:proofErr w:type="spellStart"/>
      <w:r w:rsidR="00306F8D" w:rsidRPr="00DE14E1">
        <w:rPr>
          <w:color w:val="000000"/>
          <w:sz w:val="28"/>
          <w:szCs w:val="28"/>
          <w:lang w:val="uk-UA" w:eastAsia="uk-UA"/>
        </w:rPr>
        <w:t>Андрійченко</w:t>
      </w:r>
      <w:proofErr w:type="spellEnd"/>
      <w:r w:rsidR="00306F8D" w:rsidRPr="00DE14E1">
        <w:rPr>
          <w:color w:val="000000"/>
          <w:sz w:val="28"/>
          <w:szCs w:val="28"/>
          <w:lang w:val="uk-UA" w:eastAsia="uk-UA"/>
        </w:rPr>
        <w:t xml:space="preserve"> О.Д</w:t>
      </w:r>
      <w:r w:rsidR="009460F7">
        <w:rPr>
          <w:color w:val="000000"/>
          <w:sz w:val="28"/>
          <w:szCs w:val="28"/>
          <w:lang w:val="uk-UA" w:eastAsia="uk-UA"/>
        </w:rPr>
        <w:t>.</w:t>
      </w:r>
    </w:p>
    <w:p w:rsidR="001F54B1" w:rsidRPr="00FD1E7E" w:rsidRDefault="00AC6A9E" w:rsidP="001F54B1">
      <w:pPr>
        <w:pStyle w:val="af3"/>
        <w:jc w:val="both"/>
        <w:rPr>
          <w:color w:val="000000"/>
          <w:sz w:val="28"/>
          <w:szCs w:val="28"/>
          <w:lang w:val="uk-UA" w:eastAsia="uk-UA"/>
        </w:rPr>
      </w:pPr>
      <w:r w:rsidRPr="003B47B2">
        <w:rPr>
          <w:color w:val="000000"/>
          <w:sz w:val="28"/>
          <w:szCs w:val="28"/>
          <w:u w:val="single"/>
          <w:lang w:val="uk-UA" w:eastAsia="uk-UA"/>
        </w:rPr>
        <w:t>Відсутні члени комісії:</w:t>
      </w:r>
      <w:r w:rsidR="005E0245" w:rsidRPr="005E0245">
        <w:rPr>
          <w:color w:val="000000"/>
          <w:sz w:val="28"/>
          <w:szCs w:val="28"/>
          <w:lang w:val="uk-UA" w:eastAsia="uk-UA"/>
        </w:rPr>
        <w:t xml:space="preserve"> </w:t>
      </w:r>
      <w:r w:rsidR="005E0245" w:rsidRPr="00620914">
        <w:rPr>
          <w:color w:val="000000"/>
          <w:sz w:val="28"/>
          <w:szCs w:val="28"/>
          <w:lang w:val="uk-UA" w:eastAsia="uk-UA"/>
        </w:rPr>
        <w:t>Сергєєв В.С.</w:t>
      </w:r>
      <w:r w:rsidR="005E0245">
        <w:rPr>
          <w:color w:val="000000"/>
          <w:sz w:val="28"/>
          <w:szCs w:val="28"/>
          <w:lang w:val="uk-UA" w:eastAsia="uk-UA"/>
        </w:rPr>
        <w:t>,</w:t>
      </w:r>
      <w:r w:rsidR="005E0245" w:rsidRPr="001F54B1">
        <w:rPr>
          <w:color w:val="000000"/>
          <w:sz w:val="28"/>
          <w:szCs w:val="28"/>
          <w:lang w:val="uk-UA" w:eastAsia="uk-UA"/>
        </w:rPr>
        <w:t xml:space="preserve"> </w:t>
      </w:r>
      <w:proofErr w:type="spellStart"/>
      <w:r w:rsidR="005E0245" w:rsidRPr="00620914">
        <w:rPr>
          <w:color w:val="000000"/>
          <w:sz w:val="28"/>
          <w:szCs w:val="28"/>
          <w:lang w:val="uk-UA" w:eastAsia="uk-UA"/>
        </w:rPr>
        <w:t>Пригунов</w:t>
      </w:r>
      <w:proofErr w:type="spellEnd"/>
      <w:r w:rsidR="005E0245" w:rsidRPr="00620914">
        <w:rPr>
          <w:color w:val="000000"/>
          <w:sz w:val="28"/>
          <w:szCs w:val="28"/>
          <w:lang w:val="uk-UA" w:eastAsia="uk-UA"/>
        </w:rPr>
        <w:t xml:space="preserve"> Г.О.</w:t>
      </w:r>
    </w:p>
    <w:p w:rsidR="00AC6A9E" w:rsidRDefault="00AC6A9E" w:rsidP="00AC6A9E">
      <w:pPr>
        <w:widowControl w:val="0"/>
        <w:jc w:val="both"/>
        <w:rPr>
          <w:color w:val="000000"/>
          <w:szCs w:val="28"/>
          <w:lang w:eastAsia="uk-UA"/>
        </w:rPr>
      </w:pPr>
      <w:r w:rsidRPr="00FD1E7E">
        <w:rPr>
          <w:color w:val="000000"/>
          <w:szCs w:val="28"/>
          <w:lang w:eastAsia="uk-UA"/>
        </w:rPr>
        <w:t>У роботі комісії взяли участь:</w:t>
      </w:r>
    </w:p>
    <w:p w:rsidR="00632161" w:rsidRDefault="006943FC" w:rsidP="00AC6A9E">
      <w:pPr>
        <w:widowControl w:val="0"/>
        <w:jc w:val="both"/>
        <w:rPr>
          <w:color w:val="000000"/>
          <w:szCs w:val="28"/>
          <w:lang w:val="ru-RU" w:eastAsia="uk-UA"/>
        </w:rPr>
      </w:pPr>
      <w:proofErr w:type="spellStart"/>
      <w:r>
        <w:rPr>
          <w:color w:val="000000"/>
          <w:szCs w:val="28"/>
          <w:lang w:eastAsia="uk-UA"/>
        </w:rPr>
        <w:t>Шевцова</w:t>
      </w:r>
      <w:proofErr w:type="spellEnd"/>
      <w:r>
        <w:rPr>
          <w:color w:val="000000"/>
          <w:szCs w:val="28"/>
          <w:lang w:eastAsia="uk-UA"/>
        </w:rPr>
        <w:t xml:space="preserve"> Н.Д.</w:t>
      </w:r>
      <w:r w:rsidR="00632161">
        <w:rPr>
          <w:color w:val="000000"/>
          <w:szCs w:val="28"/>
          <w:lang w:eastAsia="uk-UA"/>
        </w:rPr>
        <w:t xml:space="preserve"> –</w:t>
      </w:r>
      <w:r>
        <w:rPr>
          <w:color w:val="000000"/>
          <w:szCs w:val="28"/>
          <w:lang w:eastAsia="uk-UA"/>
        </w:rPr>
        <w:t xml:space="preserve"> </w:t>
      </w:r>
      <w:r w:rsidR="00632161">
        <w:rPr>
          <w:color w:val="000000"/>
          <w:szCs w:val="28"/>
          <w:lang w:eastAsia="uk-UA"/>
        </w:rPr>
        <w:t>начальник управління стратегічного планування та комунальної власності</w:t>
      </w:r>
      <w:r w:rsidR="00946C97">
        <w:rPr>
          <w:color w:val="000000"/>
          <w:szCs w:val="28"/>
          <w:lang w:eastAsia="uk-UA"/>
        </w:rPr>
        <w:t>;</w:t>
      </w:r>
    </w:p>
    <w:p w:rsidR="00632161" w:rsidRDefault="00632161" w:rsidP="00AC6A9E">
      <w:pPr>
        <w:widowControl w:val="0"/>
        <w:jc w:val="both"/>
        <w:rPr>
          <w:color w:val="000000"/>
          <w:szCs w:val="28"/>
          <w:lang w:eastAsia="uk-UA"/>
        </w:rPr>
      </w:pPr>
    </w:p>
    <w:p w:rsidR="00AC6A9E" w:rsidRDefault="00AC6A9E" w:rsidP="00AC6A9E">
      <w:pPr>
        <w:tabs>
          <w:tab w:val="left" w:pos="3975"/>
        </w:tabs>
        <w:spacing w:after="200"/>
        <w:rPr>
          <w:color w:val="000000"/>
          <w:szCs w:val="28"/>
          <w:lang w:eastAsia="uk-UA"/>
        </w:rPr>
      </w:pPr>
      <w:r w:rsidRPr="00FD1E7E">
        <w:rPr>
          <w:color w:val="000000"/>
          <w:szCs w:val="28"/>
          <w:lang w:eastAsia="uk-UA"/>
        </w:rPr>
        <w:t xml:space="preserve">Головував: </w:t>
      </w:r>
      <w:proofErr w:type="spellStart"/>
      <w:r w:rsidRPr="00FD1E7E">
        <w:rPr>
          <w:color w:val="000000"/>
          <w:szCs w:val="28"/>
        </w:rPr>
        <w:t>Пісоцький</w:t>
      </w:r>
      <w:proofErr w:type="spellEnd"/>
      <w:r w:rsidRPr="00FD1E7E">
        <w:rPr>
          <w:color w:val="000000"/>
          <w:szCs w:val="28"/>
        </w:rPr>
        <w:t xml:space="preserve"> В.А</w:t>
      </w:r>
      <w:r w:rsidRPr="00FD1E7E">
        <w:rPr>
          <w:color w:val="000000"/>
          <w:szCs w:val="28"/>
          <w:lang w:eastAsia="uk-UA"/>
        </w:rPr>
        <w:t>.</w:t>
      </w:r>
    </w:p>
    <w:p w:rsidR="005D5670" w:rsidRDefault="00AC6A9E" w:rsidP="00DE14E1">
      <w:pPr>
        <w:tabs>
          <w:tab w:val="left" w:pos="709"/>
        </w:tabs>
        <w:spacing w:after="160" w:line="259" w:lineRule="auto"/>
        <w:ind w:right="283"/>
        <w:contextualSpacing/>
        <w:jc w:val="center"/>
        <w:rPr>
          <w:b/>
          <w:szCs w:val="28"/>
        </w:rPr>
      </w:pPr>
      <w:r w:rsidRPr="00FD1E7E">
        <w:rPr>
          <w:b/>
          <w:szCs w:val="28"/>
        </w:rPr>
        <w:t>Порядок денний</w:t>
      </w:r>
    </w:p>
    <w:p w:rsidR="00815318" w:rsidRPr="00DE14E1" w:rsidRDefault="00815318" w:rsidP="00DE14E1">
      <w:pPr>
        <w:tabs>
          <w:tab w:val="left" w:pos="709"/>
        </w:tabs>
        <w:spacing w:after="160" w:line="259" w:lineRule="auto"/>
        <w:ind w:right="283"/>
        <w:contextualSpacing/>
        <w:jc w:val="center"/>
        <w:rPr>
          <w:b/>
          <w:szCs w:val="28"/>
        </w:rPr>
      </w:pPr>
    </w:p>
    <w:p w:rsidR="00BC56FF" w:rsidRDefault="001F54B1" w:rsidP="00BC56FF">
      <w:pPr>
        <w:tabs>
          <w:tab w:val="left" w:pos="709"/>
        </w:tabs>
        <w:spacing w:after="160" w:line="259" w:lineRule="auto"/>
        <w:ind w:right="283"/>
        <w:contextualSpacing/>
        <w:jc w:val="both"/>
        <w:rPr>
          <w:szCs w:val="28"/>
        </w:rPr>
      </w:pPr>
      <w:r w:rsidRPr="00022066">
        <w:rPr>
          <w:szCs w:val="28"/>
        </w:rPr>
        <w:tab/>
      </w:r>
      <w:r w:rsidR="00DE14E1">
        <w:rPr>
          <w:szCs w:val="28"/>
        </w:rPr>
        <w:t>1</w:t>
      </w:r>
      <w:r w:rsidR="00BC56FF" w:rsidRPr="005D5670">
        <w:rPr>
          <w:szCs w:val="28"/>
        </w:rPr>
        <w:t xml:space="preserve">. </w:t>
      </w:r>
      <w:r w:rsidR="00BC56FF" w:rsidRPr="003F78ED">
        <w:rPr>
          <w:szCs w:val="28"/>
        </w:rPr>
        <w:t>Про оренду нерухомого майна, що є спільною власністю територіальних громад сіл, селищ, міст Дніпропетровської області.</w:t>
      </w:r>
    </w:p>
    <w:p w:rsidR="00BC56FF" w:rsidRPr="003F78ED" w:rsidRDefault="00BC56FF" w:rsidP="00BC56FF">
      <w:pPr>
        <w:tabs>
          <w:tab w:val="left" w:pos="0"/>
        </w:tabs>
        <w:spacing w:line="259" w:lineRule="auto"/>
        <w:ind w:right="283"/>
        <w:contextualSpacing/>
        <w:jc w:val="both"/>
        <w:rPr>
          <w:szCs w:val="28"/>
        </w:rPr>
      </w:pPr>
      <w:r w:rsidRPr="003F78ED">
        <w:rPr>
          <w:szCs w:val="28"/>
        </w:rPr>
        <w:tab/>
      </w:r>
      <w:r w:rsidR="00DE14E1">
        <w:rPr>
          <w:szCs w:val="28"/>
        </w:rPr>
        <w:t>2</w:t>
      </w:r>
      <w:r w:rsidRPr="003F78ED">
        <w:rPr>
          <w:szCs w:val="28"/>
        </w:rPr>
        <w:t>. Про деякі питання управління майном, що належить до спільної власності територіальних громад сіл, селищ, міст Дніпропетровської області.</w:t>
      </w:r>
    </w:p>
    <w:p w:rsidR="00751D84" w:rsidRDefault="00BC56FF" w:rsidP="007612D4">
      <w:pPr>
        <w:tabs>
          <w:tab w:val="left" w:pos="284"/>
        </w:tabs>
        <w:spacing w:line="259" w:lineRule="auto"/>
        <w:ind w:right="284"/>
        <w:contextualSpacing/>
        <w:jc w:val="both"/>
        <w:rPr>
          <w:szCs w:val="28"/>
        </w:rPr>
      </w:pPr>
      <w:r w:rsidRPr="003F78ED">
        <w:rPr>
          <w:szCs w:val="28"/>
        </w:rPr>
        <w:tab/>
      </w:r>
      <w:r w:rsidRPr="003F78ED">
        <w:rPr>
          <w:szCs w:val="28"/>
        </w:rPr>
        <w:tab/>
      </w:r>
      <w:r w:rsidR="00DE14E1">
        <w:rPr>
          <w:szCs w:val="28"/>
        </w:rPr>
        <w:t>3</w:t>
      </w:r>
      <w:r w:rsidRPr="003F78ED">
        <w:rPr>
          <w:szCs w:val="28"/>
        </w:rPr>
        <w:t>. Різне.</w:t>
      </w:r>
    </w:p>
    <w:p w:rsidR="00EE6C32" w:rsidRDefault="00EE6C32" w:rsidP="007612D4">
      <w:pPr>
        <w:tabs>
          <w:tab w:val="left" w:pos="284"/>
        </w:tabs>
        <w:spacing w:line="259" w:lineRule="auto"/>
        <w:ind w:right="284"/>
        <w:contextualSpacing/>
        <w:jc w:val="both"/>
        <w:rPr>
          <w:szCs w:val="28"/>
        </w:rPr>
      </w:pPr>
    </w:p>
    <w:p w:rsidR="0012520F" w:rsidRDefault="001F54B1" w:rsidP="00C10A6D">
      <w:pPr>
        <w:tabs>
          <w:tab w:val="left" w:pos="709"/>
        </w:tabs>
        <w:spacing w:after="160" w:line="259" w:lineRule="auto"/>
        <w:ind w:right="283"/>
        <w:contextualSpacing/>
        <w:jc w:val="both"/>
        <w:rPr>
          <w:szCs w:val="28"/>
        </w:rPr>
      </w:pPr>
      <w:r w:rsidRPr="00022066">
        <w:rPr>
          <w:b/>
          <w:bCs/>
          <w:szCs w:val="28"/>
          <w:lang w:eastAsia="uk-UA"/>
        </w:rPr>
        <w:tab/>
      </w:r>
      <w:r w:rsidR="00AF7896" w:rsidRPr="00022066">
        <w:rPr>
          <w:b/>
          <w:bCs/>
          <w:szCs w:val="28"/>
          <w:lang w:eastAsia="uk-UA"/>
        </w:rPr>
        <w:t xml:space="preserve">СЛУХАЛИ </w:t>
      </w:r>
      <w:r w:rsidR="00DE14E1">
        <w:rPr>
          <w:b/>
          <w:bCs/>
          <w:szCs w:val="28"/>
          <w:lang w:val="ru-RU" w:eastAsia="uk-UA"/>
        </w:rPr>
        <w:t>1</w:t>
      </w:r>
      <w:r w:rsidR="00AF7896" w:rsidRPr="00022066">
        <w:rPr>
          <w:b/>
          <w:bCs/>
          <w:szCs w:val="28"/>
          <w:lang w:eastAsia="uk-UA"/>
        </w:rPr>
        <w:t>.</w:t>
      </w:r>
      <w:r w:rsidR="0012520F">
        <w:rPr>
          <w:szCs w:val="28"/>
        </w:rPr>
        <w:t xml:space="preserve"> </w:t>
      </w:r>
      <w:r w:rsidR="0025729C" w:rsidRPr="003F78ED">
        <w:rPr>
          <w:szCs w:val="28"/>
        </w:rPr>
        <w:t>Про оренду нерухомого майна, що є спільною власністю територіальних громад сіл, селищ, міст Дніпропетровської області.</w:t>
      </w:r>
    </w:p>
    <w:p w:rsidR="006943FC" w:rsidRDefault="0012520F" w:rsidP="00AF7896">
      <w:pPr>
        <w:tabs>
          <w:tab w:val="left" w:pos="709"/>
          <w:tab w:val="left" w:pos="1985"/>
        </w:tabs>
        <w:ind w:right="283"/>
        <w:contextualSpacing/>
        <w:jc w:val="both"/>
        <w:rPr>
          <w:color w:val="000000"/>
          <w:szCs w:val="28"/>
          <w:lang w:eastAsia="uk-UA"/>
        </w:rPr>
      </w:pPr>
      <w:r w:rsidRPr="0012520F">
        <w:rPr>
          <w:szCs w:val="28"/>
          <w:lang w:eastAsia="uk-UA"/>
        </w:rPr>
        <w:tab/>
      </w:r>
      <w:r w:rsidR="006943FC" w:rsidRPr="00022066">
        <w:rPr>
          <w:szCs w:val="28"/>
          <w:u w:val="single"/>
          <w:lang w:eastAsia="uk-UA"/>
        </w:rPr>
        <w:t>Інформація:</w:t>
      </w:r>
      <w:r w:rsidR="006943FC" w:rsidRPr="00022066">
        <w:rPr>
          <w:color w:val="000000"/>
          <w:szCs w:val="28"/>
          <w:lang w:eastAsia="uk-UA"/>
        </w:rPr>
        <w:tab/>
      </w:r>
      <w:proofErr w:type="spellStart"/>
      <w:r w:rsidR="006943FC">
        <w:rPr>
          <w:color w:val="000000"/>
          <w:szCs w:val="28"/>
          <w:lang w:eastAsia="uk-UA"/>
        </w:rPr>
        <w:t>Шевцова</w:t>
      </w:r>
      <w:proofErr w:type="spellEnd"/>
      <w:r w:rsidR="006943FC">
        <w:rPr>
          <w:color w:val="000000"/>
          <w:szCs w:val="28"/>
          <w:lang w:eastAsia="uk-UA"/>
        </w:rPr>
        <w:t xml:space="preserve"> Н.Д. – начальник управління стратегічного планування та комунальної власності.</w:t>
      </w:r>
    </w:p>
    <w:p w:rsidR="0025729C" w:rsidRDefault="00AF7896" w:rsidP="00AF7896">
      <w:pPr>
        <w:tabs>
          <w:tab w:val="left" w:pos="709"/>
          <w:tab w:val="left" w:pos="1985"/>
        </w:tabs>
        <w:ind w:right="283"/>
        <w:contextualSpacing/>
        <w:jc w:val="both"/>
        <w:rPr>
          <w:color w:val="000000"/>
          <w:szCs w:val="28"/>
          <w:lang w:eastAsia="uk-UA"/>
        </w:rPr>
      </w:pPr>
      <w:r w:rsidRPr="00022066">
        <w:rPr>
          <w:color w:val="000000"/>
          <w:szCs w:val="28"/>
          <w:lang w:eastAsia="uk-UA"/>
        </w:rPr>
        <w:lastRenderedPageBreak/>
        <w:tab/>
      </w:r>
      <w:r w:rsidRPr="00022066">
        <w:rPr>
          <w:szCs w:val="28"/>
          <w:u w:val="single"/>
        </w:rPr>
        <w:t>Виступили:</w:t>
      </w:r>
      <w:r w:rsidRPr="00022066">
        <w:rPr>
          <w:szCs w:val="28"/>
        </w:rPr>
        <w:t xml:space="preserve"> </w:t>
      </w:r>
      <w:proofErr w:type="spellStart"/>
      <w:r w:rsidR="004B2F51" w:rsidRPr="00FD1E7E">
        <w:rPr>
          <w:color w:val="000000"/>
          <w:szCs w:val="28"/>
          <w:lang w:eastAsia="uk-UA"/>
        </w:rPr>
        <w:t>Пісоцький</w:t>
      </w:r>
      <w:proofErr w:type="spellEnd"/>
      <w:r w:rsidR="004B2F51" w:rsidRPr="00FD1E7E">
        <w:rPr>
          <w:color w:val="000000"/>
          <w:szCs w:val="28"/>
          <w:lang w:eastAsia="uk-UA"/>
        </w:rPr>
        <w:t xml:space="preserve"> В.А., </w:t>
      </w:r>
      <w:proofErr w:type="spellStart"/>
      <w:r w:rsidR="004B2F51" w:rsidRPr="00FD1E7E">
        <w:rPr>
          <w:color w:val="000000"/>
          <w:szCs w:val="28"/>
          <w:lang w:eastAsia="uk-UA"/>
        </w:rPr>
        <w:t>Турчак</w:t>
      </w:r>
      <w:proofErr w:type="spellEnd"/>
      <w:r w:rsidR="004B2F51" w:rsidRPr="00FD1E7E">
        <w:rPr>
          <w:color w:val="000000"/>
          <w:szCs w:val="28"/>
          <w:lang w:eastAsia="uk-UA"/>
        </w:rPr>
        <w:t xml:space="preserve"> А.М., </w:t>
      </w:r>
      <w:proofErr w:type="spellStart"/>
      <w:r w:rsidR="004B2F51" w:rsidRPr="00FD1E7E">
        <w:rPr>
          <w:color w:val="000000"/>
          <w:szCs w:val="28"/>
          <w:lang w:eastAsia="uk-UA"/>
        </w:rPr>
        <w:t>Ольшанська</w:t>
      </w:r>
      <w:proofErr w:type="spellEnd"/>
      <w:r w:rsidR="004B2F51" w:rsidRPr="00FD1E7E">
        <w:rPr>
          <w:color w:val="000000"/>
          <w:szCs w:val="28"/>
          <w:lang w:eastAsia="uk-UA"/>
        </w:rPr>
        <w:t xml:space="preserve"> О.С.,</w:t>
      </w:r>
      <w:r w:rsidR="004B2F51" w:rsidRPr="001518F4">
        <w:rPr>
          <w:color w:val="000000"/>
          <w:szCs w:val="28"/>
          <w:lang w:eastAsia="uk-UA"/>
        </w:rPr>
        <w:t xml:space="preserve"> </w:t>
      </w:r>
      <w:r w:rsidR="004B2F51" w:rsidRPr="00FD1E7E">
        <w:rPr>
          <w:color w:val="000000"/>
          <w:szCs w:val="28"/>
          <w:lang w:eastAsia="uk-UA"/>
        </w:rPr>
        <w:t>Герасимчук Д.Ю</w:t>
      </w:r>
      <w:r w:rsidR="004B2F51">
        <w:rPr>
          <w:color w:val="000000"/>
          <w:szCs w:val="28"/>
          <w:lang w:eastAsia="uk-UA"/>
        </w:rPr>
        <w:t>.</w:t>
      </w:r>
      <w:r w:rsidR="009460F7" w:rsidRPr="009460F7">
        <w:rPr>
          <w:color w:val="000000"/>
          <w:szCs w:val="28"/>
          <w:lang w:eastAsia="uk-UA"/>
        </w:rPr>
        <w:t xml:space="preserve">, </w:t>
      </w:r>
      <w:proofErr w:type="spellStart"/>
      <w:r w:rsidR="009460F7" w:rsidRPr="00DE14E1">
        <w:rPr>
          <w:color w:val="000000"/>
          <w:szCs w:val="28"/>
          <w:lang w:eastAsia="uk-UA"/>
        </w:rPr>
        <w:t>Андрійченко</w:t>
      </w:r>
      <w:proofErr w:type="spellEnd"/>
      <w:r w:rsidR="009460F7" w:rsidRPr="00DE14E1">
        <w:rPr>
          <w:color w:val="000000"/>
          <w:szCs w:val="28"/>
          <w:lang w:eastAsia="uk-UA"/>
        </w:rPr>
        <w:t xml:space="preserve"> О.Д</w:t>
      </w:r>
      <w:r w:rsidR="009460F7">
        <w:rPr>
          <w:color w:val="000000"/>
          <w:szCs w:val="28"/>
          <w:lang w:eastAsia="uk-UA"/>
        </w:rPr>
        <w:t>.</w:t>
      </w:r>
    </w:p>
    <w:p w:rsidR="003166BF" w:rsidRPr="009460F7" w:rsidRDefault="003166BF" w:rsidP="00AF7896">
      <w:pPr>
        <w:tabs>
          <w:tab w:val="left" w:pos="709"/>
          <w:tab w:val="left" w:pos="1985"/>
        </w:tabs>
        <w:ind w:right="283"/>
        <w:contextualSpacing/>
        <w:jc w:val="both"/>
        <w:rPr>
          <w:color w:val="000000"/>
          <w:szCs w:val="28"/>
          <w:lang w:eastAsia="uk-UA"/>
        </w:rPr>
      </w:pPr>
    </w:p>
    <w:p w:rsidR="0025729C" w:rsidRDefault="0025729C" w:rsidP="004A35E5">
      <w:pPr>
        <w:tabs>
          <w:tab w:val="left" w:pos="709"/>
          <w:tab w:val="left" w:pos="1985"/>
        </w:tabs>
        <w:ind w:right="283" w:firstLine="709"/>
        <w:contextualSpacing/>
        <w:jc w:val="both"/>
        <w:rPr>
          <w:b/>
          <w:color w:val="000000"/>
          <w:szCs w:val="28"/>
          <w:lang w:eastAsia="uk-UA"/>
        </w:rPr>
      </w:pPr>
      <w:r w:rsidRPr="0012520F">
        <w:rPr>
          <w:b/>
          <w:color w:val="000000"/>
          <w:szCs w:val="28"/>
          <w:lang w:eastAsia="uk-UA"/>
        </w:rPr>
        <w:t>ВИРІШИЛИ:</w:t>
      </w:r>
    </w:p>
    <w:p w:rsidR="003166BF" w:rsidRDefault="003166BF" w:rsidP="004A35E5">
      <w:pPr>
        <w:tabs>
          <w:tab w:val="left" w:pos="709"/>
          <w:tab w:val="left" w:pos="1985"/>
        </w:tabs>
        <w:ind w:right="283" w:firstLine="709"/>
        <w:contextualSpacing/>
        <w:jc w:val="both"/>
        <w:rPr>
          <w:b/>
          <w:color w:val="000000"/>
          <w:szCs w:val="28"/>
          <w:lang w:eastAsia="uk-UA"/>
        </w:rPr>
      </w:pPr>
      <w:bookmarkStart w:id="0" w:name="_GoBack"/>
      <w:bookmarkEnd w:id="0"/>
    </w:p>
    <w:p w:rsidR="001A2E46" w:rsidRPr="001A2E46" w:rsidRDefault="001A2E46" w:rsidP="001A2E46">
      <w:pPr>
        <w:pBdr>
          <w:top w:val="nil"/>
          <w:left w:val="nil"/>
          <w:bottom w:val="nil"/>
          <w:right w:val="nil"/>
          <w:between w:val="nil"/>
        </w:pBdr>
        <w:ind w:right="-25" w:firstLine="700"/>
        <w:jc w:val="both"/>
        <w:rPr>
          <w:color w:val="000000"/>
          <w:szCs w:val="28"/>
        </w:rPr>
      </w:pPr>
      <w:r w:rsidRPr="001A2E46">
        <w:rPr>
          <w:color w:val="000000"/>
          <w:szCs w:val="28"/>
        </w:rPr>
        <w:t>1. Затвердити Перелік першого типу об’єктів оренди, які підлягають передачі в оренду через проведення аукціону, згідно з додатком 1</w:t>
      </w:r>
      <w:r>
        <w:rPr>
          <w:color w:val="000000"/>
          <w:szCs w:val="28"/>
        </w:rPr>
        <w:t xml:space="preserve"> (додаток 1 до протоколу)</w:t>
      </w:r>
      <w:r w:rsidRPr="001A2E46">
        <w:rPr>
          <w:color w:val="000000"/>
          <w:szCs w:val="28"/>
        </w:rPr>
        <w:t xml:space="preserve">. </w:t>
      </w:r>
    </w:p>
    <w:p w:rsidR="001A2E46" w:rsidRPr="001A2E46" w:rsidRDefault="001A2E46" w:rsidP="001A2E46">
      <w:pPr>
        <w:pBdr>
          <w:top w:val="nil"/>
          <w:left w:val="nil"/>
          <w:bottom w:val="nil"/>
          <w:right w:val="nil"/>
          <w:between w:val="nil"/>
        </w:pBdr>
        <w:ind w:right="-25" w:firstLine="700"/>
        <w:jc w:val="both"/>
        <w:rPr>
          <w:color w:val="000000"/>
          <w:szCs w:val="28"/>
        </w:rPr>
      </w:pPr>
      <w:r w:rsidRPr="001A2E46">
        <w:rPr>
          <w:color w:val="000000"/>
          <w:szCs w:val="28"/>
        </w:rPr>
        <w:t>2. Затвердити Перелік другого типу об’єктів оренди, які підлягають передачі в оренду без проведення аукціону, відповідно до додатка 2</w:t>
      </w:r>
      <w:r>
        <w:rPr>
          <w:color w:val="000000"/>
          <w:szCs w:val="28"/>
        </w:rPr>
        <w:t xml:space="preserve"> (додаток 2 до протоколу)</w:t>
      </w:r>
      <w:r w:rsidRPr="001A2E46">
        <w:rPr>
          <w:color w:val="000000"/>
          <w:szCs w:val="28"/>
        </w:rPr>
        <w:t xml:space="preserve">. </w:t>
      </w:r>
    </w:p>
    <w:p w:rsidR="001A2E46" w:rsidRPr="001A2E46" w:rsidRDefault="001A2E46" w:rsidP="001A2E46">
      <w:pPr>
        <w:ind w:right="-25" w:firstLine="700"/>
        <w:jc w:val="both"/>
        <w:rPr>
          <w:color w:val="000000"/>
          <w:szCs w:val="28"/>
        </w:rPr>
      </w:pPr>
      <w:r w:rsidRPr="001A2E46">
        <w:rPr>
          <w:color w:val="000000"/>
          <w:szCs w:val="28"/>
        </w:rPr>
        <w:t xml:space="preserve">3. Внести зміни до рішення обласної ради від 28 квітня 2023 року    № 288-16/VIII </w:t>
      </w:r>
      <w:proofErr w:type="spellStart"/>
      <w:r w:rsidRPr="001A2E46">
        <w:rPr>
          <w:color w:val="000000"/>
          <w:szCs w:val="28"/>
        </w:rPr>
        <w:t>„Про</w:t>
      </w:r>
      <w:proofErr w:type="spellEnd"/>
      <w:r w:rsidRPr="001A2E46">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1A2E46" w:rsidRPr="001A2E46" w:rsidRDefault="001A2E46" w:rsidP="001A2E46">
      <w:pPr>
        <w:ind w:right="-25" w:firstLine="700"/>
        <w:jc w:val="both"/>
        <w:rPr>
          <w:color w:val="000000"/>
          <w:szCs w:val="28"/>
        </w:rPr>
      </w:pPr>
      <w:r w:rsidRPr="001A2E46">
        <w:rPr>
          <w:color w:val="000000"/>
          <w:szCs w:val="28"/>
        </w:rPr>
        <w:t>3.1. Виключити майно, зазначене в пунктах 4, 5, 19, 20, 21, 22, 23, 24, 25, 26, 27, 28, 29, 30, 31, 32, 33 додатка 2 до рішення, з Переліку другого типу об’єктів оренди, які підлягають передачі в оренду без проведення аукціону.</w:t>
      </w:r>
    </w:p>
    <w:p w:rsidR="001A2E46" w:rsidRPr="001A2E46" w:rsidRDefault="001A2E46" w:rsidP="001A2E46">
      <w:pPr>
        <w:ind w:right="-25" w:firstLine="700"/>
        <w:jc w:val="both"/>
        <w:rPr>
          <w:color w:val="000000"/>
          <w:szCs w:val="28"/>
        </w:rPr>
      </w:pPr>
      <w:r w:rsidRPr="001A2E46">
        <w:rPr>
          <w:color w:val="000000"/>
          <w:szCs w:val="28"/>
        </w:rPr>
        <w:t xml:space="preserve">3.2. У пункті 18 додатка 2 до рішення Переліку другого типу об’єктів оренди, які підлягають передачі в оренду без проведення аукціону, слова  та цифри </w:t>
      </w:r>
      <w:proofErr w:type="spellStart"/>
      <w:r w:rsidRPr="001A2E46">
        <w:rPr>
          <w:color w:val="000000"/>
          <w:szCs w:val="28"/>
        </w:rPr>
        <w:t>„</w:t>
      </w:r>
      <w:r w:rsidRPr="001A2E46">
        <w:rPr>
          <w:szCs w:val="28"/>
        </w:rPr>
        <w:t>Нежитлові</w:t>
      </w:r>
      <w:proofErr w:type="spellEnd"/>
      <w:r w:rsidRPr="001A2E46">
        <w:rPr>
          <w:szCs w:val="28"/>
        </w:rPr>
        <w:t xml:space="preserve"> приміщення, розташовані у новому хірургічному корпусі (у т.ч. конференційна зала), у будівлі гуртожитку, у рентгенологічному відділенні, у головному корпусі, у пологовому будинку, у неврологічному відділенні, у дитячому корпусі (урологія) та терапевтичному корпусі</w:t>
      </w:r>
      <w:r w:rsidRPr="001A2E46">
        <w:rPr>
          <w:color w:val="000000"/>
          <w:szCs w:val="28"/>
        </w:rPr>
        <w:t>”,  „2130,56”</w:t>
      </w:r>
      <w:r w:rsidRPr="001A2E46">
        <w:rPr>
          <w:szCs w:val="28"/>
        </w:rPr>
        <w:t xml:space="preserve"> замінити</w:t>
      </w:r>
      <w:r w:rsidR="009F37D3">
        <w:rPr>
          <w:szCs w:val="28"/>
        </w:rPr>
        <w:t xml:space="preserve"> </w:t>
      </w:r>
      <w:r w:rsidRPr="001A2E46">
        <w:rPr>
          <w:szCs w:val="28"/>
        </w:rPr>
        <w:t>словами</w:t>
      </w:r>
      <w:r w:rsidR="009F37D3">
        <w:rPr>
          <w:szCs w:val="28"/>
        </w:rPr>
        <w:t xml:space="preserve"> </w:t>
      </w:r>
      <w:r w:rsidRPr="001A2E46">
        <w:rPr>
          <w:szCs w:val="28"/>
        </w:rPr>
        <w:t>та</w:t>
      </w:r>
      <w:r w:rsidR="009F37D3">
        <w:rPr>
          <w:szCs w:val="28"/>
        </w:rPr>
        <w:t xml:space="preserve"> </w:t>
      </w:r>
      <w:r w:rsidRPr="001A2E46">
        <w:rPr>
          <w:szCs w:val="28"/>
        </w:rPr>
        <w:t>цифрами</w:t>
      </w:r>
      <w:r w:rsidR="009F37D3">
        <w:rPr>
          <w:szCs w:val="28"/>
        </w:rPr>
        <w:t xml:space="preserve"> </w:t>
      </w:r>
      <w:proofErr w:type="spellStart"/>
      <w:r w:rsidRPr="001A2E46">
        <w:rPr>
          <w:color w:val="000000"/>
          <w:szCs w:val="28"/>
        </w:rPr>
        <w:t>„</w:t>
      </w:r>
      <w:r w:rsidRPr="001A2E46">
        <w:rPr>
          <w:szCs w:val="28"/>
        </w:rPr>
        <w:t>Нежитлові</w:t>
      </w:r>
      <w:proofErr w:type="spellEnd"/>
      <w:r w:rsidRPr="001A2E46">
        <w:rPr>
          <w:szCs w:val="28"/>
        </w:rPr>
        <w:t xml:space="preserve"> приміщення, розташовані у рентгенологічному відділенні, у головному корпусі, у дитячому корпусі (урологія)</w:t>
      </w:r>
      <w:r w:rsidRPr="001A2E46">
        <w:rPr>
          <w:color w:val="000000"/>
          <w:szCs w:val="28"/>
        </w:rPr>
        <w:t xml:space="preserve">”, </w:t>
      </w:r>
      <w:r w:rsidRPr="001A2E46">
        <w:rPr>
          <w:szCs w:val="28"/>
        </w:rPr>
        <w:t xml:space="preserve"> </w:t>
      </w:r>
      <w:r w:rsidRPr="001A2E46">
        <w:rPr>
          <w:color w:val="000000"/>
          <w:szCs w:val="28"/>
        </w:rPr>
        <w:t>„445,20”</w:t>
      </w:r>
      <w:r w:rsidRPr="001A2E46">
        <w:rPr>
          <w:szCs w:val="28"/>
        </w:rPr>
        <w:t>.</w:t>
      </w:r>
    </w:p>
    <w:p w:rsidR="001A2E46" w:rsidRPr="001A2E46" w:rsidRDefault="001A2E46" w:rsidP="001A2E46">
      <w:pPr>
        <w:ind w:firstLine="700"/>
        <w:jc w:val="both"/>
        <w:rPr>
          <w:sz w:val="24"/>
        </w:rPr>
      </w:pPr>
      <w:r w:rsidRPr="001A2E46">
        <w:rPr>
          <w:color w:val="000000"/>
          <w:szCs w:val="28"/>
        </w:rPr>
        <w:t xml:space="preserve">3.3.  У пункті 2 додатка 2 до рішення Переліку другого типу об’єктів оренди, які підлягають передачі в оренду без проведення аукціону, слова  </w:t>
      </w:r>
      <w:proofErr w:type="spellStart"/>
      <w:r w:rsidRPr="001A2E46">
        <w:rPr>
          <w:color w:val="000000"/>
          <w:szCs w:val="28"/>
        </w:rPr>
        <w:t>„</w:t>
      </w:r>
      <w:r w:rsidRPr="001A2E46">
        <w:rPr>
          <w:szCs w:val="28"/>
        </w:rPr>
        <w:t>Розміщення</w:t>
      </w:r>
      <w:proofErr w:type="spellEnd"/>
      <w:r w:rsidRPr="001A2E46">
        <w:rPr>
          <w:szCs w:val="28"/>
        </w:rPr>
        <w:t xml:space="preserve"> установи, діяльність якої фінансується за рахунок державного бюджету (розміщення архіву Головного управління Пенсійного фонду України в Донецькій області)</w:t>
      </w:r>
      <w:r w:rsidRPr="001A2E46">
        <w:rPr>
          <w:color w:val="000000"/>
          <w:szCs w:val="28"/>
        </w:rPr>
        <w:t>”</w:t>
      </w:r>
      <w:r w:rsidRPr="001A2E46">
        <w:rPr>
          <w:szCs w:val="28"/>
        </w:rPr>
        <w:t xml:space="preserve"> замінити  словами </w:t>
      </w:r>
      <w:proofErr w:type="spellStart"/>
      <w:r w:rsidRPr="001A2E46">
        <w:rPr>
          <w:color w:val="000000"/>
          <w:szCs w:val="28"/>
        </w:rPr>
        <w:t>„</w:t>
      </w:r>
      <w:r w:rsidRPr="001A2E46">
        <w:rPr>
          <w:szCs w:val="28"/>
        </w:rPr>
        <w:t>Розміщення</w:t>
      </w:r>
      <w:proofErr w:type="spellEnd"/>
      <w:r w:rsidRPr="001A2E46">
        <w:rPr>
          <w:szCs w:val="28"/>
        </w:rPr>
        <w:t xml:space="preserve"> установи, діяльність якої фінансується за рахунок державного бюджету (розміщення Головного управління Пенсійного фонду України в Донецькій області)</w:t>
      </w:r>
      <w:r w:rsidRPr="001A2E46">
        <w:rPr>
          <w:color w:val="000000"/>
          <w:szCs w:val="28"/>
        </w:rPr>
        <w:t>”.</w:t>
      </w:r>
    </w:p>
    <w:p w:rsidR="001A2E46" w:rsidRPr="001A2E46" w:rsidRDefault="001A2E46" w:rsidP="001A2E46">
      <w:pPr>
        <w:ind w:firstLine="700"/>
        <w:jc w:val="both"/>
        <w:rPr>
          <w:sz w:val="24"/>
        </w:rPr>
      </w:pPr>
      <w:r w:rsidRPr="001A2E46">
        <w:rPr>
          <w:color w:val="000000"/>
          <w:szCs w:val="28"/>
        </w:rPr>
        <w:t xml:space="preserve">3.4.  У пункті 3 додатка 2 до рішення Переліку другого типу об’єктів оренди, які підлягають передачі в оренду без проведення аукціону, слова  </w:t>
      </w:r>
      <w:proofErr w:type="spellStart"/>
      <w:r w:rsidRPr="001A2E46">
        <w:rPr>
          <w:color w:val="000000"/>
          <w:szCs w:val="28"/>
        </w:rPr>
        <w:t>„</w:t>
      </w:r>
      <w:r w:rsidRPr="001A2E46">
        <w:rPr>
          <w:szCs w:val="28"/>
        </w:rPr>
        <w:t>Розміщення</w:t>
      </w:r>
      <w:proofErr w:type="spellEnd"/>
      <w:r w:rsidRPr="001A2E46">
        <w:rPr>
          <w:szCs w:val="28"/>
        </w:rPr>
        <w:t xml:space="preserve"> установи, діяльність якої фінансується за рахунок державного бюджету (розміщення архіву Головного управління Пенсійного фонду України в Донецькій області)</w:t>
      </w:r>
      <w:r w:rsidRPr="001A2E46">
        <w:rPr>
          <w:color w:val="000000"/>
          <w:szCs w:val="28"/>
        </w:rPr>
        <w:t>”</w:t>
      </w:r>
      <w:r w:rsidRPr="001A2E46">
        <w:rPr>
          <w:szCs w:val="28"/>
        </w:rPr>
        <w:t xml:space="preserve"> замінити  словами </w:t>
      </w:r>
      <w:proofErr w:type="spellStart"/>
      <w:r w:rsidRPr="001A2E46">
        <w:rPr>
          <w:color w:val="000000"/>
          <w:szCs w:val="28"/>
        </w:rPr>
        <w:t>„</w:t>
      </w:r>
      <w:r w:rsidRPr="001A2E46">
        <w:rPr>
          <w:szCs w:val="28"/>
        </w:rPr>
        <w:t>Розміщення</w:t>
      </w:r>
      <w:proofErr w:type="spellEnd"/>
      <w:r w:rsidRPr="001A2E46">
        <w:rPr>
          <w:szCs w:val="28"/>
        </w:rPr>
        <w:t xml:space="preserve"> установи, діяльність якої фінансується за рахунок державного бюджету (розміщення Головного управління Пенсійного фонду України в Донецькій області)</w:t>
      </w:r>
      <w:r w:rsidRPr="001A2E46">
        <w:rPr>
          <w:color w:val="000000"/>
          <w:szCs w:val="28"/>
        </w:rPr>
        <w:t>”.</w:t>
      </w:r>
    </w:p>
    <w:p w:rsidR="001A2E46" w:rsidRPr="001A2E46" w:rsidRDefault="001A2E46" w:rsidP="001A2E46">
      <w:pPr>
        <w:jc w:val="both"/>
        <w:rPr>
          <w:color w:val="000000"/>
          <w:szCs w:val="28"/>
        </w:rPr>
      </w:pPr>
      <w:r w:rsidRPr="001A2E46">
        <w:rPr>
          <w:color w:val="000000"/>
          <w:szCs w:val="28"/>
        </w:rPr>
        <w:tab/>
        <w:t xml:space="preserve">3.5. У пункті 12 додатка 1 до рішення Переліку першого типу об’єктів оренди, які підлягають передачі в оренду шляхом проведення аукціону, слова та цифри </w:t>
      </w:r>
      <w:proofErr w:type="spellStart"/>
      <w:r w:rsidRPr="001A2E46">
        <w:rPr>
          <w:color w:val="000000"/>
          <w:szCs w:val="28"/>
        </w:rPr>
        <w:t>„вул</w:t>
      </w:r>
      <w:proofErr w:type="spellEnd"/>
      <w:r w:rsidRPr="001A2E46">
        <w:rPr>
          <w:color w:val="000000"/>
          <w:szCs w:val="28"/>
        </w:rPr>
        <w:t xml:space="preserve">. </w:t>
      </w:r>
      <w:proofErr w:type="spellStart"/>
      <w:r w:rsidRPr="001A2E46">
        <w:rPr>
          <w:color w:val="000000"/>
          <w:szCs w:val="28"/>
        </w:rPr>
        <w:t>Аношкіна</w:t>
      </w:r>
      <w:proofErr w:type="spellEnd"/>
      <w:r w:rsidRPr="001A2E46">
        <w:rPr>
          <w:color w:val="000000"/>
          <w:szCs w:val="28"/>
        </w:rPr>
        <w:t xml:space="preserve">, 32, м. </w:t>
      </w:r>
      <w:proofErr w:type="spellStart"/>
      <w:r w:rsidRPr="001A2E46">
        <w:rPr>
          <w:color w:val="000000"/>
          <w:szCs w:val="28"/>
        </w:rPr>
        <w:t>Кам</w:t>
      </w:r>
      <w:r w:rsidRPr="001A2E46">
        <w:rPr>
          <w:szCs w:val="28"/>
        </w:rPr>
        <w:t>’</w:t>
      </w:r>
      <w:r w:rsidRPr="001A2E46">
        <w:rPr>
          <w:color w:val="000000"/>
          <w:szCs w:val="28"/>
        </w:rPr>
        <w:t>янське</w:t>
      </w:r>
      <w:proofErr w:type="spellEnd"/>
      <w:r w:rsidRPr="001A2E46">
        <w:rPr>
          <w:color w:val="000000"/>
          <w:szCs w:val="28"/>
        </w:rPr>
        <w:t xml:space="preserve">, 51900” </w:t>
      </w:r>
      <w:r w:rsidRPr="001A2E46">
        <w:rPr>
          <w:szCs w:val="28"/>
        </w:rPr>
        <w:t xml:space="preserve">замінити словами та цифрами </w:t>
      </w:r>
      <w:proofErr w:type="spellStart"/>
      <w:r w:rsidRPr="001A2E46">
        <w:rPr>
          <w:color w:val="000000"/>
          <w:szCs w:val="28"/>
        </w:rPr>
        <w:t>„просп</w:t>
      </w:r>
      <w:proofErr w:type="spellEnd"/>
      <w:r w:rsidRPr="001A2E46">
        <w:rPr>
          <w:color w:val="000000"/>
          <w:szCs w:val="28"/>
        </w:rPr>
        <w:t xml:space="preserve">. </w:t>
      </w:r>
      <w:proofErr w:type="spellStart"/>
      <w:r w:rsidRPr="001A2E46">
        <w:rPr>
          <w:color w:val="000000"/>
          <w:szCs w:val="28"/>
        </w:rPr>
        <w:t>Аношкіна</w:t>
      </w:r>
      <w:proofErr w:type="spellEnd"/>
      <w:r w:rsidRPr="001A2E46">
        <w:rPr>
          <w:color w:val="000000"/>
          <w:szCs w:val="28"/>
        </w:rPr>
        <w:t xml:space="preserve">, 32, м. </w:t>
      </w:r>
      <w:proofErr w:type="spellStart"/>
      <w:r w:rsidRPr="001A2E46">
        <w:rPr>
          <w:color w:val="000000"/>
          <w:szCs w:val="28"/>
        </w:rPr>
        <w:t>Кам</w:t>
      </w:r>
      <w:r w:rsidRPr="001A2E46">
        <w:rPr>
          <w:szCs w:val="28"/>
        </w:rPr>
        <w:t>’</w:t>
      </w:r>
      <w:r w:rsidRPr="001A2E46">
        <w:rPr>
          <w:color w:val="000000"/>
          <w:szCs w:val="28"/>
        </w:rPr>
        <w:t>янське</w:t>
      </w:r>
      <w:proofErr w:type="spellEnd"/>
      <w:r w:rsidRPr="001A2E46">
        <w:rPr>
          <w:color w:val="000000"/>
          <w:szCs w:val="28"/>
        </w:rPr>
        <w:t>, 51900”.</w:t>
      </w:r>
    </w:p>
    <w:p w:rsidR="001A2E46" w:rsidRPr="001A2E46" w:rsidRDefault="001A2E46" w:rsidP="001A2E46">
      <w:pPr>
        <w:ind w:firstLine="700"/>
        <w:jc w:val="both"/>
        <w:rPr>
          <w:color w:val="000000"/>
          <w:szCs w:val="28"/>
        </w:rPr>
      </w:pPr>
      <w:r w:rsidRPr="001A2E46">
        <w:rPr>
          <w:color w:val="000000"/>
          <w:szCs w:val="28"/>
        </w:rPr>
        <w:lastRenderedPageBreak/>
        <w:t xml:space="preserve">3.6. У пункті 20 додатка 1 до рішення Переліку першого типу об’єктів оренди, які підлягають передачі в оренду шляхом проведення аукціону, слова та цифри </w:t>
      </w:r>
      <w:proofErr w:type="spellStart"/>
      <w:r w:rsidRPr="001A2E46">
        <w:rPr>
          <w:color w:val="000000"/>
          <w:szCs w:val="28"/>
        </w:rPr>
        <w:t>„вул</w:t>
      </w:r>
      <w:proofErr w:type="spellEnd"/>
      <w:r w:rsidRPr="001A2E46">
        <w:rPr>
          <w:color w:val="000000"/>
          <w:szCs w:val="28"/>
        </w:rPr>
        <w:t xml:space="preserve">. </w:t>
      </w:r>
      <w:proofErr w:type="spellStart"/>
      <w:r w:rsidRPr="001A2E46">
        <w:rPr>
          <w:color w:val="000000"/>
          <w:szCs w:val="28"/>
        </w:rPr>
        <w:t>Аношкіна</w:t>
      </w:r>
      <w:proofErr w:type="spellEnd"/>
      <w:r w:rsidRPr="001A2E46">
        <w:rPr>
          <w:color w:val="000000"/>
          <w:szCs w:val="28"/>
        </w:rPr>
        <w:t xml:space="preserve">, 32, м. </w:t>
      </w:r>
      <w:proofErr w:type="spellStart"/>
      <w:r w:rsidRPr="001A2E46">
        <w:rPr>
          <w:color w:val="000000"/>
          <w:szCs w:val="28"/>
        </w:rPr>
        <w:t>Кам</w:t>
      </w:r>
      <w:r w:rsidRPr="001A2E46">
        <w:rPr>
          <w:szCs w:val="28"/>
        </w:rPr>
        <w:t>’</w:t>
      </w:r>
      <w:r w:rsidRPr="001A2E46">
        <w:rPr>
          <w:color w:val="000000"/>
          <w:szCs w:val="28"/>
        </w:rPr>
        <w:t>янське</w:t>
      </w:r>
      <w:proofErr w:type="spellEnd"/>
      <w:r w:rsidRPr="001A2E46">
        <w:rPr>
          <w:color w:val="000000"/>
          <w:szCs w:val="28"/>
        </w:rPr>
        <w:t xml:space="preserve">, 51900” </w:t>
      </w:r>
      <w:r w:rsidRPr="001A2E46">
        <w:rPr>
          <w:szCs w:val="28"/>
        </w:rPr>
        <w:t xml:space="preserve">замінити словами та цифрами </w:t>
      </w:r>
      <w:proofErr w:type="spellStart"/>
      <w:r w:rsidRPr="001A2E46">
        <w:rPr>
          <w:color w:val="000000"/>
          <w:szCs w:val="28"/>
        </w:rPr>
        <w:t>„просп</w:t>
      </w:r>
      <w:proofErr w:type="spellEnd"/>
      <w:r w:rsidRPr="001A2E46">
        <w:rPr>
          <w:color w:val="000000"/>
          <w:szCs w:val="28"/>
        </w:rPr>
        <w:t xml:space="preserve">. </w:t>
      </w:r>
      <w:proofErr w:type="spellStart"/>
      <w:r w:rsidRPr="001A2E46">
        <w:rPr>
          <w:color w:val="000000"/>
          <w:szCs w:val="28"/>
        </w:rPr>
        <w:t>Аношкіна</w:t>
      </w:r>
      <w:proofErr w:type="spellEnd"/>
      <w:r w:rsidRPr="001A2E46">
        <w:rPr>
          <w:color w:val="000000"/>
          <w:szCs w:val="28"/>
        </w:rPr>
        <w:t xml:space="preserve">, 32, м. </w:t>
      </w:r>
      <w:proofErr w:type="spellStart"/>
      <w:r w:rsidRPr="001A2E46">
        <w:rPr>
          <w:color w:val="000000"/>
          <w:szCs w:val="28"/>
        </w:rPr>
        <w:t>Кам</w:t>
      </w:r>
      <w:r w:rsidRPr="001A2E46">
        <w:rPr>
          <w:szCs w:val="28"/>
        </w:rPr>
        <w:t>’</w:t>
      </w:r>
      <w:r w:rsidRPr="001A2E46">
        <w:rPr>
          <w:color w:val="000000"/>
          <w:szCs w:val="28"/>
        </w:rPr>
        <w:t>янське</w:t>
      </w:r>
      <w:proofErr w:type="spellEnd"/>
      <w:r w:rsidRPr="001A2E46">
        <w:rPr>
          <w:color w:val="000000"/>
          <w:szCs w:val="28"/>
        </w:rPr>
        <w:t>, 51900”.</w:t>
      </w:r>
    </w:p>
    <w:p w:rsidR="001A2E46" w:rsidRPr="001A2E46" w:rsidRDefault="001A2E46" w:rsidP="001A2E46">
      <w:pPr>
        <w:ind w:firstLine="700"/>
        <w:jc w:val="both"/>
        <w:rPr>
          <w:szCs w:val="28"/>
        </w:rPr>
      </w:pPr>
      <w:r w:rsidRPr="001A2E46">
        <w:rPr>
          <w:color w:val="000000"/>
          <w:szCs w:val="28"/>
        </w:rPr>
        <w:t xml:space="preserve">3.7. У пункті 13 додатка 2 до рішення Переліку другого типу об’єктів оренди, які підлягають передачі в оренду без проведення аукціону, слова  </w:t>
      </w:r>
      <w:proofErr w:type="spellStart"/>
      <w:r w:rsidRPr="001A2E46">
        <w:rPr>
          <w:color w:val="000000"/>
          <w:szCs w:val="28"/>
        </w:rPr>
        <w:t>„</w:t>
      </w:r>
      <w:r w:rsidRPr="001A2E46">
        <w:rPr>
          <w:szCs w:val="28"/>
        </w:rPr>
        <w:t>Розміщення</w:t>
      </w:r>
      <w:proofErr w:type="spellEnd"/>
      <w:r w:rsidRPr="001A2E46">
        <w:rPr>
          <w:szCs w:val="28"/>
        </w:rPr>
        <w:t xml:space="preserve"> структурних підрозділів та комунального гуманітарного </w:t>
      </w:r>
      <w:proofErr w:type="spellStart"/>
      <w:r w:rsidRPr="001A2E46">
        <w:rPr>
          <w:szCs w:val="28"/>
        </w:rPr>
        <w:t>Хабу</w:t>
      </w:r>
      <w:proofErr w:type="spellEnd"/>
      <w:r w:rsidRPr="001A2E46">
        <w:rPr>
          <w:szCs w:val="28"/>
        </w:rPr>
        <w:t xml:space="preserve"> </w:t>
      </w:r>
      <w:proofErr w:type="spellStart"/>
      <w:r w:rsidRPr="001A2E46">
        <w:rPr>
          <w:szCs w:val="28"/>
        </w:rPr>
        <w:t>Курахівської</w:t>
      </w:r>
      <w:proofErr w:type="spellEnd"/>
      <w:r w:rsidRPr="001A2E46">
        <w:rPr>
          <w:szCs w:val="28"/>
        </w:rPr>
        <w:t xml:space="preserve"> міської територіальної громади Покровського району Донецької області</w:t>
      </w:r>
      <w:r w:rsidRPr="001A2E46">
        <w:rPr>
          <w:color w:val="000000"/>
          <w:szCs w:val="28"/>
        </w:rPr>
        <w:t>”</w:t>
      </w:r>
      <w:r w:rsidRPr="001A2E46">
        <w:rPr>
          <w:szCs w:val="28"/>
        </w:rPr>
        <w:t xml:space="preserve"> замінити  словами </w:t>
      </w:r>
      <w:proofErr w:type="spellStart"/>
      <w:r w:rsidRPr="001A2E46">
        <w:rPr>
          <w:color w:val="000000"/>
          <w:szCs w:val="28"/>
        </w:rPr>
        <w:t>„</w:t>
      </w:r>
      <w:r w:rsidRPr="001A2E46">
        <w:rPr>
          <w:szCs w:val="28"/>
        </w:rPr>
        <w:t>Розміщення</w:t>
      </w:r>
      <w:proofErr w:type="spellEnd"/>
      <w:r w:rsidRPr="001A2E46">
        <w:rPr>
          <w:szCs w:val="28"/>
        </w:rPr>
        <w:t xml:space="preserve"> працівників </w:t>
      </w:r>
      <w:proofErr w:type="spellStart"/>
      <w:r w:rsidRPr="001A2E46">
        <w:rPr>
          <w:szCs w:val="28"/>
        </w:rPr>
        <w:t>Курахівської</w:t>
      </w:r>
      <w:proofErr w:type="spellEnd"/>
      <w:r w:rsidRPr="001A2E46">
        <w:rPr>
          <w:szCs w:val="28"/>
        </w:rPr>
        <w:t xml:space="preserve"> міської ради Покровського району Донецької області та її структурних підрозділів</w:t>
      </w:r>
      <w:r w:rsidRPr="001A2E46">
        <w:rPr>
          <w:color w:val="000000"/>
          <w:szCs w:val="28"/>
        </w:rPr>
        <w:t>”.</w:t>
      </w:r>
    </w:p>
    <w:p w:rsidR="001A2E46" w:rsidRDefault="001A2E46" w:rsidP="001A2E46">
      <w:pPr>
        <w:ind w:right="-25" w:firstLine="700"/>
        <w:jc w:val="both"/>
        <w:rPr>
          <w:szCs w:val="28"/>
        </w:rPr>
      </w:pPr>
      <w:r w:rsidRPr="001A2E46">
        <w:rPr>
          <w:szCs w:val="28"/>
        </w:rPr>
        <w:t xml:space="preserve">4. Контроль за виконанням цього рішення покласти на постійну комісію обласної ради з питань </w:t>
      </w:r>
      <w:r w:rsidRPr="001A2E46">
        <w:rPr>
          <w:iCs/>
          <w:szCs w:val="28"/>
        </w:rPr>
        <w:t>базових галузей економіки, комунальної власності, концесії, корпоративних прав, інвестицій та міжрегіонального співробітництва</w:t>
      </w:r>
      <w:r w:rsidRPr="001A2E46">
        <w:rPr>
          <w:szCs w:val="28"/>
        </w:rPr>
        <w:t>.</w:t>
      </w:r>
    </w:p>
    <w:p w:rsidR="003166BF" w:rsidRPr="001A2E46" w:rsidRDefault="003166BF" w:rsidP="001A2E46">
      <w:pPr>
        <w:ind w:right="-25" w:firstLine="700"/>
        <w:jc w:val="both"/>
        <w:rPr>
          <w:szCs w:val="28"/>
        </w:rPr>
      </w:pPr>
    </w:p>
    <w:p w:rsidR="0025729C" w:rsidRDefault="0025729C" w:rsidP="0025729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206EC4">
        <w:rPr>
          <w:rFonts w:eastAsia="Calibri"/>
          <w:b/>
          <w:bCs/>
          <w:color w:val="00000A"/>
          <w:szCs w:val="28"/>
          <w:lang w:val="ru-RU" w:eastAsia="en-US"/>
        </w:rPr>
        <w:t>5</w:t>
      </w:r>
    </w:p>
    <w:p w:rsidR="0025729C" w:rsidRPr="00022066" w:rsidRDefault="0025729C" w:rsidP="0025729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25729C" w:rsidRDefault="0025729C" w:rsidP="0025729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sidR="00206EC4">
        <w:rPr>
          <w:rFonts w:eastAsia="Calibri"/>
          <w:b/>
          <w:bCs/>
          <w:color w:val="00000A"/>
          <w:szCs w:val="28"/>
          <w:lang w:val="ru-RU" w:eastAsia="en-US"/>
        </w:rPr>
        <w:t>5</w:t>
      </w:r>
    </w:p>
    <w:p w:rsidR="003166BF" w:rsidRDefault="003166BF" w:rsidP="0025729C">
      <w:pPr>
        <w:ind w:left="3544"/>
        <w:rPr>
          <w:rFonts w:eastAsia="Calibri"/>
          <w:b/>
          <w:bCs/>
          <w:color w:val="00000A"/>
          <w:szCs w:val="28"/>
          <w:lang w:val="ru-RU" w:eastAsia="en-US"/>
        </w:rPr>
      </w:pPr>
    </w:p>
    <w:p w:rsidR="0025729C" w:rsidRPr="005076FB" w:rsidRDefault="0025729C" w:rsidP="0025729C">
      <w:pPr>
        <w:ind w:left="142"/>
        <w:jc w:val="both"/>
        <w:rPr>
          <w:szCs w:val="28"/>
          <w:lang w:val="ru-RU"/>
        </w:rPr>
      </w:pPr>
      <w:proofErr w:type="spellStart"/>
      <w:r>
        <w:rPr>
          <w:szCs w:val="28"/>
        </w:rPr>
        <w:t>Проєкт</w:t>
      </w:r>
      <w:proofErr w:type="spellEnd"/>
      <w:r>
        <w:rPr>
          <w:szCs w:val="28"/>
        </w:rPr>
        <w:t xml:space="preserve"> рішення п</w:t>
      </w:r>
      <w:r w:rsidRPr="00022066">
        <w:rPr>
          <w:szCs w:val="28"/>
        </w:rPr>
        <w:t>рийнято та рекомендовано для розгляду на сесію</w:t>
      </w:r>
      <w:r>
        <w:rPr>
          <w:szCs w:val="28"/>
          <w:lang w:val="ru-RU"/>
        </w:rPr>
        <w:t>.</w:t>
      </w:r>
    </w:p>
    <w:p w:rsidR="0025729C" w:rsidRPr="009F37D3" w:rsidRDefault="0025729C" w:rsidP="00AF7896">
      <w:pPr>
        <w:tabs>
          <w:tab w:val="left" w:pos="709"/>
          <w:tab w:val="left" w:pos="1985"/>
        </w:tabs>
        <w:ind w:right="283"/>
        <w:contextualSpacing/>
        <w:jc w:val="both"/>
        <w:rPr>
          <w:color w:val="000000"/>
          <w:szCs w:val="28"/>
          <w:lang w:eastAsia="uk-UA"/>
        </w:rPr>
      </w:pPr>
    </w:p>
    <w:p w:rsidR="0025729C" w:rsidRPr="003F78ED" w:rsidRDefault="0025729C" w:rsidP="0025729C">
      <w:pPr>
        <w:tabs>
          <w:tab w:val="left" w:pos="0"/>
        </w:tabs>
        <w:spacing w:line="259" w:lineRule="auto"/>
        <w:ind w:right="283"/>
        <w:contextualSpacing/>
        <w:jc w:val="both"/>
        <w:rPr>
          <w:szCs w:val="28"/>
        </w:rPr>
      </w:pPr>
      <w:r w:rsidRPr="00022066">
        <w:rPr>
          <w:b/>
          <w:bCs/>
          <w:szCs w:val="28"/>
          <w:lang w:eastAsia="uk-UA"/>
        </w:rPr>
        <w:t xml:space="preserve">СЛУХАЛИ </w:t>
      </w:r>
      <w:r w:rsidR="00DE14E1">
        <w:rPr>
          <w:b/>
          <w:bCs/>
          <w:szCs w:val="28"/>
          <w:lang w:val="ru-RU" w:eastAsia="uk-UA"/>
        </w:rPr>
        <w:t>2</w:t>
      </w:r>
      <w:r w:rsidRPr="00022066">
        <w:rPr>
          <w:b/>
          <w:bCs/>
          <w:szCs w:val="28"/>
          <w:lang w:eastAsia="uk-UA"/>
        </w:rPr>
        <w:t>.</w:t>
      </w:r>
      <w:r>
        <w:rPr>
          <w:szCs w:val="28"/>
        </w:rPr>
        <w:t xml:space="preserve"> </w:t>
      </w:r>
      <w:r w:rsidRPr="003F78E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946C97" w:rsidRDefault="0025729C" w:rsidP="0025729C">
      <w:pPr>
        <w:tabs>
          <w:tab w:val="left" w:pos="0"/>
        </w:tabs>
        <w:spacing w:line="259" w:lineRule="auto"/>
        <w:ind w:right="283"/>
        <w:contextualSpacing/>
        <w:jc w:val="both"/>
        <w:rPr>
          <w:szCs w:val="28"/>
          <w:u w:val="single"/>
          <w:lang w:eastAsia="uk-UA"/>
        </w:rPr>
      </w:pPr>
      <w:r w:rsidRPr="0012520F">
        <w:rPr>
          <w:szCs w:val="28"/>
          <w:lang w:eastAsia="uk-UA"/>
        </w:rPr>
        <w:tab/>
      </w:r>
      <w:r w:rsidRPr="00022066">
        <w:rPr>
          <w:szCs w:val="28"/>
          <w:u w:val="single"/>
          <w:lang w:eastAsia="uk-UA"/>
        </w:rPr>
        <w:t>Інформація:</w:t>
      </w:r>
    </w:p>
    <w:p w:rsidR="00946C97" w:rsidRDefault="0025729C" w:rsidP="001A2E46">
      <w:pPr>
        <w:widowControl w:val="0"/>
        <w:jc w:val="both"/>
        <w:rPr>
          <w:color w:val="000000"/>
          <w:szCs w:val="28"/>
          <w:lang w:val="ru-RU" w:eastAsia="uk-UA"/>
        </w:rPr>
      </w:pPr>
      <w:r w:rsidRPr="00022066">
        <w:rPr>
          <w:color w:val="000000"/>
          <w:szCs w:val="28"/>
          <w:lang w:eastAsia="uk-UA"/>
        </w:rPr>
        <w:tab/>
      </w:r>
      <w:proofErr w:type="spellStart"/>
      <w:r w:rsidR="00946C97">
        <w:rPr>
          <w:color w:val="000000"/>
          <w:szCs w:val="28"/>
          <w:lang w:eastAsia="uk-UA"/>
        </w:rPr>
        <w:t>Шевцова</w:t>
      </w:r>
      <w:proofErr w:type="spellEnd"/>
      <w:r w:rsidR="00946C97">
        <w:rPr>
          <w:color w:val="000000"/>
          <w:szCs w:val="28"/>
          <w:lang w:eastAsia="uk-UA"/>
        </w:rPr>
        <w:t xml:space="preserve"> Н.Д. – начальник управління стратегічного планування та комунальної власності;</w:t>
      </w:r>
    </w:p>
    <w:p w:rsidR="002D03F2" w:rsidRDefault="0039123C" w:rsidP="002D03F2">
      <w:pPr>
        <w:widowControl w:val="0"/>
        <w:jc w:val="both"/>
        <w:rPr>
          <w:color w:val="000000"/>
          <w:szCs w:val="28"/>
          <w:lang w:eastAsia="uk-UA"/>
        </w:rPr>
      </w:pPr>
      <w:r>
        <w:rPr>
          <w:color w:val="000000"/>
          <w:szCs w:val="28"/>
          <w:lang w:eastAsia="uk-UA"/>
        </w:rPr>
        <w:tab/>
      </w:r>
      <w:r w:rsidR="0025729C" w:rsidRPr="00022066">
        <w:rPr>
          <w:szCs w:val="28"/>
          <w:u w:val="single"/>
        </w:rPr>
        <w:t>Виступили:</w:t>
      </w:r>
      <w:r w:rsidR="0025729C" w:rsidRPr="00022066">
        <w:rPr>
          <w:szCs w:val="28"/>
        </w:rPr>
        <w:t xml:space="preserve"> </w:t>
      </w:r>
      <w:proofErr w:type="spellStart"/>
      <w:r w:rsidR="00523F8F" w:rsidRPr="00FD1E7E">
        <w:rPr>
          <w:color w:val="000000"/>
          <w:szCs w:val="28"/>
          <w:lang w:eastAsia="uk-UA"/>
        </w:rPr>
        <w:t>Пісоцький</w:t>
      </w:r>
      <w:proofErr w:type="spellEnd"/>
      <w:r w:rsidR="00523F8F" w:rsidRPr="00FD1E7E">
        <w:rPr>
          <w:color w:val="000000"/>
          <w:szCs w:val="28"/>
          <w:lang w:eastAsia="uk-UA"/>
        </w:rPr>
        <w:t xml:space="preserve"> В.А., </w:t>
      </w:r>
      <w:proofErr w:type="spellStart"/>
      <w:r w:rsidR="00523F8F" w:rsidRPr="00FD1E7E">
        <w:rPr>
          <w:color w:val="000000"/>
          <w:szCs w:val="28"/>
          <w:lang w:eastAsia="uk-UA"/>
        </w:rPr>
        <w:t>Турчак</w:t>
      </w:r>
      <w:proofErr w:type="spellEnd"/>
      <w:r w:rsidR="00523F8F" w:rsidRPr="00FD1E7E">
        <w:rPr>
          <w:color w:val="000000"/>
          <w:szCs w:val="28"/>
          <w:lang w:eastAsia="uk-UA"/>
        </w:rPr>
        <w:t xml:space="preserve"> А.М., </w:t>
      </w:r>
      <w:proofErr w:type="spellStart"/>
      <w:r w:rsidR="00523F8F" w:rsidRPr="00FD1E7E">
        <w:rPr>
          <w:color w:val="000000"/>
          <w:szCs w:val="28"/>
          <w:lang w:eastAsia="uk-UA"/>
        </w:rPr>
        <w:t>Ольшанська</w:t>
      </w:r>
      <w:proofErr w:type="spellEnd"/>
      <w:r w:rsidR="00523F8F" w:rsidRPr="00FD1E7E">
        <w:rPr>
          <w:color w:val="000000"/>
          <w:szCs w:val="28"/>
          <w:lang w:eastAsia="uk-UA"/>
        </w:rPr>
        <w:t xml:space="preserve"> О.С.,</w:t>
      </w:r>
      <w:r w:rsidR="00523F8F" w:rsidRPr="001518F4">
        <w:rPr>
          <w:color w:val="000000"/>
          <w:szCs w:val="28"/>
          <w:lang w:eastAsia="uk-UA"/>
        </w:rPr>
        <w:t xml:space="preserve"> </w:t>
      </w:r>
      <w:r w:rsidR="00523F8F" w:rsidRPr="00FD1E7E">
        <w:rPr>
          <w:color w:val="000000"/>
          <w:szCs w:val="28"/>
          <w:lang w:eastAsia="uk-UA"/>
        </w:rPr>
        <w:t>Герасимчук Д.Ю</w:t>
      </w:r>
      <w:r w:rsidR="00523F8F">
        <w:rPr>
          <w:color w:val="000000"/>
          <w:szCs w:val="28"/>
          <w:lang w:eastAsia="uk-UA"/>
        </w:rPr>
        <w:t>.,</w:t>
      </w:r>
      <w:r w:rsidR="00523F8F" w:rsidRPr="00306F8D">
        <w:rPr>
          <w:color w:val="000000"/>
          <w:szCs w:val="28"/>
          <w:lang w:eastAsia="uk-UA"/>
        </w:rPr>
        <w:t xml:space="preserve"> </w:t>
      </w:r>
      <w:proofErr w:type="spellStart"/>
      <w:r w:rsidR="00523F8F" w:rsidRPr="00DE14E1">
        <w:rPr>
          <w:color w:val="000000"/>
          <w:szCs w:val="28"/>
          <w:lang w:eastAsia="uk-UA"/>
        </w:rPr>
        <w:t>Андрійченко</w:t>
      </w:r>
      <w:proofErr w:type="spellEnd"/>
      <w:r w:rsidR="00523F8F" w:rsidRPr="00DE14E1">
        <w:rPr>
          <w:color w:val="000000"/>
          <w:szCs w:val="28"/>
          <w:lang w:eastAsia="uk-UA"/>
        </w:rPr>
        <w:t xml:space="preserve"> О.Д</w:t>
      </w:r>
      <w:r w:rsidR="00523F8F">
        <w:rPr>
          <w:color w:val="000000"/>
          <w:szCs w:val="28"/>
          <w:lang w:eastAsia="uk-UA"/>
        </w:rPr>
        <w:t>.</w:t>
      </w:r>
    </w:p>
    <w:p w:rsidR="00523F8F" w:rsidRPr="00FD486D" w:rsidRDefault="00523F8F" w:rsidP="002D03F2">
      <w:pPr>
        <w:widowControl w:val="0"/>
        <w:jc w:val="both"/>
        <w:rPr>
          <w:color w:val="000000"/>
          <w:szCs w:val="28"/>
          <w:lang w:eastAsia="uk-UA"/>
        </w:rPr>
      </w:pPr>
    </w:p>
    <w:p w:rsidR="0012520F" w:rsidRDefault="00EE4E41" w:rsidP="00AF7896">
      <w:pPr>
        <w:tabs>
          <w:tab w:val="left" w:pos="709"/>
          <w:tab w:val="left" w:pos="1985"/>
        </w:tabs>
        <w:ind w:right="283"/>
        <w:contextualSpacing/>
        <w:jc w:val="both"/>
        <w:rPr>
          <w:b/>
          <w:color w:val="000000"/>
          <w:szCs w:val="28"/>
          <w:lang w:eastAsia="uk-UA"/>
        </w:rPr>
      </w:pPr>
      <w:r>
        <w:rPr>
          <w:b/>
          <w:color w:val="000000"/>
          <w:szCs w:val="28"/>
          <w:lang w:eastAsia="uk-UA"/>
        </w:rPr>
        <w:tab/>
      </w:r>
      <w:r w:rsidR="0012520F" w:rsidRPr="0012520F">
        <w:rPr>
          <w:b/>
          <w:color w:val="000000"/>
          <w:szCs w:val="28"/>
          <w:lang w:eastAsia="uk-UA"/>
        </w:rPr>
        <w:t>ВИРІШИЛИ:</w:t>
      </w:r>
    </w:p>
    <w:p w:rsidR="003166BF" w:rsidRDefault="003166BF" w:rsidP="00AF7896">
      <w:pPr>
        <w:tabs>
          <w:tab w:val="left" w:pos="709"/>
          <w:tab w:val="left" w:pos="1985"/>
        </w:tabs>
        <w:ind w:right="283"/>
        <w:contextualSpacing/>
        <w:jc w:val="both"/>
        <w:rPr>
          <w:b/>
          <w:color w:val="000000"/>
          <w:szCs w:val="28"/>
          <w:lang w:eastAsia="uk-UA"/>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1. Передати майно, що належить до спільної власності територіальних громад сіл, селищ, міст Дніпропетровської області:</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1.1. З балансу департаменту капітального будівництва Дніпропетровської обласної державної адміністрації:</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1.1.1. Об’єкт незавершеного будівництва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будівлі </w:t>
      </w:r>
      <w:proofErr w:type="spellStart"/>
      <w:r w:rsidRPr="009F37D3">
        <w:rPr>
          <w:rFonts w:eastAsia="Calibri"/>
          <w:color w:val="000000"/>
          <w:szCs w:val="28"/>
          <w:lang w:eastAsia="en-US"/>
        </w:rPr>
        <w:t>Павлоградського</w:t>
      </w:r>
      <w:proofErr w:type="spellEnd"/>
      <w:r w:rsidRPr="009F37D3">
        <w:rPr>
          <w:rFonts w:eastAsia="Calibri"/>
          <w:color w:val="000000"/>
          <w:szCs w:val="28"/>
          <w:lang w:eastAsia="en-US"/>
        </w:rPr>
        <w:t xml:space="preserve"> навчально-виховного комплексу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Дошкільний</w:t>
      </w:r>
      <w:proofErr w:type="spellEnd"/>
      <w:r w:rsidRPr="009F37D3">
        <w:rPr>
          <w:rFonts w:eastAsia="Calibri"/>
          <w:color w:val="000000"/>
          <w:szCs w:val="28"/>
          <w:lang w:eastAsia="en-US"/>
        </w:rPr>
        <w:t xml:space="preserve"> навчальний заклад-загальноосвітній навчальний заклад № 22” по вул. </w:t>
      </w:r>
      <w:proofErr w:type="spellStart"/>
      <w:r w:rsidRPr="009F37D3">
        <w:rPr>
          <w:rFonts w:eastAsia="Calibri"/>
          <w:color w:val="000000"/>
          <w:szCs w:val="28"/>
          <w:lang w:eastAsia="en-US"/>
        </w:rPr>
        <w:t>Баумана</w:t>
      </w:r>
      <w:proofErr w:type="spellEnd"/>
      <w:r w:rsidRPr="009F37D3">
        <w:rPr>
          <w:rFonts w:eastAsia="Calibri"/>
          <w:color w:val="000000"/>
          <w:szCs w:val="28"/>
          <w:lang w:eastAsia="en-US"/>
        </w:rPr>
        <w:t xml:space="preserve">, 61 в м. Павлоград Дніпропетровської області (коригування)” зі спільної власності територіальних громад сіл, селищ, міст Дніпропетровської області до комунальної власності </w:t>
      </w:r>
      <w:proofErr w:type="spellStart"/>
      <w:r w:rsidRPr="009F37D3">
        <w:rPr>
          <w:rFonts w:eastAsia="Calibri"/>
          <w:color w:val="000000"/>
          <w:szCs w:val="28"/>
          <w:lang w:eastAsia="en-US"/>
        </w:rPr>
        <w:t>Павлоградської</w:t>
      </w:r>
      <w:proofErr w:type="spellEnd"/>
      <w:r w:rsidRPr="009F37D3">
        <w:rPr>
          <w:rFonts w:eastAsia="Calibri"/>
          <w:color w:val="000000"/>
          <w:szCs w:val="28"/>
          <w:lang w:eastAsia="en-US"/>
        </w:rPr>
        <w:t xml:space="preserve"> міської територіальної громади за </w:t>
      </w:r>
      <w:r w:rsidRPr="009F37D3">
        <w:rPr>
          <w:rFonts w:eastAsia="Calibri"/>
          <w:color w:val="000000"/>
          <w:szCs w:val="28"/>
          <w:lang w:eastAsia="en-US"/>
        </w:rPr>
        <w:lastRenderedPageBreak/>
        <w:t xml:space="preserve">умови прийняття відповідного рішення </w:t>
      </w:r>
      <w:proofErr w:type="spellStart"/>
      <w:r w:rsidRPr="009F37D3">
        <w:rPr>
          <w:rFonts w:eastAsia="Calibri"/>
          <w:color w:val="000000"/>
          <w:szCs w:val="28"/>
          <w:lang w:eastAsia="en-US"/>
        </w:rPr>
        <w:t>Павлоградською</w:t>
      </w:r>
      <w:proofErr w:type="spellEnd"/>
      <w:r w:rsidRPr="009F37D3">
        <w:rPr>
          <w:rFonts w:eastAsia="Calibri"/>
          <w:color w:val="000000"/>
          <w:szCs w:val="28"/>
          <w:lang w:eastAsia="en-US"/>
        </w:rPr>
        <w:t xml:space="preserve"> міською радою згідно з чинним законодавством України.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1.1.2. Витрати (</w:t>
      </w:r>
      <w:proofErr w:type="spellStart"/>
      <w:r w:rsidRPr="009F37D3">
        <w:rPr>
          <w:rFonts w:eastAsia="Calibri"/>
          <w:color w:val="000000"/>
          <w:szCs w:val="28"/>
          <w:lang w:eastAsia="en-US"/>
        </w:rPr>
        <w:t>проєктно-кошторисна</w:t>
      </w:r>
      <w:proofErr w:type="spellEnd"/>
      <w:r w:rsidRPr="009F37D3">
        <w:rPr>
          <w:rFonts w:eastAsia="Calibri"/>
          <w:color w:val="000000"/>
          <w:szCs w:val="28"/>
          <w:lang w:eastAsia="en-US"/>
        </w:rPr>
        <w:t xml:space="preserve"> та технічна документація, капітальні інвестиції в основні засоби тощо) щодо введеного в експлуатацію об’єкта </w:t>
      </w:r>
      <w:proofErr w:type="spellStart"/>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першого поверху головного корпусу стаціонару під відділення невідкладної (екстреної) допомоги та діагностичного відділення, розташованого за адресою: м. Павлоград, вул. Дніпровська № 541” зі спільної власності територіальних громад сіл, селищ, міст Дніпропетровської області до комунальної власності </w:t>
      </w:r>
      <w:proofErr w:type="spellStart"/>
      <w:r w:rsidRPr="009F37D3">
        <w:rPr>
          <w:rFonts w:eastAsia="Calibri"/>
          <w:color w:val="000000"/>
          <w:szCs w:val="28"/>
          <w:lang w:eastAsia="en-US"/>
        </w:rPr>
        <w:t>Павлоградської</w:t>
      </w:r>
      <w:proofErr w:type="spellEnd"/>
      <w:r w:rsidRPr="009F37D3">
        <w:rPr>
          <w:rFonts w:eastAsia="Calibri"/>
          <w:color w:val="000000"/>
          <w:szCs w:val="28"/>
          <w:lang w:eastAsia="en-US"/>
        </w:rPr>
        <w:t xml:space="preserve"> міської територіальної громади за умови прийняття відповідного рішення </w:t>
      </w:r>
      <w:proofErr w:type="spellStart"/>
      <w:r w:rsidRPr="009F37D3">
        <w:rPr>
          <w:rFonts w:eastAsia="Calibri"/>
          <w:color w:val="000000"/>
          <w:szCs w:val="28"/>
          <w:lang w:eastAsia="en-US"/>
        </w:rPr>
        <w:t>Павлоградською</w:t>
      </w:r>
      <w:proofErr w:type="spellEnd"/>
      <w:r w:rsidRPr="009F37D3">
        <w:rPr>
          <w:rFonts w:eastAsia="Calibri"/>
          <w:color w:val="000000"/>
          <w:szCs w:val="28"/>
          <w:lang w:eastAsia="en-US"/>
        </w:rPr>
        <w:t xml:space="preserve"> міською радою згідно з чинним законодавством України.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1.1.3. Витрати (</w:t>
      </w:r>
      <w:proofErr w:type="spellStart"/>
      <w:r w:rsidRPr="009F37D3">
        <w:rPr>
          <w:rFonts w:eastAsia="Calibri"/>
          <w:color w:val="000000"/>
          <w:szCs w:val="28"/>
          <w:lang w:eastAsia="en-US"/>
        </w:rPr>
        <w:t>проєктно-кошторисна</w:t>
      </w:r>
      <w:proofErr w:type="spellEnd"/>
      <w:r w:rsidRPr="009F37D3">
        <w:rPr>
          <w:rFonts w:eastAsia="Calibri"/>
          <w:color w:val="000000"/>
          <w:szCs w:val="28"/>
          <w:lang w:eastAsia="en-US"/>
        </w:rPr>
        <w:t xml:space="preserve"> та технічна документація, капітальні інвестиції в основні засоби тощо) щодо введеного в експлуатацію об’єкта </w:t>
      </w:r>
      <w:proofErr w:type="spellStart"/>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будівлі гуртожитку під амбулаторію ЗПСМ по вул. Гагаріна, 17 в с. Червоне Криворізького району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9F37D3">
        <w:rPr>
          <w:rFonts w:eastAsia="Calibri"/>
          <w:color w:val="000000"/>
          <w:szCs w:val="28"/>
          <w:lang w:eastAsia="en-US"/>
        </w:rPr>
        <w:t>Глеюватської</w:t>
      </w:r>
      <w:proofErr w:type="spellEnd"/>
      <w:r w:rsidRPr="009F37D3">
        <w:rPr>
          <w:rFonts w:eastAsia="Calibri"/>
          <w:color w:val="000000"/>
          <w:szCs w:val="28"/>
          <w:lang w:eastAsia="en-US"/>
        </w:rPr>
        <w:t xml:space="preserve"> сільської територіальної громади за умови прийняття відповідного рішення </w:t>
      </w:r>
      <w:proofErr w:type="spellStart"/>
      <w:r w:rsidRPr="009F37D3">
        <w:rPr>
          <w:rFonts w:eastAsia="Calibri"/>
          <w:color w:val="000000"/>
          <w:szCs w:val="28"/>
          <w:lang w:eastAsia="en-US"/>
        </w:rPr>
        <w:t>Глеюватською</w:t>
      </w:r>
      <w:proofErr w:type="spellEnd"/>
      <w:r w:rsidRPr="009F37D3">
        <w:rPr>
          <w:rFonts w:eastAsia="Calibri"/>
          <w:color w:val="000000"/>
          <w:szCs w:val="28"/>
          <w:lang w:eastAsia="en-US"/>
        </w:rPr>
        <w:t xml:space="preserve"> сільською радою згідно з чинним законодавством України. </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1.1.4. Витрати (</w:t>
      </w:r>
      <w:proofErr w:type="spellStart"/>
      <w:r w:rsidRPr="009F37D3">
        <w:rPr>
          <w:rFonts w:eastAsia="Calibri"/>
          <w:color w:val="000000"/>
          <w:szCs w:val="28"/>
          <w:lang w:eastAsia="en-US"/>
        </w:rPr>
        <w:t>проєктно-кошторисна</w:t>
      </w:r>
      <w:proofErr w:type="spellEnd"/>
      <w:r w:rsidRPr="009F37D3">
        <w:rPr>
          <w:rFonts w:eastAsia="Calibri"/>
          <w:color w:val="000000"/>
          <w:szCs w:val="28"/>
          <w:lang w:eastAsia="en-US"/>
        </w:rPr>
        <w:t xml:space="preserve"> та технічна документація, капітальні інвестиції в основні засоби тощо) щодо введеного в експлуатацію об’єкта </w:t>
      </w:r>
      <w:proofErr w:type="spellStart"/>
      <w:r w:rsidRPr="009F37D3">
        <w:rPr>
          <w:rFonts w:eastAsia="Calibri"/>
          <w:color w:val="000000"/>
          <w:szCs w:val="28"/>
          <w:lang w:eastAsia="en-US"/>
        </w:rPr>
        <w:t>„Могилівський</w:t>
      </w:r>
      <w:proofErr w:type="spellEnd"/>
      <w:r w:rsidRPr="009F37D3">
        <w:rPr>
          <w:rFonts w:eastAsia="Calibri"/>
          <w:color w:val="000000"/>
          <w:szCs w:val="28"/>
          <w:lang w:eastAsia="en-US"/>
        </w:rPr>
        <w:t xml:space="preserve"> пансіонат геріатрії. Реконструкція. Посилення фундаментів, с. Могилів-1, </w:t>
      </w:r>
      <w:proofErr w:type="spellStart"/>
      <w:r w:rsidRPr="009F37D3">
        <w:rPr>
          <w:rFonts w:eastAsia="Calibri"/>
          <w:color w:val="000000"/>
          <w:szCs w:val="28"/>
          <w:lang w:eastAsia="en-US"/>
        </w:rPr>
        <w:t>Царичанського</w:t>
      </w:r>
      <w:proofErr w:type="spellEnd"/>
      <w:r w:rsidRPr="009F37D3">
        <w:rPr>
          <w:rFonts w:eastAsia="Calibri"/>
          <w:color w:val="000000"/>
          <w:szCs w:val="28"/>
          <w:lang w:eastAsia="en-US"/>
        </w:rPr>
        <w:t xml:space="preserve"> району Дніпропетровської області” в оперативне управління комунального закладу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Могилівський</w:t>
      </w:r>
      <w:proofErr w:type="spellEnd"/>
      <w:r w:rsidRPr="009F37D3">
        <w:rPr>
          <w:rFonts w:eastAsia="Calibri"/>
          <w:color w:val="000000"/>
          <w:szCs w:val="28"/>
          <w:lang w:eastAsia="en-US"/>
        </w:rPr>
        <w:t xml:space="preserve"> геріатричний пансіонат” Дніпропетровської обласної ради”. </w:t>
      </w:r>
    </w:p>
    <w:p w:rsidR="003166BF" w:rsidRPr="003166BF" w:rsidRDefault="003166BF" w:rsidP="003166BF">
      <w:pPr>
        <w:ind w:firstLine="709"/>
        <w:jc w:val="both"/>
        <w:rPr>
          <w:rFonts w:eastAsia="Calibri"/>
          <w:b/>
          <w:i/>
          <w:color w:val="000000"/>
          <w:szCs w:val="28"/>
          <w:lang w:eastAsia="en-US"/>
        </w:rPr>
      </w:pPr>
      <w:r w:rsidRPr="003166BF">
        <w:rPr>
          <w:rFonts w:eastAsia="Calibri"/>
          <w:color w:val="000000"/>
          <w:szCs w:val="28"/>
          <w:lang w:eastAsia="en-US"/>
        </w:rPr>
        <w:t xml:space="preserve">1.1.5. Об’єкт незавершеного будівництва </w:t>
      </w:r>
      <w:proofErr w:type="spellStart"/>
      <w:r w:rsidRPr="003166BF">
        <w:rPr>
          <w:rFonts w:eastAsia="Calibri"/>
          <w:spacing w:val="10"/>
          <w:szCs w:val="28"/>
          <w:shd w:val="clear" w:color="auto" w:fill="FFFFFF"/>
          <w:lang w:eastAsia="en-US"/>
        </w:rPr>
        <w:t>„</w:t>
      </w:r>
      <w:r w:rsidRPr="003166BF">
        <w:rPr>
          <w:rFonts w:eastAsia="Calibri"/>
          <w:color w:val="000000"/>
          <w:szCs w:val="28"/>
          <w:lang w:eastAsia="en-US"/>
        </w:rPr>
        <w:t>Реконструкція</w:t>
      </w:r>
      <w:proofErr w:type="spellEnd"/>
      <w:r w:rsidRPr="003166BF">
        <w:rPr>
          <w:rFonts w:eastAsia="Calibri"/>
          <w:color w:val="000000"/>
          <w:szCs w:val="28"/>
          <w:lang w:eastAsia="en-US"/>
        </w:rPr>
        <w:t xml:space="preserve"> комунального закладу </w:t>
      </w:r>
      <w:proofErr w:type="spellStart"/>
      <w:r w:rsidRPr="003166BF">
        <w:rPr>
          <w:rFonts w:eastAsia="Calibri"/>
          <w:spacing w:val="10"/>
          <w:szCs w:val="28"/>
          <w:shd w:val="clear" w:color="auto" w:fill="FFFFFF"/>
          <w:lang w:eastAsia="en-US"/>
        </w:rPr>
        <w:t>„</w:t>
      </w:r>
      <w:r w:rsidRPr="003166BF">
        <w:rPr>
          <w:rFonts w:eastAsia="Calibri"/>
          <w:color w:val="000000"/>
          <w:szCs w:val="28"/>
          <w:lang w:eastAsia="en-US"/>
        </w:rPr>
        <w:t>Середня</w:t>
      </w:r>
      <w:proofErr w:type="spellEnd"/>
      <w:r w:rsidRPr="003166BF">
        <w:rPr>
          <w:rFonts w:eastAsia="Calibri"/>
          <w:color w:val="000000"/>
          <w:szCs w:val="28"/>
          <w:lang w:eastAsia="en-US"/>
        </w:rPr>
        <w:t xml:space="preserve"> загальноосвітня школа № 20 ім. О.І. </w:t>
      </w:r>
      <w:proofErr w:type="spellStart"/>
      <w:r w:rsidRPr="003166BF">
        <w:rPr>
          <w:rFonts w:eastAsia="Calibri"/>
          <w:color w:val="000000"/>
          <w:szCs w:val="28"/>
          <w:lang w:eastAsia="en-US"/>
        </w:rPr>
        <w:t>Стовби</w:t>
      </w:r>
      <w:proofErr w:type="spellEnd"/>
      <w:r w:rsidRPr="003166BF">
        <w:rPr>
          <w:rFonts w:eastAsia="Calibri"/>
          <w:color w:val="000000"/>
          <w:szCs w:val="28"/>
          <w:lang w:eastAsia="en-US"/>
        </w:rPr>
        <w:t xml:space="preserve">” </w:t>
      </w:r>
      <w:proofErr w:type="spellStart"/>
      <w:r w:rsidRPr="003166BF">
        <w:rPr>
          <w:rFonts w:eastAsia="Calibri"/>
          <w:color w:val="000000"/>
          <w:szCs w:val="28"/>
          <w:lang w:eastAsia="en-US"/>
        </w:rPr>
        <w:t>Кам’янської</w:t>
      </w:r>
      <w:proofErr w:type="spellEnd"/>
      <w:r w:rsidRPr="003166BF">
        <w:rPr>
          <w:rFonts w:eastAsia="Calibri"/>
          <w:color w:val="000000"/>
          <w:szCs w:val="28"/>
          <w:lang w:eastAsia="en-US"/>
        </w:rPr>
        <w:t xml:space="preserve"> міської ради за адресою: вул. </w:t>
      </w:r>
      <w:proofErr w:type="spellStart"/>
      <w:r w:rsidRPr="003166BF">
        <w:rPr>
          <w:rFonts w:eastAsia="Calibri"/>
          <w:color w:val="000000"/>
          <w:szCs w:val="28"/>
          <w:lang w:eastAsia="en-US"/>
        </w:rPr>
        <w:t>Стовби</w:t>
      </w:r>
      <w:proofErr w:type="spellEnd"/>
      <w:r w:rsidRPr="003166BF">
        <w:rPr>
          <w:rFonts w:eastAsia="Calibri"/>
          <w:color w:val="000000"/>
          <w:szCs w:val="28"/>
          <w:lang w:eastAsia="en-US"/>
        </w:rPr>
        <w:t xml:space="preserve">, 2,м. </w:t>
      </w:r>
      <w:proofErr w:type="spellStart"/>
      <w:r w:rsidRPr="003166BF">
        <w:rPr>
          <w:rFonts w:eastAsia="Calibri"/>
          <w:color w:val="000000"/>
          <w:szCs w:val="28"/>
          <w:lang w:eastAsia="en-US"/>
        </w:rPr>
        <w:t>Кам’янське</w:t>
      </w:r>
      <w:proofErr w:type="spellEnd"/>
      <w:r w:rsidRPr="003166BF">
        <w:rPr>
          <w:rFonts w:eastAsia="Calibri"/>
          <w:color w:val="000000"/>
          <w:szCs w:val="28"/>
          <w:lang w:eastAsia="en-US"/>
        </w:rPr>
        <w:t xml:space="preserve"> (І черга)” зі спільної власності територіальних громад сіл, селищ, міст Дніпропетровської області до комунальної власності </w:t>
      </w:r>
      <w:proofErr w:type="spellStart"/>
      <w:r w:rsidRPr="003166BF">
        <w:rPr>
          <w:rFonts w:eastAsia="Calibri"/>
          <w:color w:val="000000"/>
          <w:szCs w:val="28"/>
          <w:lang w:eastAsia="en-US"/>
        </w:rPr>
        <w:t>Кам’янської</w:t>
      </w:r>
      <w:proofErr w:type="spellEnd"/>
      <w:r w:rsidRPr="003166BF">
        <w:rPr>
          <w:rFonts w:eastAsia="Calibri"/>
          <w:color w:val="000000"/>
          <w:szCs w:val="28"/>
          <w:lang w:eastAsia="en-US"/>
        </w:rPr>
        <w:t xml:space="preserve"> міської територіальної громади за умови прийняття відповідного рішення </w:t>
      </w:r>
      <w:proofErr w:type="spellStart"/>
      <w:r w:rsidRPr="003166BF">
        <w:rPr>
          <w:rFonts w:eastAsia="Calibri"/>
          <w:color w:val="000000"/>
          <w:szCs w:val="28"/>
          <w:lang w:eastAsia="en-US"/>
        </w:rPr>
        <w:t>Кам’янською</w:t>
      </w:r>
      <w:proofErr w:type="spellEnd"/>
      <w:r w:rsidRPr="003166BF">
        <w:rPr>
          <w:rFonts w:eastAsia="Calibri"/>
          <w:color w:val="000000"/>
          <w:szCs w:val="28"/>
          <w:lang w:eastAsia="en-US"/>
        </w:rPr>
        <w:t xml:space="preserve"> міською радою згідно з чинним законодавством України.  </w:t>
      </w:r>
    </w:p>
    <w:p w:rsid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1.1.6. Об’єкт незавершеного будівництва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будівлі </w:t>
      </w:r>
      <w:r w:rsidRPr="009F37D3">
        <w:rPr>
          <w:rFonts w:eastAsia="Calibri"/>
          <w:color w:val="000000"/>
          <w:szCs w:val="28"/>
          <w:lang w:eastAsia="en-US"/>
        </w:rPr>
        <w:br/>
        <w:t xml:space="preserve">КЗ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Покровська</w:t>
      </w:r>
      <w:proofErr w:type="spellEnd"/>
      <w:r w:rsidRPr="009F37D3">
        <w:rPr>
          <w:rFonts w:eastAsia="Calibri"/>
          <w:color w:val="000000"/>
          <w:szCs w:val="28"/>
          <w:lang w:eastAsia="en-US"/>
        </w:rPr>
        <w:t xml:space="preserve"> дитячо-юнацька спортивна школа” Покровської районної ради Дніпропетровської області” зі спільної власності територіальних громад сіл, селищ, міст Дніпропетровської області до комунальної власності Покровської селищної територіальної громади </w:t>
      </w:r>
      <w:proofErr w:type="spellStart"/>
      <w:r w:rsidRPr="009F37D3">
        <w:rPr>
          <w:rFonts w:eastAsia="Calibri"/>
          <w:color w:val="000000"/>
          <w:szCs w:val="28"/>
          <w:lang w:eastAsia="en-US"/>
        </w:rPr>
        <w:t>Синельниківського</w:t>
      </w:r>
      <w:proofErr w:type="spellEnd"/>
      <w:r w:rsidRPr="009F37D3">
        <w:rPr>
          <w:rFonts w:eastAsia="Calibri"/>
          <w:color w:val="000000"/>
          <w:szCs w:val="28"/>
          <w:lang w:eastAsia="en-US"/>
        </w:rPr>
        <w:t xml:space="preserve"> району за умови прийняття відповідного рішення Покровською селищною радою згідно з чинним законодавством України. </w:t>
      </w:r>
    </w:p>
    <w:p w:rsidR="003166BF" w:rsidRDefault="003166BF" w:rsidP="009F37D3">
      <w:pPr>
        <w:ind w:firstLine="709"/>
        <w:jc w:val="both"/>
        <w:rPr>
          <w:rFonts w:eastAsia="Calibri"/>
          <w:color w:val="000000"/>
          <w:szCs w:val="28"/>
          <w:lang w:eastAsia="en-US"/>
        </w:rPr>
      </w:pPr>
    </w:p>
    <w:p w:rsidR="009F37D3" w:rsidRPr="00BE7789" w:rsidRDefault="009F37D3" w:rsidP="009F37D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7A2C32">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 п.1.1- п. 1.1.</w:t>
      </w:r>
      <w:r>
        <w:rPr>
          <w:rFonts w:ascii="Times New Roman CYR" w:eastAsia="Calibri" w:hAnsi="Times New Roman CYR" w:cs="Times New Roman CYR"/>
          <w:b/>
          <w:bCs/>
          <w:color w:val="00000A"/>
          <w:szCs w:val="28"/>
          <w:lang w:eastAsia="en-US"/>
        </w:rPr>
        <w:t>6</w:t>
      </w:r>
      <w:r w:rsidRPr="00BE7789">
        <w:rPr>
          <w:rFonts w:ascii="Times New Roman CYR" w:eastAsia="Calibri" w:hAnsi="Times New Roman CYR" w:cs="Times New Roman CYR"/>
          <w:b/>
          <w:bCs/>
          <w:color w:val="00000A"/>
          <w:szCs w:val="28"/>
          <w:lang w:eastAsia="en-US"/>
        </w:rPr>
        <w:t>:</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lastRenderedPageBreak/>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autoSpaceDE w:val="0"/>
        <w:autoSpaceDN w:val="0"/>
        <w:adjustRightInd w:val="0"/>
        <w:ind w:firstLine="709"/>
        <w:jc w:val="both"/>
        <w:rPr>
          <w:rFonts w:eastAsia="Calibri"/>
          <w:color w:val="000000"/>
          <w:szCs w:val="28"/>
          <w:lang w:eastAsia="en-US"/>
        </w:rPr>
      </w:pPr>
      <w:r w:rsidRPr="009F37D3">
        <w:rPr>
          <w:rFonts w:eastAsia="Calibri"/>
          <w:color w:val="000000"/>
          <w:szCs w:val="28"/>
          <w:lang w:eastAsia="en-US"/>
        </w:rPr>
        <w:t>1.2. З балансу департаменту житлово-комунального господарства                                                                                                                                                                                                                                                та будівництва Дніпропетровської обласної державної адміністрації:</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1.2.1. Об’єкт незавершеного будівництва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Благоустрій</w:t>
      </w:r>
      <w:proofErr w:type="spellEnd"/>
      <w:r w:rsidRPr="009F37D3">
        <w:rPr>
          <w:rFonts w:eastAsia="Calibri"/>
          <w:color w:val="000000"/>
          <w:szCs w:val="28"/>
          <w:lang w:eastAsia="en-US"/>
        </w:rPr>
        <w:t xml:space="preserve"> території паркової зони селища Слобожанське Дніпровського району Дніпропетровської області ‒ капітальний ремонт” зі спільної власності територіальних громад сіл, селищ, міст Дніпропетровської області до комунальної власності Слобожанської селищної територіальної громади за умови прийняття відповідного рішення Слобожанською селищною радою згідно з чинним законодавством України.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1.2.2. Об’єкт незавершеного будівництва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Благоустрій</w:t>
      </w:r>
      <w:proofErr w:type="spellEnd"/>
      <w:r w:rsidRPr="009F37D3">
        <w:rPr>
          <w:rFonts w:eastAsia="Calibri"/>
          <w:color w:val="000000"/>
          <w:szCs w:val="28"/>
          <w:lang w:eastAsia="en-US"/>
        </w:rPr>
        <w:t xml:space="preserve"> території паркової зони в </w:t>
      </w:r>
      <w:proofErr w:type="spellStart"/>
      <w:r w:rsidRPr="009F37D3">
        <w:rPr>
          <w:rFonts w:eastAsia="Calibri"/>
          <w:color w:val="000000"/>
          <w:szCs w:val="28"/>
          <w:lang w:eastAsia="en-US"/>
        </w:rPr>
        <w:t>смт</w:t>
      </w:r>
      <w:proofErr w:type="spellEnd"/>
      <w:r w:rsidRPr="009F37D3">
        <w:rPr>
          <w:rFonts w:eastAsia="Calibri"/>
          <w:color w:val="000000"/>
          <w:szCs w:val="28"/>
          <w:lang w:eastAsia="en-US"/>
        </w:rPr>
        <w:t xml:space="preserve"> Покровське Покровського району Дніпропетровської області ‒ капітальний ремонт” зі спільної власності територіальних громад сіл, селищ, міст Дніпропетровської області до комунальної власності Покровської селищної територіальної громади </w:t>
      </w:r>
      <w:proofErr w:type="spellStart"/>
      <w:r w:rsidRPr="009F37D3">
        <w:rPr>
          <w:rFonts w:eastAsia="Calibri"/>
          <w:color w:val="000000"/>
          <w:szCs w:val="28"/>
          <w:lang w:eastAsia="en-US"/>
        </w:rPr>
        <w:t>Синельниківського</w:t>
      </w:r>
      <w:proofErr w:type="spellEnd"/>
      <w:r w:rsidRPr="009F37D3">
        <w:rPr>
          <w:rFonts w:eastAsia="Calibri"/>
          <w:color w:val="000000"/>
          <w:szCs w:val="28"/>
          <w:lang w:eastAsia="en-US"/>
        </w:rPr>
        <w:t xml:space="preserve"> району </w:t>
      </w:r>
      <w:r w:rsidRPr="009F37D3">
        <w:rPr>
          <w:rFonts w:eastAsia="Calibri"/>
          <w:color w:val="000000"/>
          <w:szCs w:val="28"/>
          <w:lang w:eastAsia="en-US"/>
        </w:rPr>
        <w:br/>
        <w:t xml:space="preserve">за умови прийняття відповідного рішення Покровською селищною радою згідно з чинним законодавством України. </w:t>
      </w:r>
    </w:p>
    <w:p w:rsid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1.2.3. </w:t>
      </w:r>
      <w:proofErr w:type="spellStart"/>
      <w:r w:rsidRPr="009F37D3">
        <w:rPr>
          <w:rFonts w:eastAsia="Calibri"/>
          <w:color w:val="000000"/>
          <w:szCs w:val="28"/>
          <w:lang w:eastAsia="en-US"/>
        </w:rPr>
        <w:t>Проєктно-кошторисну</w:t>
      </w:r>
      <w:proofErr w:type="spellEnd"/>
      <w:r w:rsidRPr="009F37D3">
        <w:rPr>
          <w:rFonts w:eastAsia="Calibri"/>
          <w:color w:val="000000"/>
          <w:szCs w:val="28"/>
          <w:lang w:eastAsia="en-US"/>
        </w:rPr>
        <w:t xml:space="preserve"> документацію щодо об’єкта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парку Перемоги по пр. Трубників в м. Нікополь Дніпропетровської області” зі спільної власності територіальних громад сіл, селищ, міст Дніпропетровської області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r w:rsidRPr="009F37D3">
        <w:rPr>
          <w:rFonts w:eastAsia="Calibri"/>
          <w:b/>
          <w:i/>
          <w:color w:val="000000"/>
          <w:szCs w:val="28"/>
          <w:lang w:eastAsia="en-US"/>
        </w:rPr>
        <w:t xml:space="preserve"> </w:t>
      </w:r>
    </w:p>
    <w:p w:rsidR="009F37D3" w:rsidRPr="00BE7789" w:rsidRDefault="009F37D3" w:rsidP="009F37D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 п.1.</w:t>
      </w:r>
      <w:r>
        <w:rPr>
          <w:rFonts w:ascii="Times New Roman CYR" w:eastAsia="Calibri" w:hAnsi="Times New Roman CYR" w:cs="Times New Roman CYR"/>
          <w:b/>
          <w:bCs/>
          <w:color w:val="00000A"/>
          <w:szCs w:val="28"/>
          <w:lang w:eastAsia="en-US"/>
        </w:rPr>
        <w:t>2</w:t>
      </w:r>
      <w:r w:rsidRPr="00BE7789">
        <w:rPr>
          <w:rFonts w:ascii="Times New Roman CYR" w:eastAsia="Calibri" w:hAnsi="Times New Roman CYR" w:cs="Times New Roman CYR"/>
          <w:b/>
          <w:bCs/>
          <w:color w:val="00000A"/>
          <w:szCs w:val="28"/>
          <w:lang w:eastAsia="en-US"/>
        </w:rPr>
        <w:t>- п. 1.</w:t>
      </w:r>
      <w:r>
        <w:rPr>
          <w:rFonts w:ascii="Times New Roman CYR" w:eastAsia="Calibri" w:hAnsi="Times New Roman CYR" w:cs="Times New Roman CYR"/>
          <w:b/>
          <w:bCs/>
          <w:color w:val="00000A"/>
          <w:szCs w:val="28"/>
          <w:lang w:eastAsia="en-US"/>
        </w:rPr>
        <w:t>2</w:t>
      </w:r>
      <w:r w:rsidRPr="00BE7789">
        <w:rPr>
          <w:rFonts w:ascii="Times New Roman CYR" w:eastAsia="Calibri" w:hAnsi="Times New Roman CYR" w:cs="Times New Roman CYR"/>
          <w:b/>
          <w:bCs/>
          <w:color w:val="00000A"/>
          <w:szCs w:val="28"/>
          <w:lang w:eastAsia="en-US"/>
        </w:rPr>
        <w:t>.</w:t>
      </w:r>
      <w:r>
        <w:rPr>
          <w:rFonts w:ascii="Times New Roman CYR" w:eastAsia="Calibri" w:hAnsi="Times New Roman CYR" w:cs="Times New Roman CYR"/>
          <w:b/>
          <w:bCs/>
          <w:color w:val="00000A"/>
          <w:szCs w:val="28"/>
          <w:lang w:eastAsia="en-US"/>
        </w:rPr>
        <w:t>3</w:t>
      </w:r>
      <w:r w:rsidRPr="00BE7789">
        <w:rPr>
          <w:rFonts w:ascii="Times New Roman CYR" w:eastAsia="Calibri" w:hAnsi="Times New Roman CYR" w:cs="Times New Roman CYR"/>
          <w:b/>
          <w:bCs/>
          <w:color w:val="00000A"/>
          <w:szCs w:val="28"/>
          <w:lang w:eastAsia="en-US"/>
        </w:rPr>
        <w:t>:</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1.3. Медикаменти загальною вартістю 12 729,00 (дванадцять тисяч сімсот двадцять дев’ять) грн 00 коп., з оперативного управління комунального закладу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Іллінський</w:t>
      </w:r>
      <w:proofErr w:type="spellEnd"/>
      <w:r w:rsidRPr="009F37D3">
        <w:rPr>
          <w:rFonts w:eastAsia="Calibri"/>
          <w:color w:val="000000"/>
          <w:szCs w:val="28"/>
          <w:lang w:eastAsia="en-US"/>
        </w:rPr>
        <w:t xml:space="preserve"> психоневрологічний інтернат” Дніпропетровської обласної ради” в оперативне управління комунального закладу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Володимирівський</w:t>
      </w:r>
      <w:proofErr w:type="spellEnd"/>
      <w:r w:rsidRPr="009F37D3">
        <w:rPr>
          <w:rFonts w:eastAsia="Calibri"/>
          <w:color w:val="000000"/>
          <w:szCs w:val="28"/>
          <w:lang w:eastAsia="en-US"/>
        </w:rPr>
        <w:t xml:space="preserve"> психоневрологічний інтернат” Дніпропетровської обласної ради”.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1.4. </w:t>
      </w:r>
      <w:r w:rsidRPr="009F37D3">
        <w:rPr>
          <w:rFonts w:eastAsia="Calibri"/>
          <w:b/>
          <w:i/>
          <w:color w:val="000000"/>
          <w:szCs w:val="28"/>
          <w:lang w:eastAsia="en-US"/>
        </w:rPr>
        <w:t xml:space="preserve"> </w:t>
      </w:r>
      <w:r w:rsidRPr="009F37D3">
        <w:rPr>
          <w:rFonts w:eastAsia="Calibri"/>
          <w:color w:val="000000"/>
          <w:szCs w:val="28"/>
          <w:lang w:eastAsia="en-US"/>
        </w:rPr>
        <w:t xml:space="preserve">Медикаменти загальною вартістю 6 364,50 (шість тисяч триста шістдесят чотири) грн 50 коп., з оперативного управління комунального закладу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Іллінський</w:t>
      </w:r>
      <w:proofErr w:type="spellEnd"/>
      <w:r w:rsidRPr="009F37D3">
        <w:rPr>
          <w:rFonts w:eastAsia="Calibri"/>
          <w:color w:val="000000"/>
          <w:szCs w:val="28"/>
          <w:lang w:eastAsia="en-US"/>
        </w:rPr>
        <w:t xml:space="preserve"> психоневрологічний інтернат” Дніпропетровської обласної ради” в оперативне управління комунального закладу ,,Васильківський психоневрологічний інтернат” Дніпропетровської обласної ради”. </w:t>
      </w:r>
    </w:p>
    <w:p w:rsidR="009F37D3" w:rsidRDefault="007C6F17" w:rsidP="009F37D3">
      <w:pPr>
        <w:tabs>
          <w:tab w:val="left" w:pos="709"/>
          <w:tab w:val="left" w:pos="1985"/>
        </w:tabs>
        <w:ind w:right="283"/>
        <w:contextualSpacing/>
        <w:jc w:val="both"/>
        <w:rPr>
          <w:rFonts w:eastAsia="Calibri"/>
          <w:color w:val="000000"/>
          <w:szCs w:val="28"/>
          <w:lang w:eastAsia="en-US"/>
        </w:rPr>
      </w:pPr>
      <w:r>
        <w:rPr>
          <w:rFonts w:eastAsia="Calibri"/>
          <w:color w:val="000000"/>
          <w:szCs w:val="28"/>
          <w:lang w:eastAsia="en-US"/>
        </w:rPr>
        <w:lastRenderedPageBreak/>
        <w:tab/>
      </w:r>
      <w:r w:rsidR="009F37D3" w:rsidRPr="009F37D3">
        <w:rPr>
          <w:rFonts w:eastAsia="Calibri"/>
          <w:color w:val="000000"/>
          <w:szCs w:val="28"/>
          <w:lang w:eastAsia="en-US"/>
        </w:rPr>
        <w:t xml:space="preserve">1.5. </w:t>
      </w:r>
      <w:r w:rsidR="009F37D3" w:rsidRPr="009F37D3">
        <w:rPr>
          <w:rFonts w:eastAsia="Calibri"/>
          <w:b/>
          <w:i/>
          <w:color w:val="000000"/>
          <w:szCs w:val="28"/>
          <w:lang w:eastAsia="en-US"/>
        </w:rPr>
        <w:t xml:space="preserve"> </w:t>
      </w:r>
      <w:r w:rsidR="009F37D3" w:rsidRPr="009F37D3">
        <w:rPr>
          <w:rFonts w:eastAsia="Calibri"/>
          <w:color w:val="000000"/>
          <w:szCs w:val="28"/>
          <w:lang w:eastAsia="en-US"/>
        </w:rPr>
        <w:t xml:space="preserve">Медикаменти загальною вартістю 44 551,50 (сорок чотири тисячі п’ятсот п’ятдесят одна) грн 50 коп., з оперативного управління комунального закладу </w:t>
      </w:r>
      <w:proofErr w:type="spellStart"/>
      <w:r w:rsidR="009F37D3" w:rsidRPr="009F37D3">
        <w:rPr>
          <w:rFonts w:eastAsia="Calibri"/>
          <w:spacing w:val="10"/>
          <w:szCs w:val="28"/>
          <w:shd w:val="clear" w:color="auto" w:fill="FFFFFF"/>
          <w:lang w:eastAsia="en-US"/>
        </w:rPr>
        <w:t>„</w:t>
      </w:r>
      <w:r w:rsidR="009F37D3" w:rsidRPr="009F37D3">
        <w:rPr>
          <w:rFonts w:eastAsia="Calibri"/>
          <w:color w:val="000000"/>
          <w:szCs w:val="28"/>
          <w:lang w:eastAsia="en-US"/>
        </w:rPr>
        <w:t>Іллінський</w:t>
      </w:r>
      <w:proofErr w:type="spellEnd"/>
      <w:r w:rsidR="009F37D3" w:rsidRPr="009F37D3">
        <w:rPr>
          <w:rFonts w:eastAsia="Calibri"/>
          <w:color w:val="000000"/>
          <w:szCs w:val="28"/>
          <w:lang w:eastAsia="en-US"/>
        </w:rPr>
        <w:t xml:space="preserve"> психоневрологічний інтернат” Дніпропетровської обласної ради” в оперативне управління комунального закладу </w:t>
      </w:r>
      <w:proofErr w:type="spellStart"/>
      <w:r w:rsidR="009F37D3" w:rsidRPr="009F37D3">
        <w:rPr>
          <w:rFonts w:eastAsia="Calibri"/>
          <w:spacing w:val="10"/>
          <w:szCs w:val="28"/>
          <w:shd w:val="clear" w:color="auto" w:fill="FFFFFF"/>
          <w:lang w:eastAsia="en-US"/>
        </w:rPr>
        <w:t>„</w:t>
      </w:r>
      <w:r w:rsidR="009F37D3" w:rsidRPr="009F37D3">
        <w:rPr>
          <w:rFonts w:eastAsia="Calibri"/>
          <w:color w:val="000000"/>
          <w:szCs w:val="28"/>
          <w:lang w:eastAsia="en-US"/>
        </w:rPr>
        <w:t>Криничанський</w:t>
      </w:r>
      <w:proofErr w:type="spellEnd"/>
      <w:r w:rsidR="009F37D3" w:rsidRPr="009F37D3">
        <w:rPr>
          <w:rFonts w:eastAsia="Calibri"/>
          <w:color w:val="000000"/>
          <w:szCs w:val="28"/>
          <w:lang w:eastAsia="en-US"/>
        </w:rPr>
        <w:t xml:space="preserve"> психоневрологічний інтернат” Дніпропетровської обласної ради”.</w:t>
      </w:r>
    </w:p>
    <w:p w:rsidR="009F37D3" w:rsidRPr="00BE7789" w:rsidRDefault="009F37D3" w:rsidP="009F37D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 п.1.</w:t>
      </w:r>
      <w:r>
        <w:rPr>
          <w:rFonts w:ascii="Times New Roman CYR" w:eastAsia="Calibri" w:hAnsi="Times New Roman CYR" w:cs="Times New Roman CYR"/>
          <w:b/>
          <w:bCs/>
          <w:color w:val="00000A"/>
          <w:szCs w:val="28"/>
          <w:lang w:eastAsia="en-US"/>
        </w:rPr>
        <w:t>3</w:t>
      </w:r>
      <w:r w:rsidRPr="00BE7789">
        <w:rPr>
          <w:rFonts w:ascii="Times New Roman CYR" w:eastAsia="Calibri" w:hAnsi="Times New Roman CYR" w:cs="Times New Roman CYR"/>
          <w:b/>
          <w:bCs/>
          <w:color w:val="00000A"/>
          <w:szCs w:val="28"/>
          <w:lang w:eastAsia="en-US"/>
        </w:rPr>
        <w:t>- п. 1.</w:t>
      </w:r>
      <w:r>
        <w:rPr>
          <w:rFonts w:ascii="Times New Roman CYR" w:eastAsia="Calibri" w:hAnsi="Times New Roman CYR" w:cs="Times New Roman CYR"/>
          <w:b/>
          <w:bCs/>
          <w:color w:val="00000A"/>
          <w:szCs w:val="28"/>
          <w:lang w:eastAsia="en-US"/>
        </w:rPr>
        <w:t>5</w:t>
      </w:r>
      <w:r w:rsidRPr="00BE7789">
        <w:rPr>
          <w:rFonts w:ascii="Times New Roman CYR" w:eastAsia="Calibri" w:hAnsi="Times New Roman CYR" w:cs="Times New Roman CYR"/>
          <w:b/>
          <w:bCs/>
          <w:color w:val="00000A"/>
          <w:szCs w:val="28"/>
          <w:lang w:eastAsia="en-US"/>
        </w:rPr>
        <w:t>:</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 Автотранспортні засоби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9F37D3">
        <w:rPr>
          <w:rFonts w:eastAsia="Calibri"/>
          <w:color w:val="000000"/>
          <w:szCs w:val="28"/>
          <w:lang w:eastAsia="en-US"/>
        </w:rPr>
        <w:t>„Обласний</w:t>
      </w:r>
      <w:proofErr w:type="spellEnd"/>
      <w:r w:rsidRPr="009F37D3">
        <w:rPr>
          <w:rFonts w:eastAsia="Calibri"/>
          <w:color w:val="000000"/>
          <w:szCs w:val="28"/>
          <w:lang w:eastAsia="en-US"/>
        </w:rPr>
        <w:t xml:space="preserve"> центр екстреної медичної допомоги та медицини катастроф” Дніпропетровської обласної ради”: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1.6.1. Автомобіль спеціалізований меддопомога-В </w:t>
      </w:r>
      <w:proofErr w:type="spellStart"/>
      <w:r w:rsidRPr="009F37D3">
        <w:rPr>
          <w:rFonts w:eastAsia="Calibri"/>
          <w:color w:val="000000"/>
          <w:szCs w:val="28"/>
          <w:lang w:eastAsia="en-US"/>
        </w:rPr>
        <w:t>Peugeot</w:t>
      </w:r>
      <w:proofErr w:type="spellEnd"/>
      <w:r w:rsidRPr="009F37D3">
        <w:rPr>
          <w:rFonts w:eastAsia="Calibri"/>
          <w:color w:val="000000"/>
          <w:szCs w:val="28"/>
          <w:lang w:eastAsia="en-US"/>
        </w:rPr>
        <w:t xml:space="preserve"> </w:t>
      </w:r>
      <w:proofErr w:type="spellStart"/>
      <w:r w:rsidRPr="009F37D3">
        <w:rPr>
          <w:rFonts w:eastAsia="Calibri"/>
          <w:color w:val="000000"/>
          <w:szCs w:val="28"/>
          <w:lang w:eastAsia="en-US"/>
        </w:rPr>
        <w:t>Boxer</w:t>
      </w:r>
      <w:proofErr w:type="spellEnd"/>
      <w:r w:rsidRPr="009F37D3">
        <w:rPr>
          <w:rFonts w:eastAsia="Calibri"/>
          <w:color w:val="000000"/>
          <w:szCs w:val="28"/>
          <w:lang w:eastAsia="en-US"/>
        </w:rPr>
        <w:t xml:space="preserve">, державний номер АЕ 0275 КА, 2013 року випуску, до державної власності, </w:t>
      </w:r>
      <w:r w:rsidRPr="009F37D3">
        <w:rPr>
          <w:rFonts w:eastAsia="Calibri"/>
          <w:color w:val="000000"/>
          <w:szCs w:val="28"/>
          <w:lang w:eastAsia="en-US"/>
        </w:rPr>
        <w:br/>
        <w:t>на баланс військової частини А0221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1.6.2. Автомобіль спеціалізований легковий меддопомога-В </w:t>
      </w:r>
      <w:r w:rsidRPr="009F37D3">
        <w:rPr>
          <w:rFonts w:eastAsia="Calibri"/>
          <w:color w:val="000000"/>
          <w:szCs w:val="28"/>
          <w:lang w:eastAsia="en-US"/>
        </w:rPr>
        <w:br/>
      </w:r>
      <w:proofErr w:type="spellStart"/>
      <w:r w:rsidRPr="009F37D3">
        <w:rPr>
          <w:rFonts w:eastAsia="Calibri"/>
          <w:color w:val="000000"/>
          <w:szCs w:val="28"/>
          <w:lang w:eastAsia="en-US"/>
        </w:rPr>
        <w:t>Ford</w:t>
      </w:r>
      <w:proofErr w:type="spellEnd"/>
      <w:r w:rsidRPr="009F37D3">
        <w:rPr>
          <w:rFonts w:eastAsia="Calibri"/>
          <w:color w:val="000000"/>
          <w:szCs w:val="28"/>
          <w:lang w:eastAsia="en-US"/>
        </w:rPr>
        <w:t xml:space="preserve"> </w:t>
      </w:r>
      <w:proofErr w:type="spellStart"/>
      <w:r w:rsidRPr="009F37D3">
        <w:rPr>
          <w:rFonts w:eastAsia="Calibri"/>
          <w:color w:val="000000"/>
          <w:szCs w:val="28"/>
          <w:lang w:eastAsia="en-US"/>
        </w:rPr>
        <w:t>Transit</w:t>
      </w:r>
      <w:proofErr w:type="spellEnd"/>
      <w:r w:rsidRPr="009F37D3">
        <w:rPr>
          <w:rFonts w:eastAsia="Calibri"/>
          <w:color w:val="000000"/>
          <w:szCs w:val="28"/>
          <w:lang w:eastAsia="en-US"/>
        </w:rPr>
        <w:t>, державний номер АЕ 0268 КА, 2011  року випуску, до державної власності, на баланс військової частини А4741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1.6.3. Автомобіль спеціалізований легковий меддопомога </w:t>
      </w:r>
      <w:proofErr w:type="spellStart"/>
      <w:r w:rsidRPr="009F37D3">
        <w:rPr>
          <w:rFonts w:eastAsia="Calibri"/>
          <w:color w:val="000000"/>
          <w:szCs w:val="28"/>
          <w:lang w:eastAsia="en-US"/>
        </w:rPr>
        <w:t>Toyota</w:t>
      </w:r>
      <w:proofErr w:type="spellEnd"/>
      <w:r w:rsidRPr="009F37D3">
        <w:rPr>
          <w:rFonts w:eastAsia="Calibri"/>
          <w:color w:val="000000"/>
          <w:szCs w:val="28"/>
          <w:lang w:eastAsia="en-US"/>
        </w:rPr>
        <w:t xml:space="preserve"> </w:t>
      </w:r>
      <w:proofErr w:type="spellStart"/>
      <w:r w:rsidRPr="009F37D3">
        <w:rPr>
          <w:rFonts w:eastAsia="Calibri"/>
          <w:color w:val="000000"/>
          <w:szCs w:val="28"/>
          <w:lang w:eastAsia="en-US"/>
        </w:rPr>
        <w:t>Land</w:t>
      </w:r>
      <w:proofErr w:type="spellEnd"/>
      <w:r w:rsidRPr="009F37D3">
        <w:rPr>
          <w:rFonts w:eastAsia="Calibri"/>
          <w:color w:val="000000"/>
          <w:szCs w:val="28"/>
          <w:lang w:eastAsia="en-US"/>
        </w:rPr>
        <w:t xml:space="preserve"> </w:t>
      </w:r>
      <w:proofErr w:type="spellStart"/>
      <w:r w:rsidRPr="009F37D3">
        <w:rPr>
          <w:rFonts w:eastAsia="Calibri"/>
          <w:color w:val="000000"/>
          <w:szCs w:val="28"/>
          <w:lang w:eastAsia="en-US"/>
        </w:rPr>
        <w:t>Cruiser</w:t>
      </w:r>
      <w:proofErr w:type="spellEnd"/>
      <w:r w:rsidRPr="009F37D3">
        <w:rPr>
          <w:rFonts w:eastAsia="Calibri"/>
          <w:color w:val="000000"/>
          <w:szCs w:val="28"/>
          <w:lang w:eastAsia="en-US"/>
        </w:rPr>
        <w:t xml:space="preserve"> 78, державний номер АЕ 3234 ХВ, 2022 року випуску, до державної власності, на баланс військової частини А7420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1.6.4.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DW 913 TV, 2012 року випуску, до державної власності, на баланс державної установи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Територіальне</w:t>
      </w:r>
      <w:proofErr w:type="spellEnd"/>
      <w:r w:rsidRPr="009F37D3">
        <w:rPr>
          <w:rFonts w:eastAsia="Calibri"/>
          <w:color w:val="000000"/>
          <w:szCs w:val="28"/>
          <w:lang w:eastAsia="en-US"/>
        </w:rPr>
        <w:t xml:space="preserve"> медичне об’єднання МВС України по Дніпропетровській області”.</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1.6.5. Автомобіль </w:t>
      </w:r>
      <w:proofErr w:type="spellStart"/>
      <w:r w:rsidRPr="009F37D3">
        <w:rPr>
          <w:rFonts w:eastAsia="Calibri"/>
          <w:szCs w:val="28"/>
          <w:lang w:eastAsia="en-US"/>
        </w:rPr>
        <w:t>Ford</w:t>
      </w:r>
      <w:proofErr w:type="spellEnd"/>
      <w:r w:rsidRPr="009F37D3">
        <w:rPr>
          <w:rFonts w:eastAsia="Calibri"/>
          <w:szCs w:val="28"/>
          <w:lang w:eastAsia="en-US"/>
        </w:rPr>
        <w:t xml:space="preserve"> </w:t>
      </w:r>
      <w:proofErr w:type="spellStart"/>
      <w:r w:rsidRPr="009F37D3">
        <w:rPr>
          <w:rFonts w:eastAsia="Calibri"/>
          <w:szCs w:val="28"/>
          <w:lang w:eastAsia="en-US"/>
        </w:rPr>
        <w:t>Transit</w:t>
      </w:r>
      <w:proofErr w:type="spellEnd"/>
      <w:r w:rsidRPr="009F37D3">
        <w:rPr>
          <w:rFonts w:eastAsia="Calibri"/>
          <w:color w:val="000000"/>
          <w:szCs w:val="28"/>
          <w:lang w:eastAsia="en-US"/>
        </w:rPr>
        <w:t xml:space="preserve">, реєстраційний номер </w:t>
      </w:r>
      <w:r w:rsidRPr="009F37D3">
        <w:rPr>
          <w:rFonts w:eastAsia="Calibri"/>
          <w:szCs w:val="28"/>
          <w:lang w:eastAsia="en-US"/>
        </w:rPr>
        <w:t xml:space="preserve">DW014EY, </w:t>
      </w:r>
      <w:r w:rsidRPr="009F37D3">
        <w:rPr>
          <w:rFonts w:eastAsia="Calibri"/>
          <w:szCs w:val="28"/>
          <w:lang w:eastAsia="en-US"/>
        </w:rPr>
        <w:br/>
        <w:t xml:space="preserve">2007 </w:t>
      </w:r>
      <w:r w:rsidRPr="009F37D3">
        <w:rPr>
          <w:rFonts w:eastAsia="Calibri"/>
          <w:color w:val="000000"/>
          <w:szCs w:val="28"/>
          <w:lang w:eastAsia="en-US"/>
        </w:rPr>
        <w:t>року випуску, до державної власності, на баланс військової частини А7384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1.6.6.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w:t>
      </w:r>
      <w:r w:rsidRPr="009F37D3">
        <w:rPr>
          <w:rFonts w:eastAsia="Calibri"/>
          <w:color w:val="000000"/>
          <w:szCs w:val="28"/>
          <w:lang w:eastAsia="en-US"/>
        </w:rPr>
        <w:br/>
        <w:t xml:space="preserve">DW 688 PV, 2011 року випуску, до комунальної власності </w:t>
      </w:r>
      <w:proofErr w:type="spellStart"/>
      <w:r w:rsidRPr="009F37D3">
        <w:rPr>
          <w:rFonts w:eastAsia="Calibri"/>
          <w:color w:val="000000"/>
          <w:szCs w:val="28"/>
          <w:lang w:eastAsia="en-US"/>
        </w:rPr>
        <w:t>Марганецької</w:t>
      </w:r>
      <w:proofErr w:type="spellEnd"/>
      <w:r w:rsidRPr="009F37D3">
        <w:rPr>
          <w:rFonts w:eastAsia="Calibri"/>
          <w:color w:val="000000"/>
          <w:szCs w:val="28"/>
          <w:lang w:eastAsia="en-US"/>
        </w:rPr>
        <w:t xml:space="preserve"> міської територіальної громади за умови прийняття відповідного рішення </w:t>
      </w:r>
      <w:proofErr w:type="spellStart"/>
      <w:r w:rsidRPr="009F37D3">
        <w:rPr>
          <w:rFonts w:eastAsia="Calibri"/>
          <w:color w:val="000000"/>
          <w:szCs w:val="28"/>
          <w:lang w:eastAsia="en-US"/>
        </w:rPr>
        <w:t>Марганецькою</w:t>
      </w:r>
      <w:proofErr w:type="spellEnd"/>
      <w:r w:rsidRPr="009F37D3">
        <w:rPr>
          <w:rFonts w:eastAsia="Calibri"/>
          <w:color w:val="000000"/>
          <w:szCs w:val="28"/>
          <w:lang w:eastAsia="en-US"/>
        </w:rPr>
        <w:t xml:space="preserve"> міською радою згідно з чинним законодавством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1.6.7.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w:t>
      </w:r>
      <w:r w:rsidRPr="009F37D3">
        <w:rPr>
          <w:rFonts w:eastAsia="Calibri"/>
          <w:color w:val="000000"/>
          <w:szCs w:val="28"/>
          <w:lang w:eastAsia="en-US"/>
        </w:rPr>
        <w:br/>
        <w:t>DW 689 PV, 2011 року випуску,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1.6.8.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w:t>
      </w:r>
      <w:r w:rsidRPr="009F37D3">
        <w:rPr>
          <w:rFonts w:eastAsia="Calibri"/>
          <w:color w:val="000000"/>
          <w:szCs w:val="28"/>
          <w:lang w:eastAsia="en-US"/>
        </w:rPr>
        <w:br/>
        <w:t xml:space="preserve">DW 691 PV, 2011 року випуску, до комунальної власності Покровської </w:t>
      </w:r>
      <w:r w:rsidRPr="009F37D3">
        <w:rPr>
          <w:rFonts w:eastAsia="Calibri"/>
          <w:color w:val="000000"/>
          <w:szCs w:val="28"/>
          <w:lang w:eastAsia="en-US"/>
        </w:rPr>
        <w:lastRenderedPageBreak/>
        <w:t xml:space="preserve">сільської територіальної громади Нікопольського району, в оперативне управління комунального підприємства </w:t>
      </w:r>
      <w:proofErr w:type="spellStart"/>
      <w:r w:rsidRPr="009F37D3">
        <w:rPr>
          <w:rFonts w:eastAsia="Calibri"/>
          <w:color w:val="000000"/>
          <w:szCs w:val="28"/>
          <w:lang w:eastAsia="en-US"/>
        </w:rPr>
        <w:t>„Нікопольська</w:t>
      </w:r>
      <w:proofErr w:type="spellEnd"/>
      <w:r w:rsidRPr="009F37D3">
        <w:rPr>
          <w:rFonts w:eastAsia="Calibri"/>
          <w:color w:val="000000"/>
          <w:szCs w:val="28"/>
          <w:lang w:eastAsia="en-US"/>
        </w:rPr>
        <w:t xml:space="preserve"> лікарня” Покровської сільської ради” за умови прийняття відповідного рішення Покровською сільською радою згідно з чинним законодавством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1.6.9.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w:t>
      </w:r>
      <w:r w:rsidRPr="009F37D3">
        <w:rPr>
          <w:rFonts w:eastAsia="Calibri"/>
          <w:color w:val="000000"/>
          <w:szCs w:val="28"/>
          <w:lang w:eastAsia="en-US"/>
        </w:rPr>
        <w:br/>
        <w:t>DW 686 PV, 2011 року випуску,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1.6.10.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DW 914 TV, 2012 року випуску, до державної власності, на баланс державної установи ,,Криворізька установа виконання покарань (№ 3)”.</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1.6.11.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DW 912 TV, 2012 року випуску, до державної власності, на баланс військової частини А2533 </w:t>
      </w:r>
      <w:proofErr w:type="spellStart"/>
      <w:r w:rsidRPr="009F37D3">
        <w:rPr>
          <w:rFonts w:eastAsia="Calibri"/>
          <w:color w:val="000000"/>
          <w:szCs w:val="28"/>
          <w:lang w:eastAsia="en-US"/>
        </w:rPr>
        <w:t>ПвК</w:t>
      </w:r>
      <w:proofErr w:type="spellEnd"/>
      <w:r w:rsidRPr="009F37D3">
        <w:rPr>
          <w:rFonts w:eastAsia="Calibri"/>
          <w:color w:val="000000"/>
          <w:szCs w:val="28"/>
          <w:lang w:eastAsia="en-US"/>
        </w:rPr>
        <w:t xml:space="preserve"> </w:t>
      </w:r>
      <w:proofErr w:type="spellStart"/>
      <w:r w:rsidRPr="009F37D3">
        <w:rPr>
          <w:rFonts w:eastAsia="Calibri"/>
          <w:color w:val="000000"/>
          <w:szCs w:val="28"/>
          <w:lang w:eastAsia="en-US"/>
        </w:rPr>
        <w:t>„Схід</w:t>
      </w:r>
      <w:proofErr w:type="spellEnd"/>
      <w:r w:rsidRPr="009F37D3">
        <w:rPr>
          <w:rFonts w:eastAsia="Calibri"/>
          <w:color w:val="000000"/>
          <w:szCs w:val="28"/>
          <w:lang w:eastAsia="en-US"/>
        </w:rPr>
        <w:t>”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1.6.12.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реєстраційний номер </w:t>
      </w:r>
      <w:r w:rsidRPr="009F37D3">
        <w:rPr>
          <w:rFonts w:eastAsia="Calibri"/>
          <w:color w:val="000000"/>
          <w:szCs w:val="28"/>
          <w:lang w:eastAsia="en-US"/>
        </w:rPr>
        <w:br/>
        <w:t>АЕ 7653 ХЕ, 2013 року випуску, до державної власності, на баланс військової частини А4773 Міністерства оборони України.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1.6.13. Автомобіль Mercedes-Benz </w:t>
      </w:r>
      <w:proofErr w:type="spellStart"/>
      <w:r w:rsidRPr="009F37D3">
        <w:rPr>
          <w:rFonts w:eastAsia="Calibri"/>
          <w:color w:val="000000"/>
          <w:szCs w:val="28"/>
          <w:lang w:eastAsia="en-US"/>
        </w:rPr>
        <w:t>Sprinter</w:t>
      </w:r>
      <w:proofErr w:type="spellEnd"/>
      <w:r w:rsidRPr="009F37D3">
        <w:rPr>
          <w:rFonts w:eastAsia="Calibri"/>
          <w:color w:val="000000"/>
          <w:szCs w:val="28"/>
          <w:lang w:eastAsia="en-US"/>
        </w:rPr>
        <w:t xml:space="preserve"> 316, реєстраційний номер DW 687 PV, 2011 року випуску, до державної власності, на баланс Центрального територіального управління Національної гвардії України.</w:t>
      </w:r>
    </w:p>
    <w:p w:rsidR="00EE6C32"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 Уповноважити керівника комунального підприємства </w:t>
      </w:r>
      <w:proofErr w:type="spellStart"/>
      <w:r w:rsidRPr="009F37D3">
        <w:rPr>
          <w:rFonts w:eastAsia="Calibri"/>
          <w:color w:val="000000"/>
          <w:szCs w:val="28"/>
          <w:lang w:eastAsia="en-US"/>
        </w:rPr>
        <w:t>„Обласний</w:t>
      </w:r>
      <w:proofErr w:type="spellEnd"/>
      <w:r w:rsidRPr="009F37D3">
        <w:rPr>
          <w:rFonts w:eastAsia="Calibri"/>
          <w:color w:val="000000"/>
          <w:szCs w:val="28"/>
          <w:lang w:eastAsia="en-US"/>
        </w:rPr>
        <w:t xml:space="preserve"> центр екстреної медичної допомоги та медицини катастроф” Дніпропетровської обласної ради” підписати акти приймання-передачі.</w:t>
      </w:r>
    </w:p>
    <w:p w:rsidR="009F37D3" w:rsidRPr="00BE7789" w:rsidRDefault="009F37D3" w:rsidP="00AE6976">
      <w:pPr>
        <w:ind w:firstLine="709"/>
        <w:jc w:val="both"/>
        <w:rPr>
          <w:rFonts w:ascii="Times New Roman CYR" w:eastAsia="Calibri" w:hAnsi="Times New Roman CYR" w:cs="Times New Roman CYR"/>
          <w:b/>
          <w:bCs/>
          <w:color w:val="00000A"/>
          <w:szCs w:val="28"/>
          <w:lang w:eastAsia="en-US"/>
        </w:rPr>
      </w:pPr>
      <w:r w:rsidRPr="009F37D3">
        <w:rPr>
          <w:rFonts w:eastAsia="Calibri"/>
          <w:color w:val="000000"/>
          <w:szCs w:val="28"/>
          <w:lang w:eastAsia="en-US"/>
        </w:rPr>
        <w:t xml:space="preserve"> </w:t>
      </w:r>
      <w:r w:rsidRPr="00BE7789">
        <w:rPr>
          <w:rFonts w:ascii="Times New Roman CYR" w:eastAsia="Calibri" w:hAnsi="Times New Roman CYR" w:cs="Times New Roman CYR"/>
          <w:b/>
          <w:bCs/>
          <w:color w:val="00000A"/>
          <w:szCs w:val="28"/>
          <w:lang w:eastAsia="en-US"/>
        </w:rPr>
        <w:t>Результати голосування п.1.</w:t>
      </w:r>
      <w:r>
        <w:rPr>
          <w:rFonts w:ascii="Times New Roman CYR" w:eastAsia="Calibri" w:hAnsi="Times New Roman CYR" w:cs="Times New Roman CYR"/>
          <w:b/>
          <w:bCs/>
          <w:color w:val="00000A"/>
          <w:szCs w:val="28"/>
          <w:lang w:eastAsia="en-US"/>
        </w:rPr>
        <w:t xml:space="preserve">6 </w:t>
      </w:r>
      <w:r w:rsidRPr="00BE7789">
        <w:rPr>
          <w:rFonts w:ascii="Times New Roman CYR" w:eastAsia="Calibri" w:hAnsi="Times New Roman CYR" w:cs="Times New Roman CYR"/>
          <w:b/>
          <w:bCs/>
          <w:color w:val="00000A"/>
          <w:szCs w:val="28"/>
          <w:lang w:eastAsia="en-US"/>
        </w:rPr>
        <w:t>–  п. 1.</w:t>
      </w:r>
      <w:r>
        <w:rPr>
          <w:rFonts w:ascii="Times New Roman CYR" w:eastAsia="Calibri" w:hAnsi="Times New Roman CYR" w:cs="Times New Roman CYR"/>
          <w:b/>
          <w:bCs/>
          <w:color w:val="00000A"/>
          <w:szCs w:val="28"/>
          <w:lang w:eastAsia="en-US"/>
        </w:rPr>
        <w:t>6.13</w:t>
      </w:r>
      <w:r w:rsidRPr="00BE7789">
        <w:rPr>
          <w:rFonts w:ascii="Times New Roman CYR" w:eastAsia="Calibri" w:hAnsi="Times New Roman CYR" w:cs="Times New Roman CYR"/>
          <w:b/>
          <w:bCs/>
          <w:color w:val="00000A"/>
          <w:szCs w:val="28"/>
          <w:lang w:eastAsia="en-US"/>
        </w:rPr>
        <w:t>:</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1.7. Автотранспортні засоби зі спільної власності територіальних громад сіл, селищ, міст Дніпропетровської області, з оперативного управління комунального підприємства ,,Дніпропетровська багатопрофільна клінічна лікарня з надання психіатричної допомоги” Дніпропетровської обласної ради” до державної власності, на баланс Самарського районного територіального центру комплектування та соціальної підтримки:</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ЗІЛ 130, реєстраційний номер 187 17 АА, 1981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ОДАЗ 885 (напівпричіп), реєстраційний номер 179 51 АА, 1976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ГКБ 819 (причіп), реєстраційний номер 187 78 АА, 19</w:t>
      </w:r>
      <w:r w:rsidR="004A35E5">
        <w:rPr>
          <w:rFonts w:eastAsia="Calibri"/>
          <w:color w:val="000000"/>
          <w:szCs w:val="28"/>
          <w:lang w:eastAsia="en-US"/>
        </w:rPr>
        <w:t>90</w:t>
      </w:r>
      <w:r w:rsidRPr="009F37D3">
        <w:rPr>
          <w:rFonts w:eastAsia="Calibri"/>
          <w:color w:val="000000"/>
          <w:szCs w:val="28"/>
          <w:lang w:eastAsia="en-US"/>
        </w:rPr>
        <w:t xml:space="preserve">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автобус </w:t>
      </w:r>
      <w:r w:rsidR="004A35E5">
        <w:rPr>
          <w:rFonts w:eastAsia="Calibri"/>
          <w:color w:val="000000"/>
          <w:szCs w:val="28"/>
          <w:lang w:val="en-US" w:eastAsia="en-US"/>
        </w:rPr>
        <w:t>ROBUR</w:t>
      </w:r>
      <w:r w:rsidRPr="009F37D3">
        <w:rPr>
          <w:rFonts w:eastAsia="Calibri"/>
          <w:color w:val="000000"/>
          <w:szCs w:val="28"/>
          <w:lang w:eastAsia="en-US"/>
        </w:rPr>
        <w:t>, реєстраційний номер 311 27 АА, 1988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УАЗ 3962, реєстраційний номер АЕ 66 49 ТК, 2005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УАЗ 3152, реєстраційний номер АЕ 05 66 ТН, 1986 року випуску,</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УАЗ 3962, реєстраційний номер АЕ 31 09 ТМ, 2002 року випуску.</w:t>
      </w:r>
    </w:p>
    <w:p w:rsid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lastRenderedPageBreak/>
        <w:t xml:space="preserve">Уповноважити керівника комунального підприємства </w:t>
      </w:r>
      <w:r w:rsidRPr="009F37D3">
        <w:rPr>
          <w:rFonts w:eastAsia="Calibri"/>
          <w:color w:val="000000"/>
          <w:szCs w:val="28"/>
          <w:lang w:eastAsia="en-US"/>
        </w:rPr>
        <w:br/>
      </w:r>
      <w:proofErr w:type="spellStart"/>
      <w:r w:rsidRPr="009F37D3">
        <w:rPr>
          <w:rFonts w:eastAsia="Calibri"/>
          <w:color w:val="000000"/>
          <w:szCs w:val="28"/>
          <w:lang w:eastAsia="en-US"/>
        </w:rPr>
        <w:t>„Дніпропетровська</w:t>
      </w:r>
      <w:proofErr w:type="spellEnd"/>
      <w:r w:rsidRPr="009F37D3">
        <w:rPr>
          <w:rFonts w:eastAsia="Calibri"/>
          <w:color w:val="000000"/>
          <w:szCs w:val="28"/>
          <w:lang w:eastAsia="en-US"/>
        </w:rPr>
        <w:t xml:space="preserve"> багатопрофільна клінічна лікарня з надання психіатричної допомоги” Дніпропетровської обласної ради” підписати акт приймання-передачі. </w:t>
      </w:r>
    </w:p>
    <w:p w:rsidR="009F37D3" w:rsidRPr="00BE7789" w:rsidRDefault="009F37D3" w:rsidP="009F37D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1.8. Об’єкт нерухомого майна ‒ нежитлову будівлю, загальною площею 57,5 кв. м, розташований за адресою: Дніпропетровська область, </w:t>
      </w:r>
      <w:proofErr w:type="spellStart"/>
      <w:r w:rsidRPr="009F37D3">
        <w:rPr>
          <w:rFonts w:eastAsia="Calibri"/>
          <w:color w:val="000000"/>
          <w:szCs w:val="28"/>
          <w:lang w:eastAsia="en-US"/>
        </w:rPr>
        <w:t>Кам’янський</w:t>
      </w:r>
      <w:proofErr w:type="spellEnd"/>
      <w:r w:rsidRPr="009F37D3">
        <w:rPr>
          <w:rFonts w:eastAsia="Calibri"/>
          <w:color w:val="000000"/>
          <w:szCs w:val="28"/>
          <w:lang w:eastAsia="en-US"/>
        </w:rPr>
        <w:t xml:space="preserve"> район, с. </w:t>
      </w:r>
      <w:proofErr w:type="spellStart"/>
      <w:r w:rsidRPr="009F37D3">
        <w:rPr>
          <w:rFonts w:eastAsia="Calibri"/>
          <w:color w:val="000000"/>
          <w:szCs w:val="28"/>
          <w:lang w:eastAsia="en-US"/>
        </w:rPr>
        <w:t>Терно-Лозуватка</w:t>
      </w:r>
      <w:proofErr w:type="spellEnd"/>
      <w:r w:rsidRPr="009F37D3">
        <w:rPr>
          <w:rFonts w:eastAsia="Calibri"/>
          <w:color w:val="000000"/>
          <w:szCs w:val="28"/>
          <w:lang w:eastAsia="en-US"/>
        </w:rPr>
        <w:t xml:space="preserve">, вул. Гагаріна, 16, з господарського відання обласного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Фармація</w:t>
      </w:r>
      <w:proofErr w:type="spellEnd"/>
      <w:r w:rsidRPr="009F37D3">
        <w:rPr>
          <w:rFonts w:eastAsia="Calibri"/>
          <w:color w:val="000000"/>
          <w:szCs w:val="28"/>
          <w:lang w:eastAsia="en-US"/>
        </w:rPr>
        <w:t xml:space="preserve">” зі спільної власності територіальних громад сіл, селищ, міст Дніпропетровської області до комунальної власності </w:t>
      </w:r>
      <w:proofErr w:type="spellStart"/>
      <w:r w:rsidRPr="009F37D3">
        <w:rPr>
          <w:rFonts w:eastAsia="Calibri"/>
          <w:color w:val="000000"/>
          <w:szCs w:val="28"/>
          <w:lang w:eastAsia="en-US"/>
        </w:rPr>
        <w:t>Вишнівської</w:t>
      </w:r>
      <w:proofErr w:type="spellEnd"/>
      <w:r w:rsidRPr="009F37D3">
        <w:rPr>
          <w:rFonts w:eastAsia="Calibri"/>
          <w:color w:val="000000"/>
          <w:szCs w:val="28"/>
          <w:lang w:eastAsia="en-US"/>
        </w:rPr>
        <w:t xml:space="preserve"> селищної територіальної громади </w:t>
      </w:r>
      <w:proofErr w:type="spellStart"/>
      <w:r w:rsidRPr="009F37D3">
        <w:rPr>
          <w:rFonts w:eastAsia="Calibri"/>
          <w:color w:val="000000"/>
          <w:szCs w:val="28"/>
          <w:lang w:eastAsia="en-US"/>
        </w:rPr>
        <w:t>Кам’янського</w:t>
      </w:r>
      <w:proofErr w:type="spellEnd"/>
      <w:r w:rsidRPr="009F37D3">
        <w:rPr>
          <w:rFonts w:eastAsia="Calibri"/>
          <w:color w:val="000000"/>
          <w:szCs w:val="28"/>
          <w:lang w:eastAsia="en-US"/>
        </w:rPr>
        <w:t xml:space="preserve"> району, за умови прийняття відповідного рішення </w:t>
      </w:r>
      <w:proofErr w:type="spellStart"/>
      <w:r w:rsidRPr="009F37D3">
        <w:rPr>
          <w:rFonts w:eastAsia="Calibri"/>
          <w:color w:val="000000"/>
          <w:szCs w:val="28"/>
          <w:lang w:eastAsia="en-US"/>
        </w:rPr>
        <w:t>Вишнівською</w:t>
      </w:r>
      <w:proofErr w:type="spellEnd"/>
      <w:r w:rsidRPr="009F37D3">
        <w:rPr>
          <w:rFonts w:eastAsia="Calibri"/>
          <w:color w:val="000000"/>
          <w:szCs w:val="28"/>
          <w:lang w:eastAsia="en-US"/>
        </w:rPr>
        <w:t xml:space="preserve"> селищною радою згідно з чинним законодавством України. </w:t>
      </w:r>
    </w:p>
    <w:p w:rsidR="009F37D3" w:rsidRPr="00BE7789" w:rsidRDefault="009F37D3"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1.9. Матеріальні цінності загальною первісною вартістю 1 842 236,12 (один мільйон вісімсот сорок дві тисячі двісті тридцять шість) грн 12 коп., загальною балансовою вартістю 454 259,19 (чотириста п’ятдесят чотири тисячі двісті п’ятдесят дев’ять) грн 19 коп., з субрахунку департаменту освіти і науки Дніпропетровської обласної державної адміністрації в оперативне управління комунальної установи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Центр</w:t>
      </w:r>
      <w:proofErr w:type="spellEnd"/>
      <w:r w:rsidRPr="009F37D3">
        <w:rPr>
          <w:rFonts w:eastAsia="Calibri"/>
          <w:color w:val="000000"/>
          <w:szCs w:val="28"/>
          <w:lang w:eastAsia="en-US"/>
        </w:rPr>
        <w:t xml:space="preserve"> з обслуговування закладів освіти” Дніпропетровської обласної ради”.</w:t>
      </w:r>
      <w:r w:rsidRPr="009F37D3">
        <w:rPr>
          <w:rFonts w:eastAsia="Calibri"/>
          <w:b/>
          <w:i/>
          <w:color w:val="000000"/>
          <w:szCs w:val="28"/>
          <w:lang w:eastAsia="en-US"/>
        </w:rPr>
        <w:t xml:space="preserve"> </w:t>
      </w:r>
    </w:p>
    <w:p w:rsidR="009F37D3" w:rsidRPr="00BE7789" w:rsidRDefault="009F37D3"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F37D3" w:rsidRPr="00BE7789" w:rsidRDefault="009F37D3" w:rsidP="009F37D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1.10. Безпілотний літальний апарат BZB UAS у комплекті з обладнанням у кількості – 1 од.,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зі спільної власності територіальних громад сіл, селищ, міст Дніпропетровської </w:t>
      </w:r>
      <w:r w:rsidRPr="009F37D3">
        <w:rPr>
          <w:rFonts w:eastAsia="Calibri"/>
          <w:color w:val="000000"/>
          <w:szCs w:val="28"/>
          <w:lang w:eastAsia="en-US"/>
        </w:rPr>
        <w:lastRenderedPageBreak/>
        <w:t xml:space="preserve">області до державної власності на баланс Центрального територіального управління Національної гвардії України. </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Уповноважити керівника комунального підприємства </w:t>
      </w:r>
      <w:proofErr w:type="spellStart"/>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підписати акти приймання-передачі. </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1.11. Безпілотні літальні апарати BZB UAS у комплекті з обладнанням у кількості – 3 од.,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Дніпропетровської обласної ради” зі спільної власності територіальних громад сіл, селищ, міст Дніпропетровської області до державної власності на баланс Головного управління Національної поліції в Дніпропетровській області.</w:t>
      </w:r>
    </w:p>
    <w:p w:rsid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Уповноважити керівника комунального підприємства </w:t>
      </w:r>
      <w:proofErr w:type="spellStart"/>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підписати акти приймання-передачі. </w:t>
      </w:r>
    </w:p>
    <w:p w:rsidR="009F37D3" w:rsidRPr="00BE7789" w:rsidRDefault="009F37D3"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п.1.10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1.11</w:t>
      </w:r>
      <w:r w:rsidRPr="00BE7789">
        <w:rPr>
          <w:rFonts w:ascii="Times New Roman CYR" w:eastAsia="Calibri" w:hAnsi="Times New Roman CYR" w:cs="Times New Roman CYR"/>
          <w:b/>
          <w:bCs/>
          <w:color w:val="00000A"/>
          <w:szCs w:val="28"/>
          <w:lang w:eastAsia="en-US"/>
        </w:rPr>
        <w:t>:</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F37D3" w:rsidRPr="00BE7789"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F37D3" w:rsidRPr="00587BBE" w:rsidRDefault="009F37D3" w:rsidP="009F37D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 xml:space="preserve">утримались – </w:t>
      </w:r>
      <w:r w:rsidRPr="00587BBE">
        <w:rPr>
          <w:rFonts w:ascii="Times New Roman CYR" w:eastAsia="Calibri" w:hAnsi="Times New Roman CYR" w:cs="Times New Roman CYR"/>
          <w:b/>
          <w:bCs/>
          <w:color w:val="00000A"/>
          <w:szCs w:val="28"/>
          <w:lang w:eastAsia="en-US"/>
        </w:rPr>
        <w:t>0</w:t>
      </w:r>
    </w:p>
    <w:p w:rsidR="009F37D3" w:rsidRPr="00587BBE" w:rsidRDefault="009F37D3" w:rsidP="009F37D3">
      <w:pPr>
        <w:ind w:left="3544"/>
        <w:rPr>
          <w:rFonts w:ascii="Times New Roman CYR" w:eastAsia="Calibri" w:hAnsi="Times New Roman CYR" w:cs="Times New Roman CYR"/>
          <w:b/>
          <w:bCs/>
          <w:color w:val="00000A"/>
          <w:szCs w:val="28"/>
          <w:lang w:eastAsia="en-US"/>
        </w:rPr>
      </w:pPr>
      <w:r w:rsidRPr="00587BBE">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 xml:space="preserve">усього – </w:t>
      </w:r>
      <w:r w:rsidRPr="00587BBE">
        <w:rPr>
          <w:rFonts w:ascii="Times New Roman CYR" w:eastAsia="Calibri" w:hAnsi="Times New Roman CYR" w:cs="Times New Roman CYR"/>
          <w:b/>
          <w:bCs/>
          <w:color w:val="00000A"/>
          <w:szCs w:val="28"/>
          <w:lang w:eastAsia="en-US"/>
        </w:rPr>
        <w:t>5</w:t>
      </w:r>
    </w:p>
    <w:p w:rsidR="009F37D3" w:rsidRPr="00BE7789" w:rsidRDefault="009F37D3" w:rsidP="009F37D3">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1.12. З господарського відання комунального підприємства Дніпропетровської обласної ради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Аульський</w:t>
      </w:r>
      <w:proofErr w:type="spellEnd"/>
      <w:r w:rsidRPr="009F37D3">
        <w:rPr>
          <w:rFonts w:eastAsia="Calibri"/>
          <w:color w:val="000000"/>
          <w:szCs w:val="28"/>
          <w:lang w:eastAsia="en-US"/>
        </w:rPr>
        <w:t xml:space="preserve"> водовід” на баланс департаменту житлово-комунального господарства та будівництва Дніпропетровської обласної державної адміністрації, </w:t>
      </w:r>
      <w:proofErr w:type="spellStart"/>
      <w:r w:rsidRPr="009F37D3">
        <w:rPr>
          <w:rFonts w:eastAsia="Calibri"/>
          <w:color w:val="000000"/>
          <w:szCs w:val="28"/>
          <w:lang w:eastAsia="en-US"/>
        </w:rPr>
        <w:t>проєктно-кошторисну</w:t>
      </w:r>
      <w:proofErr w:type="spellEnd"/>
      <w:r w:rsidRPr="009F37D3">
        <w:rPr>
          <w:rFonts w:eastAsia="Calibri"/>
          <w:color w:val="000000"/>
          <w:szCs w:val="28"/>
          <w:lang w:eastAsia="en-US"/>
        </w:rPr>
        <w:t xml:space="preserve"> документацію по об’єктах: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1.12.1.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 із застосуванням енергозберігаючого насосно-силового обладнання за адресою: вул. Портова 17А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у трьох примірниках.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1.12.2.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2а заміна насосного обладнання з можливістю підключень резервних мереж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вул. Широка, 16” у трьох примірниках.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1.12.3.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3 із застосуванням енергозберігаючого насосно-силового обладнання за адресою: вул. Дальня 3А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у трьох примірниках.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1.12.4.</w:t>
      </w:r>
      <w:r w:rsidRPr="009F37D3">
        <w:rPr>
          <w:rFonts w:eastAsia="Calibri"/>
          <w:color w:val="000000"/>
          <w:sz w:val="22"/>
          <w:szCs w:val="22"/>
          <w:lang w:eastAsia="en-US"/>
        </w:rPr>
        <w:t xml:space="preserve"> ,,</w:t>
      </w:r>
      <w:r w:rsidRPr="009F37D3">
        <w:rPr>
          <w:rFonts w:eastAsia="Calibri"/>
          <w:color w:val="000000"/>
          <w:szCs w:val="28"/>
          <w:lang w:eastAsia="en-US"/>
        </w:rPr>
        <w:t xml:space="preserve">Реконструкція каналізаційної насосної станції № 4 заміна насосного обладнання з можливістю підключень резервних мереж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вул. Алтайська, 31 Б” у трьох примірниках.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1.12.5.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10 із застосуванням енергозберігаючого насосно-силового обладнання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xml:space="preserve">, вул. </w:t>
      </w:r>
      <w:proofErr w:type="spellStart"/>
      <w:r w:rsidRPr="009F37D3">
        <w:rPr>
          <w:rFonts w:eastAsia="Calibri"/>
          <w:color w:val="000000"/>
          <w:szCs w:val="28"/>
          <w:lang w:eastAsia="en-US"/>
        </w:rPr>
        <w:t>Кизлярська</w:t>
      </w:r>
      <w:proofErr w:type="spellEnd"/>
      <w:r w:rsidRPr="009F37D3">
        <w:rPr>
          <w:rFonts w:eastAsia="Calibri"/>
          <w:color w:val="000000"/>
          <w:szCs w:val="28"/>
          <w:lang w:eastAsia="en-US"/>
        </w:rPr>
        <w:t>, 51-1” у трьох примірниках.</w:t>
      </w:r>
    </w:p>
    <w:p w:rsid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1.12.6.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16 із застосуванням енергозберігаючого насосно-силового обладнання за адресою: с. Степове, вул. Механізаторів, 16-А” у трьох примірниках.</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Результати голосування</w:t>
      </w:r>
      <w:r>
        <w:rPr>
          <w:rFonts w:ascii="Times New Roman CYR" w:eastAsia="Calibri" w:hAnsi="Times New Roman CYR" w:cs="Times New Roman CYR"/>
          <w:b/>
          <w:bCs/>
          <w:color w:val="00000A"/>
          <w:szCs w:val="28"/>
          <w:lang w:eastAsia="en-US"/>
        </w:rPr>
        <w:t xml:space="preserve"> п.1.12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1.12.6</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1.13.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Солонянське</w:t>
      </w:r>
      <w:proofErr w:type="spellEnd"/>
      <w:r w:rsidRPr="009F37D3">
        <w:rPr>
          <w:rFonts w:eastAsia="Calibri"/>
          <w:color w:val="000000"/>
          <w:szCs w:val="28"/>
          <w:lang w:eastAsia="en-US"/>
        </w:rPr>
        <w:t xml:space="preserve"> житлово-комунальне управління” Дніпропетровської обласної ради” на баланс департаменту житлово-комунального господарства та будівництва Дніпропетровської обласної державної адміністрації, </w:t>
      </w:r>
      <w:proofErr w:type="spellStart"/>
      <w:r w:rsidRPr="009F37D3">
        <w:rPr>
          <w:rFonts w:eastAsia="Calibri"/>
          <w:color w:val="000000"/>
          <w:szCs w:val="28"/>
          <w:lang w:eastAsia="en-US"/>
        </w:rPr>
        <w:t>проєктно-кошторисну</w:t>
      </w:r>
      <w:proofErr w:type="spellEnd"/>
      <w:r w:rsidRPr="009F37D3">
        <w:rPr>
          <w:rFonts w:eastAsia="Calibri"/>
          <w:color w:val="000000"/>
          <w:szCs w:val="28"/>
          <w:lang w:eastAsia="en-US"/>
        </w:rPr>
        <w:t xml:space="preserve"> документацію по об’єктах:</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1.13.1.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КНС № 1 </w:t>
      </w:r>
      <w:r w:rsidRPr="009F37D3">
        <w:rPr>
          <w:rFonts w:eastAsia="Calibri"/>
          <w:color w:val="000000"/>
          <w:szCs w:val="28"/>
          <w:lang w:eastAsia="en-US"/>
        </w:rPr>
        <w:br/>
        <w:t xml:space="preserve">КП </w:t>
      </w:r>
      <w:r w:rsidRPr="009F37D3">
        <w:rPr>
          <w:rFonts w:eastAsia="Calibri"/>
          <w:spacing w:val="10"/>
          <w:szCs w:val="28"/>
          <w:shd w:val="clear" w:color="auto" w:fill="FFFFFF"/>
          <w:lang w:eastAsia="en-US"/>
        </w:rPr>
        <w:t>„</w:t>
      </w:r>
      <w:r w:rsidRPr="009F37D3">
        <w:rPr>
          <w:rFonts w:eastAsia="Calibri"/>
          <w:color w:val="000000"/>
          <w:szCs w:val="28"/>
          <w:lang w:eastAsia="en-US"/>
        </w:rPr>
        <w:t xml:space="preserve">СОЛОНЯНСЬКЕ ЖКУ” ДОР, що розташована за адресою: Дніпропетровська обл., Дніпровський р-н, </w:t>
      </w:r>
      <w:proofErr w:type="spellStart"/>
      <w:r w:rsidRPr="009F37D3">
        <w:rPr>
          <w:rFonts w:eastAsia="Calibri"/>
          <w:color w:val="000000"/>
          <w:szCs w:val="28"/>
          <w:lang w:eastAsia="en-US"/>
        </w:rPr>
        <w:t>смт</w:t>
      </w:r>
      <w:proofErr w:type="spellEnd"/>
      <w:r w:rsidRPr="009F37D3">
        <w:rPr>
          <w:rFonts w:eastAsia="Calibri"/>
          <w:color w:val="000000"/>
          <w:szCs w:val="28"/>
          <w:lang w:eastAsia="en-US"/>
        </w:rPr>
        <w:t xml:space="preserve"> Солоне, вул. Набережна, </w:t>
      </w:r>
      <w:r w:rsidRPr="009F37D3">
        <w:rPr>
          <w:rFonts w:eastAsia="Calibri"/>
          <w:color w:val="000000"/>
          <w:szCs w:val="28"/>
          <w:lang w:eastAsia="en-US"/>
        </w:rPr>
        <w:br/>
        <w:t>2-б” у трьох примірниках.</w:t>
      </w:r>
    </w:p>
    <w:p w:rsid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1.13.2.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КНС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Надіївка</w:t>
      </w:r>
      <w:proofErr w:type="spellEnd"/>
      <w:r w:rsidRPr="009F37D3">
        <w:rPr>
          <w:rFonts w:eastAsia="Calibri"/>
          <w:color w:val="000000"/>
          <w:szCs w:val="28"/>
          <w:lang w:eastAsia="en-US"/>
        </w:rPr>
        <w:t xml:space="preserve">” КП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Солонянське</w:t>
      </w:r>
      <w:proofErr w:type="spellEnd"/>
      <w:r w:rsidRPr="009F37D3">
        <w:rPr>
          <w:rFonts w:eastAsia="Calibri"/>
          <w:color w:val="000000"/>
          <w:szCs w:val="28"/>
          <w:lang w:eastAsia="en-US"/>
        </w:rPr>
        <w:t xml:space="preserve"> ЖКУ” ДОР, що розташована за адресою: Дніпропетровська обл., Дніпровський р-н, с. </w:t>
      </w:r>
      <w:proofErr w:type="spellStart"/>
      <w:r w:rsidRPr="009F37D3">
        <w:rPr>
          <w:rFonts w:eastAsia="Calibri"/>
          <w:color w:val="000000"/>
          <w:szCs w:val="28"/>
          <w:lang w:eastAsia="en-US"/>
        </w:rPr>
        <w:t>Надіївка</w:t>
      </w:r>
      <w:proofErr w:type="spellEnd"/>
      <w:r w:rsidRPr="009F37D3">
        <w:rPr>
          <w:rFonts w:eastAsia="Calibri"/>
          <w:color w:val="000000"/>
          <w:szCs w:val="28"/>
          <w:lang w:eastAsia="en-US"/>
        </w:rPr>
        <w:t xml:space="preserve">, вул. Будівельників, </w:t>
      </w:r>
      <w:r w:rsidRPr="009F37D3">
        <w:rPr>
          <w:rFonts w:eastAsia="Calibri"/>
          <w:color w:val="000000"/>
          <w:szCs w:val="28"/>
          <w:lang w:eastAsia="en-US"/>
        </w:rPr>
        <w:br/>
        <w:t xml:space="preserve">5-в” у трьох примірниках. </w:t>
      </w:r>
      <w:r w:rsidRPr="009F37D3">
        <w:rPr>
          <w:rFonts w:eastAsia="Calibri"/>
          <w:b/>
          <w:i/>
          <w:color w:val="000000"/>
          <w:szCs w:val="28"/>
          <w:lang w:eastAsia="en-US"/>
        </w:rPr>
        <w:t xml:space="preserve"> </w:t>
      </w: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п.1.13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1.13.2</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E94557"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 xml:space="preserve">утримались – </w:t>
      </w:r>
      <w:r w:rsidRPr="00E94557">
        <w:rPr>
          <w:rFonts w:ascii="Times New Roman CYR" w:eastAsia="Calibri" w:hAnsi="Times New Roman CYR" w:cs="Times New Roman CYR"/>
          <w:b/>
          <w:bCs/>
          <w:color w:val="00000A"/>
          <w:szCs w:val="28"/>
          <w:lang w:eastAsia="en-US"/>
        </w:rPr>
        <w:t>0</w:t>
      </w:r>
    </w:p>
    <w:p w:rsidR="00627695" w:rsidRPr="00E94557" w:rsidRDefault="00627695" w:rsidP="00627695">
      <w:pPr>
        <w:ind w:left="3544"/>
        <w:rPr>
          <w:rFonts w:ascii="Times New Roman CYR" w:eastAsia="Calibri" w:hAnsi="Times New Roman CYR" w:cs="Times New Roman CYR"/>
          <w:b/>
          <w:bCs/>
          <w:color w:val="00000A"/>
          <w:szCs w:val="28"/>
          <w:lang w:eastAsia="en-US"/>
        </w:rPr>
      </w:pPr>
      <w:r w:rsidRPr="00E94557">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 xml:space="preserve">усього – </w:t>
      </w:r>
      <w:r w:rsidRPr="00E94557">
        <w:rPr>
          <w:rFonts w:ascii="Times New Roman CYR" w:eastAsia="Calibri" w:hAnsi="Times New Roman CYR" w:cs="Times New Roman CYR"/>
          <w:b/>
          <w:bCs/>
          <w:color w:val="00000A"/>
          <w:szCs w:val="28"/>
          <w:lang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9F37D3" w:rsidRDefault="009F37D3" w:rsidP="009F37D3">
      <w:pPr>
        <w:ind w:firstLine="709"/>
        <w:jc w:val="both"/>
        <w:rPr>
          <w:rFonts w:eastAsia="Calibri"/>
          <w:b/>
          <w:i/>
          <w:szCs w:val="28"/>
          <w:lang w:eastAsia="en-US"/>
        </w:rPr>
      </w:pPr>
      <w:r w:rsidRPr="009F37D3">
        <w:rPr>
          <w:rFonts w:eastAsia="Calibri"/>
          <w:color w:val="000000"/>
          <w:szCs w:val="28"/>
          <w:lang w:eastAsia="en-US"/>
        </w:rPr>
        <w:t xml:space="preserve">1.14. Станції </w:t>
      </w:r>
      <w:r w:rsidRPr="009F37D3">
        <w:rPr>
          <w:rFonts w:eastAsia="Calibri"/>
          <w:szCs w:val="28"/>
          <w:lang w:eastAsia="en-US"/>
        </w:rPr>
        <w:t>біологічної очистки води</w:t>
      </w:r>
      <w:r w:rsidRPr="009F37D3">
        <w:rPr>
          <w:rFonts w:eastAsia="Calibri"/>
          <w:color w:val="000000"/>
          <w:szCs w:val="28"/>
          <w:lang w:eastAsia="en-US"/>
        </w:rPr>
        <w:t xml:space="preserve"> згідно з додатком 1</w:t>
      </w:r>
      <w:r w:rsidR="00E94557">
        <w:rPr>
          <w:rFonts w:eastAsia="Calibri"/>
          <w:color w:val="000000"/>
          <w:szCs w:val="28"/>
          <w:lang w:eastAsia="en-US"/>
        </w:rPr>
        <w:t>(додаток 3 до протоколу)</w:t>
      </w:r>
      <w:r w:rsidRPr="009F37D3">
        <w:rPr>
          <w:rFonts w:eastAsia="Calibri"/>
          <w:color w:val="000000"/>
          <w:szCs w:val="28"/>
          <w:lang w:eastAsia="en-US"/>
        </w:rPr>
        <w:t xml:space="preserve"> зі спільної власності територіальних громад сіл, селищ, міст Дніпропетровської області,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до комунальної власності </w:t>
      </w:r>
      <w:r w:rsidRPr="009F37D3">
        <w:rPr>
          <w:rFonts w:eastAsia="Calibri"/>
          <w:szCs w:val="28"/>
          <w:lang w:eastAsia="ar-SA" w:bidi="hi-IN"/>
        </w:rPr>
        <w:t>міських, сільських, селищних 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законодавством України.</w:t>
      </w:r>
      <w:r w:rsidRPr="009F37D3">
        <w:rPr>
          <w:rFonts w:eastAsia="Calibri"/>
          <w:b/>
          <w:i/>
          <w:szCs w:val="28"/>
          <w:lang w:eastAsia="en-US"/>
        </w:rPr>
        <w:t xml:space="preserve"> </w:t>
      </w:r>
    </w:p>
    <w:p w:rsidR="00EE6C32" w:rsidRDefault="00EE6C32" w:rsidP="009F37D3">
      <w:pPr>
        <w:ind w:firstLine="709"/>
        <w:jc w:val="both"/>
        <w:rPr>
          <w:rFonts w:eastAsia="Calibri"/>
          <w:b/>
          <w: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C6299C" w:rsidRPr="00C6299C" w:rsidRDefault="00C6299C" w:rsidP="00C6299C">
      <w:pPr>
        <w:autoSpaceDE w:val="0"/>
        <w:autoSpaceDN w:val="0"/>
        <w:adjustRightInd w:val="0"/>
        <w:ind w:firstLine="709"/>
        <w:jc w:val="both"/>
        <w:rPr>
          <w:rFonts w:eastAsia="Calibri"/>
          <w:color w:val="000000"/>
          <w:szCs w:val="28"/>
        </w:rPr>
      </w:pPr>
      <w:r w:rsidRPr="00C6299C">
        <w:rPr>
          <w:rFonts w:eastAsia="Calibri"/>
          <w:color w:val="000000"/>
          <w:szCs w:val="28"/>
        </w:rPr>
        <w:lastRenderedPageBreak/>
        <w:t>1.15. Камеру дезінфекційну К</w:t>
      </w:r>
      <w:r>
        <w:rPr>
          <w:rFonts w:eastAsia="Calibri"/>
          <w:color w:val="000000"/>
          <w:szCs w:val="28"/>
          <w:lang w:val="ru-RU"/>
        </w:rPr>
        <w:t>D</w:t>
      </w:r>
      <w:r w:rsidRPr="00C6299C">
        <w:rPr>
          <w:rFonts w:eastAsia="Calibri"/>
          <w:color w:val="000000"/>
          <w:szCs w:val="28"/>
        </w:rPr>
        <w:t xml:space="preserve">Е-2ПФ зі спільної власності територіальних громад сіл, селищ, міст Дніпропетровської області, з господарського відання комунального підприємства </w:t>
      </w:r>
      <w:proofErr w:type="spellStart"/>
      <w:r w:rsidRPr="00C6299C">
        <w:rPr>
          <w:rFonts w:eastAsia="Calibri"/>
          <w:color w:val="000000"/>
          <w:szCs w:val="28"/>
        </w:rPr>
        <w:t>„Дезінфекція</w:t>
      </w:r>
      <w:proofErr w:type="spellEnd"/>
      <w:r w:rsidRPr="00C6299C">
        <w:rPr>
          <w:rFonts w:eastAsia="Calibri"/>
          <w:color w:val="000000"/>
          <w:szCs w:val="28"/>
        </w:rPr>
        <w:t>” Дніпропетровської обласної ради” до державної власності, на баланс військової частини  А 4615.</w:t>
      </w:r>
    </w:p>
    <w:p w:rsidR="00C6299C" w:rsidRPr="003166BF" w:rsidRDefault="00C6299C" w:rsidP="00C6299C">
      <w:pPr>
        <w:tabs>
          <w:tab w:val="left" w:pos="709"/>
          <w:tab w:val="left" w:pos="1985"/>
        </w:tabs>
        <w:ind w:right="283"/>
        <w:contextualSpacing/>
        <w:jc w:val="both"/>
        <w:rPr>
          <w:rFonts w:eastAsia="Calibri"/>
          <w:color w:val="000000"/>
          <w:szCs w:val="28"/>
        </w:rPr>
      </w:pPr>
      <w:r w:rsidRPr="003166BF">
        <w:rPr>
          <w:rFonts w:eastAsia="Calibri"/>
          <w:color w:val="000000"/>
          <w:szCs w:val="28"/>
        </w:rPr>
        <w:t xml:space="preserve">Уповноважити комісію з питань приймання об’єктів до спільної власності територіальних громад сіл, селищ, міст Дніпропетровської області та передачі об’єктів спільної власності територіальних громад сіл, селищ, міст Дніпропетровської області, утворену відповідно до розпорядження голови Дніпропетровської обласної ради від 12 жовтня 2022 року № 207-Р </w:t>
      </w:r>
      <w:proofErr w:type="spellStart"/>
      <w:r w:rsidRPr="003166BF">
        <w:rPr>
          <w:rFonts w:eastAsia="Calibri"/>
          <w:color w:val="000000"/>
          <w:szCs w:val="28"/>
        </w:rPr>
        <w:t>„Про</w:t>
      </w:r>
      <w:proofErr w:type="spellEnd"/>
      <w:r w:rsidRPr="003166BF">
        <w:rPr>
          <w:rFonts w:eastAsia="Calibri"/>
          <w:color w:val="000000"/>
          <w:szCs w:val="28"/>
        </w:rPr>
        <w:t xml:space="preserve"> утворення комісії з питань приймання об’єктів до спільної власності територіальних громад сіл, селищ, міст Дніпропетровської області та передачі об’єктів спільної власності територіальних громад сіл, селищ, міст Дніпропетровської області”, підписати акт приймання-передачі.</w:t>
      </w:r>
    </w:p>
    <w:p w:rsidR="00627695" w:rsidRPr="00BE7789" w:rsidRDefault="00627695" w:rsidP="00C6299C">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1.16. Товарно-матеріальні цінності загальною первинною вартістю 424183,92 (чотириста двадцять чотири тисячі сто вісімдесят три) грн </w:t>
      </w:r>
      <w:r w:rsidRPr="009F37D3">
        <w:rPr>
          <w:rFonts w:eastAsia="Calibri"/>
          <w:color w:val="000000"/>
          <w:szCs w:val="28"/>
          <w:lang w:eastAsia="en-US"/>
        </w:rPr>
        <w:br/>
        <w:t>92 коп. зі спільної власності територіальних громад сіл, селищ, міст Дніпропетровської області,</w:t>
      </w:r>
      <w:r w:rsidRPr="009F37D3">
        <w:rPr>
          <w:rFonts w:eastAsia="Calibri"/>
          <w:szCs w:val="28"/>
          <w:lang w:eastAsia="en-US"/>
        </w:rPr>
        <w:t xml:space="preserve"> з оперативного управління комунального підприємства </w:t>
      </w:r>
      <w:proofErr w:type="spellStart"/>
      <w:r w:rsidRPr="009F37D3">
        <w:rPr>
          <w:rFonts w:eastAsia="Calibri"/>
          <w:szCs w:val="28"/>
          <w:lang w:eastAsia="en-US"/>
        </w:rPr>
        <w:t>„Дніпропетровська</w:t>
      </w:r>
      <w:proofErr w:type="spellEnd"/>
      <w:r w:rsidRPr="009F37D3">
        <w:rPr>
          <w:rFonts w:eastAsia="Calibri"/>
          <w:szCs w:val="28"/>
          <w:lang w:eastAsia="en-US"/>
        </w:rPr>
        <w:t xml:space="preserve"> обласна клінічна лікарня </w:t>
      </w:r>
      <w:r w:rsidRPr="009F37D3">
        <w:rPr>
          <w:rFonts w:eastAsia="Calibri"/>
          <w:szCs w:val="28"/>
          <w:lang w:eastAsia="en-US"/>
        </w:rPr>
        <w:br/>
        <w:t xml:space="preserve">ім. І.І. Мечникова” Дніпропетровської обласної ради” до державної власності, </w:t>
      </w:r>
      <w:r w:rsidRPr="009F37D3">
        <w:rPr>
          <w:rFonts w:eastAsia="Calibri"/>
          <w:color w:val="000000"/>
          <w:szCs w:val="28"/>
          <w:lang w:eastAsia="en-US"/>
        </w:rPr>
        <w:t>на баланс військової частини  А 4615.</w:t>
      </w:r>
    </w:p>
    <w:p w:rsidR="009F37D3" w:rsidRDefault="009F37D3" w:rsidP="009F37D3">
      <w:pPr>
        <w:ind w:firstLine="709"/>
        <w:jc w:val="both"/>
        <w:rPr>
          <w:rFonts w:eastAsia="Calibri"/>
          <w:b/>
          <w:i/>
          <w:szCs w:val="28"/>
          <w:lang w:eastAsia="en-US"/>
        </w:rPr>
      </w:pPr>
      <w:r w:rsidRPr="009F37D3">
        <w:rPr>
          <w:rFonts w:eastAsia="Calibri"/>
          <w:color w:val="000000"/>
          <w:szCs w:val="28"/>
          <w:lang w:eastAsia="en-US"/>
        </w:rPr>
        <w:t xml:space="preserve">Уповноважити керівника </w:t>
      </w:r>
      <w:r w:rsidRPr="009F37D3">
        <w:rPr>
          <w:rFonts w:eastAsia="Calibri"/>
          <w:szCs w:val="28"/>
          <w:lang w:eastAsia="en-US"/>
        </w:rPr>
        <w:t xml:space="preserve">комунального підприємства </w:t>
      </w:r>
      <w:proofErr w:type="spellStart"/>
      <w:r w:rsidRPr="009F37D3">
        <w:rPr>
          <w:rFonts w:eastAsia="Calibri"/>
          <w:szCs w:val="28"/>
          <w:lang w:eastAsia="en-US"/>
        </w:rPr>
        <w:t>„Дніпропетровська</w:t>
      </w:r>
      <w:proofErr w:type="spellEnd"/>
      <w:r w:rsidRPr="009F37D3">
        <w:rPr>
          <w:rFonts w:eastAsia="Calibri"/>
          <w:szCs w:val="28"/>
          <w:lang w:eastAsia="en-US"/>
        </w:rPr>
        <w:t xml:space="preserve"> обласна клінічна лікарня ім. І.І. Мечникова” Дніпропетровської обласної ради” підписати акт приймання-передачі.</w:t>
      </w:r>
      <w:r w:rsidRPr="009F37D3">
        <w:rPr>
          <w:rFonts w:eastAsia="Calibri"/>
          <w:b/>
          <w:i/>
          <w:szCs w:val="28"/>
          <w:lang w:eastAsia="en-US"/>
        </w:rPr>
        <w:t xml:space="preserve"> </w:t>
      </w:r>
    </w:p>
    <w:p w:rsidR="00EE6C32" w:rsidRDefault="00EE6C32" w:rsidP="009F37D3">
      <w:pPr>
        <w:ind w:firstLine="709"/>
        <w:jc w:val="both"/>
        <w:rPr>
          <w:rFonts w:eastAsia="Calibri"/>
          <w:b/>
          <w: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9"/>
        <w:jc w:val="both"/>
        <w:rPr>
          <w:rFonts w:eastAsia="Calibri"/>
          <w:b/>
          <w:i/>
          <w:szCs w:val="28"/>
          <w:lang w:eastAsia="en-US"/>
        </w:rPr>
      </w:pPr>
    </w:p>
    <w:p w:rsidR="009F37D3" w:rsidRPr="009F37D3" w:rsidRDefault="009F37D3" w:rsidP="009F37D3">
      <w:pPr>
        <w:ind w:firstLine="709"/>
        <w:jc w:val="both"/>
        <w:rPr>
          <w:rFonts w:eastAsia="Calibri"/>
          <w:b/>
          <w:i/>
          <w:szCs w:val="28"/>
          <w:lang w:eastAsia="en-US"/>
        </w:rPr>
      </w:pPr>
      <w:r w:rsidRPr="009F37D3">
        <w:rPr>
          <w:rFonts w:eastAsia="Calibri"/>
          <w:color w:val="000000"/>
          <w:szCs w:val="28"/>
          <w:lang w:eastAsia="en-US"/>
        </w:rPr>
        <w:t xml:space="preserve">1.17. Станцію </w:t>
      </w:r>
      <w:r w:rsidRPr="009F37D3">
        <w:rPr>
          <w:rFonts w:eastAsia="Calibri"/>
          <w:szCs w:val="28"/>
          <w:lang w:eastAsia="en-US"/>
        </w:rPr>
        <w:t>біологічної очистки води</w:t>
      </w:r>
      <w:r w:rsidRPr="009F37D3">
        <w:rPr>
          <w:rFonts w:eastAsia="Calibri"/>
          <w:color w:val="000000"/>
          <w:szCs w:val="28"/>
          <w:lang w:eastAsia="en-US"/>
        </w:rPr>
        <w:t xml:space="preserve"> у кількості 1 од.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в оперативне управління </w:t>
      </w:r>
      <w:r w:rsidRPr="009F37D3">
        <w:rPr>
          <w:rFonts w:eastAsia="Calibri"/>
          <w:szCs w:val="28"/>
          <w:lang w:eastAsia="en-US"/>
        </w:rPr>
        <w:t xml:space="preserve">комунального закладу освіти </w:t>
      </w:r>
      <w:proofErr w:type="spellStart"/>
      <w:r w:rsidRPr="009F37D3">
        <w:rPr>
          <w:rFonts w:eastAsia="Calibri"/>
          <w:szCs w:val="28"/>
          <w:lang w:eastAsia="en-US"/>
        </w:rPr>
        <w:t>„Криворізька</w:t>
      </w:r>
      <w:proofErr w:type="spellEnd"/>
      <w:r w:rsidRPr="009F37D3">
        <w:rPr>
          <w:rFonts w:eastAsia="Calibri"/>
          <w:szCs w:val="28"/>
          <w:lang w:eastAsia="en-US"/>
        </w:rPr>
        <w:t xml:space="preserve"> спеціальна школа ,,Сузір’я” Дніпропетровської обласної ради”. </w:t>
      </w:r>
    </w:p>
    <w:p w:rsidR="009F37D3" w:rsidRDefault="009F37D3" w:rsidP="009F37D3">
      <w:pPr>
        <w:ind w:firstLine="709"/>
        <w:jc w:val="both"/>
        <w:rPr>
          <w:rFonts w:eastAsia="Calibri"/>
          <w:szCs w:val="28"/>
          <w:lang w:eastAsia="en-US"/>
        </w:rPr>
      </w:pPr>
      <w:r w:rsidRPr="009F37D3">
        <w:rPr>
          <w:rFonts w:eastAsia="Calibri"/>
          <w:color w:val="000000"/>
          <w:szCs w:val="28"/>
          <w:lang w:eastAsia="en-US"/>
        </w:rPr>
        <w:lastRenderedPageBreak/>
        <w:t xml:space="preserve">1.18. Станцію </w:t>
      </w:r>
      <w:r w:rsidRPr="009F37D3">
        <w:rPr>
          <w:rFonts w:eastAsia="Calibri"/>
          <w:szCs w:val="28"/>
          <w:lang w:eastAsia="en-US"/>
        </w:rPr>
        <w:t>біологічної очистки води</w:t>
      </w:r>
      <w:r w:rsidRPr="009F37D3">
        <w:rPr>
          <w:rFonts w:eastAsia="Calibri"/>
          <w:color w:val="000000"/>
          <w:szCs w:val="28"/>
          <w:lang w:eastAsia="en-US"/>
        </w:rPr>
        <w:t xml:space="preserve"> у кількості 1 од. з господарського відання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Енергопостачання</w:t>
      </w:r>
      <w:proofErr w:type="spellEnd"/>
      <w:r w:rsidRPr="009F37D3">
        <w:rPr>
          <w:rFonts w:eastAsia="Calibri"/>
          <w:color w:val="000000"/>
          <w:szCs w:val="28"/>
          <w:lang w:eastAsia="en-US"/>
        </w:rPr>
        <w:t xml:space="preserve">” Дніпропетровської обласної ради” в оперативне управління </w:t>
      </w:r>
      <w:r w:rsidRPr="009F37D3">
        <w:rPr>
          <w:rFonts w:eastAsia="Calibri"/>
          <w:szCs w:val="28"/>
          <w:lang w:eastAsia="en-US"/>
        </w:rPr>
        <w:t xml:space="preserve">комунального закладу освіти </w:t>
      </w:r>
      <w:proofErr w:type="spellStart"/>
      <w:r w:rsidRPr="009F37D3">
        <w:rPr>
          <w:rFonts w:eastAsia="Calibri"/>
          <w:szCs w:val="28"/>
          <w:lang w:eastAsia="en-US"/>
        </w:rPr>
        <w:t>„Спеціальна</w:t>
      </w:r>
      <w:proofErr w:type="spellEnd"/>
      <w:r w:rsidRPr="009F37D3">
        <w:rPr>
          <w:rFonts w:eastAsia="Calibri"/>
          <w:szCs w:val="28"/>
          <w:lang w:eastAsia="en-US"/>
        </w:rPr>
        <w:t xml:space="preserve"> школа  № 12” Дніпропетровської обласної ради”. </w:t>
      </w:r>
    </w:p>
    <w:p w:rsidR="00EE6C32" w:rsidRDefault="00EE6C32" w:rsidP="009F37D3">
      <w:pPr>
        <w:ind w:firstLine="709"/>
        <w:jc w:val="both"/>
        <w:rPr>
          <w:rFonts w:eastAsia="Calibr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п.1.17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1.18</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627695" w:rsidRPr="009F37D3" w:rsidRDefault="00627695" w:rsidP="009F37D3">
      <w:pPr>
        <w:ind w:firstLine="709"/>
        <w:jc w:val="both"/>
        <w:rPr>
          <w:rFonts w:eastAsia="Calibri"/>
          <w:b/>
          <w:i/>
          <w:szCs w:val="28"/>
          <w:lang w:eastAsia="en-US"/>
        </w:rPr>
      </w:pPr>
    </w:p>
    <w:p w:rsidR="009F37D3" w:rsidRPr="009F37D3" w:rsidRDefault="009F37D3" w:rsidP="009F37D3">
      <w:pPr>
        <w:ind w:firstLine="709"/>
        <w:jc w:val="both"/>
        <w:rPr>
          <w:rFonts w:eastAsia="Calibri"/>
          <w:szCs w:val="28"/>
          <w:lang w:eastAsia="en-US"/>
        </w:rPr>
      </w:pPr>
      <w:r w:rsidRPr="009F37D3">
        <w:rPr>
          <w:rFonts w:eastAsia="Calibri"/>
          <w:szCs w:val="28"/>
          <w:lang w:eastAsia="en-US"/>
        </w:rPr>
        <w:t>2. Надати згоду на прийняття до спільної власності територіальних громад сіл, селищ, міст Дніпропетровської області:</w:t>
      </w:r>
    </w:p>
    <w:p w:rsidR="009F37D3" w:rsidRDefault="009F37D3" w:rsidP="009F37D3">
      <w:pPr>
        <w:ind w:firstLine="709"/>
        <w:jc w:val="both"/>
        <w:rPr>
          <w:rFonts w:eastAsia="Calibri"/>
          <w:szCs w:val="28"/>
          <w:lang w:eastAsia="en-US"/>
        </w:rPr>
      </w:pPr>
      <w:r w:rsidRPr="009F37D3">
        <w:rPr>
          <w:rFonts w:eastAsia="Calibri"/>
          <w:szCs w:val="28"/>
          <w:lang w:eastAsia="en-US"/>
        </w:rPr>
        <w:t xml:space="preserve">2.1. Пожежних гідрантів, розташованих за адресою: м. Синельникове, вул. Медова (район дошкільного навчального закладу № 8) та вул. Миру (район </w:t>
      </w:r>
      <w:proofErr w:type="spellStart"/>
      <w:r w:rsidRPr="009F37D3">
        <w:rPr>
          <w:rFonts w:eastAsia="Calibri"/>
          <w:szCs w:val="28"/>
          <w:lang w:eastAsia="en-US"/>
        </w:rPr>
        <w:t>Синельниківського</w:t>
      </w:r>
      <w:proofErr w:type="spellEnd"/>
      <w:r w:rsidRPr="009F37D3">
        <w:rPr>
          <w:rFonts w:eastAsia="Calibri"/>
          <w:szCs w:val="28"/>
          <w:lang w:eastAsia="en-US"/>
        </w:rPr>
        <w:t xml:space="preserve"> ліцею № 2), з комунальної власності </w:t>
      </w:r>
      <w:proofErr w:type="spellStart"/>
      <w:r w:rsidRPr="009F37D3">
        <w:rPr>
          <w:rFonts w:eastAsia="Calibri"/>
          <w:szCs w:val="28"/>
          <w:lang w:eastAsia="en-US"/>
        </w:rPr>
        <w:t>Синельниківської</w:t>
      </w:r>
      <w:proofErr w:type="spellEnd"/>
      <w:r w:rsidRPr="009F37D3">
        <w:rPr>
          <w:rFonts w:eastAsia="Calibri"/>
          <w:szCs w:val="28"/>
          <w:lang w:eastAsia="en-US"/>
        </w:rPr>
        <w:t xml:space="preserve"> міської територіальної громади та закріпити на праві господарського відання за комунальним підприємством </w:t>
      </w:r>
      <w:proofErr w:type="spellStart"/>
      <w:r w:rsidRPr="009F37D3">
        <w:rPr>
          <w:rFonts w:eastAsia="Calibri"/>
          <w:spacing w:val="10"/>
          <w:szCs w:val="28"/>
          <w:shd w:val="clear" w:color="auto" w:fill="FFFFFF"/>
          <w:lang w:eastAsia="en-US"/>
        </w:rPr>
        <w:t>„</w:t>
      </w:r>
      <w:r w:rsidRPr="009F37D3">
        <w:rPr>
          <w:rFonts w:eastAsia="Calibri"/>
          <w:szCs w:val="28"/>
          <w:lang w:eastAsia="en-US"/>
        </w:rPr>
        <w:t>Синельниківський</w:t>
      </w:r>
      <w:proofErr w:type="spellEnd"/>
      <w:r w:rsidRPr="009F37D3">
        <w:rPr>
          <w:rFonts w:eastAsia="Calibri"/>
          <w:szCs w:val="28"/>
          <w:lang w:eastAsia="en-US"/>
        </w:rPr>
        <w:t xml:space="preserve"> міський водоканал” Дніпропетровської обласної ради”. </w:t>
      </w:r>
    </w:p>
    <w:p w:rsidR="00EE6C32" w:rsidRDefault="00EE6C32" w:rsidP="009F37D3">
      <w:pPr>
        <w:ind w:firstLine="709"/>
        <w:jc w:val="both"/>
        <w:rPr>
          <w:rFonts w:eastAsia="Calibr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2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2.1</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627695"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 xml:space="preserve">утримались – </w:t>
      </w:r>
      <w:r w:rsidRPr="00627695">
        <w:rPr>
          <w:rFonts w:ascii="Times New Roman CYR" w:eastAsia="Calibri" w:hAnsi="Times New Roman CYR" w:cs="Times New Roman CYR"/>
          <w:b/>
          <w:bCs/>
          <w:color w:val="00000A"/>
          <w:szCs w:val="28"/>
          <w:lang w:eastAsia="en-US"/>
        </w:rPr>
        <w:t>0</w:t>
      </w:r>
    </w:p>
    <w:p w:rsidR="00627695" w:rsidRPr="00627695" w:rsidRDefault="00627695" w:rsidP="00627695">
      <w:pPr>
        <w:ind w:left="3544"/>
        <w:rPr>
          <w:rFonts w:ascii="Times New Roman CYR" w:eastAsia="Calibri" w:hAnsi="Times New Roman CYR" w:cs="Times New Roman CYR"/>
          <w:b/>
          <w:bCs/>
          <w:color w:val="00000A"/>
          <w:szCs w:val="28"/>
          <w:lang w:eastAsia="en-US"/>
        </w:rPr>
      </w:pPr>
      <w:r w:rsidRPr="00627695">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 xml:space="preserve">усього – </w:t>
      </w:r>
      <w:r w:rsidRPr="00627695">
        <w:rPr>
          <w:rFonts w:ascii="Times New Roman CYR" w:eastAsia="Calibri" w:hAnsi="Times New Roman CYR" w:cs="Times New Roman CYR"/>
          <w:b/>
          <w:bCs/>
          <w:color w:val="00000A"/>
          <w:szCs w:val="28"/>
          <w:lang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627695">
      <w:pPr>
        <w:ind w:firstLine="709"/>
        <w:jc w:val="both"/>
        <w:rPr>
          <w:rFonts w:eastAsia="Calibri"/>
          <w:b/>
          <w:i/>
          <w:color w:val="000000"/>
          <w:szCs w:val="28"/>
          <w:lang w:eastAsia="en-US"/>
        </w:rPr>
      </w:pPr>
    </w:p>
    <w:p w:rsidR="009F37D3" w:rsidRDefault="009F37D3" w:rsidP="009F37D3">
      <w:pPr>
        <w:ind w:firstLine="709"/>
        <w:jc w:val="both"/>
        <w:rPr>
          <w:rFonts w:eastAsia="Calibri"/>
          <w:szCs w:val="28"/>
          <w:lang w:eastAsia="en-US"/>
        </w:rPr>
      </w:pPr>
      <w:r w:rsidRPr="009F37D3">
        <w:rPr>
          <w:rFonts w:eastAsia="Calibri"/>
          <w:szCs w:val="28"/>
          <w:lang w:eastAsia="en-US"/>
        </w:rPr>
        <w:t xml:space="preserve">2.2. З комунальної власності Дніпровської міської територіальної громади об’єкта незавершеного будівництва </w:t>
      </w:r>
      <w:proofErr w:type="spellStart"/>
      <w:r w:rsidRPr="009F37D3">
        <w:rPr>
          <w:rFonts w:eastAsia="Calibri"/>
          <w:spacing w:val="10"/>
          <w:szCs w:val="28"/>
          <w:shd w:val="clear" w:color="auto" w:fill="FFFFFF"/>
          <w:lang w:eastAsia="en-US"/>
        </w:rPr>
        <w:t>„</w:t>
      </w:r>
      <w:r w:rsidRPr="009F37D3">
        <w:rPr>
          <w:rFonts w:eastAsia="Calibri"/>
          <w:szCs w:val="28"/>
          <w:lang w:eastAsia="en-US"/>
        </w:rPr>
        <w:t>Будівництво</w:t>
      </w:r>
      <w:proofErr w:type="spellEnd"/>
      <w:r w:rsidRPr="009F37D3">
        <w:rPr>
          <w:rFonts w:eastAsia="Calibri"/>
          <w:szCs w:val="28"/>
          <w:lang w:eastAsia="en-US"/>
        </w:rPr>
        <w:t xml:space="preserve"> будівлі академії спортивних єдиноборств по вул. </w:t>
      </w:r>
      <w:proofErr w:type="spellStart"/>
      <w:r w:rsidRPr="009F37D3">
        <w:rPr>
          <w:rFonts w:eastAsia="Calibri"/>
          <w:szCs w:val="28"/>
          <w:lang w:eastAsia="en-US"/>
        </w:rPr>
        <w:t>Краснопільській</w:t>
      </w:r>
      <w:proofErr w:type="spellEnd"/>
      <w:r w:rsidRPr="009F37D3">
        <w:rPr>
          <w:rFonts w:eastAsia="Calibri"/>
          <w:szCs w:val="28"/>
          <w:lang w:eastAsia="en-US"/>
        </w:rPr>
        <w:t xml:space="preserve">, 8Б у м. Дніпрі” (у тому числі: </w:t>
      </w:r>
      <w:proofErr w:type="spellStart"/>
      <w:r w:rsidRPr="009F37D3">
        <w:rPr>
          <w:rFonts w:eastAsia="Calibri"/>
          <w:szCs w:val="28"/>
          <w:lang w:eastAsia="en-US"/>
        </w:rPr>
        <w:t>проєктно-кошторисну</w:t>
      </w:r>
      <w:proofErr w:type="spellEnd"/>
      <w:r w:rsidRPr="009F37D3">
        <w:rPr>
          <w:rFonts w:eastAsia="Calibri"/>
          <w:szCs w:val="28"/>
          <w:lang w:eastAsia="en-US"/>
        </w:rPr>
        <w:t xml:space="preserve"> та технічну документацію, капітальні інвестиції в основні засоби тощо), за умови прийняття відповідного рішення Дніпровською міською радою згідно з чинним законодавством України, та закріпити на праві оперативного управління за комунальним закладом </w:t>
      </w:r>
      <w:proofErr w:type="spellStart"/>
      <w:r w:rsidRPr="009F37D3">
        <w:rPr>
          <w:rFonts w:eastAsia="Calibri"/>
          <w:szCs w:val="28"/>
          <w:lang w:eastAsia="en-US"/>
        </w:rPr>
        <w:t>„Дніпропетровський</w:t>
      </w:r>
      <w:proofErr w:type="spellEnd"/>
      <w:r w:rsidRPr="009F37D3">
        <w:rPr>
          <w:rFonts w:eastAsia="Calibri"/>
          <w:szCs w:val="28"/>
          <w:lang w:eastAsia="en-US"/>
        </w:rPr>
        <w:t xml:space="preserve"> фаховий коледж спорту” Дніпропетровської обласної ради” (код ЄДРПОУ 04544524). </w:t>
      </w:r>
    </w:p>
    <w:p w:rsidR="00EE6C32" w:rsidRDefault="00EE6C32" w:rsidP="009F37D3">
      <w:pPr>
        <w:ind w:firstLine="709"/>
        <w:jc w:val="both"/>
        <w:rPr>
          <w:rFonts w:eastAsia="Calibr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lastRenderedPageBreak/>
        <w:t>Прийнято</w:t>
      </w:r>
      <w:r>
        <w:rPr>
          <w:szCs w:val="28"/>
        </w:rPr>
        <w:t>.</w:t>
      </w:r>
      <w:r w:rsidRPr="00BE7789">
        <w:rPr>
          <w:szCs w:val="28"/>
        </w:rPr>
        <w:t xml:space="preserve"> </w:t>
      </w:r>
    </w:p>
    <w:p w:rsidR="00627695" w:rsidRPr="009F37D3" w:rsidRDefault="00627695" w:rsidP="009F37D3">
      <w:pPr>
        <w:ind w:firstLine="709"/>
        <w:jc w:val="both"/>
        <w:rPr>
          <w:rFonts w:eastAsia="Calibri"/>
          <w:szCs w:val="28"/>
          <w:lang w:eastAsia="en-US"/>
        </w:rPr>
      </w:pPr>
    </w:p>
    <w:p w:rsidR="009F37D3" w:rsidRPr="009F37D3" w:rsidRDefault="009F37D3" w:rsidP="009F37D3">
      <w:pPr>
        <w:ind w:firstLine="709"/>
        <w:jc w:val="both"/>
        <w:rPr>
          <w:rFonts w:eastAsia="Calibri"/>
          <w:szCs w:val="28"/>
          <w:lang w:eastAsia="en-US"/>
        </w:rPr>
      </w:pPr>
      <w:r w:rsidRPr="009F37D3">
        <w:rPr>
          <w:rFonts w:eastAsia="Calibri"/>
          <w:szCs w:val="28"/>
          <w:lang w:eastAsia="en-US"/>
        </w:rPr>
        <w:t xml:space="preserve">2.3. З державної власності земельної ділянки площею 0,3000 га, кадастровий номер 1210100000:07:113:0232, цільове призначення – 03.02 Для будівництва та обслуговування будівель закладів освіти, категорія – землі житлової та громадської забудови, за умови прийняття відповідного рішення Дніпропетровською обласною державною адміністрацією. </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2.3.1. Уповноважити голову Дніпропетровської обласної ради  підписати акт приймання-передачі земельної ділянки, зазначеної у пункті 2.3 цього рішення.</w:t>
      </w:r>
    </w:p>
    <w:p w:rsidR="009F37D3" w:rsidRDefault="009F37D3" w:rsidP="009F37D3">
      <w:pPr>
        <w:ind w:firstLine="709"/>
        <w:jc w:val="both"/>
        <w:rPr>
          <w:rFonts w:eastAsia="Calibri"/>
          <w:szCs w:val="28"/>
          <w:lang w:eastAsia="en-US"/>
        </w:rPr>
      </w:pPr>
      <w:r w:rsidRPr="009F37D3">
        <w:rPr>
          <w:rFonts w:eastAsia="Calibri"/>
          <w:szCs w:val="28"/>
          <w:lang w:eastAsia="en-US"/>
        </w:rPr>
        <w:t xml:space="preserve">2.3.2. Надати право постійного користування земельною ділянкою, зазначеною у п. 2.3 цього рішення, комунальному закладу </w:t>
      </w:r>
      <w:proofErr w:type="spellStart"/>
      <w:r w:rsidRPr="009F37D3">
        <w:rPr>
          <w:rFonts w:eastAsia="Calibri"/>
          <w:szCs w:val="28"/>
          <w:lang w:eastAsia="en-US"/>
        </w:rPr>
        <w:t>„Дніпропетровський</w:t>
      </w:r>
      <w:proofErr w:type="spellEnd"/>
      <w:r w:rsidRPr="009F37D3">
        <w:rPr>
          <w:rFonts w:eastAsia="Calibri"/>
          <w:szCs w:val="28"/>
          <w:lang w:eastAsia="en-US"/>
        </w:rPr>
        <w:t xml:space="preserve"> фаховий коледж спорту” Дніпропетровської обласної ради” (код ЄДРПОУ 04544524).</w:t>
      </w:r>
    </w:p>
    <w:p w:rsidR="00EE6C32" w:rsidRDefault="00EE6C32" w:rsidP="009F37D3">
      <w:pPr>
        <w:ind w:firstLine="709"/>
        <w:jc w:val="both"/>
        <w:rPr>
          <w:rFonts w:eastAsia="Calibri"/>
          <w:szCs w:val="28"/>
          <w:lang w:eastAsia="en-US"/>
        </w:rPr>
      </w:pPr>
    </w:p>
    <w:p w:rsidR="00627695" w:rsidRPr="00BE7789" w:rsidRDefault="00627695" w:rsidP="00627695">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2.3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2.3.2</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587BBE"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 xml:space="preserve">утримались – </w:t>
      </w:r>
      <w:r w:rsidRPr="00587BBE">
        <w:rPr>
          <w:rFonts w:ascii="Times New Roman CYR" w:eastAsia="Calibri" w:hAnsi="Times New Roman CYR" w:cs="Times New Roman CYR"/>
          <w:b/>
          <w:bCs/>
          <w:color w:val="00000A"/>
          <w:szCs w:val="28"/>
          <w:lang w:eastAsia="en-US"/>
        </w:rPr>
        <w:t>0</w:t>
      </w:r>
    </w:p>
    <w:p w:rsidR="00627695" w:rsidRPr="00587BBE" w:rsidRDefault="00627695" w:rsidP="00627695">
      <w:pPr>
        <w:ind w:left="3544"/>
        <w:rPr>
          <w:rFonts w:ascii="Times New Roman CYR" w:eastAsia="Calibri" w:hAnsi="Times New Roman CYR" w:cs="Times New Roman CYR"/>
          <w:b/>
          <w:bCs/>
          <w:color w:val="00000A"/>
          <w:szCs w:val="28"/>
          <w:lang w:eastAsia="en-US"/>
        </w:rPr>
      </w:pPr>
      <w:r w:rsidRPr="00587BBE">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 xml:space="preserve">усього – </w:t>
      </w:r>
      <w:r w:rsidRPr="00587BBE">
        <w:rPr>
          <w:rFonts w:ascii="Times New Roman CYR" w:eastAsia="Calibri" w:hAnsi="Times New Roman CYR" w:cs="Times New Roman CYR"/>
          <w:b/>
          <w:bCs/>
          <w:color w:val="00000A"/>
          <w:szCs w:val="28"/>
          <w:lang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9"/>
        <w:jc w:val="both"/>
        <w:rPr>
          <w:rFonts w:eastAsia="Calibri"/>
          <w:szCs w:val="28"/>
          <w:lang w:eastAsia="en-US"/>
        </w:rPr>
      </w:pPr>
    </w:p>
    <w:p w:rsidR="007359B1" w:rsidRPr="007359B1" w:rsidRDefault="007359B1" w:rsidP="007359B1">
      <w:pPr>
        <w:autoSpaceDE w:val="0"/>
        <w:autoSpaceDN w:val="0"/>
        <w:adjustRightInd w:val="0"/>
        <w:ind w:firstLine="709"/>
        <w:jc w:val="both"/>
        <w:rPr>
          <w:rFonts w:eastAsia="Calibri"/>
          <w:color w:val="000000"/>
          <w:szCs w:val="28"/>
        </w:rPr>
      </w:pPr>
      <w:r w:rsidRPr="007359B1">
        <w:rPr>
          <w:rFonts w:eastAsia="Calibri"/>
          <w:color w:val="000000"/>
          <w:szCs w:val="28"/>
        </w:rPr>
        <w:t xml:space="preserve">3. Надати згоду на передачу зі спільної власності територіальних громад сіл, селищ, міст Дніпропетровської області до державної  власності цілісного майнового комплексу комунального закладу </w:t>
      </w:r>
      <w:proofErr w:type="spellStart"/>
      <w:r w:rsidRPr="007359B1">
        <w:rPr>
          <w:rFonts w:eastAsia="Calibri"/>
          <w:color w:val="000000"/>
          <w:szCs w:val="28"/>
        </w:rPr>
        <w:t>„Дніпропетровське</w:t>
      </w:r>
      <w:proofErr w:type="spellEnd"/>
      <w:r w:rsidRPr="007359B1">
        <w:rPr>
          <w:rFonts w:eastAsia="Calibri"/>
          <w:color w:val="000000"/>
          <w:szCs w:val="28"/>
        </w:rPr>
        <w:t xml:space="preserve"> обласне бюро судово-медичної </w:t>
      </w:r>
      <w:proofErr w:type="spellStart"/>
      <w:r w:rsidRPr="007359B1">
        <w:rPr>
          <w:rFonts w:eastAsia="Calibri"/>
          <w:color w:val="000000"/>
          <w:szCs w:val="28"/>
        </w:rPr>
        <w:t>експертизиˮ</w:t>
      </w:r>
      <w:proofErr w:type="spellEnd"/>
      <w:r w:rsidRPr="007359B1">
        <w:rPr>
          <w:rFonts w:eastAsia="Calibri"/>
          <w:color w:val="000000"/>
          <w:szCs w:val="28"/>
        </w:rPr>
        <w:t xml:space="preserve"> Дніпропетровської обласної ради” (код ЄДРПОУ 01985239) включно з правами та обов’язками юридичної особи, юридична адреса: м. Дніпро, площа Соборна, 14, у тому числі об’єктів нерухомого майна, розташованих за адресами: </w:t>
      </w:r>
    </w:p>
    <w:p w:rsidR="007359B1" w:rsidRDefault="007359B1" w:rsidP="007359B1">
      <w:pPr>
        <w:autoSpaceDE w:val="0"/>
        <w:autoSpaceDN w:val="0"/>
        <w:adjustRightInd w:val="0"/>
        <w:ind w:firstLine="709"/>
        <w:jc w:val="both"/>
        <w:rPr>
          <w:rFonts w:eastAsia="Calibri"/>
          <w:color w:val="000000"/>
          <w:szCs w:val="28"/>
          <w:lang w:val="ru-RU"/>
        </w:rPr>
      </w:pPr>
      <w:r>
        <w:rPr>
          <w:rFonts w:eastAsia="Calibri"/>
          <w:color w:val="000000"/>
          <w:szCs w:val="28"/>
          <w:lang w:val="ru-RU"/>
        </w:rPr>
        <w:t xml:space="preserve">м. </w:t>
      </w:r>
      <w:proofErr w:type="spellStart"/>
      <w:r>
        <w:rPr>
          <w:rFonts w:eastAsia="Calibri"/>
          <w:color w:val="000000"/>
          <w:szCs w:val="28"/>
          <w:lang w:val="ru-RU"/>
        </w:rPr>
        <w:t>Дніпро</w:t>
      </w:r>
      <w:proofErr w:type="spellEnd"/>
      <w:r>
        <w:rPr>
          <w:rFonts w:eastAsia="Calibri"/>
          <w:color w:val="000000"/>
          <w:szCs w:val="28"/>
          <w:lang w:val="ru-RU"/>
        </w:rPr>
        <w:t xml:space="preserve">, </w:t>
      </w:r>
      <w:proofErr w:type="spellStart"/>
      <w:r>
        <w:rPr>
          <w:rFonts w:eastAsia="Calibri"/>
          <w:color w:val="000000"/>
          <w:szCs w:val="28"/>
          <w:lang w:val="ru-RU"/>
        </w:rPr>
        <w:t>площа</w:t>
      </w:r>
      <w:proofErr w:type="spellEnd"/>
      <w:r>
        <w:rPr>
          <w:rFonts w:eastAsia="Calibri"/>
          <w:color w:val="000000"/>
          <w:szCs w:val="28"/>
          <w:lang w:val="ru-RU"/>
        </w:rPr>
        <w:t xml:space="preserve"> </w:t>
      </w:r>
      <w:proofErr w:type="spellStart"/>
      <w:r>
        <w:rPr>
          <w:rFonts w:eastAsia="Calibri"/>
          <w:color w:val="000000"/>
          <w:szCs w:val="28"/>
          <w:lang w:val="ru-RU"/>
        </w:rPr>
        <w:t>Соборна</w:t>
      </w:r>
      <w:proofErr w:type="spellEnd"/>
      <w:r>
        <w:rPr>
          <w:rFonts w:eastAsia="Calibri"/>
          <w:color w:val="000000"/>
          <w:szCs w:val="28"/>
          <w:lang w:val="ru-RU"/>
        </w:rPr>
        <w:t>, 14 (</w:t>
      </w:r>
      <w:proofErr w:type="spellStart"/>
      <w:r>
        <w:rPr>
          <w:rFonts w:eastAsia="Calibri"/>
          <w:color w:val="000000"/>
          <w:szCs w:val="28"/>
          <w:lang w:val="ru-RU"/>
        </w:rPr>
        <w:t>літ</w:t>
      </w:r>
      <w:proofErr w:type="spellEnd"/>
      <w:r>
        <w:rPr>
          <w:rFonts w:eastAsia="Calibri"/>
          <w:color w:val="000000"/>
          <w:szCs w:val="28"/>
          <w:lang w:val="ru-RU"/>
        </w:rPr>
        <w:t xml:space="preserve">. АП-1,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proofErr w:type="gramStart"/>
      <w:r>
        <w:rPr>
          <w:rFonts w:eastAsia="Calibri"/>
          <w:color w:val="000000"/>
          <w:szCs w:val="28"/>
          <w:lang w:val="ru-RU"/>
        </w:rPr>
        <w:t>п</w:t>
      </w:r>
      <w:proofErr w:type="gramEnd"/>
      <w:r>
        <w:rPr>
          <w:rFonts w:eastAsia="Calibri"/>
          <w:color w:val="000000"/>
          <w:szCs w:val="28"/>
          <w:lang w:val="ru-RU"/>
        </w:rPr>
        <w:t>ід</w:t>
      </w:r>
      <w:proofErr w:type="spellEnd"/>
      <w:r>
        <w:rPr>
          <w:rFonts w:eastAsia="Calibri"/>
          <w:color w:val="000000"/>
          <w:szCs w:val="28"/>
          <w:lang w:val="ru-RU"/>
        </w:rPr>
        <w:t xml:space="preserve"> АП-1, </w:t>
      </w:r>
      <w:proofErr w:type="spellStart"/>
      <w:r>
        <w:rPr>
          <w:rFonts w:eastAsia="Calibri"/>
          <w:color w:val="000000"/>
          <w:szCs w:val="28"/>
          <w:lang w:val="ru-RU"/>
        </w:rPr>
        <w:t>літ</w:t>
      </w:r>
      <w:proofErr w:type="spellEnd"/>
      <w:r>
        <w:rPr>
          <w:rFonts w:eastAsia="Calibri"/>
          <w:color w:val="000000"/>
          <w:szCs w:val="28"/>
          <w:lang w:val="ru-RU"/>
        </w:rPr>
        <w:t xml:space="preserve"> ап-1, </w:t>
      </w:r>
      <w:r>
        <w:rPr>
          <w:rFonts w:eastAsia="Calibri"/>
          <w:color w:val="000000"/>
          <w:szCs w:val="28"/>
          <w:lang w:val="ru-RU"/>
        </w:rPr>
        <w:br/>
      </w:r>
      <w:proofErr w:type="spellStart"/>
      <w:r>
        <w:rPr>
          <w:rFonts w:eastAsia="Calibri"/>
          <w:color w:val="000000"/>
          <w:szCs w:val="28"/>
          <w:lang w:val="ru-RU"/>
        </w:rPr>
        <w:t>літ</w:t>
      </w:r>
      <w:proofErr w:type="spellEnd"/>
      <w:r>
        <w:rPr>
          <w:rFonts w:eastAsia="Calibri"/>
          <w:color w:val="000000"/>
          <w:szCs w:val="28"/>
          <w:lang w:val="ru-RU"/>
        </w:rPr>
        <w:t xml:space="preserve">. ап, </w:t>
      </w:r>
      <w:proofErr w:type="spellStart"/>
      <w:r>
        <w:rPr>
          <w:rFonts w:eastAsia="Calibri"/>
          <w:color w:val="000000"/>
          <w:szCs w:val="28"/>
          <w:lang w:val="ru-RU"/>
        </w:rPr>
        <w:t>літ</w:t>
      </w:r>
      <w:proofErr w:type="spellEnd"/>
      <w:r>
        <w:rPr>
          <w:rFonts w:eastAsia="Calibri"/>
          <w:color w:val="000000"/>
          <w:szCs w:val="28"/>
          <w:lang w:val="ru-RU"/>
        </w:rPr>
        <w:t>. ап</w:t>
      </w:r>
      <w:r>
        <w:rPr>
          <w:rFonts w:ascii="Helv" w:eastAsia="Calibri" w:hAnsi="Helv" w:cs="Helv"/>
          <w:color w:val="000000"/>
          <w:szCs w:val="28"/>
          <w:lang w:val="ru-RU"/>
        </w:rPr>
        <w:t>№</w:t>
      </w:r>
      <w:r>
        <w:rPr>
          <w:rFonts w:eastAsia="Calibri"/>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2В, </w:t>
      </w:r>
      <w:proofErr w:type="spellStart"/>
      <w:r>
        <w:rPr>
          <w:rFonts w:eastAsia="Calibri"/>
          <w:color w:val="000000"/>
          <w:szCs w:val="28"/>
          <w:lang w:val="ru-RU"/>
        </w:rPr>
        <w:t>літ</w:t>
      </w:r>
      <w:proofErr w:type="spellEnd"/>
      <w:r>
        <w:rPr>
          <w:rFonts w:eastAsia="Calibri"/>
          <w:color w:val="000000"/>
          <w:szCs w:val="28"/>
          <w:lang w:val="ru-RU"/>
        </w:rPr>
        <w:t xml:space="preserve">. АС-1,  </w:t>
      </w:r>
      <w:proofErr w:type="spellStart"/>
      <w:r>
        <w:rPr>
          <w:rFonts w:eastAsia="Calibri"/>
          <w:color w:val="000000"/>
          <w:szCs w:val="28"/>
          <w:lang w:val="ru-RU"/>
        </w:rPr>
        <w:t>літ</w:t>
      </w:r>
      <w:proofErr w:type="spellEnd"/>
      <w:r>
        <w:rPr>
          <w:rFonts w:eastAsia="Calibri"/>
          <w:color w:val="000000"/>
          <w:szCs w:val="28"/>
          <w:lang w:val="ru-RU"/>
        </w:rPr>
        <w:t xml:space="preserve">. АТ, </w:t>
      </w:r>
      <w:proofErr w:type="spellStart"/>
      <w:r>
        <w:rPr>
          <w:rFonts w:eastAsia="Calibri"/>
          <w:color w:val="000000"/>
          <w:szCs w:val="28"/>
          <w:lang w:val="ru-RU"/>
        </w:rPr>
        <w:t>літ</w:t>
      </w:r>
      <w:proofErr w:type="spellEnd"/>
      <w:r>
        <w:rPr>
          <w:rFonts w:eastAsia="Calibri"/>
          <w:color w:val="000000"/>
          <w:szCs w:val="28"/>
          <w:lang w:val="ru-RU"/>
        </w:rPr>
        <w:t xml:space="preserve">. АР-1,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під</w:t>
      </w:r>
      <w:proofErr w:type="spellEnd"/>
      <w:r>
        <w:rPr>
          <w:rFonts w:eastAsia="Calibri"/>
          <w:color w:val="000000"/>
          <w:szCs w:val="28"/>
          <w:lang w:val="ru-RU"/>
        </w:rPr>
        <w:t xml:space="preserve"> АР-1, </w:t>
      </w:r>
      <w:proofErr w:type="spellStart"/>
      <w:r>
        <w:rPr>
          <w:rFonts w:eastAsia="Calibri"/>
          <w:color w:val="000000"/>
          <w:szCs w:val="28"/>
          <w:lang w:val="ru-RU"/>
        </w:rPr>
        <w:t>літ</w:t>
      </w:r>
      <w:proofErr w:type="spellEnd"/>
      <w:r>
        <w:rPr>
          <w:rFonts w:eastAsia="Calibri"/>
          <w:color w:val="000000"/>
          <w:szCs w:val="28"/>
          <w:lang w:val="ru-RU"/>
        </w:rPr>
        <w:t xml:space="preserve">. ар-1, </w:t>
      </w:r>
      <w:proofErr w:type="spellStart"/>
      <w:r>
        <w:rPr>
          <w:rFonts w:eastAsia="Calibri"/>
          <w:color w:val="000000"/>
          <w:szCs w:val="28"/>
          <w:lang w:val="ru-RU"/>
        </w:rPr>
        <w:t>літ</w:t>
      </w:r>
      <w:proofErr w:type="spellEnd"/>
      <w:r>
        <w:rPr>
          <w:rFonts w:eastAsia="Calibri"/>
          <w:color w:val="000000"/>
          <w:szCs w:val="28"/>
          <w:lang w:val="ru-RU"/>
        </w:rPr>
        <w:t xml:space="preserve">. ар, </w:t>
      </w:r>
      <w:proofErr w:type="spellStart"/>
      <w:r>
        <w:rPr>
          <w:rFonts w:eastAsia="Calibri"/>
          <w:color w:val="000000"/>
          <w:szCs w:val="28"/>
          <w:lang w:val="ru-RU"/>
        </w:rPr>
        <w:t>літ</w:t>
      </w:r>
      <w:proofErr w:type="spellEnd"/>
      <w:r>
        <w:rPr>
          <w:rFonts w:eastAsia="Calibri"/>
          <w:color w:val="000000"/>
          <w:szCs w:val="28"/>
          <w:lang w:val="ru-RU"/>
        </w:rPr>
        <w:t>. ар</w:t>
      </w:r>
      <w:r>
        <w:rPr>
          <w:rFonts w:ascii="Helv" w:eastAsia="Calibri" w:hAnsi="Helv" w:cs="Helv"/>
          <w:color w:val="000000"/>
          <w:szCs w:val="28"/>
          <w:lang w:val="ru-RU"/>
        </w:rPr>
        <w:t>№</w:t>
      </w:r>
      <w:r>
        <w:rPr>
          <w:rFonts w:eastAsia="Calibri"/>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ар</w:t>
      </w:r>
      <w:r>
        <w:rPr>
          <w:rFonts w:ascii="Helv" w:eastAsia="Calibri" w:hAnsi="Helv" w:cs="Helv"/>
          <w:color w:val="000000"/>
          <w:szCs w:val="28"/>
          <w:lang w:val="ru-RU"/>
        </w:rPr>
        <w:t>І</w:t>
      </w:r>
      <w:proofErr w:type="spellEnd"/>
      <w:r>
        <w:rPr>
          <w:rFonts w:ascii="Helv" w:eastAsia="Calibri" w:hAnsi="Helv" w:cs="Helv"/>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БВ-1, </w:t>
      </w:r>
      <w:proofErr w:type="spellStart"/>
      <w:r>
        <w:rPr>
          <w:rFonts w:eastAsia="Calibri"/>
          <w:color w:val="000000"/>
          <w:szCs w:val="28"/>
          <w:lang w:val="ru-RU"/>
        </w:rPr>
        <w:t>літ</w:t>
      </w:r>
      <w:proofErr w:type="spellEnd"/>
      <w:r>
        <w:rPr>
          <w:rFonts w:eastAsia="Calibri"/>
          <w:color w:val="000000"/>
          <w:szCs w:val="28"/>
          <w:lang w:val="ru-RU"/>
        </w:rPr>
        <w:t>. БВ</w:t>
      </w:r>
      <w:r>
        <w:rPr>
          <w:rFonts w:ascii="Helv" w:eastAsia="Calibri" w:hAnsi="Helv" w:cs="Helv"/>
          <w:color w:val="000000"/>
          <w:szCs w:val="28"/>
          <w:lang w:val="ru-RU"/>
        </w:rPr>
        <w:t>№</w:t>
      </w:r>
      <w:r>
        <w:rPr>
          <w:rFonts w:eastAsia="Calibri"/>
          <w:color w:val="000000"/>
          <w:szCs w:val="28"/>
          <w:lang w:val="ru-RU"/>
        </w:rPr>
        <w:t xml:space="preserve">-1, </w:t>
      </w:r>
      <w:proofErr w:type="spellStart"/>
      <w:r>
        <w:rPr>
          <w:rFonts w:eastAsia="Calibri"/>
          <w:color w:val="000000"/>
          <w:szCs w:val="28"/>
          <w:lang w:val="ru-RU"/>
        </w:rPr>
        <w:t>лі</w:t>
      </w:r>
      <w:proofErr w:type="gramStart"/>
      <w:r>
        <w:rPr>
          <w:rFonts w:eastAsia="Calibri"/>
          <w:color w:val="000000"/>
          <w:szCs w:val="28"/>
          <w:lang w:val="ru-RU"/>
        </w:rPr>
        <w:t>т</w:t>
      </w:r>
      <w:proofErr w:type="spellEnd"/>
      <w:r>
        <w:rPr>
          <w:rFonts w:eastAsia="Calibri"/>
          <w:color w:val="000000"/>
          <w:szCs w:val="28"/>
          <w:lang w:val="ru-RU"/>
        </w:rPr>
        <w:t xml:space="preserve">. </w:t>
      </w:r>
      <w:proofErr w:type="spellStart"/>
      <w:r>
        <w:rPr>
          <w:rFonts w:eastAsia="Calibri"/>
          <w:color w:val="000000"/>
          <w:szCs w:val="28"/>
          <w:lang w:val="ru-RU"/>
        </w:rPr>
        <w:t>бв</w:t>
      </w:r>
      <w:proofErr w:type="spellEnd"/>
      <w:r>
        <w:rPr>
          <w:rFonts w:eastAsia="Calibri"/>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бв</w:t>
      </w:r>
      <w:proofErr w:type="spellEnd"/>
      <w:r>
        <w:rPr>
          <w:rFonts w:ascii="Helv" w:eastAsia="Calibri" w:hAnsi="Helv" w:cs="Helv"/>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бв</w:t>
      </w:r>
      <w:r>
        <w:rPr>
          <w:rFonts w:ascii="Helv" w:eastAsia="Calibri" w:hAnsi="Helv" w:cs="Helv"/>
          <w:color w:val="000000"/>
          <w:szCs w:val="28"/>
          <w:lang w:val="ru-RU"/>
        </w:rPr>
        <w:t>І</w:t>
      </w:r>
      <w:proofErr w:type="spellEnd"/>
      <w:r>
        <w:rPr>
          <w:rFonts w:eastAsia="Calibri"/>
          <w:color w:val="000000"/>
          <w:szCs w:val="28"/>
          <w:lang w:val="ru-RU"/>
        </w:rPr>
        <w:t xml:space="preserve">, </w:t>
      </w:r>
      <w:r>
        <w:rPr>
          <w:rFonts w:eastAsia="Calibri"/>
          <w:color w:val="000000"/>
          <w:szCs w:val="28"/>
          <w:lang w:val="ru-RU"/>
        </w:rPr>
        <w:br/>
      </w:r>
      <w:proofErr w:type="spellStart"/>
      <w:r>
        <w:rPr>
          <w:rFonts w:eastAsia="Calibri"/>
          <w:color w:val="000000"/>
          <w:szCs w:val="28"/>
          <w:lang w:val="ru-RU"/>
        </w:rPr>
        <w:t>літ</w:t>
      </w:r>
      <w:proofErr w:type="spellEnd"/>
      <w:r>
        <w:rPr>
          <w:rFonts w:eastAsia="Calibri"/>
          <w:color w:val="000000"/>
          <w:szCs w:val="28"/>
          <w:lang w:val="ru-RU"/>
        </w:rPr>
        <w:t xml:space="preserve">.  БГ-2, </w:t>
      </w:r>
      <w:proofErr w:type="spellStart"/>
      <w:r>
        <w:rPr>
          <w:rFonts w:eastAsia="Calibri"/>
          <w:color w:val="000000"/>
          <w:szCs w:val="28"/>
          <w:lang w:val="ru-RU"/>
        </w:rPr>
        <w:t>літ</w:t>
      </w:r>
      <w:proofErr w:type="spellEnd"/>
      <w:r>
        <w:rPr>
          <w:rFonts w:eastAsia="Calibri"/>
          <w:color w:val="000000"/>
          <w:szCs w:val="28"/>
          <w:lang w:val="ru-RU"/>
        </w:rPr>
        <w:t xml:space="preserve">. бг-1,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бг</w:t>
      </w:r>
      <w:proofErr w:type="spellEnd"/>
      <w:r>
        <w:rPr>
          <w:rFonts w:ascii="Helv" w:eastAsia="Calibri" w:hAnsi="Helv" w:cs="Helv"/>
          <w:color w:val="000000"/>
          <w:szCs w:val="28"/>
          <w:lang w:val="ru-RU"/>
        </w:rPr>
        <w:t>№,</w:t>
      </w:r>
      <w:r>
        <w:rPr>
          <w:rFonts w:ascii="Helv" w:eastAsia="Calibri" w:hAnsi="Helv" w:cs="Helv"/>
          <w:color w:val="000000"/>
          <w:sz w:val="22"/>
          <w:szCs w:val="22"/>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бг</w:t>
      </w:r>
      <w:r>
        <w:rPr>
          <w:rFonts w:ascii="Helv" w:eastAsia="Calibri" w:hAnsi="Helv" w:cs="Helv"/>
          <w:color w:val="000000"/>
          <w:szCs w:val="28"/>
          <w:lang w:val="ru-RU"/>
        </w:rPr>
        <w:t>І</w:t>
      </w:r>
      <w:proofErr w:type="spellEnd"/>
      <w:r>
        <w:rPr>
          <w:rFonts w:ascii="Helv" w:eastAsia="Calibri" w:hAnsi="Helv" w:cs="Helv"/>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АО-2, </w:t>
      </w:r>
      <w:proofErr w:type="spellStart"/>
      <w:r>
        <w:rPr>
          <w:rFonts w:eastAsia="Calibri"/>
          <w:color w:val="000000"/>
          <w:szCs w:val="28"/>
          <w:lang w:val="ru-RU"/>
        </w:rPr>
        <w:t>літ</w:t>
      </w:r>
      <w:proofErr w:type="spellEnd"/>
      <w:r>
        <w:rPr>
          <w:rFonts w:eastAsia="Calibri"/>
          <w:color w:val="000000"/>
          <w:szCs w:val="28"/>
          <w:lang w:val="ru-RU"/>
        </w:rPr>
        <w:t>. АО</w:t>
      </w:r>
      <w:r>
        <w:rPr>
          <w:rFonts w:ascii="Helv" w:eastAsia="Calibri" w:hAnsi="Helv" w:cs="Helv"/>
          <w:color w:val="000000"/>
          <w:szCs w:val="28"/>
          <w:lang w:val="ru-RU"/>
        </w:rPr>
        <w:t xml:space="preserve">№-2, </w:t>
      </w:r>
      <w:proofErr w:type="spellStart"/>
      <w:r>
        <w:rPr>
          <w:rFonts w:eastAsia="Calibri"/>
          <w:color w:val="000000"/>
          <w:szCs w:val="28"/>
          <w:lang w:val="ru-RU"/>
        </w:rPr>
        <w:t>літ</w:t>
      </w:r>
      <w:proofErr w:type="spellEnd"/>
      <w:r>
        <w:rPr>
          <w:rFonts w:eastAsia="Calibri"/>
          <w:color w:val="000000"/>
          <w:szCs w:val="28"/>
          <w:lang w:val="ru-RU"/>
        </w:rPr>
        <w:t>. АО</w:t>
      </w:r>
      <w:r>
        <w:rPr>
          <w:rFonts w:ascii="Helv" w:eastAsia="Calibri" w:hAnsi="Helv" w:cs="Helv"/>
          <w:color w:val="000000"/>
          <w:szCs w:val="28"/>
          <w:lang w:val="ru-RU"/>
        </w:rPr>
        <w:t xml:space="preserve">І-1, </w:t>
      </w:r>
      <w:r>
        <w:rPr>
          <w:rFonts w:eastAsia="Calibri"/>
          <w:color w:val="000000"/>
          <w:szCs w:val="28"/>
          <w:lang w:val="ru-RU"/>
        </w:rPr>
        <w:br/>
      </w:r>
      <w:proofErr w:type="spellStart"/>
      <w:r>
        <w:rPr>
          <w:rFonts w:eastAsia="Calibri"/>
          <w:color w:val="000000"/>
          <w:szCs w:val="28"/>
          <w:lang w:val="ru-RU"/>
        </w:rPr>
        <w:t>літ</w:t>
      </w:r>
      <w:proofErr w:type="spellEnd"/>
      <w:r>
        <w:rPr>
          <w:rFonts w:eastAsia="Calibri"/>
          <w:color w:val="000000"/>
          <w:szCs w:val="28"/>
          <w:lang w:val="ru-RU"/>
        </w:rPr>
        <w:t xml:space="preserve">. над АО-2, </w:t>
      </w:r>
      <w:proofErr w:type="spellStart"/>
      <w:r>
        <w:rPr>
          <w:rFonts w:eastAsia="Calibri"/>
          <w:color w:val="000000"/>
          <w:szCs w:val="28"/>
          <w:lang w:val="ru-RU"/>
        </w:rPr>
        <w:t>літ</w:t>
      </w:r>
      <w:proofErr w:type="spellEnd"/>
      <w:r>
        <w:rPr>
          <w:rFonts w:eastAsia="Calibri"/>
          <w:color w:val="000000"/>
          <w:szCs w:val="28"/>
          <w:lang w:val="ru-RU"/>
        </w:rPr>
        <w:t xml:space="preserve">. ао-1,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ао</w:t>
      </w:r>
      <w:proofErr w:type="spellEnd"/>
      <w:r>
        <w:rPr>
          <w:rFonts w:ascii="Helv" w:eastAsia="Calibri" w:hAnsi="Helv" w:cs="Helv"/>
          <w:color w:val="000000"/>
          <w:szCs w:val="28"/>
          <w:lang w:val="ru-RU"/>
        </w:rPr>
        <w:t>№</w:t>
      </w:r>
      <w:r>
        <w:rPr>
          <w:rFonts w:eastAsia="Calibri"/>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ао</w:t>
      </w:r>
      <w:r>
        <w:rPr>
          <w:rFonts w:ascii="Helv" w:eastAsia="Calibri" w:hAnsi="Helv" w:cs="Helv"/>
          <w:color w:val="000000"/>
          <w:szCs w:val="28"/>
          <w:lang w:val="ru-RU"/>
        </w:rPr>
        <w:t>І</w:t>
      </w:r>
      <w:proofErr w:type="spellEnd"/>
      <w:r>
        <w:rPr>
          <w:rFonts w:ascii="Helv" w:eastAsia="Calibri" w:hAnsi="Helv" w:cs="Helv"/>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w:t>
      </w:r>
      <w:proofErr w:type="spellStart"/>
      <w:r>
        <w:rPr>
          <w:rFonts w:eastAsia="Calibri"/>
          <w:color w:val="000000"/>
          <w:szCs w:val="28"/>
          <w:lang w:val="ru-RU"/>
        </w:rPr>
        <w:t>ао</w:t>
      </w:r>
      <w:r>
        <w:rPr>
          <w:rFonts w:ascii="Helv" w:eastAsia="Calibri" w:hAnsi="Helv" w:cs="Helv"/>
          <w:color w:val="000000"/>
          <w:szCs w:val="28"/>
          <w:lang w:val="ru-RU"/>
        </w:rPr>
        <w:t>і</w:t>
      </w:r>
      <w:proofErr w:type="spellEnd"/>
      <w:r>
        <w:rPr>
          <w:rFonts w:eastAsia="Calibri"/>
          <w:color w:val="000000"/>
          <w:szCs w:val="28"/>
          <w:lang w:val="ru-RU"/>
        </w:rPr>
        <w:t xml:space="preserve">) на </w:t>
      </w:r>
      <w:proofErr w:type="spellStart"/>
      <w:r>
        <w:rPr>
          <w:rFonts w:eastAsia="Calibri"/>
          <w:color w:val="000000"/>
          <w:szCs w:val="28"/>
          <w:lang w:val="ru-RU"/>
        </w:rPr>
        <w:t>земельних</w:t>
      </w:r>
      <w:proofErr w:type="spellEnd"/>
      <w:r>
        <w:rPr>
          <w:rFonts w:eastAsia="Calibri"/>
          <w:color w:val="000000"/>
          <w:szCs w:val="28"/>
          <w:lang w:val="ru-RU"/>
        </w:rPr>
        <w:t xml:space="preserve"> </w:t>
      </w:r>
      <w:proofErr w:type="spellStart"/>
      <w:r>
        <w:rPr>
          <w:rFonts w:eastAsia="Calibri"/>
          <w:color w:val="000000"/>
          <w:szCs w:val="28"/>
          <w:lang w:val="ru-RU"/>
        </w:rPr>
        <w:t>ділянках</w:t>
      </w:r>
      <w:proofErr w:type="spellEnd"/>
      <w:r>
        <w:rPr>
          <w:rFonts w:eastAsia="Calibri"/>
          <w:color w:val="000000"/>
          <w:szCs w:val="28"/>
          <w:lang w:val="ru-RU"/>
        </w:rPr>
        <w:t xml:space="preserve"> </w:t>
      </w:r>
      <w:proofErr w:type="spellStart"/>
      <w:r>
        <w:rPr>
          <w:rFonts w:eastAsia="Calibri"/>
          <w:color w:val="000000"/>
          <w:szCs w:val="28"/>
          <w:lang w:val="ru-RU"/>
        </w:rPr>
        <w:t>загальною</w:t>
      </w:r>
      <w:proofErr w:type="spellEnd"/>
      <w:r>
        <w:rPr>
          <w:rFonts w:eastAsia="Calibri"/>
          <w:color w:val="000000"/>
          <w:szCs w:val="28"/>
          <w:lang w:val="ru-RU"/>
        </w:rPr>
        <w:t xml:space="preserve"> </w:t>
      </w:r>
      <w:proofErr w:type="spellStart"/>
      <w:r>
        <w:rPr>
          <w:rFonts w:eastAsia="Calibri"/>
          <w:color w:val="000000"/>
          <w:szCs w:val="28"/>
          <w:lang w:val="ru-RU"/>
        </w:rPr>
        <w:t>площею</w:t>
      </w:r>
      <w:proofErr w:type="spellEnd"/>
      <w:r>
        <w:rPr>
          <w:rFonts w:eastAsia="Calibri"/>
          <w:color w:val="000000"/>
          <w:szCs w:val="28"/>
          <w:lang w:val="ru-RU"/>
        </w:rPr>
        <w:t xml:space="preserve"> 0,1696 га, </w:t>
      </w:r>
      <w:proofErr w:type="spellStart"/>
      <w:r>
        <w:rPr>
          <w:rFonts w:eastAsia="Calibri"/>
          <w:color w:val="000000"/>
          <w:szCs w:val="28"/>
          <w:lang w:val="ru-RU"/>
        </w:rPr>
        <w:t>кадастрові</w:t>
      </w:r>
      <w:proofErr w:type="spellEnd"/>
      <w:r>
        <w:rPr>
          <w:rFonts w:eastAsia="Calibri"/>
          <w:color w:val="000000"/>
          <w:szCs w:val="28"/>
          <w:lang w:val="ru-RU"/>
        </w:rPr>
        <w:t xml:space="preserve"> </w:t>
      </w:r>
      <w:proofErr w:type="spellStart"/>
      <w:r>
        <w:rPr>
          <w:rFonts w:eastAsia="Calibri"/>
          <w:color w:val="000000"/>
          <w:szCs w:val="28"/>
          <w:lang w:val="ru-RU"/>
        </w:rPr>
        <w:t>номери</w:t>
      </w:r>
      <w:proofErr w:type="spellEnd"/>
      <w:r>
        <w:rPr>
          <w:rFonts w:eastAsia="Calibri"/>
          <w:color w:val="000000"/>
          <w:szCs w:val="28"/>
          <w:lang w:val="ru-RU"/>
        </w:rPr>
        <w:t>: 1210100000:03:286</w:t>
      </w:r>
      <w:proofErr w:type="gramEnd"/>
      <w:r>
        <w:rPr>
          <w:rFonts w:eastAsia="Calibri"/>
          <w:color w:val="000000"/>
          <w:szCs w:val="28"/>
          <w:lang w:val="ru-RU"/>
        </w:rPr>
        <w:t>:0020, 1210100000:03:286:0021, 1210100000:03:286:0022;</w:t>
      </w:r>
    </w:p>
    <w:p w:rsidR="007359B1" w:rsidRDefault="007359B1" w:rsidP="007359B1">
      <w:pPr>
        <w:autoSpaceDE w:val="0"/>
        <w:autoSpaceDN w:val="0"/>
        <w:adjustRightInd w:val="0"/>
        <w:ind w:firstLine="709"/>
        <w:jc w:val="both"/>
        <w:rPr>
          <w:rFonts w:eastAsia="Calibri"/>
          <w:color w:val="000000"/>
          <w:szCs w:val="28"/>
          <w:lang w:val="ru-RU"/>
        </w:rPr>
      </w:pPr>
      <w:r>
        <w:rPr>
          <w:rFonts w:eastAsia="Calibri"/>
          <w:color w:val="000000"/>
          <w:szCs w:val="28"/>
          <w:lang w:val="ru-RU"/>
        </w:rPr>
        <w:t xml:space="preserve">м. </w:t>
      </w:r>
      <w:proofErr w:type="spellStart"/>
      <w:r>
        <w:rPr>
          <w:rFonts w:eastAsia="Calibri"/>
          <w:color w:val="000000"/>
          <w:szCs w:val="28"/>
          <w:lang w:val="ru-RU"/>
        </w:rPr>
        <w:t>Дніпро</w:t>
      </w:r>
      <w:proofErr w:type="spellEnd"/>
      <w:r>
        <w:rPr>
          <w:rFonts w:eastAsia="Calibri"/>
          <w:color w:val="000000"/>
          <w:szCs w:val="28"/>
          <w:lang w:val="ru-RU"/>
        </w:rPr>
        <w:t xml:space="preserve">, </w:t>
      </w:r>
      <w:proofErr w:type="spellStart"/>
      <w:r>
        <w:rPr>
          <w:rFonts w:eastAsia="Calibri"/>
          <w:color w:val="000000"/>
          <w:szCs w:val="28"/>
          <w:lang w:val="ru-RU"/>
        </w:rPr>
        <w:t>вул</w:t>
      </w:r>
      <w:proofErr w:type="spellEnd"/>
      <w:r>
        <w:rPr>
          <w:rFonts w:eastAsia="Calibri"/>
          <w:color w:val="000000"/>
          <w:szCs w:val="28"/>
          <w:lang w:val="ru-RU"/>
        </w:rPr>
        <w:t xml:space="preserve">. </w:t>
      </w:r>
      <w:proofErr w:type="spellStart"/>
      <w:r>
        <w:rPr>
          <w:rFonts w:eastAsia="Calibri"/>
          <w:color w:val="000000"/>
          <w:szCs w:val="28"/>
          <w:lang w:val="ru-RU"/>
        </w:rPr>
        <w:t>Ближня</w:t>
      </w:r>
      <w:proofErr w:type="spellEnd"/>
      <w:r>
        <w:rPr>
          <w:rFonts w:eastAsia="Calibri"/>
          <w:color w:val="000000"/>
          <w:szCs w:val="28"/>
          <w:lang w:val="ru-RU"/>
        </w:rPr>
        <w:t>, 31 (</w:t>
      </w:r>
      <w:proofErr w:type="spellStart"/>
      <w:r>
        <w:rPr>
          <w:rFonts w:eastAsia="Calibri"/>
          <w:color w:val="000000"/>
          <w:szCs w:val="28"/>
          <w:lang w:val="ru-RU"/>
        </w:rPr>
        <w:t>літ</w:t>
      </w:r>
      <w:proofErr w:type="spellEnd"/>
      <w:r>
        <w:rPr>
          <w:rFonts w:eastAsia="Calibri"/>
          <w:color w:val="000000"/>
          <w:szCs w:val="28"/>
          <w:lang w:val="ru-RU"/>
        </w:rPr>
        <w:t xml:space="preserve">. А-2, </w:t>
      </w:r>
      <w:proofErr w:type="spellStart"/>
      <w:proofErr w:type="gramStart"/>
      <w:r>
        <w:rPr>
          <w:rFonts w:eastAsia="Calibri"/>
          <w:color w:val="000000"/>
          <w:szCs w:val="28"/>
          <w:lang w:val="ru-RU"/>
        </w:rPr>
        <w:t>п</w:t>
      </w:r>
      <w:proofErr w:type="gramEnd"/>
      <w:r>
        <w:rPr>
          <w:rFonts w:eastAsia="Calibri"/>
          <w:color w:val="000000"/>
          <w:szCs w:val="28"/>
          <w:lang w:val="ru-RU"/>
        </w:rPr>
        <w:t>ід</w:t>
      </w:r>
      <w:proofErr w:type="spellEnd"/>
      <w:r>
        <w:rPr>
          <w:rFonts w:eastAsia="Calibri"/>
          <w:color w:val="000000"/>
          <w:szCs w:val="28"/>
          <w:lang w:val="ru-RU"/>
        </w:rPr>
        <w:t xml:space="preserve"> </w:t>
      </w:r>
      <w:proofErr w:type="spellStart"/>
      <w:r>
        <w:rPr>
          <w:rFonts w:eastAsia="Calibri"/>
          <w:color w:val="000000"/>
          <w:szCs w:val="28"/>
          <w:lang w:val="ru-RU"/>
        </w:rPr>
        <w:t>літ</w:t>
      </w:r>
      <w:proofErr w:type="spellEnd"/>
      <w:r>
        <w:rPr>
          <w:rFonts w:eastAsia="Calibri"/>
          <w:color w:val="000000"/>
          <w:szCs w:val="28"/>
          <w:lang w:val="ru-RU"/>
        </w:rPr>
        <w:t xml:space="preserve">. А-2, </w:t>
      </w:r>
      <w:proofErr w:type="spellStart"/>
      <w:r>
        <w:rPr>
          <w:rFonts w:eastAsia="Calibri"/>
          <w:color w:val="000000"/>
          <w:szCs w:val="28"/>
          <w:lang w:val="ru-RU"/>
        </w:rPr>
        <w:t>літ</w:t>
      </w:r>
      <w:proofErr w:type="spellEnd"/>
      <w:r>
        <w:rPr>
          <w:rFonts w:eastAsia="Calibri"/>
          <w:color w:val="000000"/>
          <w:szCs w:val="28"/>
          <w:lang w:val="ru-RU"/>
        </w:rPr>
        <w:t xml:space="preserve">. А-3, </w:t>
      </w:r>
      <w:proofErr w:type="spellStart"/>
      <w:r>
        <w:rPr>
          <w:rFonts w:eastAsia="Calibri"/>
          <w:color w:val="000000"/>
          <w:szCs w:val="28"/>
          <w:lang w:val="ru-RU"/>
        </w:rPr>
        <w:t>літ</w:t>
      </w:r>
      <w:proofErr w:type="spellEnd"/>
      <w:r>
        <w:rPr>
          <w:rFonts w:eastAsia="Calibri"/>
          <w:color w:val="000000"/>
          <w:szCs w:val="28"/>
          <w:lang w:val="ru-RU"/>
        </w:rPr>
        <w:t xml:space="preserve">. а', </w:t>
      </w:r>
      <w:proofErr w:type="spellStart"/>
      <w:r>
        <w:rPr>
          <w:rFonts w:eastAsia="Calibri"/>
          <w:color w:val="000000"/>
          <w:szCs w:val="28"/>
          <w:lang w:val="ru-RU"/>
        </w:rPr>
        <w:t>а</w:t>
      </w:r>
      <w:r>
        <w:rPr>
          <w:rFonts w:ascii="Helv" w:eastAsia="Calibri" w:hAnsi="Helv" w:cs="Helv"/>
          <w:color w:val="000000"/>
          <w:szCs w:val="28"/>
          <w:lang w:val="ru-RU"/>
        </w:rPr>
        <w:t>І</w:t>
      </w:r>
      <w:proofErr w:type="spellEnd"/>
      <w:r>
        <w:rPr>
          <w:rFonts w:ascii="Helv" w:eastAsia="Calibri" w:hAnsi="Helv" w:cs="Helv"/>
          <w:color w:val="000000"/>
          <w:szCs w:val="28"/>
          <w:lang w:val="ru-RU"/>
        </w:rPr>
        <w:t xml:space="preserve">, </w:t>
      </w:r>
      <w:proofErr w:type="spellStart"/>
      <w:r>
        <w:rPr>
          <w:rFonts w:eastAsia="Calibri"/>
          <w:color w:val="000000"/>
          <w:szCs w:val="28"/>
          <w:lang w:val="ru-RU"/>
        </w:rPr>
        <w:t>а</w:t>
      </w:r>
      <w:r>
        <w:rPr>
          <w:rFonts w:ascii="Helv" w:eastAsia="Calibri" w:hAnsi="Helv" w:cs="Helv"/>
          <w:color w:val="000000"/>
          <w:szCs w:val="28"/>
          <w:lang w:val="ru-RU"/>
        </w:rPr>
        <w:t>і</w:t>
      </w:r>
      <w:proofErr w:type="spellEnd"/>
      <w:r>
        <w:rPr>
          <w:rFonts w:ascii="Helv" w:eastAsia="Calibri" w:hAnsi="Helv" w:cs="Helv"/>
          <w:color w:val="000000"/>
          <w:szCs w:val="28"/>
          <w:lang w:val="ru-RU"/>
        </w:rPr>
        <w:t xml:space="preserve">, </w:t>
      </w:r>
      <w:r>
        <w:rPr>
          <w:rFonts w:eastAsia="Calibri"/>
          <w:color w:val="000000"/>
          <w:szCs w:val="28"/>
          <w:lang w:val="ru-RU"/>
        </w:rPr>
        <w:t xml:space="preserve">а⁴) на </w:t>
      </w:r>
      <w:proofErr w:type="spellStart"/>
      <w:r>
        <w:rPr>
          <w:rFonts w:eastAsia="Calibri"/>
          <w:color w:val="000000"/>
          <w:szCs w:val="28"/>
          <w:lang w:val="ru-RU"/>
        </w:rPr>
        <w:t>земельній</w:t>
      </w:r>
      <w:proofErr w:type="spellEnd"/>
      <w:r>
        <w:rPr>
          <w:rFonts w:eastAsia="Calibri"/>
          <w:color w:val="000000"/>
          <w:szCs w:val="28"/>
          <w:lang w:val="ru-RU"/>
        </w:rPr>
        <w:t xml:space="preserve"> </w:t>
      </w:r>
      <w:proofErr w:type="spellStart"/>
      <w:r>
        <w:rPr>
          <w:rFonts w:eastAsia="Calibri"/>
          <w:color w:val="000000"/>
          <w:szCs w:val="28"/>
          <w:lang w:val="ru-RU"/>
        </w:rPr>
        <w:t>ділянці</w:t>
      </w:r>
      <w:proofErr w:type="spellEnd"/>
      <w:r>
        <w:rPr>
          <w:rFonts w:eastAsia="Calibri"/>
          <w:color w:val="000000"/>
          <w:szCs w:val="28"/>
          <w:lang w:val="ru-RU"/>
        </w:rPr>
        <w:t xml:space="preserve"> </w:t>
      </w:r>
      <w:proofErr w:type="spellStart"/>
      <w:r>
        <w:rPr>
          <w:rFonts w:eastAsia="Calibri"/>
          <w:color w:val="000000"/>
          <w:szCs w:val="28"/>
          <w:lang w:val="ru-RU"/>
        </w:rPr>
        <w:t>площею</w:t>
      </w:r>
      <w:proofErr w:type="spellEnd"/>
      <w:r>
        <w:rPr>
          <w:rFonts w:eastAsia="Calibri"/>
          <w:color w:val="000000"/>
          <w:szCs w:val="28"/>
          <w:lang w:val="ru-RU"/>
        </w:rPr>
        <w:t xml:space="preserve"> 0,1728 га, </w:t>
      </w:r>
      <w:proofErr w:type="spellStart"/>
      <w:r>
        <w:rPr>
          <w:rFonts w:eastAsia="Calibri"/>
          <w:color w:val="000000"/>
          <w:szCs w:val="28"/>
          <w:lang w:val="ru-RU"/>
        </w:rPr>
        <w:t>кадастровий</w:t>
      </w:r>
      <w:proofErr w:type="spellEnd"/>
      <w:r>
        <w:rPr>
          <w:rFonts w:eastAsia="Calibri"/>
          <w:color w:val="000000"/>
          <w:szCs w:val="28"/>
          <w:lang w:val="ru-RU"/>
        </w:rPr>
        <w:t xml:space="preserve"> номер 1210100000:08:249:0015; </w:t>
      </w:r>
    </w:p>
    <w:p w:rsidR="007359B1" w:rsidRDefault="007359B1" w:rsidP="007359B1">
      <w:pPr>
        <w:autoSpaceDE w:val="0"/>
        <w:autoSpaceDN w:val="0"/>
        <w:adjustRightInd w:val="0"/>
        <w:ind w:firstLine="709"/>
        <w:jc w:val="both"/>
        <w:rPr>
          <w:rFonts w:eastAsia="Calibri"/>
          <w:color w:val="000000"/>
          <w:szCs w:val="28"/>
          <w:lang w:val="ru-RU"/>
        </w:rPr>
      </w:pPr>
      <w:proofErr w:type="spellStart"/>
      <w:r>
        <w:rPr>
          <w:rFonts w:eastAsia="Calibri"/>
          <w:color w:val="000000"/>
          <w:szCs w:val="28"/>
          <w:lang w:val="ru-RU"/>
        </w:rPr>
        <w:t>Дніпропетровська</w:t>
      </w:r>
      <w:proofErr w:type="spellEnd"/>
      <w:r>
        <w:rPr>
          <w:rFonts w:eastAsia="Calibri"/>
          <w:color w:val="000000"/>
          <w:szCs w:val="28"/>
          <w:lang w:val="ru-RU"/>
        </w:rPr>
        <w:t xml:space="preserve"> область, м. </w:t>
      </w:r>
      <w:proofErr w:type="spellStart"/>
      <w:r>
        <w:rPr>
          <w:rFonts w:eastAsia="Calibri"/>
          <w:color w:val="000000"/>
          <w:szCs w:val="28"/>
          <w:lang w:val="ru-RU"/>
        </w:rPr>
        <w:t>Кривий</w:t>
      </w:r>
      <w:proofErr w:type="spellEnd"/>
      <w:r>
        <w:rPr>
          <w:rFonts w:eastAsia="Calibri"/>
          <w:color w:val="000000"/>
          <w:szCs w:val="28"/>
          <w:lang w:val="ru-RU"/>
        </w:rPr>
        <w:t xml:space="preserve"> </w:t>
      </w:r>
      <w:proofErr w:type="spellStart"/>
      <w:proofErr w:type="gramStart"/>
      <w:r>
        <w:rPr>
          <w:rFonts w:eastAsia="Calibri"/>
          <w:color w:val="000000"/>
          <w:szCs w:val="28"/>
          <w:lang w:val="ru-RU"/>
        </w:rPr>
        <w:t>Р</w:t>
      </w:r>
      <w:proofErr w:type="gramEnd"/>
      <w:r>
        <w:rPr>
          <w:rFonts w:eastAsia="Calibri"/>
          <w:color w:val="000000"/>
          <w:szCs w:val="28"/>
          <w:lang w:val="ru-RU"/>
        </w:rPr>
        <w:t>іг</w:t>
      </w:r>
      <w:proofErr w:type="spellEnd"/>
      <w:r>
        <w:rPr>
          <w:rFonts w:eastAsia="Calibri"/>
          <w:color w:val="000000"/>
          <w:szCs w:val="28"/>
          <w:lang w:val="ru-RU"/>
        </w:rPr>
        <w:t xml:space="preserve">, </w:t>
      </w:r>
      <w:proofErr w:type="spellStart"/>
      <w:r>
        <w:rPr>
          <w:rFonts w:eastAsia="Calibri"/>
          <w:color w:val="000000"/>
          <w:szCs w:val="28"/>
          <w:lang w:val="ru-RU"/>
        </w:rPr>
        <w:t>вул</w:t>
      </w:r>
      <w:proofErr w:type="spellEnd"/>
      <w:r>
        <w:rPr>
          <w:rFonts w:eastAsia="Calibri"/>
          <w:color w:val="000000"/>
          <w:szCs w:val="28"/>
          <w:lang w:val="ru-RU"/>
        </w:rPr>
        <w:t xml:space="preserve">. </w:t>
      </w:r>
      <w:proofErr w:type="spellStart"/>
      <w:r>
        <w:rPr>
          <w:rFonts w:eastAsia="Calibri"/>
          <w:color w:val="000000"/>
          <w:szCs w:val="28"/>
          <w:lang w:val="ru-RU"/>
        </w:rPr>
        <w:t>Криворіжсталі</w:t>
      </w:r>
      <w:proofErr w:type="spellEnd"/>
      <w:r>
        <w:rPr>
          <w:rFonts w:eastAsia="Calibri"/>
          <w:color w:val="000000"/>
          <w:szCs w:val="28"/>
          <w:lang w:val="ru-RU"/>
        </w:rPr>
        <w:t xml:space="preserve"> (</w:t>
      </w:r>
      <w:proofErr w:type="spellStart"/>
      <w:r>
        <w:rPr>
          <w:rFonts w:eastAsia="Calibri"/>
          <w:color w:val="000000"/>
          <w:szCs w:val="28"/>
          <w:lang w:val="ru-RU"/>
        </w:rPr>
        <w:t>Орджонікідзе</w:t>
      </w:r>
      <w:proofErr w:type="spellEnd"/>
      <w:r>
        <w:rPr>
          <w:rFonts w:eastAsia="Calibri"/>
          <w:color w:val="000000"/>
          <w:szCs w:val="28"/>
          <w:lang w:val="ru-RU"/>
        </w:rPr>
        <w:t>), 2б (</w:t>
      </w:r>
      <w:proofErr w:type="spellStart"/>
      <w:r>
        <w:rPr>
          <w:rFonts w:eastAsia="Calibri"/>
          <w:color w:val="000000"/>
          <w:szCs w:val="28"/>
          <w:lang w:val="ru-RU"/>
        </w:rPr>
        <w:t>літ</w:t>
      </w:r>
      <w:proofErr w:type="spellEnd"/>
      <w:r>
        <w:rPr>
          <w:rFonts w:eastAsia="Calibri"/>
          <w:color w:val="000000"/>
          <w:szCs w:val="28"/>
          <w:lang w:val="ru-RU"/>
        </w:rPr>
        <w:t xml:space="preserve">. Б-2, </w:t>
      </w:r>
      <w:proofErr w:type="spellStart"/>
      <w:r>
        <w:rPr>
          <w:rFonts w:eastAsia="Calibri"/>
          <w:color w:val="000000"/>
          <w:szCs w:val="28"/>
          <w:lang w:val="ru-RU"/>
        </w:rPr>
        <w:t>літ</w:t>
      </w:r>
      <w:proofErr w:type="spellEnd"/>
      <w:r>
        <w:rPr>
          <w:rFonts w:eastAsia="Calibri"/>
          <w:color w:val="000000"/>
          <w:szCs w:val="28"/>
          <w:lang w:val="ru-RU"/>
        </w:rPr>
        <w:t xml:space="preserve">. П-1, </w:t>
      </w:r>
      <w:proofErr w:type="spellStart"/>
      <w:r>
        <w:rPr>
          <w:rFonts w:eastAsia="Calibri"/>
          <w:color w:val="000000"/>
          <w:szCs w:val="28"/>
          <w:lang w:val="ru-RU"/>
        </w:rPr>
        <w:t>літ</w:t>
      </w:r>
      <w:proofErr w:type="spellEnd"/>
      <w:r>
        <w:rPr>
          <w:rFonts w:eastAsia="Calibri"/>
          <w:color w:val="000000"/>
          <w:szCs w:val="28"/>
          <w:lang w:val="ru-RU"/>
        </w:rPr>
        <w:t xml:space="preserve">. І) на </w:t>
      </w:r>
      <w:proofErr w:type="spellStart"/>
      <w:r>
        <w:rPr>
          <w:rFonts w:eastAsia="Calibri"/>
          <w:color w:val="000000"/>
          <w:szCs w:val="28"/>
          <w:lang w:val="ru-RU"/>
        </w:rPr>
        <w:t>земельних</w:t>
      </w:r>
      <w:proofErr w:type="spellEnd"/>
      <w:r>
        <w:rPr>
          <w:rFonts w:eastAsia="Calibri"/>
          <w:color w:val="000000"/>
          <w:szCs w:val="28"/>
          <w:lang w:val="ru-RU"/>
        </w:rPr>
        <w:t xml:space="preserve"> </w:t>
      </w:r>
      <w:proofErr w:type="spellStart"/>
      <w:r>
        <w:rPr>
          <w:rFonts w:eastAsia="Calibri"/>
          <w:color w:val="000000"/>
          <w:szCs w:val="28"/>
          <w:lang w:val="ru-RU"/>
        </w:rPr>
        <w:t>ділянках</w:t>
      </w:r>
      <w:proofErr w:type="spellEnd"/>
      <w:r>
        <w:rPr>
          <w:rFonts w:eastAsia="Calibri"/>
          <w:color w:val="000000"/>
          <w:szCs w:val="28"/>
          <w:lang w:val="ru-RU"/>
        </w:rPr>
        <w:t xml:space="preserve"> </w:t>
      </w:r>
      <w:proofErr w:type="spellStart"/>
      <w:r>
        <w:rPr>
          <w:rFonts w:eastAsia="Calibri"/>
          <w:color w:val="000000"/>
          <w:szCs w:val="28"/>
          <w:lang w:val="ru-RU"/>
        </w:rPr>
        <w:t>площею</w:t>
      </w:r>
      <w:proofErr w:type="spellEnd"/>
      <w:r>
        <w:rPr>
          <w:rFonts w:eastAsia="Calibri"/>
          <w:color w:val="000000"/>
          <w:szCs w:val="28"/>
          <w:lang w:val="ru-RU"/>
        </w:rPr>
        <w:t xml:space="preserve"> 0,4487 га, </w:t>
      </w:r>
      <w:proofErr w:type="spellStart"/>
      <w:r>
        <w:rPr>
          <w:rFonts w:eastAsia="Calibri"/>
          <w:color w:val="000000"/>
          <w:szCs w:val="28"/>
          <w:lang w:val="ru-RU"/>
        </w:rPr>
        <w:t>кадастровий</w:t>
      </w:r>
      <w:proofErr w:type="spellEnd"/>
      <w:r>
        <w:rPr>
          <w:rFonts w:eastAsia="Calibri"/>
          <w:color w:val="000000"/>
          <w:szCs w:val="28"/>
          <w:lang w:val="ru-RU"/>
        </w:rPr>
        <w:t xml:space="preserve"> номер 1211000000:02:121:0031 та </w:t>
      </w:r>
      <w:proofErr w:type="spellStart"/>
      <w:r>
        <w:rPr>
          <w:rFonts w:eastAsia="Calibri"/>
          <w:color w:val="000000"/>
          <w:szCs w:val="28"/>
          <w:lang w:val="ru-RU"/>
        </w:rPr>
        <w:t>площею</w:t>
      </w:r>
      <w:proofErr w:type="spellEnd"/>
      <w:r>
        <w:rPr>
          <w:rFonts w:eastAsia="Calibri"/>
          <w:color w:val="000000"/>
          <w:szCs w:val="28"/>
          <w:lang w:val="ru-RU"/>
        </w:rPr>
        <w:t xml:space="preserve"> 0,3895 га, </w:t>
      </w:r>
      <w:proofErr w:type="spellStart"/>
      <w:r>
        <w:rPr>
          <w:rFonts w:eastAsia="Calibri"/>
          <w:color w:val="000000"/>
          <w:szCs w:val="28"/>
          <w:lang w:val="ru-RU"/>
        </w:rPr>
        <w:t>кадастровий</w:t>
      </w:r>
      <w:proofErr w:type="spellEnd"/>
      <w:r>
        <w:rPr>
          <w:rFonts w:eastAsia="Calibri"/>
          <w:color w:val="000000"/>
          <w:szCs w:val="28"/>
          <w:lang w:val="ru-RU"/>
        </w:rPr>
        <w:t xml:space="preserve"> номер 1211000000:02:121:0030;</w:t>
      </w:r>
    </w:p>
    <w:p w:rsidR="007359B1" w:rsidRDefault="007359B1" w:rsidP="007359B1">
      <w:pPr>
        <w:tabs>
          <w:tab w:val="left" w:pos="709"/>
          <w:tab w:val="left" w:pos="1985"/>
        </w:tabs>
        <w:ind w:right="283"/>
        <w:contextualSpacing/>
        <w:jc w:val="both"/>
        <w:rPr>
          <w:rFonts w:eastAsia="Calibri"/>
          <w:color w:val="000000"/>
          <w:szCs w:val="28"/>
          <w:lang w:val="ru-RU"/>
        </w:rPr>
      </w:pPr>
      <w:proofErr w:type="spellStart"/>
      <w:r>
        <w:rPr>
          <w:rFonts w:eastAsia="Calibri"/>
          <w:color w:val="000000"/>
          <w:szCs w:val="28"/>
          <w:lang w:val="ru-RU"/>
        </w:rPr>
        <w:t>Дніпропетровська</w:t>
      </w:r>
      <w:proofErr w:type="spellEnd"/>
      <w:r>
        <w:rPr>
          <w:rFonts w:eastAsia="Calibri"/>
          <w:color w:val="000000"/>
          <w:szCs w:val="28"/>
          <w:lang w:val="ru-RU"/>
        </w:rPr>
        <w:t xml:space="preserve"> область, м. </w:t>
      </w:r>
      <w:proofErr w:type="spellStart"/>
      <w:r>
        <w:rPr>
          <w:rFonts w:eastAsia="Calibri"/>
          <w:color w:val="000000"/>
          <w:szCs w:val="28"/>
          <w:lang w:val="ru-RU"/>
        </w:rPr>
        <w:t>Кам’янське</w:t>
      </w:r>
      <w:proofErr w:type="spellEnd"/>
      <w:r>
        <w:rPr>
          <w:rFonts w:eastAsia="Calibri"/>
          <w:color w:val="000000"/>
          <w:szCs w:val="28"/>
          <w:lang w:val="ru-RU"/>
        </w:rPr>
        <w:t xml:space="preserve">, просп. </w:t>
      </w:r>
      <w:proofErr w:type="spellStart"/>
      <w:r>
        <w:rPr>
          <w:rFonts w:eastAsia="Calibri"/>
          <w:color w:val="000000"/>
          <w:szCs w:val="28"/>
          <w:lang w:val="ru-RU"/>
        </w:rPr>
        <w:t>Аношкіна</w:t>
      </w:r>
      <w:proofErr w:type="spellEnd"/>
      <w:r>
        <w:rPr>
          <w:rFonts w:eastAsia="Calibri"/>
          <w:color w:val="000000"/>
          <w:szCs w:val="28"/>
          <w:lang w:val="ru-RU"/>
        </w:rPr>
        <w:t>, 67-2 (</w:t>
      </w:r>
      <w:proofErr w:type="spellStart"/>
      <w:r>
        <w:rPr>
          <w:rFonts w:eastAsia="Calibri"/>
          <w:color w:val="000000"/>
          <w:szCs w:val="28"/>
          <w:lang w:val="ru-RU"/>
        </w:rPr>
        <w:t>літ</w:t>
      </w:r>
      <w:proofErr w:type="spellEnd"/>
      <w:r>
        <w:rPr>
          <w:rFonts w:eastAsia="Calibri"/>
          <w:color w:val="000000"/>
          <w:szCs w:val="28"/>
          <w:lang w:val="ru-RU"/>
        </w:rPr>
        <w:t xml:space="preserve">. А-1). </w:t>
      </w:r>
    </w:p>
    <w:p w:rsidR="007359B1" w:rsidRDefault="007359B1" w:rsidP="007359B1">
      <w:pPr>
        <w:tabs>
          <w:tab w:val="left" w:pos="709"/>
          <w:tab w:val="left" w:pos="1985"/>
        </w:tabs>
        <w:ind w:right="283"/>
        <w:contextualSpacing/>
        <w:jc w:val="both"/>
        <w:rPr>
          <w:rFonts w:eastAsia="Calibri"/>
          <w:color w:val="000000"/>
          <w:szCs w:val="28"/>
          <w:lang w:val="ru-RU"/>
        </w:rPr>
      </w:pPr>
    </w:p>
    <w:p w:rsidR="00627695" w:rsidRPr="00BE7789" w:rsidRDefault="00627695" w:rsidP="007359B1">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Результати голосування:</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4</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1  (</w:t>
      </w:r>
      <w:proofErr w:type="spellStart"/>
      <w:r>
        <w:rPr>
          <w:rFonts w:ascii="Times New Roman CYR" w:eastAsia="Calibri" w:hAnsi="Times New Roman CYR" w:cs="Times New Roman CYR"/>
          <w:b/>
          <w:bCs/>
          <w:color w:val="00000A"/>
          <w:szCs w:val="28"/>
          <w:lang w:val="ru-RU" w:eastAsia="en-US"/>
        </w:rPr>
        <w:t>Турчак</w:t>
      </w:r>
      <w:proofErr w:type="spellEnd"/>
      <w:r>
        <w:rPr>
          <w:rFonts w:ascii="Times New Roman CYR" w:eastAsia="Calibri" w:hAnsi="Times New Roman CYR" w:cs="Times New Roman CYR"/>
          <w:b/>
          <w:bCs/>
          <w:color w:val="00000A"/>
          <w:szCs w:val="28"/>
          <w:lang w:val="ru-RU" w:eastAsia="en-US"/>
        </w:rPr>
        <w:t xml:space="preserve"> А.М.)</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9"/>
        <w:jc w:val="both"/>
        <w:rPr>
          <w:szCs w:val="28"/>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4. Надати згоду департаменту капітального будівництва Дніпропетровської обласної державної адміністрації на проведення будівельних робіт та функції замовника на будівництво на об’єктах:</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4.1.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приміщень ІІІ поверху хірургічного корпусу (нового) під реабілітаційний центр КП ,,Дніпропетровська обласна клінічна лікарня ім. І.І. Мечникова” ДОР” за адресою: площа Соборна, 14, м. Дніпро”.</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4.2.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будівель КП ,,Дніпропетровська багатопрофільна клінічна лікарня з надання психіатричної допомоги” ДОР під ,,Центр                      психосоціальної реабілітації військовослужбовців” за адресою: м. Дніпро,                 вул. Сержанта </w:t>
      </w:r>
      <w:proofErr w:type="spellStart"/>
      <w:r w:rsidRPr="009F37D3">
        <w:rPr>
          <w:rFonts w:eastAsia="Calibri"/>
          <w:color w:val="000000"/>
          <w:szCs w:val="28"/>
          <w:lang w:eastAsia="en-US"/>
        </w:rPr>
        <w:t>Литвищенка</w:t>
      </w:r>
      <w:proofErr w:type="spellEnd"/>
      <w:r w:rsidRPr="009F37D3">
        <w:rPr>
          <w:rFonts w:eastAsia="Calibri"/>
          <w:color w:val="000000"/>
          <w:szCs w:val="28"/>
          <w:lang w:eastAsia="en-US"/>
        </w:rPr>
        <w:t>, 60”.</w:t>
      </w:r>
    </w:p>
    <w:p w:rsidR="009F37D3" w:rsidRPr="009F37D3" w:rsidRDefault="009F37D3" w:rsidP="009F37D3">
      <w:pPr>
        <w:ind w:firstLine="709"/>
        <w:jc w:val="both"/>
        <w:rPr>
          <w:rFonts w:eastAsia="Calibri"/>
          <w:b/>
          <w:i/>
          <w:color w:val="000000"/>
          <w:szCs w:val="28"/>
          <w:lang w:eastAsia="en-US"/>
        </w:rPr>
      </w:pPr>
      <w:bookmarkStart w:id="1" w:name="_Hlk135214010"/>
      <w:r w:rsidRPr="009F37D3">
        <w:rPr>
          <w:rFonts w:eastAsia="Calibri"/>
          <w:color w:val="000000"/>
          <w:szCs w:val="28"/>
          <w:lang w:eastAsia="en-US"/>
        </w:rPr>
        <w:t xml:space="preserve">4.3.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комплексу будівель КП ,,Психоневрологічний центр медико-соціальної реабілітації дітей з тяжкими розладами мовлення та ураженнями центральної нервової системи” ДОР” під  реабілітаційний центр за адресою: м. Дніпро, вул. 20-ти річчя Перемоги, 34”</w:t>
      </w:r>
      <w:bookmarkEnd w:id="1"/>
      <w:r w:rsidRPr="009F37D3">
        <w:rPr>
          <w:rFonts w:eastAsia="Calibri"/>
          <w:color w:val="000000"/>
          <w:szCs w:val="28"/>
          <w:lang w:eastAsia="en-US"/>
        </w:rPr>
        <w:t xml:space="preserve">. </w:t>
      </w:r>
    </w:p>
    <w:p w:rsidR="009F37D3" w:rsidRPr="009F37D3" w:rsidRDefault="009F37D3" w:rsidP="009F37D3">
      <w:pPr>
        <w:autoSpaceDE w:val="0"/>
        <w:autoSpaceDN w:val="0"/>
        <w:adjustRightInd w:val="0"/>
        <w:ind w:firstLine="709"/>
        <w:jc w:val="both"/>
        <w:rPr>
          <w:rFonts w:eastAsia="Calibri"/>
          <w:color w:val="000000"/>
          <w:szCs w:val="28"/>
          <w:lang w:eastAsia="en-US"/>
        </w:rPr>
      </w:pPr>
      <w:r w:rsidRPr="009F37D3">
        <w:rPr>
          <w:rFonts w:eastAsia="Calibri"/>
          <w:color w:val="000000"/>
          <w:szCs w:val="28"/>
          <w:lang w:eastAsia="en-US"/>
        </w:rPr>
        <w:t xml:space="preserve">4.4. </w:t>
      </w:r>
      <w:proofErr w:type="spellStart"/>
      <w:r w:rsidRPr="009F37D3">
        <w:rPr>
          <w:rFonts w:eastAsia="Calibri"/>
          <w:color w:val="000000"/>
          <w:szCs w:val="28"/>
          <w:lang w:eastAsia="en-US"/>
        </w:rPr>
        <w:t>„Капітальний</w:t>
      </w:r>
      <w:proofErr w:type="spellEnd"/>
      <w:r w:rsidRPr="009F37D3">
        <w:rPr>
          <w:rFonts w:eastAsia="Calibri"/>
          <w:color w:val="000000"/>
          <w:szCs w:val="28"/>
          <w:lang w:eastAsia="en-US"/>
        </w:rPr>
        <w:t xml:space="preserve"> ремонт будівлі адміністративного корпусу (АЧ-2) Комунального підприємства Дніпропетровський обласний госпіталь ветеранів війни Дніпропетровської обласної ради за адресою: площа Соборна, буд. 14, м. Дніпро”. </w:t>
      </w:r>
    </w:p>
    <w:p w:rsidR="009F37D3" w:rsidRPr="009F37D3" w:rsidRDefault="009F37D3" w:rsidP="009F37D3">
      <w:pPr>
        <w:autoSpaceDE w:val="0"/>
        <w:autoSpaceDN w:val="0"/>
        <w:adjustRightInd w:val="0"/>
        <w:ind w:firstLine="709"/>
        <w:jc w:val="both"/>
        <w:rPr>
          <w:rFonts w:eastAsia="Calibri"/>
          <w:color w:val="000000"/>
          <w:szCs w:val="28"/>
          <w:lang w:eastAsia="en-US"/>
        </w:rPr>
      </w:pPr>
      <w:r w:rsidRPr="009F37D3">
        <w:rPr>
          <w:rFonts w:eastAsia="Calibri"/>
          <w:color w:val="000000"/>
          <w:szCs w:val="28"/>
          <w:lang w:eastAsia="en-US"/>
        </w:rPr>
        <w:t xml:space="preserve">4.5. </w:t>
      </w:r>
      <w:proofErr w:type="spellStart"/>
      <w:r w:rsidRPr="009F37D3">
        <w:rPr>
          <w:rFonts w:eastAsia="Calibri"/>
          <w:color w:val="000000"/>
          <w:szCs w:val="28"/>
          <w:lang w:eastAsia="en-US"/>
        </w:rPr>
        <w:t>„Капітальний</w:t>
      </w:r>
      <w:proofErr w:type="spellEnd"/>
      <w:r w:rsidRPr="009F37D3">
        <w:rPr>
          <w:rFonts w:eastAsia="Calibri"/>
          <w:color w:val="000000"/>
          <w:szCs w:val="28"/>
          <w:lang w:eastAsia="en-US"/>
        </w:rPr>
        <w:t xml:space="preserve"> ремонт будівель лікувального корпусу, фізіотерапевтичного та лікувально-діагностичного відділення (АЦ-4, АХ-1, АШ-2) Комунального підприємства Дніпропетровський обласний госпіталь ветеранів війни Дніпропетровської обласної ради за адресою: площа Соборна, буд. 14, м. Дніпро”. </w:t>
      </w:r>
    </w:p>
    <w:p w:rsidR="009F37D3" w:rsidRPr="009F37D3" w:rsidRDefault="009F37D3" w:rsidP="009F37D3">
      <w:pPr>
        <w:autoSpaceDE w:val="0"/>
        <w:autoSpaceDN w:val="0"/>
        <w:adjustRightInd w:val="0"/>
        <w:ind w:firstLine="709"/>
        <w:jc w:val="both"/>
        <w:rPr>
          <w:rFonts w:eastAsia="Calibri"/>
          <w:b/>
          <w:bCs/>
          <w:i/>
          <w:iCs/>
          <w:color w:val="000000"/>
          <w:szCs w:val="28"/>
          <w:lang w:eastAsia="en-US"/>
        </w:rPr>
      </w:pPr>
      <w:r w:rsidRPr="009F37D3">
        <w:rPr>
          <w:rFonts w:eastAsia="Calibri"/>
          <w:color w:val="000000"/>
          <w:szCs w:val="28"/>
          <w:lang w:eastAsia="en-US"/>
        </w:rPr>
        <w:t xml:space="preserve">4.6. </w:t>
      </w:r>
      <w:proofErr w:type="spellStart"/>
      <w:r w:rsidRPr="009F37D3">
        <w:rPr>
          <w:rFonts w:eastAsia="Calibri"/>
          <w:color w:val="000000"/>
          <w:szCs w:val="28"/>
          <w:lang w:eastAsia="en-US"/>
        </w:rPr>
        <w:t>„Капітальний</w:t>
      </w:r>
      <w:proofErr w:type="spellEnd"/>
      <w:r w:rsidRPr="009F37D3">
        <w:rPr>
          <w:rFonts w:eastAsia="Calibri"/>
          <w:color w:val="000000"/>
          <w:szCs w:val="28"/>
          <w:lang w:eastAsia="en-US"/>
        </w:rPr>
        <w:t xml:space="preserve"> ремонт будівлі актової зали (АЦ-1) Комунального підприємства Дніпропетровський обласний госпіталь ветеранів війни Дніпропетровської обласної ради за адресою: площа Соборна, буд. 14,</w:t>
      </w:r>
      <w:r w:rsidR="00627695">
        <w:rPr>
          <w:rFonts w:eastAsia="Calibri"/>
          <w:color w:val="000000"/>
          <w:szCs w:val="28"/>
          <w:lang w:eastAsia="en-US"/>
        </w:rPr>
        <w:t xml:space="preserve">          </w:t>
      </w:r>
      <w:r w:rsidRPr="009F37D3">
        <w:rPr>
          <w:rFonts w:eastAsia="Calibri"/>
          <w:color w:val="000000"/>
          <w:szCs w:val="28"/>
          <w:lang w:eastAsia="en-US"/>
        </w:rPr>
        <w:t xml:space="preserve">м. Дніпро”. </w:t>
      </w:r>
    </w:p>
    <w:p w:rsidR="009F37D3" w:rsidRDefault="009F37D3" w:rsidP="009F37D3">
      <w:pPr>
        <w:autoSpaceDE w:val="0"/>
        <w:autoSpaceDN w:val="0"/>
        <w:adjustRightInd w:val="0"/>
        <w:ind w:firstLine="709"/>
        <w:jc w:val="both"/>
        <w:rPr>
          <w:rFonts w:eastAsia="Calibri"/>
          <w:color w:val="000000"/>
          <w:szCs w:val="28"/>
          <w:lang w:eastAsia="en-US"/>
        </w:rPr>
      </w:pPr>
      <w:r w:rsidRPr="009F37D3">
        <w:rPr>
          <w:rFonts w:eastAsia="Calibri"/>
          <w:color w:val="000000"/>
          <w:szCs w:val="28"/>
          <w:lang w:eastAsia="en-US"/>
        </w:rPr>
        <w:t xml:space="preserve">4.7. </w:t>
      </w:r>
      <w:proofErr w:type="spellStart"/>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частини приміщень І поверху будівлі лікувального корпусу з прибудовою процедурних кабінетів КТ та МРТ Комунального підприємства Дніпропетровський обласний госпіталь ветеранів війни Дніпропетровської обласної ради за адресою: площа Соборна, буд. 14, </w:t>
      </w:r>
      <w:r w:rsidR="00627695">
        <w:rPr>
          <w:rFonts w:eastAsia="Calibri"/>
          <w:color w:val="000000"/>
          <w:szCs w:val="28"/>
          <w:lang w:eastAsia="en-US"/>
        </w:rPr>
        <w:t xml:space="preserve">                </w:t>
      </w:r>
      <w:r w:rsidRPr="009F37D3">
        <w:rPr>
          <w:rFonts w:eastAsia="Calibri"/>
          <w:color w:val="000000"/>
          <w:szCs w:val="28"/>
          <w:lang w:eastAsia="en-US"/>
        </w:rPr>
        <w:t xml:space="preserve">м. Дніпро”. </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4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4.7</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autoSpaceDE w:val="0"/>
        <w:autoSpaceDN w:val="0"/>
        <w:adjustRightInd w:val="0"/>
        <w:ind w:firstLine="709"/>
        <w:jc w:val="both"/>
        <w:rPr>
          <w:rFonts w:eastAsia="Calibri"/>
          <w:b/>
          <w:bCs/>
          <w:i/>
          <w:iCs/>
          <w:color w:val="000000"/>
          <w:szCs w:val="28"/>
          <w:lang w:eastAsia="en-US"/>
        </w:rPr>
      </w:pPr>
    </w:p>
    <w:p w:rsidR="009F37D3" w:rsidRPr="009F37D3" w:rsidRDefault="009F37D3" w:rsidP="009F37D3">
      <w:pPr>
        <w:ind w:firstLine="709"/>
        <w:jc w:val="both"/>
        <w:rPr>
          <w:rFonts w:eastAsia="Calibri"/>
          <w:szCs w:val="28"/>
          <w:lang w:eastAsia="en-US"/>
        </w:rPr>
      </w:pPr>
      <w:r w:rsidRPr="009F37D3">
        <w:rPr>
          <w:rFonts w:eastAsia="Calibri"/>
          <w:color w:val="000000"/>
          <w:szCs w:val="28"/>
          <w:lang w:eastAsia="en-US"/>
        </w:rPr>
        <w:t>5.</w:t>
      </w:r>
      <w:r w:rsidRPr="009F37D3">
        <w:rPr>
          <w:rFonts w:eastAsia="Calibri"/>
          <w:szCs w:val="28"/>
          <w:lang w:eastAsia="en-US"/>
        </w:rPr>
        <w:t xml:space="preserve"> Надати згоду:</w:t>
      </w:r>
    </w:p>
    <w:p w:rsidR="009F37D3" w:rsidRPr="009F37D3" w:rsidRDefault="009F37D3" w:rsidP="009F37D3">
      <w:pPr>
        <w:ind w:firstLine="709"/>
        <w:jc w:val="both"/>
        <w:rPr>
          <w:rFonts w:eastAsia="Calibri"/>
          <w:b/>
          <w:i/>
          <w:szCs w:val="28"/>
          <w:lang w:eastAsia="en-US"/>
        </w:rPr>
      </w:pPr>
      <w:r w:rsidRPr="009F37D3">
        <w:rPr>
          <w:rFonts w:eastAsia="Calibri"/>
          <w:szCs w:val="28"/>
          <w:lang w:eastAsia="en-US"/>
        </w:rPr>
        <w:t xml:space="preserve">5.1. Комунальному підприємству </w:t>
      </w:r>
      <w:proofErr w:type="spellStart"/>
      <w:r w:rsidRPr="009F37D3">
        <w:rPr>
          <w:rFonts w:eastAsia="Calibri"/>
          <w:spacing w:val="10"/>
          <w:szCs w:val="28"/>
          <w:shd w:val="clear" w:color="auto" w:fill="FFFFFF"/>
          <w:lang w:eastAsia="en-US"/>
        </w:rPr>
        <w:t>„</w:t>
      </w:r>
      <w:r w:rsidRPr="009F37D3">
        <w:rPr>
          <w:rFonts w:eastAsia="Calibri"/>
          <w:szCs w:val="28"/>
          <w:lang w:eastAsia="en-US"/>
        </w:rPr>
        <w:t>Психоневрологічний</w:t>
      </w:r>
      <w:proofErr w:type="spellEnd"/>
      <w:r w:rsidRPr="009F37D3">
        <w:rPr>
          <w:rFonts w:eastAsia="Calibri"/>
          <w:szCs w:val="28"/>
          <w:lang w:eastAsia="en-US"/>
        </w:rPr>
        <w:t xml:space="preserve"> центр медико-соціальної реабілітації дітей з тяжкими розладами мовлення та ураженнями центральної нервової системи” Дніпропетровської обласної ради” на укладання договору </w:t>
      </w:r>
      <w:proofErr w:type="spellStart"/>
      <w:r w:rsidRPr="009F37D3">
        <w:rPr>
          <w:rFonts w:eastAsia="Calibri"/>
          <w:szCs w:val="28"/>
          <w:lang w:eastAsia="en-US"/>
        </w:rPr>
        <w:t>суперфіцію</w:t>
      </w:r>
      <w:proofErr w:type="spellEnd"/>
      <w:r w:rsidRPr="009F37D3">
        <w:rPr>
          <w:rFonts w:eastAsia="Calibri"/>
          <w:szCs w:val="28"/>
          <w:lang w:eastAsia="en-US"/>
        </w:rPr>
        <w:t xml:space="preserve"> з департаментом капітального будівництва Дніпропетровської обласної державної адміністрації, для виконання будівельних робіт по об’єкту </w:t>
      </w:r>
      <w:proofErr w:type="spellStart"/>
      <w:r w:rsidRPr="009F37D3">
        <w:rPr>
          <w:rFonts w:eastAsia="Calibri"/>
          <w:spacing w:val="10"/>
          <w:szCs w:val="28"/>
          <w:shd w:val="clear" w:color="auto" w:fill="FFFFFF"/>
          <w:lang w:eastAsia="en-US"/>
        </w:rPr>
        <w:t>„</w:t>
      </w:r>
      <w:r w:rsidRPr="009F37D3">
        <w:rPr>
          <w:rFonts w:eastAsia="Calibri"/>
          <w:szCs w:val="28"/>
          <w:lang w:eastAsia="en-US"/>
        </w:rPr>
        <w:t>Реконструкція</w:t>
      </w:r>
      <w:proofErr w:type="spellEnd"/>
      <w:r w:rsidRPr="009F37D3">
        <w:rPr>
          <w:rFonts w:eastAsia="Calibri"/>
          <w:szCs w:val="28"/>
          <w:lang w:eastAsia="en-US"/>
        </w:rPr>
        <w:t xml:space="preserve"> комплексу будівель КП </w:t>
      </w:r>
      <w:proofErr w:type="spellStart"/>
      <w:r w:rsidRPr="009F37D3">
        <w:rPr>
          <w:rFonts w:eastAsia="Calibri"/>
          <w:spacing w:val="10"/>
          <w:szCs w:val="28"/>
          <w:shd w:val="clear" w:color="auto" w:fill="FFFFFF"/>
          <w:lang w:eastAsia="en-US"/>
        </w:rPr>
        <w:t>„</w:t>
      </w:r>
      <w:r w:rsidRPr="009F37D3">
        <w:rPr>
          <w:rFonts w:eastAsia="Calibri"/>
          <w:szCs w:val="28"/>
          <w:lang w:eastAsia="en-US"/>
        </w:rPr>
        <w:t>Психоневрологічний</w:t>
      </w:r>
      <w:proofErr w:type="spellEnd"/>
      <w:r w:rsidRPr="009F37D3">
        <w:rPr>
          <w:rFonts w:eastAsia="Calibri"/>
          <w:szCs w:val="28"/>
          <w:lang w:eastAsia="en-US"/>
        </w:rPr>
        <w:t xml:space="preserve"> центр медико-соціальної реабілітації дітей з тяжкими розладами мовлення та ураженнями центральної нервової системи” ДОР” під реабілітаційний центр за адресою: м. Дніпро, </w:t>
      </w:r>
      <w:bookmarkStart w:id="2" w:name="_Hlk135214139"/>
      <w:r w:rsidRPr="009F37D3">
        <w:rPr>
          <w:rFonts w:eastAsia="Calibri"/>
          <w:szCs w:val="28"/>
          <w:lang w:eastAsia="en-US"/>
        </w:rPr>
        <w:t>вул. 20-ти річчя Перемоги, 34</w:t>
      </w:r>
      <w:bookmarkEnd w:id="2"/>
      <w:r w:rsidRPr="009F37D3">
        <w:rPr>
          <w:rFonts w:eastAsia="Calibri"/>
          <w:szCs w:val="28"/>
          <w:lang w:eastAsia="en-US"/>
        </w:rPr>
        <w:t xml:space="preserve">”, який розташований на земельній ділянці площею 2,0185 га за адресою: м. Дніпро, вул. 20-ти річчя Перемоги, 34 (кадастровий номер 1210100000:09:106:0024), яка належить до комунальної власності  Дніпровської міської територіальної громади та перебуває у постійному користуванні зазначеного комунального підприємства на підставі Державного акта на право постійного користування земельною ділянкою від 30 липня 2008 року, Серія ЯЯ № 043131. </w:t>
      </w:r>
    </w:p>
    <w:p w:rsidR="007359B1" w:rsidRDefault="007359B1" w:rsidP="00E84AA3">
      <w:pPr>
        <w:ind w:firstLine="709"/>
        <w:jc w:val="both"/>
        <w:rPr>
          <w:rFonts w:eastAsia="Calibri"/>
          <w:color w:val="000000"/>
          <w:szCs w:val="28"/>
          <w:lang w:val="ru-RU"/>
        </w:rPr>
      </w:pPr>
      <w:r w:rsidRPr="007359B1">
        <w:rPr>
          <w:rFonts w:eastAsia="Calibri"/>
          <w:color w:val="000000"/>
          <w:szCs w:val="28"/>
        </w:rPr>
        <w:t xml:space="preserve">5.2. Комунальному підприємству </w:t>
      </w:r>
      <w:proofErr w:type="spellStart"/>
      <w:r w:rsidRPr="007359B1">
        <w:rPr>
          <w:rFonts w:eastAsia="Calibri"/>
          <w:color w:val="000000"/>
          <w:szCs w:val="28"/>
        </w:rPr>
        <w:t>„Дніпропетровська</w:t>
      </w:r>
      <w:proofErr w:type="spellEnd"/>
      <w:r w:rsidRPr="007359B1">
        <w:rPr>
          <w:rFonts w:eastAsia="Calibri"/>
          <w:color w:val="000000"/>
          <w:szCs w:val="28"/>
        </w:rPr>
        <w:t xml:space="preserve"> багатопрофільна клінічна лікарня з надання психіатричної допомоги” Дніпропетровської обласної ради” на укладання договору </w:t>
      </w:r>
      <w:proofErr w:type="spellStart"/>
      <w:r w:rsidRPr="007359B1">
        <w:rPr>
          <w:rFonts w:eastAsia="Calibri"/>
          <w:color w:val="000000"/>
          <w:szCs w:val="28"/>
        </w:rPr>
        <w:t>суперфіцію</w:t>
      </w:r>
      <w:proofErr w:type="spellEnd"/>
      <w:r w:rsidRPr="007359B1">
        <w:rPr>
          <w:rFonts w:eastAsia="Calibri"/>
          <w:color w:val="000000"/>
          <w:szCs w:val="28"/>
        </w:rPr>
        <w:t xml:space="preserve"> з департаментом капітального будівництва Дніпропетровської обласної державної адміністрації, для виконання будівельних робіт щодо об’єкта </w:t>
      </w:r>
      <w:proofErr w:type="spellStart"/>
      <w:r w:rsidRPr="007359B1">
        <w:rPr>
          <w:rFonts w:eastAsia="Calibri"/>
          <w:color w:val="000000"/>
          <w:szCs w:val="28"/>
        </w:rPr>
        <w:t>„Реконструкція</w:t>
      </w:r>
      <w:proofErr w:type="spellEnd"/>
      <w:r w:rsidRPr="007359B1">
        <w:rPr>
          <w:rFonts w:eastAsia="Calibri"/>
          <w:color w:val="000000"/>
          <w:szCs w:val="28"/>
        </w:rPr>
        <w:t xml:space="preserve"> будівель КП ,,Дніпропетровська багатопрофільна клінічна лікарня з надання психіатричної допомоги” ДОР під ,,Центр психосоціальної реабілітації військовослужбовців” за адресою: м. Дніпро,  вул. </w:t>
      </w:r>
      <w:r>
        <w:rPr>
          <w:rFonts w:eastAsia="Calibri"/>
          <w:color w:val="000000"/>
          <w:szCs w:val="28"/>
          <w:lang w:val="ru-RU"/>
        </w:rPr>
        <w:t xml:space="preserve">Сержанта </w:t>
      </w:r>
      <w:proofErr w:type="spellStart"/>
      <w:r>
        <w:rPr>
          <w:rFonts w:eastAsia="Calibri"/>
          <w:color w:val="000000"/>
          <w:szCs w:val="28"/>
          <w:lang w:val="ru-RU"/>
        </w:rPr>
        <w:t>Литвищенка</w:t>
      </w:r>
      <w:proofErr w:type="spellEnd"/>
      <w:r>
        <w:rPr>
          <w:rFonts w:eastAsia="Calibri"/>
          <w:color w:val="000000"/>
          <w:szCs w:val="28"/>
          <w:lang w:val="ru-RU"/>
        </w:rPr>
        <w:t xml:space="preserve">, 60”, на </w:t>
      </w:r>
      <w:proofErr w:type="spellStart"/>
      <w:r>
        <w:rPr>
          <w:rFonts w:eastAsia="Calibri"/>
          <w:color w:val="000000"/>
          <w:szCs w:val="28"/>
          <w:lang w:val="ru-RU"/>
        </w:rPr>
        <w:t>земельній</w:t>
      </w:r>
      <w:proofErr w:type="spellEnd"/>
      <w:r>
        <w:rPr>
          <w:rFonts w:eastAsia="Calibri"/>
          <w:color w:val="000000"/>
          <w:szCs w:val="28"/>
          <w:lang w:val="ru-RU"/>
        </w:rPr>
        <w:t xml:space="preserve"> </w:t>
      </w:r>
      <w:proofErr w:type="spellStart"/>
      <w:r>
        <w:rPr>
          <w:rFonts w:eastAsia="Calibri"/>
          <w:color w:val="000000"/>
          <w:szCs w:val="28"/>
          <w:lang w:val="ru-RU"/>
        </w:rPr>
        <w:t>ділянці</w:t>
      </w:r>
      <w:proofErr w:type="spellEnd"/>
      <w:r>
        <w:rPr>
          <w:rFonts w:eastAsia="Calibri"/>
          <w:color w:val="000000"/>
          <w:szCs w:val="28"/>
          <w:lang w:val="ru-RU"/>
        </w:rPr>
        <w:t xml:space="preserve"> </w:t>
      </w:r>
      <w:proofErr w:type="spellStart"/>
      <w:r>
        <w:rPr>
          <w:rFonts w:eastAsia="Calibri"/>
          <w:color w:val="000000"/>
          <w:szCs w:val="28"/>
          <w:lang w:val="ru-RU"/>
        </w:rPr>
        <w:t>площею</w:t>
      </w:r>
      <w:proofErr w:type="spellEnd"/>
      <w:r>
        <w:rPr>
          <w:rFonts w:eastAsia="Calibri"/>
          <w:color w:val="000000"/>
          <w:szCs w:val="28"/>
          <w:lang w:val="ru-RU"/>
        </w:rPr>
        <w:t xml:space="preserve"> 1,7671 га за </w:t>
      </w:r>
      <w:proofErr w:type="spellStart"/>
      <w:r>
        <w:rPr>
          <w:rFonts w:eastAsia="Calibri"/>
          <w:color w:val="000000"/>
          <w:szCs w:val="28"/>
          <w:lang w:val="ru-RU"/>
        </w:rPr>
        <w:t>адресою</w:t>
      </w:r>
      <w:proofErr w:type="spellEnd"/>
      <w:r>
        <w:rPr>
          <w:rFonts w:eastAsia="Calibri"/>
          <w:color w:val="000000"/>
          <w:szCs w:val="28"/>
          <w:lang w:val="ru-RU"/>
        </w:rPr>
        <w:t xml:space="preserve">: </w:t>
      </w:r>
      <w:proofErr w:type="spellStart"/>
      <w:r>
        <w:rPr>
          <w:rFonts w:eastAsia="Calibri"/>
          <w:color w:val="000000"/>
          <w:szCs w:val="28"/>
          <w:lang w:val="ru-RU"/>
        </w:rPr>
        <w:t>вул</w:t>
      </w:r>
      <w:proofErr w:type="spellEnd"/>
      <w:r>
        <w:rPr>
          <w:rFonts w:eastAsia="Calibri"/>
          <w:color w:val="000000"/>
          <w:szCs w:val="28"/>
          <w:lang w:val="ru-RU"/>
        </w:rPr>
        <w:t xml:space="preserve">. </w:t>
      </w:r>
      <w:proofErr w:type="gramStart"/>
      <w:r>
        <w:rPr>
          <w:rFonts w:eastAsia="Calibri"/>
          <w:color w:val="000000"/>
          <w:szCs w:val="28"/>
          <w:lang w:val="ru-RU"/>
        </w:rPr>
        <w:t xml:space="preserve">Сержанта </w:t>
      </w:r>
      <w:proofErr w:type="spellStart"/>
      <w:r>
        <w:rPr>
          <w:rFonts w:eastAsia="Calibri"/>
          <w:color w:val="000000"/>
          <w:szCs w:val="28"/>
          <w:lang w:val="ru-RU"/>
        </w:rPr>
        <w:t>Литвищенка</w:t>
      </w:r>
      <w:proofErr w:type="spellEnd"/>
      <w:r>
        <w:rPr>
          <w:rFonts w:eastAsia="Calibri"/>
          <w:color w:val="000000"/>
          <w:szCs w:val="28"/>
          <w:lang w:val="ru-RU"/>
        </w:rPr>
        <w:t xml:space="preserve">, 60, м. </w:t>
      </w:r>
      <w:proofErr w:type="spellStart"/>
      <w:r>
        <w:rPr>
          <w:rFonts w:eastAsia="Calibri"/>
          <w:color w:val="000000"/>
          <w:szCs w:val="28"/>
          <w:lang w:val="ru-RU"/>
        </w:rPr>
        <w:t>Дніпро</w:t>
      </w:r>
      <w:proofErr w:type="spellEnd"/>
      <w:r>
        <w:rPr>
          <w:rFonts w:eastAsia="Calibri"/>
          <w:color w:val="000000"/>
          <w:szCs w:val="28"/>
          <w:lang w:val="ru-RU"/>
        </w:rPr>
        <w:t xml:space="preserve"> (</w:t>
      </w:r>
      <w:proofErr w:type="spellStart"/>
      <w:r>
        <w:rPr>
          <w:rFonts w:eastAsia="Calibri"/>
          <w:color w:val="000000"/>
          <w:szCs w:val="28"/>
          <w:lang w:val="ru-RU"/>
        </w:rPr>
        <w:t>кадастровий</w:t>
      </w:r>
      <w:proofErr w:type="spellEnd"/>
      <w:r>
        <w:rPr>
          <w:rFonts w:eastAsia="Calibri"/>
          <w:color w:val="000000"/>
          <w:szCs w:val="28"/>
          <w:lang w:val="ru-RU"/>
        </w:rPr>
        <w:t xml:space="preserve"> номер 1210100000:09:462:0334), яка </w:t>
      </w:r>
      <w:proofErr w:type="spellStart"/>
      <w:r>
        <w:rPr>
          <w:rFonts w:eastAsia="Calibri"/>
          <w:color w:val="000000"/>
          <w:szCs w:val="28"/>
          <w:lang w:val="ru-RU"/>
        </w:rPr>
        <w:t>належить</w:t>
      </w:r>
      <w:proofErr w:type="spellEnd"/>
      <w:r>
        <w:rPr>
          <w:rFonts w:eastAsia="Calibri"/>
          <w:color w:val="000000"/>
          <w:szCs w:val="28"/>
          <w:lang w:val="ru-RU"/>
        </w:rPr>
        <w:t xml:space="preserve"> до </w:t>
      </w:r>
      <w:proofErr w:type="spellStart"/>
      <w:r>
        <w:rPr>
          <w:rFonts w:eastAsia="Calibri"/>
          <w:color w:val="000000"/>
          <w:szCs w:val="28"/>
          <w:lang w:val="ru-RU"/>
        </w:rPr>
        <w:t>комунальної</w:t>
      </w:r>
      <w:proofErr w:type="spellEnd"/>
      <w:r>
        <w:rPr>
          <w:rFonts w:eastAsia="Calibri"/>
          <w:color w:val="000000"/>
          <w:szCs w:val="28"/>
          <w:lang w:val="ru-RU"/>
        </w:rPr>
        <w:t xml:space="preserve"> </w:t>
      </w:r>
      <w:proofErr w:type="spellStart"/>
      <w:r>
        <w:rPr>
          <w:rFonts w:eastAsia="Calibri"/>
          <w:color w:val="000000"/>
          <w:szCs w:val="28"/>
          <w:lang w:val="ru-RU"/>
        </w:rPr>
        <w:t>власності</w:t>
      </w:r>
      <w:proofErr w:type="spellEnd"/>
      <w:r>
        <w:rPr>
          <w:rFonts w:eastAsia="Calibri"/>
          <w:color w:val="000000"/>
          <w:szCs w:val="28"/>
          <w:lang w:val="ru-RU"/>
        </w:rPr>
        <w:t xml:space="preserve">  </w:t>
      </w:r>
      <w:proofErr w:type="spellStart"/>
      <w:r>
        <w:rPr>
          <w:rFonts w:eastAsia="Calibri"/>
          <w:color w:val="000000"/>
          <w:szCs w:val="28"/>
          <w:lang w:val="ru-RU"/>
        </w:rPr>
        <w:t>Дніпровської</w:t>
      </w:r>
      <w:proofErr w:type="spellEnd"/>
      <w:r>
        <w:rPr>
          <w:rFonts w:eastAsia="Calibri"/>
          <w:color w:val="000000"/>
          <w:szCs w:val="28"/>
          <w:lang w:val="ru-RU"/>
        </w:rPr>
        <w:t xml:space="preserve"> </w:t>
      </w:r>
      <w:proofErr w:type="spellStart"/>
      <w:r>
        <w:rPr>
          <w:rFonts w:eastAsia="Calibri"/>
          <w:color w:val="000000"/>
          <w:szCs w:val="28"/>
          <w:lang w:val="ru-RU"/>
        </w:rPr>
        <w:t>міської</w:t>
      </w:r>
      <w:proofErr w:type="spellEnd"/>
      <w:r>
        <w:rPr>
          <w:rFonts w:eastAsia="Calibri"/>
          <w:color w:val="000000"/>
          <w:szCs w:val="28"/>
          <w:lang w:val="ru-RU"/>
        </w:rPr>
        <w:t xml:space="preserve"> </w:t>
      </w:r>
      <w:proofErr w:type="spellStart"/>
      <w:r>
        <w:rPr>
          <w:rFonts w:eastAsia="Calibri"/>
          <w:color w:val="000000"/>
          <w:szCs w:val="28"/>
          <w:lang w:val="ru-RU"/>
        </w:rPr>
        <w:t>територіальної</w:t>
      </w:r>
      <w:proofErr w:type="spellEnd"/>
      <w:r>
        <w:rPr>
          <w:rFonts w:eastAsia="Calibri"/>
          <w:color w:val="000000"/>
          <w:szCs w:val="28"/>
          <w:lang w:val="ru-RU"/>
        </w:rPr>
        <w:t xml:space="preserve"> </w:t>
      </w:r>
      <w:proofErr w:type="spellStart"/>
      <w:r>
        <w:rPr>
          <w:rFonts w:eastAsia="Calibri"/>
          <w:color w:val="000000"/>
          <w:szCs w:val="28"/>
          <w:lang w:val="ru-RU"/>
        </w:rPr>
        <w:t>громади</w:t>
      </w:r>
      <w:proofErr w:type="spellEnd"/>
      <w:r>
        <w:rPr>
          <w:rFonts w:eastAsia="Calibri"/>
          <w:color w:val="000000"/>
          <w:szCs w:val="28"/>
          <w:lang w:val="ru-RU"/>
        </w:rPr>
        <w:t xml:space="preserve"> </w:t>
      </w:r>
      <w:proofErr w:type="spellStart"/>
      <w:r>
        <w:rPr>
          <w:rFonts w:eastAsia="Calibri"/>
          <w:color w:val="000000"/>
          <w:szCs w:val="28"/>
          <w:lang w:val="ru-RU"/>
        </w:rPr>
        <w:t>відповідно</w:t>
      </w:r>
      <w:proofErr w:type="spellEnd"/>
      <w:r>
        <w:rPr>
          <w:rFonts w:eastAsia="Calibri"/>
          <w:color w:val="000000"/>
          <w:szCs w:val="28"/>
          <w:lang w:val="ru-RU"/>
        </w:rPr>
        <w:t xml:space="preserve"> до </w:t>
      </w:r>
      <w:proofErr w:type="spellStart"/>
      <w:r>
        <w:rPr>
          <w:rFonts w:eastAsia="Calibri"/>
          <w:color w:val="000000"/>
          <w:szCs w:val="28"/>
          <w:lang w:val="ru-RU"/>
        </w:rPr>
        <w:t>Витягу</w:t>
      </w:r>
      <w:proofErr w:type="spellEnd"/>
      <w:r>
        <w:rPr>
          <w:rFonts w:eastAsia="Calibri"/>
          <w:color w:val="000000"/>
          <w:szCs w:val="28"/>
          <w:lang w:val="ru-RU"/>
        </w:rPr>
        <w:t xml:space="preserve"> з Державного </w:t>
      </w:r>
      <w:proofErr w:type="spellStart"/>
      <w:r>
        <w:rPr>
          <w:rFonts w:eastAsia="Calibri"/>
          <w:color w:val="000000"/>
          <w:szCs w:val="28"/>
          <w:lang w:val="ru-RU"/>
        </w:rPr>
        <w:t>реєстру</w:t>
      </w:r>
      <w:proofErr w:type="spellEnd"/>
      <w:r>
        <w:rPr>
          <w:rFonts w:eastAsia="Calibri"/>
          <w:color w:val="000000"/>
          <w:szCs w:val="28"/>
          <w:lang w:val="ru-RU"/>
        </w:rPr>
        <w:t xml:space="preserve"> </w:t>
      </w:r>
      <w:proofErr w:type="spellStart"/>
      <w:r>
        <w:rPr>
          <w:rFonts w:eastAsia="Calibri"/>
          <w:color w:val="000000"/>
          <w:szCs w:val="28"/>
          <w:lang w:val="ru-RU"/>
        </w:rPr>
        <w:t>речових</w:t>
      </w:r>
      <w:proofErr w:type="spellEnd"/>
      <w:r>
        <w:rPr>
          <w:rFonts w:eastAsia="Calibri"/>
          <w:color w:val="000000"/>
          <w:szCs w:val="28"/>
          <w:lang w:val="ru-RU"/>
        </w:rPr>
        <w:t xml:space="preserve"> прав на </w:t>
      </w:r>
      <w:proofErr w:type="spellStart"/>
      <w:r>
        <w:rPr>
          <w:rFonts w:eastAsia="Calibri"/>
          <w:color w:val="000000"/>
          <w:szCs w:val="28"/>
          <w:lang w:val="ru-RU"/>
        </w:rPr>
        <w:t>нерухоме</w:t>
      </w:r>
      <w:proofErr w:type="spellEnd"/>
      <w:r>
        <w:rPr>
          <w:rFonts w:eastAsia="Calibri"/>
          <w:color w:val="000000"/>
          <w:szCs w:val="28"/>
          <w:lang w:val="ru-RU"/>
        </w:rPr>
        <w:t xml:space="preserve"> </w:t>
      </w:r>
      <w:proofErr w:type="spellStart"/>
      <w:r>
        <w:rPr>
          <w:rFonts w:eastAsia="Calibri"/>
          <w:color w:val="000000"/>
          <w:szCs w:val="28"/>
          <w:lang w:val="ru-RU"/>
        </w:rPr>
        <w:t>майно</w:t>
      </w:r>
      <w:proofErr w:type="spellEnd"/>
      <w:r>
        <w:rPr>
          <w:rFonts w:eastAsia="Calibri"/>
          <w:color w:val="000000"/>
          <w:szCs w:val="28"/>
          <w:lang w:val="ru-RU"/>
        </w:rPr>
        <w:t xml:space="preserve">, дата </w:t>
      </w:r>
      <w:proofErr w:type="spellStart"/>
      <w:r>
        <w:rPr>
          <w:rFonts w:eastAsia="Calibri"/>
          <w:color w:val="000000"/>
          <w:szCs w:val="28"/>
          <w:lang w:val="ru-RU"/>
        </w:rPr>
        <w:t>державної</w:t>
      </w:r>
      <w:proofErr w:type="spellEnd"/>
      <w:r>
        <w:rPr>
          <w:rFonts w:eastAsia="Calibri"/>
          <w:color w:val="000000"/>
          <w:szCs w:val="28"/>
          <w:lang w:val="ru-RU"/>
        </w:rPr>
        <w:t xml:space="preserve"> </w:t>
      </w:r>
      <w:proofErr w:type="spellStart"/>
      <w:r>
        <w:rPr>
          <w:rFonts w:eastAsia="Calibri"/>
          <w:color w:val="000000"/>
          <w:szCs w:val="28"/>
          <w:lang w:val="ru-RU"/>
        </w:rPr>
        <w:t>реєстрації</w:t>
      </w:r>
      <w:proofErr w:type="spellEnd"/>
      <w:r>
        <w:rPr>
          <w:rFonts w:eastAsia="Calibri"/>
          <w:color w:val="000000"/>
          <w:szCs w:val="28"/>
          <w:lang w:val="ru-RU"/>
        </w:rPr>
        <w:t xml:space="preserve"> – 07 </w:t>
      </w:r>
      <w:proofErr w:type="spellStart"/>
      <w:r>
        <w:rPr>
          <w:rFonts w:eastAsia="Calibri"/>
          <w:color w:val="000000"/>
          <w:szCs w:val="28"/>
          <w:lang w:val="ru-RU"/>
        </w:rPr>
        <w:t>червня</w:t>
      </w:r>
      <w:proofErr w:type="spellEnd"/>
      <w:r>
        <w:rPr>
          <w:rFonts w:eastAsia="Calibri"/>
          <w:color w:val="000000"/>
          <w:szCs w:val="28"/>
          <w:lang w:val="ru-RU"/>
        </w:rPr>
        <w:t xml:space="preserve"> 2018 року, номер </w:t>
      </w:r>
      <w:proofErr w:type="spellStart"/>
      <w:r>
        <w:rPr>
          <w:rFonts w:eastAsia="Calibri"/>
          <w:color w:val="000000"/>
          <w:szCs w:val="28"/>
          <w:lang w:val="ru-RU"/>
        </w:rPr>
        <w:t>запису</w:t>
      </w:r>
      <w:proofErr w:type="spellEnd"/>
      <w:r>
        <w:rPr>
          <w:rFonts w:eastAsia="Calibri"/>
          <w:color w:val="000000"/>
          <w:szCs w:val="28"/>
          <w:lang w:val="ru-RU"/>
        </w:rPr>
        <w:t xml:space="preserve"> про </w:t>
      </w:r>
      <w:proofErr w:type="spellStart"/>
      <w:r>
        <w:rPr>
          <w:rFonts w:eastAsia="Calibri"/>
          <w:color w:val="000000"/>
          <w:szCs w:val="28"/>
          <w:lang w:val="ru-RU"/>
        </w:rPr>
        <w:t>інше</w:t>
      </w:r>
      <w:proofErr w:type="spellEnd"/>
      <w:r>
        <w:rPr>
          <w:rFonts w:eastAsia="Calibri"/>
          <w:color w:val="000000"/>
          <w:szCs w:val="28"/>
          <w:lang w:val="ru-RU"/>
        </w:rPr>
        <w:t xml:space="preserve"> </w:t>
      </w:r>
      <w:proofErr w:type="spellStart"/>
      <w:r>
        <w:rPr>
          <w:rFonts w:eastAsia="Calibri"/>
          <w:color w:val="000000"/>
          <w:szCs w:val="28"/>
          <w:lang w:val="ru-RU"/>
        </w:rPr>
        <w:t>речове</w:t>
      </w:r>
      <w:proofErr w:type="spellEnd"/>
      <w:r>
        <w:rPr>
          <w:rFonts w:eastAsia="Calibri"/>
          <w:color w:val="000000"/>
          <w:szCs w:val="28"/>
          <w:lang w:val="ru-RU"/>
        </w:rPr>
        <w:t xml:space="preserve"> право: 26575124. </w:t>
      </w:r>
      <w:proofErr w:type="gramEnd"/>
    </w:p>
    <w:p w:rsidR="009F37D3" w:rsidRDefault="007359B1" w:rsidP="00E84AA3">
      <w:pPr>
        <w:ind w:firstLine="709"/>
        <w:jc w:val="both"/>
        <w:rPr>
          <w:rFonts w:eastAsia="Calibri"/>
          <w:szCs w:val="28"/>
          <w:lang w:eastAsia="en-US"/>
        </w:rPr>
      </w:pPr>
      <w:r>
        <w:rPr>
          <w:rFonts w:eastAsia="Calibri"/>
          <w:color w:val="000000"/>
          <w:szCs w:val="28"/>
          <w:lang w:val="ru-RU"/>
        </w:rPr>
        <w:t xml:space="preserve">5.3. </w:t>
      </w:r>
      <w:proofErr w:type="spellStart"/>
      <w:r>
        <w:rPr>
          <w:rFonts w:eastAsia="Calibri"/>
          <w:color w:val="000000"/>
          <w:szCs w:val="28"/>
          <w:lang w:val="ru-RU"/>
        </w:rPr>
        <w:t>Комунальному</w:t>
      </w:r>
      <w:proofErr w:type="spellEnd"/>
      <w:r>
        <w:rPr>
          <w:rFonts w:eastAsia="Calibri"/>
          <w:color w:val="000000"/>
          <w:szCs w:val="28"/>
          <w:lang w:val="ru-RU"/>
        </w:rPr>
        <w:t xml:space="preserve"> </w:t>
      </w:r>
      <w:proofErr w:type="spellStart"/>
      <w:r>
        <w:rPr>
          <w:rFonts w:eastAsia="Calibri"/>
          <w:color w:val="000000"/>
          <w:szCs w:val="28"/>
          <w:lang w:val="ru-RU"/>
        </w:rPr>
        <w:t>підприємству</w:t>
      </w:r>
      <w:proofErr w:type="spellEnd"/>
      <w:r>
        <w:rPr>
          <w:rFonts w:eastAsia="Calibri"/>
          <w:color w:val="000000"/>
          <w:szCs w:val="28"/>
          <w:lang w:val="ru-RU"/>
        </w:rPr>
        <w:t xml:space="preserve"> „</w:t>
      </w:r>
      <w:proofErr w:type="spellStart"/>
      <w:r>
        <w:rPr>
          <w:rFonts w:eastAsia="Calibri"/>
          <w:color w:val="000000"/>
          <w:szCs w:val="28"/>
          <w:lang w:val="ru-RU"/>
        </w:rPr>
        <w:t>Дніпропетровський</w:t>
      </w:r>
      <w:proofErr w:type="spellEnd"/>
      <w:r>
        <w:rPr>
          <w:rFonts w:eastAsia="Calibri"/>
          <w:color w:val="000000"/>
          <w:szCs w:val="28"/>
          <w:lang w:val="ru-RU"/>
        </w:rPr>
        <w:t xml:space="preserve"> </w:t>
      </w:r>
      <w:proofErr w:type="spellStart"/>
      <w:r>
        <w:rPr>
          <w:rFonts w:eastAsia="Calibri"/>
          <w:color w:val="000000"/>
          <w:szCs w:val="28"/>
          <w:lang w:val="ru-RU"/>
        </w:rPr>
        <w:t>обласний</w:t>
      </w:r>
      <w:proofErr w:type="spellEnd"/>
      <w:r>
        <w:rPr>
          <w:rFonts w:eastAsia="Calibri"/>
          <w:color w:val="000000"/>
          <w:szCs w:val="28"/>
          <w:lang w:val="ru-RU"/>
        </w:rPr>
        <w:t xml:space="preserve"> </w:t>
      </w:r>
      <w:proofErr w:type="spellStart"/>
      <w:r>
        <w:rPr>
          <w:rFonts w:eastAsia="Calibri"/>
          <w:color w:val="000000"/>
          <w:szCs w:val="28"/>
          <w:lang w:val="ru-RU"/>
        </w:rPr>
        <w:t>госпіталь</w:t>
      </w:r>
      <w:proofErr w:type="spellEnd"/>
      <w:r>
        <w:rPr>
          <w:rFonts w:eastAsia="Calibri"/>
          <w:color w:val="000000"/>
          <w:szCs w:val="28"/>
          <w:lang w:val="ru-RU"/>
        </w:rPr>
        <w:t xml:space="preserve"> </w:t>
      </w:r>
      <w:proofErr w:type="spellStart"/>
      <w:r>
        <w:rPr>
          <w:rFonts w:eastAsia="Calibri"/>
          <w:color w:val="000000"/>
          <w:szCs w:val="28"/>
          <w:lang w:val="ru-RU"/>
        </w:rPr>
        <w:t>ветеранів</w:t>
      </w:r>
      <w:proofErr w:type="spellEnd"/>
      <w:r>
        <w:rPr>
          <w:rFonts w:eastAsia="Calibri"/>
          <w:color w:val="000000"/>
          <w:szCs w:val="28"/>
          <w:lang w:val="ru-RU"/>
        </w:rPr>
        <w:t xml:space="preserve"> </w:t>
      </w:r>
      <w:proofErr w:type="spellStart"/>
      <w:proofErr w:type="gramStart"/>
      <w:r>
        <w:rPr>
          <w:rFonts w:eastAsia="Calibri"/>
          <w:color w:val="000000"/>
          <w:szCs w:val="28"/>
          <w:lang w:val="ru-RU"/>
        </w:rPr>
        <w:t>в</w:t>
      </w:r>
      <w:proofErr w:type="gramEnd"/>
      <w:r>
        <w:rPr>
          <w:rFonts w:eastAsia="Calibri"/>
          <w:color w:val="000000"/>
          <w:szCs w:val="28"/>
          <w:lang w:val="ru-RU"/>
        </w:rPr>
        <w:t>ійни</w:t>
      </w:r>
      <w:proofErr w:type="spellEnd"/>
      <w:r>
        <w:rPr>
          <w:rFonts w:eastAsia="Calibri"/>
          <w:color w:val="000000"/>
          <w:szCs w:val="28"/>
          <w:lang w:val="ru-RU"/>
        </w:rPr>
        <w:t xml:space="preserve">” </w:t>
      </w:r>
      <w:proofErr w:type="spellStart"/>
      <w:r>
        <w:rPr>
          <w:rFonts w:eastAsia="Calibri"/>
          <w:color w:val="000000"/>
          <w:szCs w:val="28"/>
          <w:lang w:val="ru-RU"/>
        </w:rPr>
        <w:t>Дніпропетровської</w:t>
      </w:r>
      <w:proofErr w:type="spellEnd"/>
      <w:r>
        <w:rPr>
          <w:rFonts w:eastAsia="Calibri"/>
          <w:color w:val="000000"/>
          <w:szCs w:val="28"/>
          <w:lang w:val="ru-RU"/>
        </w:rPr>
        <w:t xml:space="preserve"> </w:t>
      </w:r>
      <w:proofErr w:type="spellStart"/>
      <w:r>
        <w:rPr>
          <w:rFonts w:eastAsia="Calibri"/>
          <w:color w:val="000000"/>
          <w:szCs w:val="28"/>
          <w:lang w:val="ru-RU"/>
        </w:rPr>
        <w:t>обласної</w:t>
      </w:r>
      <w:proofErr w:type="spellEnd"/>
      <w:r>
        <w:rPr>
          <w:rFonts w:eastAsia="Calibri"/>
          <w:color w:val="000000"/>
          <w:szCs w:val="28"/>
          <w:lang w:val="ru-RU"/>
        </w:rPr>
        <w:t xml:space="preserve"> ради” на </w:t>
      </w:r>
      <w:proofErr w:type="spellStart"/>
      <w:r>
        <w:rPr>
          <w:rFonts w:eastAsia="Calibri"/>
          <w:color w:val="000000"/>
          <w:szCs w:val="28"/>
          <w:lang w:val="ru-RU"/>
        </w:rPr>
        <w:t>укладання</w:t>
      </w:r>
      <w:proofErr w:type="spellEnd"/>
      <w:r>
        <w:rPr>
          <w:rFonts w:eastAsia="Calibri"/>
          <w:color w:val="000000"/>
          <w:szCs w:val="28"/>
          <w:lang w:val="ru-RU"/>
        </w:rPr>
        <w:t xml:space="preserve"> договору </w:t>
      </w:r>
      <w:proofErr w:type="spellStart"/>
      <w:r>
        <w:rPr>
          <w:rFonts w:eastAsia="Calibri"/>
          <w:color w:val="000000"/>
          <w:szCs w:val="28"/>
          <w:lang w:val="ru-RU"/>
        </w:rPr>
        <w:t>суперфіцію</w:t>
      </w:r>
      <w:proofErr w:type="spellEnd"/>
      <w:r>
        <w:rPr>
          <w:rFonts w:eastAsia="Calibri"/>
          <w:color w:val="000000"/>
          <w:szCs w:val="28"/>
          <w:lang w:val="ru-RU"/>
        </w:rPr>
        <w:t xml:space="preserve"> з департаментом </w:t>
      </w:r>
      <w:proofErr w:type="spellStart"/>
      <w:r>
        <w:rPr>
          <w:rFonts w:eastAsia="Calibri"/>
          <w:color w:val="000000"/>
          <w:szCs w:val="28"/>
          <w:lang w:val="ru-RU"/>
        </w:rPr>
        <w:t>капітального</w:t>
      </w:r>
      <w:proofErr w:type="spellEnd"/>
      <w:r>
        <w:rPr>
          <w:rFonts w:eastAsia="Calibri"/>
          <w:color w:val="000000"/>
          <w:szCs w:val="28"/>
          <w:lang w:val="ru-RU"/>
        </w:rPr>
        <w:t xml:space="preserve"> </w:t>
      </w:r>
      <w:proofErr w:type="spellStart"/>
      <w:r>
        <w:rPr>
          <w:rFonts w:eastAsia="Calibri"/>
          <w:color w:val="000000"/>
          <w:szCs w:val="28"/>
          <w:lang w:val="ru-RU"/>
        </w:rPr>
        <w:t>будівництва</w:t>
      </w:r>
      <w:proofErr w:type="spellEnd"/>
      <w:r>
        <w:rPr>
          <w:rFonts w:eastAsia="Calibri"/>
          <w:color w:val="000000"/>
          <w:szCs w:val="28"/>
          <w:lang w:val="ru-RU"/>
        </w:rPr>
        <w:t xml:space="preserve"> </w:t>
      </w:r>
      <w:proofErr w:type="spellStart"/>
      <w:r>
        <w:rPr>
          <w:rFonts w:eastAsia="Calibri"/>
          <w:color w:val="000000"/>
          <w:szCs w:val="28"/>
          <w:lang w:val="ru-RU"/>
        </w:rPr>
        <w:t>Дніпропетровської</w:t>
      </w:r>
      <w:proofErr w:type="spellEnd"/>
      <w:r>
        <w:rPr>
          <w:rFonts w:eastAsia="Calibri"/>
          <w:color w:val="000000"/>
          <w:szCs w:val="28"/>
          <w:lang w:val="ru-RU"/>
        </w:rPr>
        <w:t xml:space="preserve"> </w:t>
      </w:r>
      <w:proofErr w:type="spellStart"/>
      <w:r>
        <w:rPr>
          <w:rFonts w:eastAsia="Calibri"/>
          <w:color w:val="000000"/>
          <w:szCs w:val="28"/>
          <w:lang w:val="ru-RU"/>
        </w:rPr>
        <w:t>обласної</w:t>
      </w:r>
      <w:proofErr w:type="spellEnd"/>
      <w:r>
        <w:rPr>
          <w:rFonts w:eastAsia="Calibri"/>
          <w:color w:val="000000"/>
          <w:szCs w:val="28"/>
          <w:lang w:val="ru-RU"/>
        </w:rPr>
        <w:t xml:space="preserve"> </w:t>
      </w:r>
      <w:proofErr w:type="spellStart"/>
      <w:r>
        <w:rPr>
          <w:rFonts w:eastAsia="Calibri"/>
          <w:color w:val="000000"/>
          <w:szCs w:val="28"/>
          <w:lang w:val="ru-RU"/>
        </w:rPr>
        <w:t>державної</w:t>
      </w:r>
      <w:proofErr w:type="spellEnd"/>
      <w:r>
        <w:rPr>
          <w:rFonts w:eastAsia="Calibri"/>
          <w:color w:val="000000"/>
          <w:szCs w:val="28"/>
          <w:lang w:val="ru-RU"/>
        </w:rPr>
        <w:t xml:space="preserve"> </w:t>
      </w:r>
      <w:proofErr w:type="spellStart"/>
      <w:r>
        <w:rPr>
          <w:rFonts w:eastAsia="Calibri"/>
          <w:color w:val="000000"/>
          <w:szCs w:val="28"/>
          <w:lang w:val="ru-RU"/>
        </w:rPr>
        <w:t>адміністрації</w:t>
      </w:r>
      <w:proofErr w:type="spellEnd"/>
      <w:r>
        <w:rPr>
          <w:rFonts w:eastAsia="Calibri"/>
          <w:color w:val="000000"/>
          <w:szCs w:val="28"/>
          <w:lang w:val="ru-RU"/>
        </w:rPr>
        <w:t xml:space="preserve"> для </w:t>
      </w:r>
      <w:proofErr w:type="spellStart"/>
      <w:r>
        <w:rPr>
          <w:rFonts w:eastAsia="Calibri"/>
          <w:color w:val="000000"/>
          <w:szCs w:val="28"/>
          <w:lang w:val="ru-RU"/>
        </w:rPr>
        <w:t>виконання</w:t>
      </w:r>
      <w:proofErr w:type="spellEnd"/>
      <w:r>
        <w:rPr>
          <w:rFonts w:eastAsia="Calibri"/>
          <w:color w:val="000000"/>
          <w:szCs w:val="28"/>
          <w:lang w:val="ru-RU"/>
        </w:rPr>
        <w:t xml:space="preserve"> </w:t>
      </w:r>
      <w:proofErr w:type="spellStart"/>
      <w:r>
        <w:rPr>
          <w:rFonts w:eastAsia="Calibri"/>
          <w:color w:val="000000"/>
          <w:szCs w:val="28"/>
          <w:lang w:val="ru-RU"/>
        </w:rPr>
        <w:t>будівельних</w:t>
      </w:r>
      <w:proofErr w:type="spellEnd"/>
      <w:r>
        <w:rPr>
          <w:rFonts w:eastAsia="Calibri"/>
          <w:color w:val="000000"/>
          <w:szCs w:val="28"/>
          <w:lang w:val="ru-RU"/>
        </w:rPr>
        <w:t xml:space="preserve"> </w:t>
      </w:r>
      <w:proofErr w:type="spellStart"/>
      <w:r>
        <w:rPr>
          <w:rFonts w:eastAsia="Calibri"/>
          <w:color w:val="000000"/>
          <w:szCs w:val="28"/>
          <w:lang w:val="ru-RU"/>
        </w:rPr>
        <w:t>робіт</w:t>
      </w:r>
      <w:proofErr w:type="spellEnd"/>
      <w:r>
        <w:rPr>
          <w:rFonts w:eastAsia="Calibri"/>
          <w:color w:val="000000"/>
          <w:szCs w:val="28"/>
          <w:lang w:val="ru-RU"/>
        </w:rPr>
        <w:t xml:space="preserve"> </w:t>
      </w:r>
      <w:proofErr w:type="spellStart"/>
      <w:r>
        <w:rPr>
          <w:rFonts w:eastAsia="Calibri"/>
          <w:color w:val="000000"/>
          <w:szCs w:val="28"/>
          <w:lang w:val="ru-RU"/>
        </w:rPr>
        <w:t>щодо</w:t>
      </w:r>
      <w:proofErr w:type="spellEnd"/>
      <w:r>
        <w:rPr>
          <w:rFonts w:eastAsia="Calibri"/>
          <w:color w:val="000000"/>
          <w:szCs w:val="28"/>
          <w:lang w:val="ru-RU"/>
        </w:rPr>
        <w:t xml:space="preserve"> </w:t>
      </w:r>
      <w:proofErr w:type="spellStart"/>
      <w:r>
        <w:rPr>
          <w:rFonts w:eastAsia="Calibri"/>
          <w:color w:val="000000"/>
          <w:szCs w:val="28"/>
          <w:lang w:val="ru-RU"/>
        </w:rPr>
        <w:t>об’єкта</w:t>
      </w:r>
      <w:proofErr w:type="spellEnd"/>
      <w:r>
        <w:rPr>
          <w:rFonts w:eastAsia="Calibri"/>
          <w:color w:val="000000"/>
          <w:szCs w:val="28"/>
          <w:lang w:val="ru-RU"/>
        </w:rPr>
        <w:t xml:space="preserve"> „</w:t>
      </w:r>
      <w:proofErr w:type="spellStart"/>
      <w:r>
        <w:rPr>
          <w:rFonts w:eastAsia="Calibri"/>
          <w:color w:val="000000"/>
          <w:szCs w:val="28"/>
          <w:lang w:val="ru-RU"/>
        </w:rPr>
        <w:t>Реконструкція</w:t>
      </w:r>
      <w:proofErr w:type="spellEnd"/>
      <w:r>
        <w:rPr>
          <w:rFonts w:eastAsia="Calibri"/>
          <w:color w:val="000000"/>
          <w:szCs w:val="28"/>
          <w:lang w:val="ru-RU"/>
        </w:rPr>
        <w:t xml:space="preserve"> </w:t>
      </w:r>
      <w:proofErr w:type="spellStart"/>
      <w:r>
        <w:rPr>
          <w:rFonts w:eastAsia="Calibri"/>
          <w:color w:val="000000"/>
          <w:szCs w:val="28"/>
          <w:lang w:val="ru-RU"/>
        </w:rPr>
        <w:t>частини</w:t>
      </w:r>
      <w:proofErr w:type="spellEnd"/>
      <w:r>
        <w:rPr>
          <w:rFonts w:eastAsia="Calibri"/>
          <w:color w:val="000000"/>
          <w:szCs w:val="28"/>
          <w:lang w:val="ru-RU"/>
        </w:rPr>
        <w:t xml:space="preserve"> </w:t>
      </w:r>
      <w:proofErr w:type="spellStart"/>
      <w:r>
        <w:rPr>
          <w:rFonts w:eastAsia="Calibri"/>
          <w:color w:val="000000"/>
          <w:szCs w:val="28"/>
          <w:lang w:val="ru-RU"/>
        </w:rPr>
        <w:t>приміщень</w:t>
      </w:r>
      <w:proofErr w:type="spellEnd"/>
      <w:r>
        <w:rPr>
          <w:rFonts w:eastAsia="Calibri"/>
          <w:color w:val="000000"/>
          <w:szCs w:val="28"/>
          <w:lang w:val="ru-RU"/>
        </w:rPr>
        <w:t xml:space="preserve"> </w:t>
      </w:r>
      <w:r>
        <w:rPr>
          <w:rFonts w:eastAsia="Calibri"/>
          <w:color w:val="000000"/>
          <w:szCs w:val="28"/>
          <w:lang w:val="ru-RU"/>
        </w:rPr>
        <w:br/>
        <w:t xml:space="preserve">1 поверху </w:t>
      </w:r>
      <w:proofErr w:type="spellStart"/>
      <w:r>
        <w:rPr>
          <w:rFonts w:eastAsia="Calibri"/>
          <w:color w:val="000000"/>
          <w:szCs w:val="28"/>
          <w:lang w:val="ru-RU"/>
        </w:rPr>
        <w:t>будівлі</w:t>
      </w:r>
      <w:proofErr w:type="spellEnd"/>
      <w:r>
        <w:rPr>
          <w:rFonts w:eastAsia="Calibri"/>
          <w:color w:val="000000"/>
          <w:szCs w:val="28"/>
          <w:lang w:val="ru-RU"/>
        </w:rPr>
        <w:t xml:space="preserve"> </w:t>
      </w:r>
      <w:proofErr w:type="spellStart"/>
      <w:r>
        <w:rPr>
          <w:rFonts w:eastAsia="Calibri"/>
          <w:color w:val="000000"/>
          <w:szCs w:val="28"/>
          <w:lang w:val="ru-RU"/>
        </w:rPr>
        <w:t>лікувального</w:t>
      </w:r>
      <w:proofErr w:type="spellEnd"/>
      <w:r>
        <w:rPr>
          <w:rFonts w:eastAsia="Calibri"/>
          <w:color w:val="000000"/>
          <w:szCs w:val="28"/>
          <w:lang w:val="ru-RU"/>
        </w:rPr>
        <w:t xml:space="preserve"> корпусу з </w:t>
      </w:r>
      <w:proofErr w:type="spellStart"/>
      <w:r>
        <w:rPr>
          <w:rFonts w:eastAsia="Calibri"/>
          <w:color w:val="000000"/>
          <w:szCs w:val="28"/>
          <w:lang w:val="ru-RU"/>
        </w:rPr>
        <w:t>прибудовою</w:t>
      </w:r>
      <w:proofErr w:type="spellEnd"/>
      <w:r>
        <w:rPr>
          <w:rFonts w:eastAsia="Calibri"/>
          <w:color w:val="000000"/>
          <w:szCs w:val="28"/>
          <w:lang w:val="ru-RU"/>
        </w:rPr>
        <w:t xml:space="preserve"> </w:t>
      </w:r>
      <w:proofErr w:type="spellStart"/>
      <w:r>
        <w:rPr>
          <w:rFonts w:eastAsia="Calibri"/>
          <w:color w:val="000000"/>
          <w:szCs w:val="28"/>
          <w:lang w:val="ru-RU"/>
        </w:rPr>
        <w:t>процедурних</w:t>
      </w:r>
      <w:proofErr w:type="spellEnd"/>
      <w:r>
        <w:rPr>
          <w:rFonts w:eastAsia="Calibri"/>
          <w:color w:val="000000"/>
          <w:szCs w:val="28"/>
          <w:lang w:val="ru-RU"/>
        </w:rPr>
        <w:t xml:space="preserve"> </w:t>
      </w:r>
      <w:proofErr w:type="spellStart"/>
      <w:r>
        <w:rPr>
          <w:rFonts w:eastAsia="Calibri"/>
          <w:color w:val="000000"/>
          <w:szCs w:val="28"/>
          <w:lang w:val="ru-RU"/>
        </w:rPr>
        <w:t>кабінетів</w:t>
      </w:r>
      <w:proofErr w:type="spellEnd"/>
      <w:r>
        <w:rPr>
          <w:rFonts w:eastAsia="Calibri"/>
          <w:color w:val="000000"/>
          <w:szCs w:val="28"/>
          <w:lang w:val="ru-RU"/>
        </w:rPr>
        <w:t xml:space="preserve"> КТ та МРТ </w:t>
      </w:r>
      <w:proofErr w:type="spellStart"/>
      <w:r>
        <w:rPr>
          <w:rFonts w:eastAsia="Calibri"/>
          <w:color w:val="000000"/>
          <w:szCs w:val="28"/>
          <w:lang w:val="ru-RU"/>
        </w:rPr>
        <w:t>Комунального</w:t>
      </w:r>
      <w:proofErr w:type="spellEnd"/>
      <w:r>
        <w:rPr>
          <w:rFonts w:eastAsia="Calibri"/>
          <w:color w:val="000000"/>
          <w:szCs w:val="28"/>
          <w:lang w:val="ru-RU"/>
        </w:rPr>
        <w:t xml:space="preserve"> </w:t>
      </w:r>
      <w:proofErr w:type="spellStart"/>
      <w:r>
        <w:rPr>
          <w:rFonts w:eastAsia="Calibri"/>
          <w:color w:val="000000"/>
          <w:szCs w:val="28"/>
          <w:lang w:val="ru-RU"/>
        </w:rPr>
        <w:t>підприємства</w:t>
      </w:r>
      <w:proofErr w:type="spellEnd"/>
      <w:r>
        <w:rPr>
          <w:rFonts w:eastAsia="Calibri"/>
          <w:color w:val="000000"/>
          <w:szCs w:val="28"/>
          <w:lang w:val="ru-RU"/>
        </w:rPr>
        <w:t xml:space="preserve"> </w:t>
      </w:r>
      <w:proofErr w:type="spellStart"/>
      <w:r>
        <w:rPr>
          <w:rFonts w:eastAsia="Calibri"/>
          <w:color w:val="000000"/>
          <w:szCs w:val="28"/>
          <w:lang w:val="ru-RU"/>
        </w:rPr>
        <w:t>Дніпропетровський</w:t>
      </w:r>
      <w:proofErr w:type="spellEnd"/>
      <w:r>
        <w:rPr>
          <w:rFonts w:eastAsia="Calibri"/>
          <w:color w:val="000000"/>
          <w:szCs w:val="28"/>
          <w:lang w:val="ru-RU"/>
        </w:rPr>
        <w:t xml:space="preserve"> </w:t>
      </w:r>
      <w:proofErr w:type="spellStart"/>
      <w:r>
        <w:rPr>
          <w:rFonts w:eastAsia="Calibri"/>
          <w:color w:val="000000"/>
          <w:szCs w:val="28"/>
          <w:lang w:val="ru-RU"/>
        </w:rPr>
        <w:t>обласний</w:t>
      </w:r>
      <w:proofErr w:type="spellEnd"/>
      <w:r>
        <w:rPr>
          <w:rFonts w:eastAsia="Calibri"/>
          <w:color w:val="000000"/>
          <w:szCs w:val="28"/>
          <w:lang w:val="ru-RU"/>
        </w:rPr>
        <w:t xml:space="preserve"> </w:t>
      </w:r>
      <w:proofErr w:type="spellStart"/>
      <w:r>
        <w:rPr>
          <w:rFonts w:eastAsia="Calibri"/>
          <w:color w:val="000000"/>
          <w:szCs w:val="28"/>
          <w:lang w:val="ru-RU"/>
        </w:rPr>
        <w:t>госпіталь</w:t>
      </w:r>
      <w:proofErr w:type="spellEnd"/>
      <w:r>
        <w:rPr>
          <w:rFonts w:eastAsia="Calibri"/>
          <w:color w:val="000000"/>
          <w:szCs w:val="28"/>
          <w:lang w:val="ru-RU"/>
        </w:rPr>
        <w:t xml:space="preserve"> </w:t>
      </w:r>
      <w:proofErr w:type="spellStart"/>
      <w:r>
        <w:rPr>
          <w:rFonts w:eastAsia="Calibri"/>
          <w:color w:val="000000"/>
          <w:szCs w:val="28"/>
          <w:lang w:val="ru-RU"/>
        </w:rPr>
        <w:t>ветеранів</w:t>
      </w:r>
      <w:proofErr w:type="spellEnd"/>
      <w:r>
        <w:rPr>
          <w:rFonts w:eastAsia="Calibri"/>
          <w:color w:val="000000"/>
          <w:szCs w:val="28"/>
          <w:lang w:val="ru-RU"/>
        </w:rPr>
        <w:t xml:space="preserve"> </w:t>
      </w:r>
      <w:proofErr w:type="spellStart"/>
      <w:proofErr w:type="gramStart"/>
      <w:r>
        <w:rPr>
          <w:rFonts w:eastAsia="Calibri"/>
          <w:color w:val="000000"/>
          <w:szCs w:val="28"/>
          <w:lang w:val="ru-RU"/>
        </w:rPr>
        <w:t>в</w:t>
      </w:r>
      <w:proofErr w:type="gramEnd"/>
      <w:r>
        <w:rPr>
          <w:rFonts w:eastAsia="Calibri"/>
          <w:color w:val="000000"/>
          <w:szCs w:val="28"/>
          <w:lang w:val="ru-RU"/>
        </w:rPr>
        <w:t>ійни</w:t>
      </w:r>
      <w:proofErr w:type="spellEnd"/>
      <w:r>
        <w:rPr>
          <w:rFonts w:eastAsia="Calibri"/>
          <w:color w:val="000000"/>
          <w:szCs w:val="28"/>
          <w:lang w:val="ru-RU"/>
        </w:rPr>
        <w:t xml:space="preserve"> </w:t>
      </w:r>
      <w:proofErr w:type="spellStart"/>
      <w:r>
        <w:rPr>
          <w:rFonts w:eastAsia="Calibri"/>
          <w:color w:val="000000"/>
          <w:szCs w:val="28"/>
          <w:lang w:val="ru-RU"/>
        </w:rPr>
        <w:t>Дніпропетровської</w:t>
      </w:r>
      <w:proofErr w:type="spellEnd"/>
      <w:r>
        <w:rPr>
          <w:rFonts w:eastAsia="Calibri"/>
          <w:color w:val="000000"/>
          <w:szCs w:val="28"/>
          <w:lang w:val="ru-RU"/>
        </w:rPr>
        <w:t xml:space="preserve"> </w:t>
      </w:r>
      <w:proofErr w:type="spellStart"/>
      <w:r>
        <w:rPr>
          <w:rFonts w:eastAsia="Calibri"/>
          <w:color w:val="000000"/>
          <w:szCs w:val="28"/>
          <w:lang w:val="ru-RU"/>
        </w:rPr>
        <w:t>обласної</w:t>
      </w:r>
      <w:proofErr w:type="spellEnd"/>
      <w:r>
        <w:rPr>
          <w:rFonts w:eastAsia="Calibri"/>
          <w:color w:val="000000"/>
          <w:szCs w:val="28"/>
          <w:lang w:val="ru-RU"/>
        </w:rPr>
        <w:t xml:space="preserve"> ради за </w:t>
      </w:r>
      <w:proofErr w:type="spellStart"/>
      <w:r>
        <w:rPr>
          <w:rFonts w:eastAsia="Calibri"/>
          <w:color w:val="000000"/>
          <w:szCs w:val="28"/>
          <w:lang w:val="ru-RU"/>
        </w:rPr>
        <w:t>адресою</w:t>
      </w:r>
      <w:proofErr w:type="spellEnd"/>
      <w:r>
        <w:rPr>
          <w:rFonts w:eastAsia="Calibri"/>
          <w:color w:val="000000"/>
          <w:szCs w:val="28"/>
          <w:lang w:val="ru-RU"/>
        </w:rPr>
        <w:t xml:space="preserve">: </w:t>
      </w:r>
      <w:proofErr w:type="spellStart"/>
      <w:r>
        <w:rPr>
          <w:rFonts w:eastAsia="Calibri"/>
          <w:color w:val="000000"/>
          <w:szCs w:val="28"/>
          <w:lang w:val="ru-RU"/>
        </w:rPr>
        <w:t>площа</w:t>
      </w:r>
      <w:proofErr w:type="spellEnd"/>
      <w:r>
        <w:rPr>
          <w:rFonts w:eastAsia="Calibri"/>
          <w:color w:val="000000"/>
          <w:szCs w:val="28"/>
          <w:lang w:val="ru-RU"/>
        </w:rPr>
        <w:t xml:space="preserve"> </w:t>
      </w:r>
      <w:proofErr w:type="spellStart"/>
      <w:r>
        <w:rPr>
          <w:rFonts w:eastAsia="Calibri"/>
          <w:color w:val="000000"/>
          <w:szCs w:val="28"/>
          <w:lang w:val="ru-RU"/>
        </w:rPr>
        <w:t>Соборна</w:t>
      </w:r>
      <w:proofErr w:type="spellEnd"/>
      <w:r>
        <w:rPr>
          <w:rFonts w:eastAsia="Calibri"/>
          <w:color w:val="000000"/>
          <w:szCs w:val="28"/>
          <w:lang w:val="ru-RU"/>
        </w:rPr>
        <w:t xml:space="preserve">, буд. 14, м. </w:t>
      </w:r>
      <w:proofErr w:type="spellStart"/>
      <w:r>
        <w:rPr>
          <w:rFonts w:eastAsia="Calibri"/>
          <w:color w:val="000000"/>
          <w:szCs w:val="28"/>
          <w:lang w:val="ru-RU"/>
        </w:rPr>
        <w:t>Дніпро</w:t>
      </w:r>
      <w:proofErr w:type="spellEnd"/>
      <w:r>
        <w:rPr>
          <w:rFonts w:eastAsia="Calibri"/>
          <w:color w:val="000000"/>
          <w:szCs w:val="28"/>
          <w:lang w:val="ru-RU"/>
        </w:rPr>
        <w:t xml:space="preserve">”, на </w:t>
      </w:r>
      <w:proofErr w:type="spellStart"/>
      <w:r>
        <w:rPr>
          <w:rFonts w:eastAsia="Calibri"/>
          <w:color w:val="000000"/>
          <w:szCs w:val="28"/>
          <w:lang w:val="ru-RU"/>
        </w:rPr>
        <w:t>земельній</w:t>
      </w:r>
      <w:proofErr w:type="spellEnd"/>
      <w:r>
        <w:rPr>
          <w:rFonts w:eastAsia="Calibri"/>
          <w:color w:val="000000"/>
          <w:szCs w:val="28"/>
          <w:lang w:val="ru-RU"/>
        </w:rPr>
        <w:t xml:space="preserve"> </w:t>
      </w:r>
      <w:proofErr w:type="spellStart"/>
      <w:r>
        <w:rPr>
          <w:rFonts w:eastAsia="Calibri"/>
          <w:color w:val="000000"/>
          <w:szCs w:val="28"/>
          <w:lang w:val="ru-RU"/>
        </w:rPr>
        <w:t>ділянці</w:t>
      </w:r>
      <w:proofErr w:type="spellEnd"/>
      <w:r>
        <w:rPr>
          <w:rFonts w:eastAsia="Calibri"/>
          <w:color w:val="000000"/>
          <w:szCs w:val="28"/>
          <w:lang w:val="ru-RU"/>
        </w:rPr>
        <w:t xml:space="preserve"> </w:t>
      </w:r>
      <w:proofErr w:type="spellStart"/>
      <w:r>
        <w:rPr>
          <w:rFonts w:eastAsia="Calibri"/>
          <w:color w:val="000000"/>
          <w:szCs w:val="28"/>
          <w:lang w:val="ru-RU"/>
        </w:rPr>
        <w:t>площею</w:t>
      </w:r>
      <w:proofErr w:type="spellEnd"/>
      <w:r>
        <w:rPr>
          <w:rFonts w:eastAsia="Calibri"/>
          <w:color w:val="000000"/>
          <w:szCs w:val="28"/>
          <w:lang w:val="ru-RU"/>
        </w:rPr>
        <w:t xml:space="preserve"> 0,6966 га (</w:t>
      </w:r>
      <w:proofErr w:type="spellStart"/>
      <w:r>
        <w:rPr>
          <w:rFonts w:eastAsia="Calibri"/>
          <w:color w:val="000000"/>
          <w:szCs w:val="28"/>
          <w:lang w:val="ru-RU"/>
        </w:rPr>
        <w:t>кадастровий</w:t>
      </w:r>
      <w:proofErr w:type="spellEnd"/>
      <w:r>
        <w:rPr>
          <w:rFonts w:eastAsia="Calibri"/>
          <w:color w:val="000000"/>
          <w:szCs w:val="28"/>
          <w:lang w:val="ru-RU"/>
        </w:rPr>
        <w:t xml:space="preserve"> номер 1210100000:03:286:0039), яка </w:t>
      </w:r>
      <w:proofErr w:type="spellStart"/>
      <w:r>
        <w:rPr>
          <w:rFonts w:eastAsia="Calibri"/>
          <w:color w:val="000000"/>
          <w:szCs w:val="28"/>
          <w:lang w:val="ru-RU"/>
        </w:rPr>
        <w:t>належить</w:t>
      </w:r>
      <w:proofErr w:type="spellEnd"/>
      <w:r>
        <w:rPr>
          <w:rFonts w:eastAsia="Calibri"/>
          <w:color w:val="000000"/>
          <w:szCs w:val="28"/>
          <w:lang w:val="ru-RU"/>
        </w:rPr>
        <w:t xml:space="preserve"> до </w:t>
      </w:r>
      <w:proofErr w:type="spellStart"/>
      <w:r>
        <w:rPr>
          <w:rFonts w:eastAsia="Calibri"/>
          <w:color w:val="000000"/>
          <w:szCs w:val="28"/>
          <w:lang w:val="ru-RU"/>
        </w:rPr>
        <w:t>комунальної</w:t>
      </w:r>
      <w:proofErr w:type="spellEnd"/>
      <w:r>
        <w:rPr>
          <w:rFonts w:eastAsia="Calibri"/>
          <w:color w:val="000000"/>
          <w:szCs w:val="28"/>
          <w:lang w:val="ru-RU"/>
        </w:rPr>
        <w:t xml:space="preserve"> </w:t>
      </w:r>
      <w:proofErr w:type="spellStart"/>
      <w:r>
        <w:rPr>
          <w:rFonts w:eastAsia="Calibri"/>
          <w:color w:val="000000"/>
          <w:szCs w:val="28"/>
          <w:lang w:val="ru-RU"/>
        </w:rPr>
        <w:t>власності</w:t>
      </w:r>
      <w:proofErr w:type="spellEnd"/>
      <w:r>
        <w:rPr>
          <w:rFonts w:eastAsia="Calibri"/>
          <w:color w:val="000000"/>
          <w:szCs w:val="28"/>
          <w:lang w:val="ru-RU"/>
        </w:rPr>
        <w:t xml:space="preserve">  </w:t>
      </w:r>
      <w:proofErr w:type="spellStart"/>
      <w:r>
        <w:rPr>
          <w:rFonts w:eastAsia="Calibri"/>
          <w:color w:val="000000"/>
          <w:szCs w:val="28"/>
          <w:lang w:val="ru-RU"/>
        </w:rPr>
        <w:t>Дніпровської</w:t>
      </w:r>
      <w:proofErr w:type="spellEnd"/>
      <w:r>
        <w:rPr>
          <w:rFonts w:eastAsia="Calibri"/>
          <w:color w:val="000000"/>
          <w:szCs w:val="28"/>
          <w:lang w:val="ru-RU"/>
        </w:rPr>
        <w:t xml:space="preserve"> </w:t>
      </w:r>
      <w:proofErr w:type="spellStart"/>
      <w:r>
        <w:rPr>
          <w:rFonts w:eastAsia="Calibri"/>
          <w:color w:val="000000"/>
          <w:szCs w:val="28"/>
          <w:lang w:val="ru-RU"/>
        </w:rPr>
        <w:t>міської</w:t>
      </w:r>
      <w:proofErr w:type="spellEnd"/>
      <w:r>
        <w:rPr>
          <w:rFonts w:eastAsia="Calibri"/>
          <w:color w:val="000000"/>
          <w:szCs w:val="28"/>
          <w:lang w:val="ru-RU"/>
        </w:rPr>
        <w:t xml:space="preserve"> </w:t>
      </w:r>
      <w:proofErr w:type="spellStart"/>
      <w:r>
        <w:rPr>
          <w:rFonts w:eastAsia="Calibri"/>
          <w:color w:val="000000"/>
          <w:szCs w:val="28"/>
          <w:lang w:val="ru-RU"/>
        </w:rPr>
        <w:t>територіальної</w:t>
      </w:r>
      <w:proofErr w:type="spellEnd"/>
      <w:r>
        <w:rPr>
          <w:rFonts w:eastAsia="Calibri"/>
          <w:color w:val="000000"/>
          <w:szCs w:val="28"/>
          <w:lang w:val="ru-RU"/>
        </w:rPr>
        <w:t xml:space="preserve"> </w:t>
      </w:r>
      <w:proofErr w:type="spellStart"/>
      <w:r>
        <w:rPr>
          <w:rFonts w:eastAsia="Calibri"/>
          <w:color w:val="000000"/>
          <w:szCs w:val="28"/>
          <w:lang w:val="ru-RU"/>
        </w:rPr>
        <w:t>громади</w:t>
      </w:r>
      <w:proofErr w:type="spellEnd"/>
      <w:r>
        <w:rPr>
          <w:rFonts w:eastAsia="Calibri"/>
          <w:color w:val="000000"/>
          <w:szCs w:val="28"/>
          <w:lang w:val="ru-RU"/>
        </w:rPr>
        <w:t xml:space="preserve"> та </w:t>
      </w:r>
      <w:proofErr w:type="spellStart"/>
      <w:r>
        <w:rPr>
          <w:rFonts w:eastAsia="Calibri"/>
          <w:color w:val="000000"/>
          <w:szCs w:val="28"/>
          <w:lang w:val="ru-RU"/>
        </w:rPr>
        <w:t>перебуває</w:t>
      </w:r>
      <w:proofErr w:type="spellEnd"/>
      <w:r>
        <w:rPr>
          <w:rFonts w:eastAsia="Calibri"/>
          <w:color w:val="000000"/>
          <w:szCs w:val="28"/>
          <w:lang w:val="ru-RU"/>
        </w:rPr>
        <w:t xml:space="preserve"> у </w:t>
      </w:r>
      <w:proofErr w:type="spellStart"/>
      <w:r>
        <w:rPr>
          <w:rFonts w:eastAsia="Calibri"/>
          <w:color w:val="000000"/>
          <w:szCs w:val="28"/>
          <w:lang w:val="ru-RU"/>
        </w:rPr>
        <w:t>постійному</w:t>
      </w:r>
      <w:proofErr w:type="spellEnd"/>
      <w:r>
        <w:rPr>
          <w:rFonts w:eastAsia="Calibri"/>
          <w:color w:val="000000"/>
          <w:szCs w:val="28"/>
          <w:lang w:val="ru-RU"/>
        </w:rPr>
        <w:t xml:space="preserve"> </w:t>
      </w:r>
      <w:proofErr w:type="spellStart"/>
      <w:r>
        <w:rPr>
          <w:rFonts w:eastAsia="Calibri"/>
          <w:color w:val="000000"/>
          <w:szCs w:val="28"/>
          <w:lang w:val="ru-RU"/>
        </w:rPr>
        <w:t>користуванні</w:t>
      </w:r>
      <w:proofErr w:type="spellEnd"/>
      <w:r>
        <w:rPr>
          <w:rFonts w:eastAsia="Calibri"/>
          <w:color w:val="000000"/>
          <w:szCs w:val="28"/>
          <w:lang w:val="ru-RU"/>
        </w:rPr>
        <w:t xml:space="preserve"> </w:t>
      </w:r>
      <w:proofErr w:type="spellStart"/>
      <w:r>
        <w:rPr>
          <w:rFonts w:eastAsia="Calibri"/>
          <w:color w:val="000000"/>
          <w:szCs w:val="28"/>
          <w:lang w:val="ru-RU"/>
        </w:rPr>
        <w:t>зазначеного</w:t>
      </w:r>
      <w:proofErr w:type="spellEnd"/>
      <w:r>
        <w:rPr>
          <w:rFonts w:eastAsia="Calibri"/>
          <w:color w:val="000000"/>
          <w:szCs w:val="28"/>
          <w:lang w:val="ru-RU"/>
        </w:rPr>
        <w:t xml:space="preserve"> </w:t>
      </w:r>
      <w:proofErr w:type="spellStart"/>
      <w:proofErr w:type="gramStart"/>
      <w:r>
        <w:rPr>
          <w:rFonts w:eastAsia="Calibri"/>
          <w:color w:val="000000"/>
          <w:szCs w:val="28"/>
          <w:lang w:val="ru-RU"/>
        </w:rPr>
        <w:t>п</w:t>
      </w:r>
      <w:proofErr w:type="gramEnd"/>
      <w:r>
        <w:rPr>
          <w:rFonts w:eastAsia="Calibri"/>
          <w:color w:val="000000"/>
          <w:szCs w:val="28"/>
          <w:lang w:val="ru-RU"/>
        </w:rPr>
        <w:t>ідприємства</w:t>
      </w:r>
      <w:proofErr w:type="spellEnd"/>
      <w:r>
        <w:rPr>
          <w:rFonts w:eastAsia="Calibri"/>
          <w:color w:val="000000"/>
          <w:szCs w:val="28"/>
          <w:lang w:val="ru-RU"/>
        </w:rPr>
        <w:t xml:space="preserve"> на </w:t>
      </w:r>
      <w:proofErr w:type="spellStart"/>
      <w:r>
        <w:rPr>
          <w:rFonts w:eastAsia="Calibri"/>
          <w:color w:val="000000"/>
          <w:szCs w:val="28"/>
          <w:lang w:val="ru-RU"/>
        </w:rPr>
        <w:t>підставі</w:t>
      </w:r>
      <w:proofErr w:type="spellEnd"/>
      <w:r>
        <w:rPr>
          <w:rFonts w:eastAsia="Calibri"/>
          <w:color w:val="000000"/>
          <w:szCs w:val="28"/>
          <w:lang w:val="ru-RU"/>
        </w:rPr>
        <w:t xml:space="preserve"> Державного акта на право </w:t>
      </w:r>
      <w:proofErr w:type="spellStart"/>
      <w:r>
        <w:rPr>
          <w:rFonts w:eastAsia="Calibri"/>
          <w:color w:val="000000"/>
          <w:szCs w:val="28"/>
          <w:lang w:val="ru-RU"/>
        </w:rPr>
        <w:t>постійного</w:t>
      </w:r>
      <w:proofErr w:type="spellEnd"/>
      <w:r>
        <w:rPr>
          <w:rFonts w:eastAsia="Calibri"/>
          <w:color w:val="000000"/>
          <w:szCs w:val="28"/>
          <w:lang w:val="ru-RU"/>
        </w:rPr>
        <w:t xml:space="preserve"> </w:t>
      </w:r>
      <w:proofErr w:type="spellStart"/>
      <w:r>
        <w:rPr>
          <w:rFonts w:eastAsia="Calibri"/>
          <w:color w:val="000000"/>
          <w:szCs w:val="28"/>
          <w:lang w:val="ru-RU"/>
        </w:rPr>
        <w:t>користування</w:t>
      </w:r>
      <w:proofErr w:type="spellEnd"/>
      <w:r>
        <w:rPr>
          <w:rFonts w:eastAsia="Calibri"/>
          <w:color w:val="000000"/>
          <w:szCs w:val="28"/>
          <w:lang w:val="ru-RU"/>
        </w:rPr>
        <w:t xml:space="preserve"> земельною </w:t>
      </w:r>
      <w:proofErr w:type="spellStart"/>
      <w:r>
        <w:rPr>
          <w:rFonts w:eastAsia="Calibri"/>
          <w:color w:val="000000"/>
          <w:szCs w:val="28"/>
          <w:lang w:val="ru-RU"/>
        </w:rPr>
        <w:t>ділянкою</w:t>
      </w:r>
      <w:proofErr w:type="spellEnd"/>
      <w:r>
        <w:rPr>
          <w:rFonts w:eastAsia="Calibri"/>
          <w:color w:val="000000"/>
          <w:szCs w:val="28"/>
          <w:lang w:val="ru-RU"/>
        </w:rPr>
        <w:t xml:space="preserve"> </w:t>
      </w:r>
      <w:proofErr w:type="spellStart"/>
      <w:r>
        <w:rPr>
          <w:rFonts w:eastAsia="Calibri"/>
          <w:color w:val="000000"/>
          <w:szCs w:val="28"/>
          <w:lang w:val="ru-RU"/>
        </w:rPr>
        <w:t>від</w:t>
      </w:r>
      <w:proofErr w:type="spellEnd"/>
      <w:r>
        <w:rPr>
          <w:rFonts w:eastAsia="Calibri"/>
          <w:color w:val="000000"/>
          <w:szCs w:val="28"/>
          <w:lang w:val="ru-RU"/>
        </w:rPr>
        <w:t xml:space="preserve"> 16 </w:t>
      </w:r>
      <w:proofErr w:type="spellStart"/>
      <w:r>
        <w:rPr>
          <w:rFonts w:eastAsia="Calibri"/>
          <w:color w:val="000000"/>
          <w:szCs w:val="28"/>
          <w:lang w:val="ru-RU"/>
        </w:rPr>
        <w:t>липня</w:t>
      </w:r>
      <w:proofErr w:type="spellEnd"/>
      <w:r>
        <w:rPr>
          <w:rFonts w:eastAsia="Calibri"/>
          <w:color w:val="000000"/>
          <w:szCs w:val="28"/>
          <w:lang w:val="ru-RU"/>
        </w:rPr>
        <w:t xml:space="preserve"> 2007 року, </w:t>
      </w:r>
      <w:proofErr w:type="spellStart"/>
      <w:r>
        <w:rPr>
          <w:rFonts w:eastAsia="Calibri"/>
          <w:color w:val="000000"/>
          <w:szCs w:val="28"/>
          <w:lang w:val="ru-RU"/>
        </w:rPr>
        <w:t>Серія</w:t>
      </w:r>
      <w:proofErr w:type="spellEnd"/>
      <w:r>
        <w:rPr>
          <w:rFonts w:eastAsia="Calibri"/>
          <w:color w:val="000000"/>
          <w:szCs w:val="28"/>
          <w:lang w:val="ru-RU"/>
        </w:rPr>
        <w:t xml:space="preserve"> ЯЯ № 040853. </w:t>
      </w:r>
      <w:r w:rsidR="00E84AA3">
        <w:rPr>
          <w:rFonts w:eastAsia="Calibri"/>
          <w:color w:val="000000"/>
          <w:szCs w:val="28"/>
          <w:lang w:val="ru-RU"/>
        </w:rPr>
        <w:t xml:space="preserve"> </w:t>
      </w:r>
      <w:r w:rsidR="009F37D3" w:rsidRPr="009F37D3">
        <w:rPr>
          <w:rFonts w:eastAsia="Calibri"/>
          <w:szCs w:val="28"/>
          <w:lang w:eastAsia="en-US"/>
        </w:rPr>
        <w:t xml:space="preserve"> </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Результати голосування</w:t>
      </w:r>
      <w:r>
        <w:rPr>
          <w:rFonts w:ascii="Times New Roman CYR" w:eastAsia="Calibri" w:hAnsi="Times New Roman CYR" w:cs="Times New Roman CYR"/>
          <w:b/>
          <w:bCs/>
          <w:color w:val="00000A"/>
          <w:szCs w:val="28"/>
          <w:lang w:eastAsia="en-US"/>
        </w:rPr>
        <w:t xml:space="preserve"> п. 5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5.3</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9"/>
        <w:jc w:val="both"/>
        <w:rPr>
          <w:rFonts w:eastAsia="Calibri"/>
          <w:b/>
          <w:i/>
          <w:color w:val="000000"/>
          <w:szCs w:val="28"/>
          <w:lang w:eastAsia="en-US"/>
        </w:rPr>
      </w:pP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6. Надати згоду департаменту житлово-комунального господарства та будівництва Дніпропетровської обласної державної адміністрації на проведення будівельних робіт та функції замовника на будівництво на об’єктах:</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6.1.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 із застосуванням енергозберігаючого насосно-силового обладнання за адресою: вул. Портова 17А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6.2.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w:t>
      </w:r>
      <w:r w:rsidR="005442E7">
        <w:rPr>
          <w:rFonts w:eastAsia="Calibri"/>
          <w:color w:val="000000"/>
          <w:szCs w:val="28"/>
          <w:lang w:eastAsia="en-US"/>
        </w:rPr>
        <w:t>лізаційної насосної станції № 2</w:t>
      </w:r>
      <w:r w:rsidRPr="009F37D3">
        <w:rPr>
          <w:rFonts w:eastAsia="Calibri"/>
          <w:color w:val="000000"/>
          <w:szCs w:val="28"/>
          <w:lang w:eastAsia="en-US"/>
        </w:rPr>
        <w:t xml:space="preserve">а заміна насосного обладнання з можливістю підключень резервних мереж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xml:space="preserve">, вул. Широка, 16”. </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6.3.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3 із застосуванням енергозберігаючого насосно-силового обладнання за адресою: вул. Дальня, 3А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6.4</w:t>
      </w:r>
      <w:r w:rsidRPr="009F37D3">
        <w:rPr>
          <w:rFonts w:eastAsia="Calibri"/>
          <w:color w:val="000000"/>
          <w:sz w:val="22"/>
          <w:szCs w:val="22"/>
          <w:lang w:eastAsia="en-US"/>
        </w:rPr>
        <w:t xml:space="preserve">.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4 заміна насосного обладнання з можливістю підключень резервних мереж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вул. Алтайська, 31 Б”.</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6.5.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10 із застосуванням енергозберігаючого насосно-силового обладнання за адресою: м. </w:t>
      </w:r>
      <w:proofErr w:type="spellStart"/>
      <w:r w:rsidRPr="009F37D3">
        <w:rPr>
          <w:rFonts w:eastAsia="Calibri"/>
          <w:color w:val="000000"/>
          <w:szCs w:val="28"/>
          <w:lang w:eastAsia="en-US"/>
        </w:rPr>
        <w:t>Кам’янське</w:t>
      </w:r>
      <w:proofErr w:type="spellEnd"/>
      <w:r w:rsidRPr="009F37D3">
        <w:rPr>
          <w:rFonts w:eastAsia="Calibri"/>
          <w:color w:val="000000"/>
          <w:szCs w:val="28"/>
          <w:lang w:eastAsia="en-US"/>
        </w:rPr>
        <w:t xml:space="preserve">, вул. </w:t>
      </w:r>
      <w:proofErr w:type="spellStart"/>
      <w:r w:rsidRPr="009F37D3">
        <w:rPr>
          <w:rFonts w:eastAsia="Calibri"/>
          <w:color w:val="000000"/>
          <w:szCs w:val="28"/>
          <w:lang w:eastAsia="en-US"/>
        </w:rPr>
        <w:t>Кизлярська</w:t>
      </w:r>
      <w:proofErr w:type="spellEnd"/>
      <w:r w:rsidRPr="009F37D3">
        <w:rPr>
          <w:rFonts w:eastAsia="Calibri"/>
          <w:color w:val="000000"/>
          <w:szCs w:val="28"/>
          <w:lang w:eastAsia="en-US"/>
        </w:rPr>
        <w:t xml:space="preserve">, 51-1”. </w:t>
      </w:r>
    </w:p>
    <w:p w:rsidR="009F37D3" w:rsidRPr="009F37D3" w:rsidRDefault="009F37D3" w:rsidP="009F37D3">
      <w:pPr>
        <w:ind w:firstLine="708"/>
        <w:jc w:val="both"/>
        <w:rPr>
          <w:rFonts w:eastAsia="Calibri"/>
          <w:color w:val="000000"/>
          <w:szCs w:val="28"/>
          <w:lang w:eastAsia="en-US"/>
        </w:rPr>
      </w:pPr>
      <w:r w:rsidRPr="009F37D3">
        <w:rPr>
          <w:rFonts w:eastAsia="Calibri"/>
          <w:color w:val="000000"/>
          <w:szCs w:val="28"/>
          <w:lang w:eastAsia="en-US"/>
        </w:rPr>
        <w:t xml:space="preserve">6.6.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Реконструкція</w:t>
      </w:r>
      <w:proofErr w:type="spellEnd"/>
      <w:r w:rsidRPr="009F37D3">
        <w:rPr>
          <w:rFonts w:eastAsia="Calibri"/>
          <w:color w:val="000000"/>
          <w:szCs w:val="28"/>
          <w:lang w:eastAsia="en-US"/>
        </w:rPr>
        <w:t xml:space="preserve"> каналізаційної насосної станції № 16 із застосуванням енергозберігаючого насосно-силового обладнання за адресою: с. Степове, вул. Механізаторів, 16-А”.</w:t>
      </w:r>
    </w:p>
    <w:p w:rsidR="009F37D3" w:rsidRPr="009F37D3" w:rsidRDefault="009F37D3" w:rsidP="009F37D3">
      <w:pPr>
        <w:ind w:firstLine="708"/>
        <w:jc w:val="both"/>
        <w:rPr>
          <w:rFonts w:eastAsia="Calibri"/>
          <w:szCs w:val="28"/>
          <w:lang w:eastAsia="en-US"/>
        </w:rPr>
      </w:pPr>
      <w:r w:rsidRPr="009F37D3">
        <w:rPr>
          <w:rFonts w:eastAsia="Calibri"/>
          <w:szCs w:val="28"/>
          <w:lang w:eastAsia="en-US"/>
        </w:rPr>
        <w:t xml:space="preserve">6.7. </w:t>
      </w:r>
      <w:proofErr w:type="spellStart"/>
      <w:r w:rsidRPr="009F37D3">
        <w:rPr>
          <w:rFonts w:eastAsia="Calibri"/>
          <w:spacing w:val="10"/>
          <w:szCs w:val="28"/>
          <w:shd w:val="clear" w:color="auto" w:fill="FFFFFF"/>
          <w:lang w:eastAsia="en-US"/>
        </w:rPr>
        <w:t>„</w:t>
      </w:r>
      <w:r w:rsidRPr="009F37D3">
        <w:rPr>
          <w:rFonts w:eastAsia="Calibri"/>
          <w:szCs w:val="28"/>
          <w:lang w:eastAsia="en-US"/>
        </w:rPr>
        <w:t>Реконструкція</w:t>
      </w:r>
      <w:proofErr w:type="spellEnd"/>
      <w:r w:rsidRPr="009F37D3">
        <w:rPr>
          <w:rFonts w:eastAsia="Calibri"/>
          <w:szCs w:val="28"/>
          <w:lang w:eastAsia="en-US"/>
        </w:rPr>
        <w:t xml:space="preserve"> каналізаційної насосної станції КНС № 1 </w:t>
      </w:r>
      <w:r w:rsidRPr="009F37D3">
        <w:rPr>
          <w:rFonts w:eastAsia="Calibri"/>
          <w:szCs w:val="28"/>
          <w:lang w:eastAsia="en-US"/>
        </w:rPr>
        <w:br/>
        <w:t xml:space="preserve">КП </w:t>
      </w:r>
      <w:r w:rsidRPr="009F37D3">
        <w:rPr>
          <w:rFonts w:eastAsia="Calibri"/>
          <w:spacing w:val="10"/>
          <w:szCs w:val="28"/>
          <w:shd w:val="clear" w:color="auto" w:fill="FFFFFF"/>
          <w:lang w:eastAsia="en-US"/>
        </w:rPr>
        <w:t>„</w:t>
      </w:r>
      <w:r w:rsidRPr="009F37D3">
        <w:rPr>
          <w:rFonts w:eastAsia="Calibri"/>
          <w:szCs w:val="28"/>
          <w:lang w:eastAsia="en-US"/>
        </w:rPr>
        <w:t xml:space="preserve">СОЛОНЯНСЬКЕ ЖКУ” ДОР, що розташована за адресою: Дніпропетровська обл., Дніпровський р-н, </w:t>
      </w:r>
      <w:proofErr w:type="spellStart"/>
      <w:r w:rsidRPr="009F37D3">
        <w:rPr>
          <w:rFonts w:eastAsia="Calibri"/>
          <w:szCs w:val="28"/>
          <w:lang w:eastAsia="en-US"/>
        </w:rPr>
        <w:t>смт</w:t>
      </w:r>
      <w:proofErr w:type="spellEnd"/>
      <w:r w:rsidRPr="009F37D3">
        <w:rPr>
          <w:rFonts w:eastAsia="Calibri"/>
          <w:szCs w:val="28"/>
          <w:lang w:eastAsia="en-US"/>
        </w:rPr>
        <w:t xml:space="preserve"> Солоне, вул. Набережна, </w:t>
      </w:r>
      <w:r w:rsidRPr="009F37D3">
        <w:rPr>
          <w:rFonts w:eastAsia="Calibri"/>
          <w:szCs w:val="28"/>
          <w:lang w:eastAsia="en-US"/>
        </w:rPr>
        <w:br/>
        <w:t>2-б”.</w:t>
      </w:r>
    </w:p>
    <w:p w:rsidR="009F37D3" w:rsidRDefault="009F37D3" w:rsidP="009F37D3">
      <w:pPr>
        <w:ind w:firstLine="708"/>
        <w:jc w:val="both"/>
        <w:rPr>
          <w:rFonts w:eastAsia="Calibri"/>
          <w:szCs w:val="28"/>
          <w:lang w:eastAsia="en-US"/>
        </w:rPr>
      </w:pPr>
      <w:r w:rsidRPr="009F37D3">
        <w:rPr>
          <w:rFonts w:eastAsia="Calibri"/>
          <w:szCs w:val="28"/>
          <w:lang w:eastAsia="en-US"/>
        </w:rPr>
        <w:t xml:space="preserve">6.8. </w:t>
      </w:r>
      <w:proofErr w:type="spellStart"/>
      <w:r w:rsidRPr="009F37D3">
        <w:rPr>
          <w:rFonts w:eastAsia="Calibri"/>
          <w:spacing w:val="10"/>
          <w:szCs w:val="28"/>
          <w:shd w:val="clear" w:color="auto" w:fill="FFFFFF"/>
          <w:lang w:eastAsia="en-US"/>
        </w:rPr>
        <w:t>„</w:t>
      </w:r>
      <w:r w:rsidRPr="009F37D3">
        <w:rPr>
          <w:rFonts w:eastAsia="Calibri"/>
          <w:szCs w:val="28"/>
          <w:lang w:eastAsia="en-US"/>
        </w:rPr>
        <w:t>Реконструкція</w:t>
      </w:r>
      <w:proofErr w:type="spellEnd"/>
      <w:r w:rsidRPr="009F37D3">
        <w:rPr>
          <w:rFonts w:eastAsia="Calibri"/>
          <w:szCs w:val="28"/>
          <w:lang w:eastAsia="en-US"/>
        </w:rPr>
        <w:t xml:space="preserve"> каналізаційної насосної станції КНС </w:t>
      </w:r>
      <w:proofErr w:type="spellStart"/>
      <w:r w:rsidRPr="009F37D3">
        <w:rPr>
          <w:rFonts w:eastAsia="Calibri"/>
          <w:spacing w:val="10"/>
          <w:szCs w:val="28"/>
          <w:shd w:val="clear" w:color="auto" w:fill="FFFFFF"/>
          <w:lang w:eastAsia="en-US"/>
        </w:rPr>
        <w:t>„</w:t>
      </w:r>
      <w:r w:rsidRPr="009F37D3">
        <w:rPr>
          <w:rFonts w:eastAsia="Calibri"/>
          <w:szCs w:val="28"/>
          <w:lang w:eastAsia="en-US"/>
        </w:rPr>
        <w:t>Надіївка</w:t>
      </w:r>
      <w:proofErr w:type="spellEnd"/>
      <w:r w:rsidRPr="009F37D3">
        <w:rPr>
          <w:rFonts w:eastAsia="Calibri"/>
          <w:szCs w:val="28"/>
          <w:lang w:eastAsia="en-US"/>
        </w:rPr>
        <w:t xml:space="preserve">” </w:t>
      </w:r>
      <w:r w:rsidRPr="009F37D3">
        <w:rPr>
          <w:rFonts w:eastAsia="Calibri"/>
          <w:szCs w:val="28"/>
          <w:lang w:eastAsia="en-US"/>
        </w:rPr>
        <w:br/>
        <w:t xml:space="preserve">КП </w:t>
      </w:r>
      <w:r w:rsidRPr="009F37D3">
        <w:rPr>
          <w:rFonts w:eastAsia="Calibri"/>
          <w:spacing w:val="10"/>
          <w:szCs w:val="28"/>
          <w:shd w:val="clear" w:color="auto" w:fill="FFFFFF"/>
          <w:lang w:eastAsia="en-US"/>
        </w:rPr>
        <w:t>„</w:t>
      </w:r>
      <w:r w:rsidRPr="009F37D3">
        <w:rPr>
          <w:rFonts w:eastAsia="Calibri"/>
          <w:szCs w:val="28"/>
          <w:lang w:eastAsia="en-US"/>
        </w:rPr>
        <w:t xml:space="preserve">СОЛОНЯНСЬКЕ ЖКУ” ДОР, що розташована за адресою: Дніпропетровська обл., Дніпровський р-н, с </w:t>
      </w:r>
      <w:proofErr w:type="spellStart"/>
      <w:r w:rsidRPr="009F37D3">
        <w:rPr>
          <w:rFonts w:eastAsia="Calibri"/>
          <w:szCs w:val="28"/>
          <w:lang w:eastAsia="en-US"/>
        </w:rPr>
        <w:t>Надіївка</w:t>
      </w:r>
      <w:proofErr w:type="spellEnd"/>
      <w:r w:rsidRPr="009F37D3">
        <w:rPr>
          <w:rFonts w:eastAsia="Calibri"/>
          <w:szCs w:val="28"/>
          <w:lang w:eastAsia="en-US"/>
        </w:rPr>
        <w:t xml:space="preserve">, вул. Будівельників, </w:t>
      </w:r>
      <w:r w:rsidRPr="009F37D3">
        <w:rPr>
          <w:rFonts w:eastAsia="Calibri"/>
          <w:szCs w:val="28"/>
          <w:lang w:eastAsia="en-US"/>
        </w:rPr>
        <w:br/>
        <w:t xml:space="preserve">5-в”. </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6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6.8</w:t>
      </w:r>
      <w:r w:rsidRPr="00BE7789">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8"/>
        <w:jc w:val="both"/>
        <w:rPr>
          <w:rFonts w:eastAsia="Calibri"/>
          <w:b/>
          <w:i/>
          <w:szCs w:val="28"/>
          <w:lang w:eastAsia="en-US"/>
        </w:rPr>
      </w:pPr>
    </w:p>
    <w:p w:rsidR="009F37D3" w:rsidRPr="009F37D3" w:rsidRDefault="009F37D3" w:rsidP="009F37D3">
      <w:pPr>
        <w:ind w:firstLine="708"/>
        <w:jc w:val="both"/>
        <w:rPr>
          <w:rFonts w:eastAsia="Calibri"/>
          <w:szCs w:val="28"/>
          <w:lang w:eastAsia="en-US"/>
        </w:rPr>
      </w:pPr>
      <w:r w:rsidRPr="009F37D3">
        <w:rPr>
          <w:rFonts w:eastAsia="Calibri"/>
          <w:szCs w:val="28"/>
          <w:lang w:eastAsia="en-US"/>
        </w:rPr>
        <w:lastRenderedPageBreak/>
        <w:t xml:space="preserve">7. Затвердити у новій редакції техніко-економічні обґрунтування передачі цілісного майнового комплексу Державного міжрайонного підприємства водопровідно-каналізаційного господарства </w:t>
      </w:r>
      <w:proofErr w:type="spellStart"/>
      <w:r w:rsidRPr="009F37D3">
        <w:rPr>
          <w:rFonts w:eastAsia="Calibri"/>
          <w:szCs w:val="28"/>
          <w:lang w:eastAsia="en-US"/>
        </w:rPr>
        <w:t>„Дніпро</w:t>
      </w:r>
      <w:proofErr w:type="spellEnd"/>
      <w:r w:rsidRPr="009F37D3">
        <w:rPr>
          <w:rFonts w:eastAsia="Calibri"/>
          <w:szCs w:val="28"/>
          <w:lang w:eastAsia="en-US"/>
        </w:rPr>
        <w:t xml:space="preserve"> – Західний Донбас” (код ЄДРПОУ 03564045) з державної власності до спільної власності територіальних громад сіл, селищ, міст Дніпропетровської області:</w:t>
      </w:r>
    </w:p>
    <w:p w:rsidR="009F37D3" w:rsidRPr="009F37D3" w:rsidRDefault="009F37D3" w:rsidP="009F37D3">
      <w:pPr>
        <w:ind w:firstLine="708"/>
        <w:jc w:val="both"/>
        <w:rPr>
          <w:rFonts w:eastAsia="Calibri"/>
          <w:szCs w:val="28"/>
          <w:lang w:eastAsia="en-US"/>
        </w:rPr>
      </w:pPr>
      <w:r w:rsidRPr="009F37D3">
        <w:rPr>
          <w:rFonts w:eastAsia="Calibri"/>
          <w:szCs w:val="28"/>
          <w:lang w:eastAsia="en-US"/>
        </w:rPr>
        <w:t>8. Внести зміни:</w:t>
      </w:r>
    </w:p>
    <w:p w:rsidR="009F37D3" w:rsidRPr="009F37D3" w:rsidRDefault="009F37D3" w:rsidP="009F37D3">
      <w:pPr>
        <w:ind w:firstLine="708"/>
        <w:jc w:val="both"/>
        <w:rPr>
          <w:rFonts w:eastAsia="Calibri"/>
          <w:b/>
          <w:i/>
          <w:szCs w:val="28"/>
          <w:lang w:eastAsia="en-US"/>
        </w:rPr>
      </w:pPr>
      <w:r w:rsidRPr="009F37D3">
        <w:rPr>
          <w:rFonts w:eastAsia="Calibri"/>
          <w:szCs w:val="28"/>
          <w:lang w:eastAsia="en-US"/>
        </w:rPr>
        <w:t xml:space="preserve">8.1. До додатку 5 до рішення Дніпропетровської обласної ради </w:t>
      </w:r>
      <w:r w:rsidRPr="009F37D3">
        <w:rPr>
          <w:rFonts w:eastAsia="Calibri"/>
          <w:szCs w:val="28"/>
          <w:lang w:eastAsia="en-US"/>
        </w:rPr>
        <w:br/>
        <w:t xml:space="preserve">від 28 квітня 2023 року № 290-16/VIII </w:t>
      </w:r>
      <w:proofErr w:type="spellStart"/>
      <w:r w:rsidRPr="009F37D3">
        <w:rPr>
          <w:rFonts w:eastAsia="Calibri"/>
          <w:spacing w:val="10"/>
          <w:szCs w:val="28"/>
          <w:shd w:val="clear" w:color="auto" w:fill="FFFFFF"/>
          <w:lang w:eastAsia="en-US"/>
        </w:rPr>
        <w:t>„</w:t>
      </w:r>
      <w:r w:rsidRPr="009F37D3">
        <w:rPr>
          <w:rFonts w:eastAsia="Calibri"/>
          <w:szCs w:val="28"/>
          <w:lang w:eastAsia="en-US"/>
        </w:rPr>
        <w:t>Про</w:t>
      </w:r>
      <w:proofErr w:type="spellEnd"/>
      <w:r w:rsidRPr="009F37D3">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w:t>
      </w:r>
      <w:proofErr w:type="spellStart"/>
      <w:r w:rsidRPr="009F37D3">
        <w:rPr>
          <w:rFonts w:eastAsia="Calibri"/>
          <w:spacing w:val="10"/>
          <w:szCs w:val="28"/>
          <w:shd w:val="clear" w:color="auto" w:fill="FFFFFF"/>
          <w:lang w:eastAsia="en-US"/>
        </w:rPr>
        <w:t>„</w:t>
      </w:r>
      <w:r w:rsidRPr="009F37D3">
        <w:rPr>
          <w:rFonts w:eastAsia="Calibri"/>
          <w:szCs w:val="28"/>
          <w:lang w:eastAsia="en-US"/>
        </w:rPr>
        <w:t>Підгородненська</w:t>
      </w:r>
      <w:proofErr w:type="spellEnd"/>
      <w:r w:rsidRPr="009F37D3">
        <w:rPr>
          <w:rFonts w:eastAsia="Calibri"/>
          <w:szCs w:val="28"/>
          <w:lang w:eastAsia="en-US"/>
        </w:rPr>
        <w:t xml:space="preserve"> селищна територіальна громада” словами </w:t>
      </w:r>
      <w:proofErr w:type="spellStart"/>
      <w:r w:rsidRPr="009F37D3">
        <w:rPr>
          <w:rFonts w:eastAsia="Calibri"/>
          <w:spacing w:val="10"/>
          <w:szCs w:val="28"/>
          <w:shd w:val="clear" w:color="auto" w:fill="FFFFFF"/>
          <w:lang w:eastAsia="en-US"/>
        </w:rPr>
        <w:t>„</w:t>
      </w:r>
      <w:r w:rsidRPr="009F37D3">
        <w:rPr>
          <w:rFonts w:eastAsia="Calibri"/>
          <w:szCs w:val="28"/>
          <w:lang w:eastAsia="en-US"/>
        </w:rPr>
        <w:t>Підгородненська</w:t>
      </w:r>
      <w:proofErr w:type="spellEnd"/>
      <w:r w:rsidRPr="009F37D3">
        <w:rPr>
          <w:rFonts w:eastAsia="Calibri"/>
          <w:szCs w:val="28"/>
          <w:lang w:eastAsia="en-US"/>
        </w:rPr>
        <w:t xml:space="preserve"> міська територіальна громада”. </w:t>
      </w:r>
    </w:p>
    <w:p w:rsidR="009F37D3" w:rsidRPr="009F37D3" w:rsidRDefault="009F37D3" w:rsidP="009F37D3">
      <w:pPr>
        <w:ind w:firstLine="708"/>
        <w:jc w:val="both"/>
        <w:rPr>
          <w:rFonts w:eastAsia="Calibri"/>
          <w:b/>
          <w:i/>
          <w:color w:val="000000"/>
          <w:szCs w:val="28"/>
          <w:lang w:eastAsia="en-US"/>
        </w:rPr>
      </w:pPr>
      <w:r w:rsidRPr="009F37D3">
        <w:rPr>
          <w:rFonts w:eastAsia="Calibri"/>
          <w:color w:val="000000"/>
          <w:szCs w:val="28"/>
          <w:lang w:eastAsia="en-US"/>
        </w:rPr>
        <w:t xml:space="preserve">8.2. До пункту 5.3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після слів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Дніпровський</w:t>
      </w:r>
      <w:proofErr w:type="spellEnd"/>
      <w:r w:rsidRPr="009F37D3">
        <w:rPr>
          <w:rFonts w:eastAsia="Calibri"/>
          <w:color w:val="000000"/>
          <w:szCs w:val="28"/>
          <w:lang w:eastAsia="en-US"/>
        </w:rPr>
        <w:t xml:space="preserve"> базовий фаховий медичний коледж” Дніпропетровської обласної ради” доповнити слова, знаки та цифри „(код ЄДРПОУ 02011158)”.</w:t>
      </w:r>
      <w:r w:rsidRPr="009F37D3">
        <w:rPr>
          <w:rFonts w:eastAsia="Calibri"/>
          <w:b/>
          <w:i/>
          <w:color w:val="000000"/>
          <w:szCs w:val="28"/>
          <w:lang w:eastAsia="en-US"/>
        </w:rPr>
        <w:t xml:space="preserve"> </w:t>
      </w:r>
    </w:p>
    <w:p w:rsidR="009F37D3" w:rsidRPr="009F37D3" w:rsidRDefault="009F37D3" w:rsidP="009F37D3">
      <w:pPr>
        <w:tabs>
          <w:tab w:val="left" w:pos="0"/>
          <w:tab w:val="left" w:pos="360"/>
        </w:tabs>
        <w:ind w:firstLine="709"/>
        <w:jc w:val="both"/>
        <w:rPr>
          <w:rFonts w:eastAsia="Calibri"/>
          <w:color w:val="000000"/>
          <w:szCs w:val="28"/>
          <w:lang w:eastAsia="en-US"/>
        </w:rPr>
      </w:pPr>
      <w:r w:rsidRPr="009F37D3">
        <w:rPr>
          <w:rFonts w:eastAsia="Calibri"/>
          <w:color w:val="000000"/>
          <w:szCs w:val="28"/>
          <w:lang w:eastAsia="en-US"/>
        </w:rPr>
        <w:t xml:space="preserve">8.3. До пункту 1.19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у новій редакції:</w:t>
      </w:r>
    </w:p>
    <w:p w:rsidR="009F37D3" w:rsidRPr="009F37D3" w:rsidRDefault="009F37D3" w:rsidP="009F37D3">
      <w:pPr>
        <w:ind w:firstLine="709"/>
        <w:jc w:val="both"/>
        <w:rPr>
          <w:rFonts w:eastAsia="Calibri"/>
          <w:b/>
          <w:i/>
          <w:color w:val="000000"/>
          <w:szCs w:val="28"/>
          <w:lang w:eastAsia="en-US"/>
        </w:rPr>
      </w:pPr>
      <w:proofErr w:type="spellStart"/>
      <w:r w:rsidRPr="009F37D3">
        <w:rPr>
          <w:rFonts w:eastAsia="Calibri"/>
          <w:szCs w:val="28"/>
          <w:lang w:eastAsia="en-US"/>
        </w:rPr>
        <w:t>„Об’єкт</w:t>
      </w:r>
      <w:proofErr w:type="spellEnd"/>
      <w:r w:rsidRPr="009F37D3">
        <w:rPr>
          <w:rFonts w:eastAsia="Calibri"/>
          <w:szCs w:val="28"/>
          <w:lang w:eastAsia="en-US"/>
        </w:rPr>
        <w:t xml:space="preserve"> нерухомого майна – </w:t>
      </w:r>
      <w:r w:rsidRPr="009F37D3">
        <w:rPr>
          <w:szCs w:val="28"/>
        </w:rPr>
        <w:t xml:space="preserve">будівля поліклініки </w:t>
      </w:r>
      <w:r w:rsidRPr="009F37D3">
        <w:rPr>
          <w:rFonts w:eastAsia="Calibri"/>
          <w:szCs w:val="28"/>
          <w:lang w:eastAsia="en-US"/>
        </w:rPr>
        <w:t xml:space="preserve">(літ. А-3, А'-3, </w:t>
      </w:r>
      <w:r w:rsidRPr="009F37D3">
        <w:rPr>
          <w:rFonts w:eastAsia="Calibri"/>
          <w:szCs w:val="28"/>
          <w:lang w:eastAsia="en-US"/>
        </w:rPr>
        <w:br/>
        <w:t xml:space="preserve">А''-4), </w:t>
      </w:r>
      <w:r w:rsidRPr="009F37D3">
        <w:rPr>
          <w:szCs w:val="28"/>
        </w:rPr>
        <w:t xml:space="preserve">загальною площею 4244,4 кв. м,  гараж </w:t>
      </w:r>
      <w:r w:rsidRPr="009F37D3">
        <w:rPr>
          <w:rFonts w:eastAsia="Calibri"/>
          <w:szCs w:val="28"/>
          <w:lang w:eastAsia="en-US"/>
        </w:rPr>
        <w:t xml:space="preserve">(літ. Б-1) </w:t>
      </w:r>
      <w:r w:rsidRPr="009F37D3">
        <w:rPr>
          <w:szCs w:val="28"/>
        </w:rPr>
        <w:t xml:space="preserve">загальною площею 261,0 кв. м, дві оглядові ями, </w:t>
      </w:r>
      <w:r w:rsidRPr="009F37D3">
        <w:rPr>
          <w:rFonts w:eastAsia="Calibri"/>
          <w:szCs w:val="28"/>
          <w:lang w:eastAsia="en-US"/>
        </w:rPr>
        <w:t>ворота (літ. № 1); огорожа (літ. № 2); ворота (літ. № 3); підпірна стінка (літ. № 4)</w:t>
      </w:r>
      <w:r w:rsidRPr="009F37D3">
        <w:rPr>
          <w:szCs w:val="28"/>
        </w:rPr>
        <w:t>, мощення (літ. І),</w:t>
      </w:r>
      <w:r w:rsidRPr="009F37D3">
        <w:rPr>
          <w:rFonts w:eastAsia="Calibri"/>
          <w:szCs w:val="28"/>
          <w:lang w:eastAsia="en-US"/>
        </w:rPr>
        <w:t xml:space="preserve"> розташований за адресою: м. Дніпро, вул. Михайла Грушевського, 65, зі спільної власності територіальних громад сіл, селищ, міст Дніпропетровської області до державної власності в особі Міністерства оборони України до сфери управління квартирно-експлуатаційного відділу м. Дніпро, у тому числі: частину будівлі (літ. А-3, А'-3, А''-4) загальною площею 2307,3 кв. м, гараж з оглядовими ямами літ. Б-1 загальною площею 261,0 кв. м; ворота </w:t>
      </w:r>
      <w:r w:rsidRPr="009F37D3">
        <w:rPr>
          <w:rFonts w:eastAsia="Calibri"/>
          <w:szCs w:val="28"/>
          <w:lang w:eastAsia="en-US"/>
        </w:rPr>
        <w:br/>
        <w:t xml:space="preserve">(літ. № 1); огорожа (літ. № 2); ворота (літ. № 3); підпірна стінка (літ. № 4) з господарського відання комунального підприємства </w:t>
      </w:r>
      <w:proofErr w:type="spellStart"/>
      <w:r w:rsidRPr="009F37D3">
        <w:rPr>
          <w:rFonts w:eastAsia="Calibri"/>
          <w:szCs w:val="28"/>
          <w:lang w:eastAsia="en-US"/>
        </w:rPr>
        <w:t>„Агропроекттехбуд</w:t>
      </w:r>
      <w:proofErr w:type="spellEnd"/>
      <w:r w:rsidRPr="009F37D3">
        <w:rPr>
          <w:rFonts w:eastAsia="Calibri"/>
          <w:szCs w:val="28"/>
          <w:lang w:eastAsia="en-US"/>
        </w:rPr>
        <w:t xml:space="preserve">” Дніпропетровської обласної ради” та частину будівлі (літ. А-3, А'-3, А''-4) загальною площею </w:t>
      </w:r>
      <w:r w:rsidRPr="009F37D3">
        <w:rPr>
          <w:rFonts w:eastAsia="Calibri"/>
          <w:color w:val="000000"/>
          <w:szCs w:val="28"/>
          <w:lang w:eastAsia="en-US"/>
        </w:rPr>
        <w:t xml:space="preserve">1937,1 </w:t>
      </w:r>
      <w:r w:rsidRPr="009F37D3">
        <w:rPr>
          <w:rFonts w:eastAsia="Calibri"/>
          <w:szCs w:val="28"/>
          <w:lang w:eastAsia="en-US"/>
        </w:rPr>
        <w:t xml:space="preserve">кв. м, мощення </w:t>
      </w:r>
      <w:r w:rsidRPr="009F37D3">
        <w:rPr>
          <w:szCs w:val="28"/>
        </w:rPr>
        <w:t>(літ. І),</w:t>
      </w:r>
      <w:r w:rsidRPr="009F37D3">
        <w:rPr>
          <w:rFonts w:eastAsia="Calibri"/>
          <w:szCs w:val="28"/>
          <w:lang w:eastAsia="en-US"/>
        </w:rPr>
        <w:t xml:space="preserve"> з оперативного управління комунального підприємства </w:t>
      </w:r>
      <w:proofErr w:type="spellStart"/>
      <w:r w:rsidRPr="009F37D3">
        <w:rPr>
          <w:rFonts w:eastAsia="Calibri"/>
          <w:szCs w:val="28"/>
          <w:lang w:eastAsia="en-US"/>
        </w:rPr>
        <w:t>„Дніпропетровська</w:t>
      </w:r>
      <w:proofErr w:type="spellEnd"/>
      <w:r w:rsidRPr="009F37D3">
        <w:rPr>
          <w:rFonts w:eastAsia="Calibri"/>
          <w:szCs w:val="28"/>
          <w:lang w:eastAsia="en-US"/>
        </w:rPr>
        <w:t xml:space="preserve"> обласна клінічна лікарня ім. І.І. Мечникова” Дніпропетровської обласної ради”. </w:t>
      </w:r>
      <w:r w:rsidRPr="009F37D3">
        <w:rPr>
          <w:rFonts w:eastAsia="Calibri"/>
          <w:color w:val="000000"/>
          <w:szCs w:val="28"/>
          <w:lang w:eastAsia="en-US"/>
        </w:rPr>
        <w:t xml:space="preserve"> </w:t>
      </w:r>
    </w:p>
    <w:p w:rsidR="009F37D3" w:rsidRPr="009F37D3" w:rsidRDefault="009F37D3" w:rsidP="009F37D3">
      <w:pPr>
        <w:tabs>
          <w:tab w:val="left" w:pos="0"/>
          <w:tab w:val="left" w:pos="360"/>
        </w:tabs>
        <w:ind w:firstLine="709"/>
        <w:jc w:val="both"/>
        <w:rPr>
          <w:rFonts w:eastAsia="Calibri"/>
          <w:color w:val="000000"/>
          <w:szCs w:val="28"/>
          <w:lang w:eastAsia="en-US"/>
        </w:rPr>
      </w:pPr>
      <w:r w:rsidRPr="009F37D3">
        <w:rPr>
          <w:rFonts w:eastAsia="Calibri"/>
          <w:color w:val="000000"/>
          <w:szCs w:val="28"/>
          <w:lang w:eastAsia="en-US"/>
        </w:rPr>
        <w:t xml:space="preserve">8.4. До рішення Дніпропетровської обласної ради від 28 липня </w:t>
      </w:r>
      <w:r w:rsidRPr="009F37D3">
        <w:rPr>
          <w:rFonts w:eastAsia="Calibri"/>
          <w:color w:val="000000"/>
          <w:szCs w:val="28"/>
          <w:lang w:eastAsia="en-US"/>
        </w:rPr>
        <w:br/>
        <w:t xml:space="preserve">2022 року № 206-12/VIII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1.11 у такій редакції:</w:t>
      </w:r>
    </w:p>
    <w:p w:rsidR="009F37D3" w:rsidRPr="009F37D3" w:rsidRDefault="009F37D3" w:rsidP="009F37D3">
      <w:pPr>
        <w:tabs>
          <w:tab w:val="left" w:pos="0"/>
          <w:tab w:val="left" w:pos="360"/>
        </w:tabs>
        <w:ind w:firstLine="709"/>
        <w:jc w:val="both"/>
        <w:rPr>
          <w:rFonts w:eastAsia="Calibri"/>
          <w:b/>
          <w:i/>
          <w:color w:val="000000"/>
          <w:szCs w:val="28"/>
          <w:lang w:eastAsia="en-US"/>
        </w:rPr>
      </w:pP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Об’єкт</w:t>
      </w:r>
      <w:proofErr w:type="spellEnd"/>
      <w:r w:rsidRPr="009F37D3">
        <w:rPr>
          <w:rFonts w:eastAsia="Calibri"/>
          <w:color w:val="000000"/>
          <w:szCs w:val="28"/>
          <w:lang w:eastAsia="en-US"/>
        </w:rPr>
        <w:t xml:space="preserve"> нерухомого майна – частина будівлі 25 відділення (Дніпропетровський обласний центр з профілактики та боротьби зі </w:t>
      </w:r>
      <w:proofErr w:type="spellStart"/>
      <w:r w:rsidRPr="009F37D3">
        <w:rPr>
          <w:rFonts w:eastAsia="Calibri"/>
          <w:color w:val="000000"/>
          <w:szCs w:val="28"/>
          <w:lang w:eastAsia="en-US"/>
        </w:rPr>
        <w:t>СНІДом</w:t>
      </w:r>
      <w:proofErr w:type="spellEnd"/>
      <w:r w:rsidRPr="009F37D3">
        <w:rPr>
          <w:rFonts w:eastAsia="Calibri"/>
          <w:color w:val="000000"/>
          <w:szCs w:val="28"/>
          <w:lang w:eastAsia="en-US"/>
        </w:rPr>
        <w:t>) літ. 2А-1, у тому числі прибудови літ. 2А¹-1, 2А</w:t>
      </w:r>
      <w:r w:rsidRPr="009F37D3">
        <w:rPr>
          <w:rFonts w:eastAsia="Calibri"/>
          <w:color w:val="000000"/>
          <w:szCs w:val="28"/>
          <w:vertAlign w:val="superscript"/>
          <w:lang w:eastAsia="en-US"/>
        </w:rPr>
        <w:t>3</w:t>
      </w:r>
      <w:r w:rsidRPr="009F37D3">
        <w:rPr>
          <w:rFonts w:eastAsia="Calibri"/>
          <w:color w:val="000000"/>
          <w:szCs w:val="28"/>
          <w:lang w:eastAsia="en-US"/>
        </w:rPr>
        <w:t xml:space="preserve">-1, загальною площею 1176,3 кв. м, літня будова літ. 2Б, ганок літ. 2а, розташований за адресою: м. Дніпро, </w:t>
      </w:r>
      <w:r w:rsidRPr="009F37D3">
        <w:rPr>
          <w:rFonts w:eastAsia="Calibri"/>
          <w:color w:val="000000"/>
          <w:szCs w:val="28"/>
          <w:lang w:eastAsia="en-US"/>
        </w:rPr>
        <w:lastRenderedPageBreak/>
        <w:t xml:space="preserve">вул. </w:t>
      </w:r>
      <w:proofErr w:type="spellStart"/>
      <w:r w:rsidRPr="009F37D3">
        <w:rPr>
          <w:rFonts w:eastAsia="Calibri"/>
          <w:color w:val="000000"/>
          <w:szCs w:val="28"/>
          <w:lang w:eastAsia="en-US"/>
        </w:rPr>
        <w:t>Бехтерева</w:t>
      </w:r>
      <w:proofErr w:type="spellEnd"/>
      <w:r w:rsidRPr="009F37D3">
        <w:rPr>
          <w:rFonts w:eastAsia="Calibri"/>
          <w:color w:val="000000"/>
          <w:szCs w:val="28"/>
          <w:lang w:eastAsia="en-US"/>
        </w:rPr>
        <w:t xml:space="preserve">, 1, закріплений на праві оперативного управління за комунальним підприємством </w:t>
      </w:r>
      <w:proofErr w:type="spellStart"/>
      <w:r w:rsidRPr="009F37D3">
        <w:rPr>
          <w:rFonts w:eastAsia="Calibri"/>
          <w:color w:val="000000"/>
          <w:szCs w:val="28"/>
          <w:lang w:eastAsia="en-US"/>
        </w:rPr>
        <w:t>„Дніпропетровський</w:t>
      </w:r>
      <w:proofErr w:type="spellEnd"/>
      <w:r w:rsidRPr="009F37D3">
        <w:rPr>
          <w:rFonts w:eastAsia="Calibri"/>
          <w:color w:val="000000"/>
          <w:szCs w:val="28"/>
          <w:lang w:eastAsia="en-US"/>
        </w:rPr>
        <w:t xml:space="preserve"> обласний медичний центр соціально значущих хвороб” Дніпропетровської обласної ради” в оперативне управління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color w:val="000000"/>
          <w:szCs w:val="28"/>
          <w:lang w:eastAsia="en-US"/>
        </w:rPr>
        <w:t>Дніпропетровська</w:t>
      </w:r>
      <w:proofErr w:type="spellEnd"/>
      <w:r w:rsidRPr="009F37D3">
        <w:rPr>
          <w:rFonts w:eastAsia="Calibri"/>
          <w:color w:val="000000"/>
          <w:szCs w:val="28"/>
          <w:lang w:eastAsia="en-US"/>
        </w:rPr>
        <w:t xml:space="preserve"> багатопрофільна клінічна лікарня з надання психіатричної допомоги” Дніпропетровської обласної ради”.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8.5. До додатка 4 до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знаки та цифри </w:t>
      </w:r>
      <w:proofErr w:type="spellStart"/>
      <w:r w:rsidRPr="009F37D3">
        <w:rPr>
          <w:rFonts w:eastAsia="Calibri"/>
          <w:color w:val="000000"/>
          <w:szCs w:val="28"/>
          <w:lang w:eastAsia="en-US"/>
        </w:rPr>
        <w:t>„</w:t>
      </w:r>
      <w:r w:rsidRPr="009F37D3">
        <w:rPr>
          <w:rFonts w:ascii=".SFUI-Regular" w:eastAsia="Calibri" w:hAnsi=".SFUI-Regular"/>
          <w:sz w:val="27"/>
          <w:szCs w:val="27"/>
          <w:lang w:eastAsia="en-US"/>
        </w:rPr>
        <w:t>Генератор</w:t>
      </w:r>
      <w:proofErr w:type="spellEnd"/>
      <w:r w:rsidRPr="009F37D3">
        <w:rPr>
          <w:rFonts w:ascii=".SFUI-Regular" w:eastAsia="Calibri" w:hAnsi=".SFUI-Regular"/>
          <w:sz w:val="27"/>
          <w:szCs w:val="27"/>
          <w:lang w:eastAsia="en-US"/>
        </w:rPr>
        <w:t xml:space="preserve"> бензиновий ASTOR BS-6500E на 5,6 кВт</w:t>
      </w:r>
      <w:r w:rsidRPr="009F37D3">
        <w:rPr>
          <w:rFonts w:eastAsia="Calibri"/>
          <w:color w:val="000000"/>
          <w:szCs w:val="28"/>
          <w:lang w:eastAsia="en-US"/>
        </w:rPr>
        <w:t xml:space="preserve">” на слова, знаки та цифри </w:t>
      </w:r>
      <w:proofErr w:type="spellStart"/>
      <w:r w:rsidRPr="009F37D3">
        <w:rPr>
          <w:rFonts w:eastAsia="Calibri"/>
          <w:color w:val="000000"/>
          <w:szCs w:val="28"/>
          <w:lang w:eastAsia="en-US"/>
        </w:rPr>
        <w:t>„</w:t>
      </w:r>
      <w:r w:rsidRPr="009F37D3">
        <w:rPr>
          <w:rFonts w:ascii=".SFUI-Regular" w:eastAsia="Calibri" w:hAnsi=".SFUI-Regular"/>
          <w:sz w:val="27"/>
          <w:szCs w:val="27"/>
          <w:lang w:eastAsia="en-US"/>
        </w:rPr>
        <w:t>Генератор</w:t>
      </w:r>
      <w:proofErr w:type="spellEnd"/>
      <w:r w:rsidRPr="009F37D3">
        <w:rPr>
          <w:rFonts w:ascii=".SFUI-Regular" w:eastAsia="Calibri" w:hAnsi=".SFUI-Regular"/>
          <w:sz w:val="27"/>
          <w:szCs w:val="27"/>
          <w:lang w:eastAsia="en-US"/>
        </w:rPr>
        <w:t xml:space="preserve"> бензиновий ASTOR BS-6500ТE на 5,5 кВт</w:t>
      </w:r>
      <w:r w:rsidRPr="009F37D3">
        <w:rPr>
          <w:rFonts w:eastAsia="Calibri"/>
          <w:color w:val="000000"/>
          <w:szCs w:val="28"/>
          <w:lang w:eastAsia="en-US"/>
        </w:rPr>
        <w:t>”.</w:t>
      </w:r>
      <w:r w:rsidRPr="009F37D3">
        <w:rPr>
          <w:rFonts w:eastAsia="Calibri"/>
          <w:b/>
          <w:i/>
          <w:color w:val="000000"/>
          <w:szCs w:val="28"/>
          <w:lang w:eastAsia="en-US"/>
        </w:rPr>
        <w:t xml:space="preserve"> </w:t>
      </w: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8.6. До пункту 1.20.4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знаки та цифри </w:t>
      </w:r>
      <w:proofErr w:type="spellStart"/>
      <w:r w:rsidRPr="009F37D3">
        <w:rPr>
          <w:rFonts w:eastAsia="Calibri"/>
          <w:color w:val="000000"/>
          <w:szCs w:val="28"/>
          <w:lang w:eastAsia="en-US"/>
        </w:rPr>
        <w:t>„</w:t>
      </w:r>
      <w:r w:rsidRPr="009F37D3">
        <w:rPr>
          <w:rFonts w:eastAsia="Calibri"/>
          <w:szCs w:val="28"/>
          <w:lang w:eastAsia="en-US"/>
        </w:rPr>
        <w:t>смт</w:t>
      </w:r>
      <w:proofErr w:type="spellEnd"/>
      <w:r w:rsidRPr="009F37D3">
        <w:rPr>
          <w:rFonts w:eastAsia="Calibri"/>
          <w:szCs w:val="28"/>
          <w:lang w:eastAsia="en-US"/>
        </w:rPr>
        <w:t xml:space="preserve"> </w:t>
      </w:r>
      <w:proofErr w:type="spellStart"/>
      <w:r w:rsidRPr="009F37D3">
        <w:rPr>
          <w:rFonts w:eastAsia="Calibri"/>
          <w:szCs w:val="28"/>
          <w:lang w:eastAsia="en-US"/>
        </w:rPr>
        <w:t>Покровка</w:t>
      </w:r>
      <w:proofErr w:type="spellEnd"/>
      <w:r w:rsidRPr="009F37D3">
        <w:rPr>
          <w:rFonts w:eastAsia="Calibri"/>
          <w:szCs w:val="28"/>
          <w:lang w:eastAsia="en-US"/>
        </w:rPr>
        <w:t>, вул. Соборна, 140</w:t>
      </w:r>
      <w:r w:rsidRPr="009F37D3">
        <w:rPr>
          <w:rFonts w:eastAsia="Calibri"/>
          <w:color w:val="000000"/>
          <w:szCs w:val="28"/>
          <w:lang w:eastAsia="en-US"/>
        </w:rPr>
        <w:t xml:space="preserve">” на слова, знаки та цифри </w:t>
      </w:r>
      <w:r w:rsidRPr="009F37D3">
        <w:rPr>
          <w:rFonts w:eastAsia="Calibri"/>
          <w:color w:val="000000"/>
          <w:szCs w:val="28"/>
          <w:lang w:eastAsia="en-US"/>
        </w:rPr>
        <w:br/>
      </w:r>
      <w:proofErr w:type="spellStart"/>
      <w:r w:rsidRPr="009F37D3">
        <w:rPr>
          <w:rFonts w:eastAsia="Calibri"/>
          <w:color w:val="000000"/>
          <w:szCs w:val="28"/>
          <w:lang w:eastAsia="en-US"/>
        </w:rPr>
        <w:t>„</w:t>
      </w:r>
      <w:r w:rsidRPr="009F37D3">
        <w:rPr>
          <w:rFonts w:eastAsia="Calibri"/>
          <w:szCs w:val="28"/>
          <w:lang w:eastAsia="en-US"/>
        </w:rPr>
        <w:t>смт</w:t>
      </w:r>
      <w:proofErr w:type="spellEnd"/>
      <w:r w:rsidRPr="009F37D3">
        <w:rPr>
          <w:rFonts w:eastAsia="Calibri"/>
          <w:szCs w:val="28"/>
          <w:lang w:eastAsia="en-US"/>
        </w:rPr>
        <w:t xml:space="preserve"> Покровське, вул. Соборна, 140</w:t>
      </w:r>
      <w:r w:rsidRPr="009F37D3">
        <w:rPr>
          <w:rFonts w:eastAsia="Calibri"/>
          <w:color w:val="000000"/>
          <w:szCs w:val="28"/>
          <w:lang w:eastAsia="en-US"/>
        </w:rPr>
        <w:t>”.</w:t>
      </w:r>
      <w:r w:rsidRPr="009F37D3">
        <w:rPr>
          <w:rFonts w:eastAsia="Calibri"/>
          <w:b/>
          <w:i/>
          <w:color w:val="000000"/>
          <w:szCs w:val="28"/>
          <w:lang w:eastAsia="en-US"/>
        </w:rPr>
        <w:t xml:space="preserve"> </w:t>
      </w:r>
    </w:p>
    <w:p w:rsidR="009F37D3" w:rsidRPr="009F37D3" w:rsidRDefault="009F37D3" w:rsidP="009F37D3">
      <w:pPr>
        <w:ind w:firstLine="709"/>
        <w:jc w:val="both"/>
        <w:rPr>
          <w:rFonts w:eastAsia="Calibri"/>
          <w:b/>
          <w:i/>
          <w:color w:val="000000"/>
          <w:szCs w:val="28"/>
          <w:lang w:eastAsia="en-US"/>
        </w:rPr>
      </w:pPr>
      <w:r w:rsidRPr="009F37D3">
        <w:rPr>
          <w:rFonts w:eastAsia="Calibri"/>
          <w:color w:val="000000"/>
          <w:szCs w:val="28"/>
          <w:lang w:eastAsia="en-US"/>
        </w:rPr>
        <w:t xml:space="preserve">8.7. До пункту 1.20.5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знаки та цифри „</w:t>
      </w:r>
      <w:r w:rsidRPr="009F37D3">
        <w:rPr>
          <w:rFonts w:eastAsia="Calibri"/>
          <w:szCs w:val="28"/>
          <w:lang w:eastAsia="en-US"/>
        </w:rPr>
        <w:t>м. Верхньодніпровськ, вул. Шевченка, 5</w:t>
      </w:r>
      <w:r w:rsidRPr="009F37D3">
        <w:rPr>
          <w:rFonts w:eastAsia="Calibri"/>
          <w:color w:val="000000"/>
          <w:szCs w:val="28"/>
          <w:lang w:eastAsia="en-US"/>
        </w:rPr>
        <w:t xml:space="preserve">” на слова, знаки та цифри </w:t>
      </w:r>
      <w:r w:rsidRPr="009F37D3">
        <w:rPr>
          <w:rFonts w:eastAsia="Calibri"/>
          <w:color w:val="000000"/>
          <w:szCs w:val="28"/>
          <w:lang w:eastAsia="en-US"/>
        </w:rPr>
        <w:br/>
        <w:t>„</w:t>
      </w:r>
      <w:r w:rsidRPr="009F37D3">
        <w:rPr>
          <w:rFonts w:eastAsia="Calibri"/>
          <w:szCs w:val="28"/>
          <w:lang w:eastAsia="en-US"/>
        </w:rPr>
        <w:t>м. Верхньодніпровськ, просп. Шевченка, 5</w:t>
      </w:r>
      <w:r w:rsidRPr="009F37D3">
        <w:rPr>
          <w:rFonts w:eastAsia="Calibri"/>
          <w:color w:val="000000"/>
          <w:szCs w:val="28"/>
          <w:lang w:eastAsia="en-US"/>
        </w:rPr>
        <w:t>” та замінивши слова, знаки та цифри „</w:t>
      </w:r>
      <w:r w:rsidRPr="009F37D3">
        <w:rPr>
          <w:rFonts w:eastAsia="Calibri"/>
          <w:szCs w:val="28"/>
          <w:lang w:eastAsia="en-US"/>
        </w:rPr>
        <w:t>м. П’ятихатки, вул. Прокопенко, 13</w:t>
      </w:r>
      <w:r w:rsidRPr="009F37D3">
        <w:rPr>
          <w:rFonts w:eastAsia="Calibri"/>
          <w:color w:val="000000"/>
          <w:szCs w:val="28"/>
          <w:lang w:eastAsia="en-US"/>
        </w:rPr>
        <w:t xml:space="preserve">” на слова, знаки та цифри </w:t>
      </w:r>
      <w:r w:rsidRPr="009F37D3">
        <w:rPr>
          <w:rFonts w:eastAsia="Calibri"/>
          <w:color w:val="000000"/>
          <w:szCs w:val="28"/>
          <w:lang w:eastAsia="en-US"/>
        </w:rPr>
        <w:br/>
        <w:t>„</w:t>
      </w:r>
      <w:r w:rsidRPr="009F37D3">
        <w:rPr>
          <w:rFonts w:eastAsia="Calibri"/>
          <w:szCs w:val="28"/>
          <w:lang w:eastAsia="en-US"/>
        </w:rPr>
        <w:t>м. П’ятихатки, вул. Свободи, 13</w:t>
      </w:r>
      <w:r w:rsidRPr="009F37D3">
        <w:rPr>
          <w:rFonts w:eastAsia="Calibri"/>
          <w:color w:val="000000"/>
          <w:szCs w:val="28"/>
          <w:lang w:eastAsia="en-US"/>
        </w:rPr>
        <w:t xml:space="preserve"> ”. </w:t>
      </w:r>
      <w:r w:rsidRPr="009F37D3">
        <w:rPr>
          <w:rFonts w:eastAsia="Calibri"/>
          <w:b/>
          <w:i/>
          <w:color w:val="000000"/>
          <w:szCs w:val="28"/>
          <w:lang w:eastAsia="en-US"/>
        </w:rPr>
        <w:t xml:space="preserve"> </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 xml:space="preserve">8.8. До пункту 1.7.1 рішення Дніпропетровської обласної ради </w:t>
      </w:r>
      <w:r w:rsidRPr="009F37D3">
        <w:rPr>
          <w:rFonts w:eastAsia="Calibri"/>
          <w:szCs w:val="28"/>
          <w:lang w:eastAsia="en-US"/>
        </w:rPr>
        <w:br/>
        <w:t xml:space="preserve">від 25 листопада 2022 року № 249-14/VIII </w:t>
      </w:r>
      <w:proofErr w:type="spellStart"/>
      <w:r w:rsidRPr="009F37D3">
        <w:rPr>
          <w:rFonts w:eastAsia="Calibri"/>
          <w:szCs w:val="28"/>
          <w:lang w:eastAsia="en-US"/>
        </w:rPr>
        <w:t>„Про</w:t>
      </w:r>
      <w:proofErr w:type="spellEnd"/>
      <w:r w:rsidRPr="009F37D3">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9F37D3" w:rsidRPr="009F37D3" w:rsidRDefault="009F37D3" w:rsidP="009F37D3">
      <w:pPr>
        <w:ind w:firstLine="709"/>
        <w:jc w:val="both"/>
        <w:rPr>
          <w:rFonts w:eastAsia="Calibri"/>
          <w:szCs w:val="28"/>
          <w:lang w:eastAsia="en-US"/>
        </w:rPr>
      </w:pPr>
      <w:proofErr w:type="spellStart"/>
      <w:r w:rsidRPr="009F37D3">
        <w:rPr>
          <w:rFonts w:eastAsia="Calibri"/>
          <w:spacing w:val="10"/>
          <w:szCs w:val="28"/>
          <w:shd w:val="clear" w:color="auto" w:fill="FFFFFF"/>
          <w:lang w:eastAsia="en-US"/>
        </w:rPr>
        <w:t>„</w:t>
      </w:r>
      <w:r w:rsidRPr="009F37D3">
        <w:rPr>
          <w:rFonts w:eastAsia="Calibri"/>
          <w:szCs w:val="28"/>
          <w:lang w:eastAsia="en-US"/>
        </w:rPr>
        <w:t>Peugeot</w:t>
      </w:r>
      <w:proofErr w:type="spellEnd"/>
      <w:r w:rsidRPr="009F37D3">
        <w:rPr>
          <w:rFonts w:eastAsia="Calibri"/>
          <w:szCs w:val="28"/>
          <w:lang w:eastAsia="en-US"/>
        </w:rPr>
        <w:t xml:space="preserve"> </w:t>
      </w:r>
      <w:proofErr w:type="spellStart"/>
      <w:r w:rsidRPr="009F37D3">
        <w:rPr>
          <w:rFonts w:eastAsia="Calibri"/>
          <w:szCs w:val="28"/>
          <w:lang w:eastAsia="en-US"/>
        </w:rPr>
        <w:t>Boxer</w:t>
      </w:r>
      <w:proofErr w:type="spellEnd"/>
      <w:r w:rsidRPr="009F37D3">
        <w:rPr>
          <w:rFonts w:eastAsia="Calibri"/>
          <w:szCs w:val="28"/>
          <w:lang w:eastAsia="en-US"/>
        </w:rPr>
        <w:t xml:space="preserve">, VIN VF3YBBMFB12164444, реєстраційний номер АЕ2561КО, на баланс військової частини А1363 Міністерства оборони України; </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 xml:space="preserve">УАЗ 3962, VIN Y6С396200W0001328, реєстраційний номер АЕ2569КО та УАЗ 3962, VIN Y6С396200W00001317, реєстраційний номер АЕ6746КC, на баланс військової частини А4098 Міністерства оборони України”. </w:t>
      </w:r>
    </w:p>
    <w:p w:rsidR="009F37D3" w:rsidRPr="009F37D3" w:rsidRDefault="009F37D3" w:rsidP="009F37D3">
      <w:pPr>
        <w:ind w:firstLine="709"/>
        <w:jc w:val="both"/>
        <w:rPr>
          <w:rFonts w:eastAsia="Calibri"/>
          <w:szCs w:val="28"/>
          <w:lang w:eastAsia="en-US"/>
        </w:rPr>
      </w:pPr>
      <w:r w:rsidRPr="009F37D3">
        <w:rPr>
          <w:rFonts w:eastAsia="Calibri"/>
          <w:b/>
          <w:i/>
          <w:color w:val="000000"/>
          <w:szCs w:val="28"/>
          <w:lang w:eastAsia="en-US"/>
        </w:rPr>
        <w:t xml:space="preserve"> </w:t>
      </w:r>
      <w:r w:rsidRPr="009F37D3">
        <w:rPr>
          <w:rFonts w:eastAsia="Calibri"/>
          <w:szCs w:val="28"/>
          <w:lang w:eastAsia="en-US"/>
        </w:rPr>
        <w:t xml:space="preserve">8.9. До пункту 1.7.2 рішення Дніпропетровської обласної ради </w:t>
      </w:r>
      <w:r w:rsidRPr="009F37D3">
        <w:rPr>
          <w:rFonts w:eastAsia="Calibri"/>
          <w:szCs w:val="28"/>
          <w:lang w:eastAsia="en-US"/>
        </w:rPr>
        <w:br/>
        <w:t xml:space="preserve">від 25 листопада 2022 року № 249-14/VIII </w:t>
      </w:r>
      <w:proofErr w:type="spellStart"/>
      <w:r w:rsidRPr="009F37D3">
        <w:rPr>
          <w:rFonts w:eastAsia="Calibri"/>
          <w:szCs w:val="28"/>
          <w:lang w:eastAsia="en-US"/>
        </w:rPr>
        <w:t>„Про</w:t>
      </w:r>
      <w:proofErr w:type="spellEnd"/>
      <w:r w:rsidRPr="009F37D3">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у новій редакції:</w:t>
      </w:r>
    </w:p>
    <w:p w:rsidR="009F37D3" w:rsidRDefault="009F37D3" w:rsidP="009F37D3">
      <w:pPr>
        <w:ind w:firstLine="709"/>
        <w:jc w:val="both"/>
        <w:rPr>
          <w:rFonts w:eastAsia="Calibri"/>
          <w:szCs w:val="28"/>
          <w:lang w:eastAsia="en-US"/>
        </w:rPr>
      </w:pPr>
      <w:proofErr w:type="spellStart"/>
      <w:r w:rsidRPr="009F37D3">
        <w:rPr>
          <w:rFonts w:eastAsia="Calibri"/>
          <w:spacing w:val="10"/>
          <w:szCs w:val="28"/>
          <w:shd w:val="clear" w:color="auto" w:fill="FFFFFF"/>
          <w:lang w:eastAsia="en-US"/>
        </w:rPr>
        <w:t>„</w:t>
      </w:r>
      <w:r w:rsidRPr="009F37D3">
        <w:rPr>
          <w:rFonts w:eastAsia="Calibri"/>
          <w:szCs w:val="28"/>
          <w:lang w:eastAsia="en-US"/>
        </w:rPr>
        <w:t>Mazda</w:t>
      </w:r>
      <w:proofErr w:type="spellEnd"/>
      <w:r w:rsidRPr="009F37D3">
        <w:rPr>
          <w:rFonts w:eastAsia="Calibri"/>
          <w:szCs w:val="28"/>
          <w:lang w:eastAsia="en-US"/>
        </w:rPr>
        <w:t xml:space="preserve"> E2200, VIN JMZSR1L3200726261, реєстраційний номер </w:t>
      </w:r>
      <w:r w:rsidRPr="009F37D3">
        <w:rPr>
          <w:rFonts w:eastAsia="Calibri"/>
          <w:szCs w:val="28"/>
          <w:lang w:eastAsia="en-US"/>
        </w:rPr>
        <w:br/>
        <w:t xml:space="preserve">АЕ 0274 КА, на баланс військової частини Т0920 Міністерства оборони України”. </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8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8.9</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проти – 0</w:t>
      </w:r>
    </w:p>
    <w:p w:rsidR="00627695" w:rsidRPr="00587BBE"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 xml:space="preserve">утримались – </w:t>
      </w:r>
      <w:r w:rsidRPr="00587BBE">
        <w:rPr>
          <w:rFonts w:ascii="Times New Roman CYR" w:eastAsia="Calibri" w:hAnsi="Times New Roman CYR" w:cs="Times New Roman CYR"/>
          <w:b/>
          <w:bCs/>
          <w:color w:val="00000A"/>
          <w:szCs w:val="28"/>
          <w:lang w:eastAsia="en-US"/>
        </w:rPr>
        <w:t>0</w:t>
      </w:r>
    </w:p>
    <w:p w:rsidR="00627695" w:rsidRPr="00587BBE" w:rsidRDefault="00627695" w:rsidP="00627695">
      <w:pPr>
        <w:ind w:left="3544"/>
        <w:rPr>
          <w:rFonts w:ascii="Times New Roman CYR" w:eastAsia="Calibri" w:hAnsi="Times New Roman CYR" w:cs="Times New Roman CYR"/>
          <w:b/>
          <w:bCs/>
          <w:color w:val="00000A"/>
          <w:szCs w:val="28"/>
          <w:lang w:eastAsia="en-US"/>
        </w:rPr>
      </w:pPr>
      <w:r w:rsidRPr="00587BBE">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 xml:space="preserve">усього – </w:t>
      </w:r>
      <w:r w:rsidRPr="00587BBE">
        <w:rPr>
          <w:rFonts w:ascii="Times New Roman CYR" w:eastAsia="Calibri" w:hAnsi="Times New Roman CYR" w:cs="Times New Roman CYR"/>
          <w:b/>
          <w:bCs/>
          <w:color w:val="00000A"/>
          <w:szCs w:val="28"/>
          <w:lang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9F37D3" w:rsidRPr="009F37D3" w:rsidRDefault="009F37D3" w:rsidP="009F37D3">
      <w:pPr>
        <w:ind w:firstLine="709"/>
        <w:jc w:val="both"/>
        <w:rPr>
          <w:rFonts w:eastAsia="Calibri"/>
          <w:color w:val="000000"/>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9. Скасувати:</w:t>
      </w:r>
    </w:p>
    <w:p w:rsid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 xml:space="preserve">9.1. Пункти 1.1.5, 8 рішення Дніпропетровської обласної ради </w:t>
      </w:r>
      <w:r w:rsidRPr="009F37D3">
        <w:rPr>
          <w:rFonts w:eastAsia="Calibri"/>
          <w:color w:val="000000"/>
          <w:szCs w:val="28"/>
          <w:lang w:eastAsia="en-US"/>
        </w:rPr>
        <w:br/>
        <w:t xml:space="preserve">від 28 квітня 2023 року № 290-16/VIII </w:t>
      </w:r>
      <w:proofErr w:type="spellStart"/>
      <w:r w:rsidRPr="009F37D3">
        <w:rPr>
          <w:rFonts w:eastAsia="Calibri"/>
          <w:szCs w:val="28"/>
          <w:shd w:val="clear" w:color="auto" w:fill="FFFFFF"/>
          <w:lang w:eastAsia="en-US"/>
        </w:rPr>
        <w:t>„</w:t>
      </w:r>
      <w:r w:rsidRPr="009F37D3">
        <w:rPr>
          <w:rFonts w:eastAsia="Calibri"/>
          <w:color w:val="000000"/>
          <w:szCs w:val="28"/>
          <w:lang w:eastAsia="en-US"/>
        </w:rPr>
        <w:t>Про</w:t>
      </w:r>
      <w:proofErr w:type="spellEnd"/>
      <w:r w:rsidRPr="009F37D3">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Pr="00BE7789"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627695" w:rsidRPr="009F37D3" w:rsidRDefault="00627695" w:rsidP="009F37D3">
      <w:pPr>
        <w:ind w:firstLine="709"/>
        <w:jc w:val="both"/>
        <w:rPr>
          <w:rFonts w:eastAsia="Calibri"/>
          <w:b/>
          <w:i/>
          <w:color w:val="000000"/>
          <w:szCs w:val="28"/>
          <w:lang w:eastAsia="en-US"/>
        </w:rPr>
      </w:pPr>
    </w:p>
    <w:p w:rsidR="009F37D3" w:rsidRPr="009F37D3" w:rsidRDefault="009F37D3" w:rsidP="009F37D3">
      <w:pPr>
        <w:ind w:firstLine="709"/>
        <w:contextualSpacing/>
        <w:jc w:val="both"/>
        <w:rPr>
          <w:b/>
          <w:i/>
          <w:color w:val="000000"/>
          <w:szCs w:val="28"/>
          <w:shd w:val="clear" w:color="auto" w:fill="FFFFFF"/>
          <w:lang w:eastAsia="uk-UA"/>
        </w:rPr>
      </w:pPr>
      <w:r w:rsidRPr="009F37D3">
        <w:rPr>
          <w:color w:val="000000"/>
          <w:szCs w:val="28"/>
          <w:shd w:val="clear" w:color="auto" w:fill="FFFFFF"/>
          <w:lang w:eastAsia="uk-UA"/>
        </w:rPr>
        <w:t xml:space="preserve">9.2. Підпункт 11.2 пункту 11 рішення Дніпропетровської обласної ради від 13 травня 2022 року № 186-11/VIII </w:t>
      </w:r>
      <w:proofErr w:type="spellStart"/>
      <w:r w:rsidRPr="009F37D3">
        <w:rPr>
          <w:color w:val="000000"/>
          <w:szCs w:val="28"/>
          <w:shd w:val="clear" w:color="auto" w:fill="FFFFFF"/>
          <w:lang w:eastAsia="uk-UA"/>
        </w:rPr>
        <w:t>„Про</w:t>
      </w:r>
      <w:proofErr w:type="spellEnd"/>
      <w:r w:rsidRPr="009F37D3">
        <w:rPr>
          <w:color w:val="000000"/>
          <w:szCs w:val="28"/>
          <w:shd w:val="clear" w:color="auto" w:fill="FFFFFF"/>
          <w:lang w:eastAsia="uk-UA"/>
        </w:rPr>
        <w:t xml:space="preserve"> деякі питання управління майном, що належить до спільної власності територіальних громад сіл, селищ, міст Дніпропетровської </w:t>
      </w:r>
      <w:proofErr w:type="spellStart"/>
      <w:r w:rsidRPr="009F37D3">
        <w:rPr>
          <w:color w:val="000000"/>
          <w:szCs w:val="28"/>
          <w:shd w:val="clear" w:color="auto" w:fill="FFFFFF"/>
          <w:lang w:eastAsia="uk-UA"/>
        </w:rPr>
        <w:t>областіˮ</w:t>
      </w:r>
      <w:proofErr w:type="spellEnd"/>
      <w:r w:rsidRPr="009F37D3">
        <w:rPr>
          <w:color w:val="000000"/>
          <w:szCs w:val="28"/>
          <w:shd w:val="clear" w:color="auto" w:fill="FFFFFF"/>
          <w:lang w:eastAsia="uk-UA"/>
        </w:rPr>
        <w:t xml:space="preserve">. </w:t>
      </w:r>
    </w:p>
    <w:p w:rsidR="00627695" w:rsidRDefault="009F37D3" w:rsidP="009F37D3">
      <w:pPr>
        <w:ind w:firstLine="709"/>
        <w:jc w:val="both"/>
        <w:rPr>
          <w:rFonts w:eastAsia="Calibri"/>
          <w:szCs w:val="28"/>
          <w:lang w:eastAsia="en-US"/>
        </w:rPr>
      </w:pPr>
      <w:r w:rsidRPr="009F37D3">
        <w:rPr>
          <w:rFonts w:eastAsia="Calibri"/>
          <w:color w:val="000000"/>
          <w:szCs w:val="28"/>
          <w:lang w:eastAsia="en-US"/>
        </w:rPr>
        <w:t>10.</w:t>
      </w:r>
      <w:r w:rsidRPr="009F37D3">
        <w:rPr>
          <w:rFonts w:ascii="Calibri" w:eastAsia="Calibri" w:hAnsi="Calibri"/>
          <w:color w:val="000000"/>
          <w:szCs w:val="28"/>
          <w:lang w:eastAsia="en-US"/>
        </w:rPr>
        <w:t xml:space="preserve"> </w:t>
      </w:r>
      <w:r w:rsidRPr="009F37D3">
        <w:rPr>
          <w:rFonts w:eastAsia="Calibri"/>
          <w:szCs w:val="28"/>
          <w:lang w:eastAsia="en-US"/>
        </w:rPr>
        <w:t xml:space="preserve">Визначити майно, що обліковується на балансі комунального підприємства Дніпропетровської обласної ради </w:t>
      </w:r>
      <w:proofErr w:type="spellStart"/>
      <w:r w:rsidRPr="009F37D3">
        <w:rPr>
          <w:rFonts w:eastAsia="Calibri"/>
          <w:spacing w:val="10"/>
          <w:szCs w:val="28"/>
          <w:shd w:val="clear" w:color="auto" w:fill="FFFFFF"/>
          <w:lang w:eastAsia="en-US"/>
        </w:rPr>
        <w:t>„</w:t>
      </w:r>
      <w:r w:rsidRPr="009F37D3">
        <w:rPr>
          <w:rFonts w:eastAsia="Calibri"/>
          <w:szCs w:val="28"/>
          <w:lang w:eastAsia="en-US"/>
        </w:rPr>
        <w:t>Аульський</w:t>
      </w:r>
      <w:proofErr w:type="spellEnd"/>
      <w:r w:rsidRPr="009F37D3">
        <w:rPr>
          <w:rFonts w:eastAsia="Calibri"/>
          <w:szCs w:val="28"/>
          <w:lang w:eastAsia="en-US"/>
        </w:rPr>
        <w:t xml:space="preserve"> </w:t>
      </w:r>
      <w:proofErr w:type="spellStart"/>
      <w:r w:rsidRPr="009F37D3">
        <w:rPr>
          <w:rFonts w:eastAsia="Calibri"/>
          <w:szCs w:val="28"/>
          <w:lang w:eastAsia="en-US"/>
        </w:rPr>
        <w:t>водовідˮ</w:t>
      </w:r>
      <w:proofErr w:type="spellEnd"/>
      <w:r w:rsidRPr="009F37D3">
        <w:rPr>
          <w:rFonts w:eastAsia="Calibri"/>
          <w:szCs w:val="28"/>
          <w:lang w:eastAsia="en-US"/>
        </w:rPr>
        <w:t xml:space="preserve"> (код ЄДРПОУ 34621490), згідно з передавальним актом, затвердженим рішенням обласної ради від 13 травня 2022 року № 185-11/VIII </w:t>
      </w:r>
      <w:proofErr w:type="spellStart"/>
      <w:r w:rsidRPr="009F37D3">
        <w:rPr>
          <w:rFonts w:eastAsia="Calibri"/>
          <w:spacing w:val="10"/>
          <w:szCs w:val="28"/>
          <w:shd w:val="clear" w:color="auto" w:fill="FFFFFF"/>
          <w:lang w:eastAsia="en-US"/>
        </w:rPr>
        <w:t>„</w:t>
      </w:r>
      <w:r w:rsidRPr="009F37D3">
        <w:rPr>
          <w:rFonts w:eastAsia="Calibri"/>
          <w:bCs/>
          <w:color w:val="000000"/>
          <w:szCs w:val="28"/>
          <w:lang w:eastAsia="en-US"/>
        </w:rPr>
        <w:t>Питання</w:t>
      </w:r>
      <w:proofErr w:type="spellEnd"/>
      <w:r w:rsidRPr="009F37D3">
        <w:rPr>
          <w:rFonts w:eastAsia="Calibri"/>
          <w:bCs/>
          <w:color w:val="000000"/>
          <w:szCs w:val="28"/>
          <w:lang w:eastAsia="en-US"/>
        </w:rPr>
        <w:t xml:space="preserve">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9F37D3">
        <w:rPr>
          <w:rFonts w:eastAsia="Calibri"/>
          <w:szCs w:val="28"/>
          <w:lang w:eastAsia="en-US"/>
        </w:rPr>
        <w:t xml:space="preserve"> </w:t>
      </w:r>
      <w:proofErr w:type="spellStart"/>
      <w:r w:rsidRPr="009F37D3">
        <w:rPr>
          <w:rFonts w:eastAsia="Calibri"/>
          <w:szCs w:val="28"/>
          <w:lang w:eastAsia="en-US"/>
        </w:rPr>
        <w:t>областіˮ</w:t>
      </w:r>
      <w:proofErr w:type="spellEnd"/>
      <w:r w:rsidRPr="009F37D3">
        <w:rPr>
          <w:rFonts w:eastAsia="Calibri"/>
          <w:szCs w:val="28"/>
          <w:lang w:eastAsia="en-US"/>
        </w:rPr>
        <w:t xml:space="preserve">, як таке, що закріплене на праві господарського відання за комунальним підприємством Дніпропетровської обласної ради </w:t>
      </w:r>
      <w:proofErr w:type="spellStart"/>
      <w:r w:rsidRPr="009F37D3">
        <w:rPr>
          <w:rFonts w:eastAsia="Calibri"/>
          <w:spacing w:val="10"/>
          <w:szCs w:val="28"/>
          <w:shd w:val="clear" w:color="auto" w:fill="FFFFFF"/>
          <w:lang w:eastAsia="en-US"/>
        </w:rPr>
        <w:t>„</w:t>
      </w:r>
      <w:r w:rsidRPr="009F37D3">
        <w:rPr>
          <w:rFonts w:eastAsia="Calibri"/>
          <w:szCs w:val="28"/>
          <w:lang w:eastAsia="en-US"/>
        </w:rPr>
        <w:t>Аульський</w:t>
      </w:r>
      <w:proofErr w:type="spellEnd"/>
      <w:r w:rsidRPr="009F37D3">
        <w:rPr>
          <w:rFonts w:eastAsia="Calibri"/>
          <w:szCs w:val="28"/>
          <w:lang w:eastAsia="en-US"/>
        </w:rPr>
        <w:t xml:space="preserve"> </w:t>
      </w:r>
      <w:proofErr w:type="spellStart"/>
      <w:r w:rsidRPr="009F37D3">
        <w:rPr>
          <w:rFonts w:eastAsia="Calibri"/>
          <w:szCs w:val="28"/>
          <w:lang w:eastAsia="en-US"/>
        </w:rPr>
        <w:t>водовідˮ</w:t>
      </w:r>
      <w:proofErr w:type="spellEnd"/>
      <w:r w:rsidRPr="009F37D3">
        <w:rPr>
          <w:rFonts w:eastAsia="Calibri"/>
          <w:szCs w:val="28"/>
          <w:lang w:eastAsia="en-US"/>
        </w:rPr>
        <w:t xml:space="preserve"> Дніпропетровської обласної </w:t>
      </w:r>
      <w:proofErr w:type="spellStart"/>
      <w:r w:rsidRPr="009F37D3">
        <w:rPr>
          <w:rFonts w:eastAsia="Calibri"/>
          <w:szCs w:val="28"/>
          <w:lang w:eastAsia="en-US"/>
        </w:rPr>
        <w:t>радиˮ</w:t>
      </w:r>
      <w:proofErr w:type="spellEnd"/>
      <w:r w:rsidRPr="009F37D3">
        <w:rPr>
          <w:rFonts w:eastAsia="Calibri"/>
          <w:szCs w:val="28"/>
          <w:lang w:eastAsia="en-US"/>
        </w:rPr>
        <w:t xml:space="preserve"> (код ЄДРПОУ 34621490).</w:t>
      </w:r>
    </w:p>
    <w:p w:rsidR="00627695" w:rsidRPr="00BE7789" w:rsidRDefault="00627695" w:rsidP="00AE6976">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w:t>
      </w:r>
      <w:r w:rsidR="009C038D">
        <w:rPr>
          <w:rFonts w:ascii="Times New Roman CYR" w:eastAsia="Calibri" w:hAnsi="Times New Roman CYR" w:cs="Times New Roman CYR"/>
          <w:b/>
          <w:bCs/>
          <w:color w:val="00000A"/>
          <w:szCs w:val="28"/>
          <w:lang w:eastAsia="en-US"/>
        </w:rPr>
        <w:t>:</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627695" w:rsidRPr="00BE7789" w:rsidRDefault="00627695" w:rsidP="00627695">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627695" w:rsidRPr="00BE7789" w:rsidRDefault="00627695" w:rsidP="00627695">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27695" w:rsidRDefault="00627695" w:rsidP="00627695">
      <w:pPr>
        <w:ind w:left="142"/>
        <w:jc w:val="both"/>
        <w:rPr>
          <w:szCs w:val="28"/>
        </w:rPr>
      </w:pPr>
      <w:r w:rsidRPr="00BE7789">
        <w:rPr>
          <w:szCs w:val="28"/>
        </w:rPr>
        <w:t>Прийнято</w:t>
      </w:r>
      <w:r>
        <w:rPr>
          <w:szCs w:val="28"/>
        </w:rPr>
        <w:t>.</w:t>
      </w:r>
      <w:r w:rsidRPr="00BE7789">
        <w:rPr>
          <w:szCs w:val="28"/>
        </w:rPr>
        <w:t xml:space="preserve"> </w:t>
      </w:r>
    </w:p>
    <w:p w:rsidR="00AE6976" w:rsidRDefault="00AE6976" w:rsidP="009F37D3">
      <w:pPr>
        <w:ind w:firstLine="709"/>
        <w:jc w:val="both"/>
        <w:rPr>
          <w:rFonts w:eastAsia="Calibri"/>
          <w:szCs w:val="28"/>
          <w:lang w:eastAsia="en-US"/>
        </w:rPr>
      </w:pPr>
    </w:p>
    <w:p w:rsidR="009F37D3" w:rsidRDefault="009F37D3" w:rsidP="009F37D3">
      <w:pPr>
        <w:ind w:firstLine="709"/>
        <w:jc w:val="both"/>
        <w:rPr>
          <w:rFonts w:eastAsia="Calibri"/>
          <w:szCs w:val="28"/>
          <w:lang w:eastAsia="en-US"/>
        </w:rPr>
      </w:pPr>
      <w:r w:rsidRPr="009F37D3">
        <w:rPr>
          <w:rFonts w:eastAsia="Calibri"/>
          <w:szCs w:val="28"/>
          <w:lang w:eastAsia="en-US"/>
        </w:rPr>
        <w:t xml:space="preserve"> </w:t>
      </w:r>
      <w:r w:rsidR="007C6F17">
        <w:rPr>
          <w:rFonts w:eastAsia="Calibri"/>
          <w:szCs w:val="28"/>
          <w:lang w:eastAsia="en-US"/>
        </w:rPr>
        <w:t>Ураховуючи звернення  ТОВ ,,ЛІНКОР-КОМ</w:t>
      </w:r>
      <w:r w:rsidR="007C6F17" w:rsidRPr="007C6F17">
        <w:rPr>
          <w:rFonts w:eastAsia="Calibri"/>
          <w:szCs w:val="28"/>
          <w:lang w:eastAsia="en-US"/>
        </w:rPr>
        <w:t>”</w:t>
      </w:r>
      <w:r w:rsidR="007C6F17">
        <w:rPr>
          <w:rFonts w:eastAsia="Calibri"/>
          <w:szCs w:val="28"/>
          <w:lang w:eastAsia="en-US"/>
        </w:rPr>
        <w:t xml:space="preserve">, </w:t>
      </w:r>
      <w:r w:rsidR="007C6F17" w:rsidRPr="007C6F17">
        <w:rPr>
          <w:rFonts w:eastAsia="Calibri"/>
          <w:szCs w:val="28"/>
          <w:lang w:eastAsia="en-US"/>
        </w:rPr>
        <w:t xml:space="preserve"> до постійної комісії від 24.07.2023 № 3971/0/1-23</w:t>
      </w:r>
      <w:r w:rsidR="00F65C1B">
        <w:rPr>
          <w:rFonts w:eastAsia="Calibri"/>
          <w:szCs w:val="28"/>
          <w:lang w:eastAsia="en-US"/>
        </w:rPr>
        <w:t xml:space="preserve"> (додається)</w:t>
      </w:r>
      <w:r w:rsidR="007C6F17" w:rsidRPr="007C6F17">
        <w:rPr>
          <w:rFonts w:eastAsia="Calibri"/>
          <w:szCs w:val="28"/>
          <w:lang w:eastAsia="en-US"/>
        </w:rPr>
        <w:t xml:space="preserve"> стосовно надання дозволу на приватизацію об’єкта комунальної власності шляхом викупу приміщень  </w:t>
      </w:r>
      <w:proofErr w:type="spellStart"/>
      <w:r w:rsidR="007C6F17" w:rsidRPr="007C6F17">
        <w:rPr>
          <w:rFonts w:eastAsia="Calibri"/>
          <w:szCs w:val="28"/>
          <w:lang w:eastAsia="en-US"/>
        </w:rPr>
        <w:t>площою</w:t>
      </w:r>
      <w:proofErr w:type="spellEnd"/>
      <w:r w:rsidR="007C6F17" w:rsidRPr="007C6F17">
        <w:rPr>
          <w:rFonts w:eastAsia="Calibri"/>
          <w:szCs w:val="28"/>
          <w:lang w:eastAsia="en-US"/>
        </w:rPr>
        <w:t xml:space="preserve"> </w:t>
      </w:r>
      <w:r w:rsidR="007C6F17">
        <w:rPr>
          <w:rFonts w:eastAsia="Calibri"/>
          <w:szCs w:val="28"/>
          <w:lang w:val="ru-RU" w:eastAsia="en-US"/>
        </w:rPr>
        <w:t>2</w:t>
      </w:r>
      <w:r w:rsidR="00EE6C32">
        <w:rPr>
          <w:rFonts w:eastAsia="Calibri"/>
          <w:szCs w:val="28"/>
          <w:lang w:val="ru-RU" w:eastAsia="en-US"/>
        </w:rPr>
        <w:t>0</w:t>
      </w:r>
      <w:r w:rsidR="007C6F17">
        <w:rPr>
          <w:rFonts w:eastAsia="Calibri"/>
          <w:szCs w:val="28"/>
          <w:lang w:val="ru-RU" w:eastAsia="en-US"/>
        </w:rPr>
        <w:t xml:space="preserve">3,20 </w:t>
      </w:r>
      <w:proofErr w:type="spellStart"/>
      <w:r w:rsidR="007C6F17">
        <w:rPr>
          <w:rFonts w:eastAsia="Calibri"/>
          <w:szCs w:val="28"/>
          <w:lang w:val="ru-RU" w:eastAsia="en-US"/>
        </w:rPr>
        <w:t>кв.м</w:t>
      </w:r>
      <w:proofErr w:type="spellEnd"/>
      <w:r w:rsidR="007C6F17">
        <w:rPr>
          <w:rFonts w:eastAsia="Calibri"/>
          <w:szCs w:val="28"/>
          <w:lang w:val="ru-RU" w:eastAsia="en-US"/>
        </w:rPr>
        <w:t xml:space="preserve">., </w:t>
      </w:r>
      <w:proofErr w:type="spellStart"/>
      <w:r w:rsidR="007C6F17">
        <w:rPr>
          <w:rFonts w:eastAsia="Calibri"/>
          <w:szCs w:val="28"/>
          <w:lang w:val="ru-RU" w:eastAsia="en-US"/>
        </w:rPr>
        <w:t>розташованого</w:t>
      </w:r>
      <w:proofErr w:type="spellEnd"/>
      <w:r w:rsidR="007C6F17">
        <w:rPr>
          <w:rFonts w:eastAsia="Calibri"/>
          <w:szCs w:val="28"/>
          <w:lang w:val="ru-RU" w:eastAsia="en-US"/>
        </w:rPr>
        <w:t xml:space="preserve"> за </w:t>
      </w:r>
      <w:proofErr w:type="spellStart"/>
      <w:r w:rsidR="007C6F17">
        <w:rPr>
          <w:rFonts w:eastAsia="Calibri"/>
          <w:szCs w:val="28"/>
          <w:lang w:val="ru-RU" w:eastAsia="en-US"/>
        </w:rPr>
        <w:t>адресою</w:t>
      </w:r>
      <w:proofErr w:type="spellEnd"/>
      <w:r w:rsidR="007C6F17">
        <w:rPr>
          <w:rFonts w:eastAsia="Calibri"/>
          <w:szCs w:val="28"/>
          <w:lang w:val="ru-RU" w:eastAsia="en-US"/>
        </w:rPr>
        <w:t xml:space="preserve"> просп. Б. </w:t>
      </w:r>
      <w:proofErr w:type="spellStart"/>
      <w:r w:rsidR="007C6F17">
        <w:rPr>
          <w:rFonts w:eastAsia="Calibri"/>
          <w:szCs w:val="28"/>
          <w:lang w:val="ru-RU" w:eastAsia="en-US"/>
        </w:rPr>
        <w:t>Хмельницького</w:t>
      </w:r>
      <w:proofErr w:type="spellEnd"/>
      <w:r w:rsidR="007C6F17">
        <w:rPr>
          <w:rFonts w:eastAsia="Calibri"/>
          <w:szCs w:val="28"/>
          <w:lang w:val="ru-RU" w:eastAsia="en-US"/>
        </w:rPr>
        <w:t xml:space="preserve">, 171, м. </w:t>
      </w:r>
      <w:proofErr w:type="spellStart"/>
      <w:r w:rsidR="007C6F17">
        <w:rPr>
          <w:rFonts w:eastAsia="Calibri"/>
          <w:szCs w:val="28"/>
          <w:lang w:val="ru-RU" w:eastAsia="en-US"/>
        </w:rPr>
        <w:t>Дніпро</w:t>
      </w:r>
      <w:proofErr w:type="spellEnd"/>
      <w:r w:rsidR="007C6F17">
        <w:rPr>
          <w:rFonts w:eastAsia="Calibri"/>
          <w:szCs w:val="28"/>
          <w:lang w:val="ru-RU" w:eastAsia="en-US"/>
        </w:rPr>
        <w:t xml:space="preserve">, яке  </w:t>
      </w:r>
      <w:proofErr w:type="gramStart"/>
      <w:r w:rsidR="007C6F17">
        <w:rPr>
          <w:rFonts w:eastAsia="Calibri"/>
          <w:szCs w:val="28"/>
          <w:lang w:eastAsia="en-US"/>
        </w:rPr>
        <w:t>ТОВ</w:t>
      </w:r>
      <w:proofErr w:type="gramEnd"/>
      <w:r w:rsidR="007C6F17">
        <w:rPr>
          <w:rFonts w:eastAsia="Calibri"/>
          <w:szCs w:val="28"/>
          <w:lang w:eastAsia="en-US"/>
        </w:rPr>
        <w:t xml:space="preserve"> ,,ЛІНКОР-КОМ</w:t>
      </w:r>
      <w:r w:rsidR="007C6F17" w:rsidRPr="007C6F17">
        <w:rPr>
          <w:rFonts w:eastAsia="Calibri"/>
          <w:szCs w:val="28"/>
          <w:lang w:eastAsia="en-US"/>
        </w:rPr>
        <w:t>”</w:t>
      </w:r>
      <w:r w:rsidR="007C6F17">
        <w:rPr>
          <w:rFonts w:eastAsia="Calibri"/>
          <w:szCs w:val="28"/>
          <w:lang w:eastAsia="en-US"/>
        </w:rPr>
        <w:t xml:space="preserve"> орендує на підставі договору оренди, розглянувши повний пакет наданих документів </w:t>
      </w:r>
      <w:r w:rsidR="00EE6C32">
        <w:rPr>
          <w:rFonts w:eastAsia="Calibri"/>
          <w:szCs w:val="28"/>
          <w:lang w:eastAsia="en-US"/>
        </w:rPr>
        <w:t xml:space="preserve">виріши прийняти </w:t>
      </w:r>
      <w:r w:rsidR="00F65C1B">
        <w:rPr>
          <w:rFonts w:eastAsia="Calibri"/>
          <w:szCs w:val="28"/>
          <w:lang w:eastAsia="en-US"/>
        </w:rPr>
        <w:t xml:space="preserve">    </w:t>
      </w:r>
      <w:r w:rsidR="00EE6C32">
        <w:rPr>
          <w:rFonts w:eastAsia="Calibri"/>
          <w:szCs w:val="28"/>
          <w:lang w:eastAsia="en-US"/>
        </w:rPr>
        <w:t xml:space="preserve">п. 11 запропонованого </w:t>
      </w:r>
      <w:proofErr w:type="spellStart"/>
      <w:r w:rsidR="00EE6C32">
        <w:rPr>
          <w:rFonts w:eastAsia="Calibri"/>
          <w:szCs w:val="28"/>
          <w:lang w:eastAsia="en-US"/>
        </w:rPr>
        <w:t>проєкту</w:t>
      </w:r>
      <w:proofErr w:type="spellEnd"/>
      <w:r w:rsidR="00EE6C32">
        <w:rPr>
          <w:rFonts w:eastAsia="Calibri"/>
          <w:szCs w:val="28"/>
          <w:lang w:eastAsia="en-US"/>
        </w:rPr>
        <w:t xml:space="preserve"> рішення у наступній редакції:</w:t>
      </w:r>
    </w:p>
    <w:p w:rsidR="009F37D3" w:rsidRDefault="009F37D3" w:rsidP="009F37D3">
      <w:pPr>
        <w:ind w:firstLine="709"/>
        <w:jc w:val="both"/>
        <w:rPr>
          <w:rFonts w:eastAsia="Calibri"/>
          <w:szCs w:val="28"/>
          <w:lang w:eastAsia="en-US"/>
        </w:rPr>
      </w:pPr>
      <w:r w:rsidRPr="00EE6C32">
        <w:rPr>
          <w:rFonts w:eastAsia="Calibri"/>
          <w:szCs w:val="28"/>
          <w:lang w:eastAsia="en-US"/>
        </w:rPr>
        <w:lastRenderedPageBreak/>
        <w:t xml:space="preserve">11. Надати згоду на приватизацію на аукціоні об’єкта нерухомого майна, </w:t>
      </w:r>
      <w:r w:rsidRPr="00EE6C32">
        <w:rPr>
          <w:szCs w:val="28"/>
        </w:rPr>
        <w:t xml:space="preserve">включеного до </w:t>
      </w:r>
      <w:r w:rsidRPr="00EE6C32">
        <w:rPr>
          <w:rFonts w:eastAsia="Calibri"/>
          <w:szCs w:val="28"/>
          <w:lang w:eastAsia="en-US"/>
        </w:rPr>
        <w:t>переліку об’єктів майна спільної власності територіальних громад сіл, селищ, міст Дніпропетровської області, що підлягають приватизації, затвердженого рішенням Дніпропетровської обласної ради від 28 квітня 2023 року №</w:t>
      </w:r>
      <w:r w:rsidRPr="00EE6C32">
        <w:rPr>
          <w:rFonts w:ascii="Calibri" w:eastAsia="Calibri" w:hAnsi="Calibri"/>
          <w:szCs w:val="28"/>
          <w:lang w:eastAsia="en-US"/>
        </w:rPr>
        <w:t xml:space="preserve"> </w:t>
      </w:r>
      <w:r w:rsidRPr="00EE6C32">
        <w:rPr>
          <w:rFonts w:eastAsia="Calibri"/>
          <w:szCs w:val="28"/>
          <w:lang w:eastAsia="en-US"/>
        </w:rPr>
        <w:t xml:space="preserve">290-16/VIII </w:t>
      </w:r>
      <w:proofErr w:type="spellStart"/>
      <w:r w:rsidRPr="00EE6C32">
        <w:rPr>
          <w:rFonts w:eastAsia="Calibri"/>
          <w:spacing w:val="10"/>
          <w:szCs w:val="28"/>
          <w:shd w:val="clear" w:color="auto" w:fill="FFFFFF"/>
          <w:lang w:eastAsia="en-US"/>
        </w:rPr>
        <w:t>„</w:t>
      </w:r>
      <w:r w:rsidRPr="00EE6C32">
        <w:rPr>
          <w:rFonts w:eastAsia="Calibri"/>
          <w:szCs w:val="28"/>
          <w:lang w:eastAsia="en-US"/>
        </w:rPr>
        <w:t>Про</w:t>
      </w:r>
      <w:proofErr w:type="spellEnd"/>
      <w:r w:rsidRPr="00EE6C32">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 </w:t>
      </w:r>
      <w:r w:rsidRPr="00EE6C32">
        <w:rPr>
          <w:szCs w:val="28"/>
        </w:rPr>
        <w:t>нежитлових приміщень загальною площею 203,2 кв. м, розташованих у двоповерховому адміністративному корпусі (літ. Б¹-2) за адресою: м. Дніпро, просп. Богдана Хмельницького, 171 (а саме: приміщення №№ 1, 2, 3, 4, 5, 6, 7, 8, 9 на І поверсі загальною площею 101,7 кв. м та №№ 10, 11, 12, 13, 14, 15, 16, 17, 18 на ІІ поверсі загальною площею 101,5 кв. м), закріплених н</w:t>
      </w:r>
      <w:r w:rsidRPr="009F37D3">
        <w:rPr>
          <w:szCs w:val="28"/>
        </w:rPr>
        <w:t xml:space="preserve">а праві господарського відання за обласним комунальним підприємством </w:t>
      </w:r>
      <w:proofErr w:type="spellStart"/>
      <w:r w:rsidRPr="009F37D3">
        <w:rPr>
          <w:szCs w:val="28"/>
        </w:rPr>
        <w:t>„Фармація</w:t>
      </w:r>
      <w:proofErr w:type="spellEnd"/>
      <w:r w:rsidRPr="009F37D3">
        <w:rPr>
          <w:szCs w:val="28"/>
        </w:rPr>
        <w:t xml:space="preserve">” та переданих в оренду Товариству з обмеженою відповідальністю „ЛІНКОР-КОМ”, за умови </w:t>
      </w:r>
      <w:r w:rsidRPr="009F37D3">
        <w:rPr>
          <w:rFonts w:eastAsia="Calibri"/>
          <w:szCs w:val="28"/>
          <w:lang w:eastAsia="en-US"/>
        </w:rPr>
        <w:t xml:space="preserve">компенсації орендарю невід’ємних </w:t>
      </w:r>
      <w:proofErr w:type="spellStart"/>
      <w:r w:rsidRPr="009F37D3">
        <w:rPr>
          <w:rFonts w:eastAsia="Calibri"/>
          <w:szCs w:val="28"/>
          <w:lang w:eastAsia="en-US"/>
        </w:rPr>
        <w:t>поліпшень</w:t>
      </w:r>
      <w:proofErr w:type="spellEnd"/>
      <w:r w:rsidRPr="009F37D3">
        <w:rPr>
          <w:rFonts w:eastAsia="Calibri"/>
          <w:szCs w:val="28"/>
          <w:lang w:eastAsia="en-US"/>
        </w:rPr>
        <w:t xml:space="preserve"> згідно з чинним законодавством України.</w:t>
      </w:r>
    </w:p>
    <w:p w:rsidR="00EE6C32" w:rsidRDefault="00EE6C32" w:rsidP="009F37D3">
      <w:pPr>
        <w:ind w:firstLine="709"/>
        <w:jc w:val="both"/>
        <w:rPr>
          <w:rFonts w:eastAsia="Calibri"/>
          <w:szCs w:val="28"/>
          <w:lang w:eastAsia="en-US"/>
        </w:rPr>
      </w:pPr>
    </w:p>
    <w:p w:rsidR="00EE6C32" w:rsidRPr="00BE7789" w:rsidRDefault="00EE6C32" w:rsidP="00587BBE">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EE6C32" w:rsidRPr="00BE7789" w:rsidRDefault="00EE6C32" w:rsidP="00EE6C32">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E6C32" w:rsidRDefault="00EE6C32" w:rsidP="00EE6C32">
      <w:pPr>
        <w:ind w:left="142"/>
        <w:jc w:val="both"/>
        <w:rPr>
          <w:szCs w:val="28"/>
        </w:rPr>
      </w:pPr>
      <w:r w:rsidRPr="00BE7789">
        <w:rPr>
          <w:szCs w:val="28"/>
        </w:rPr>
        <w:t>Прийнято</w:t>
      </w:r>
      <w:r>
        <w:rPr>
          <w:szCs w:val="28"/>
        </w:rPr>
        <w:t>.</w:t>
      </w:r>
      <w:r w:rsidRPr="00BE7789">
        <w:rPr>
          <w:szCs w:val="28"/>
        </w:rPr>
        <w:t xml:space="preserve"> </w:t>
      </w:r>
    </w:p>
    <w:p w:rsidR="009C038D" w:rsidRDefault="009C038D" w:rsidP="009F37D3">
      <w:pPr>
        <w:ind w:firstLine="709"/>
        <w:jc w:val="both"/>
        <w:rPr>
          <w:rFonts w:eastAsia="Calibri"/>
          <w:szCs w:val="28"/>
          <w:lang w:eastAsia="en-US"/>
        </w:rPr>
      </w:pPr>
    </w:p>
    <w:p w:rsidR="009F37D3" w:rsidRPr="009F37D3" w:rsidRDefault="009F37D3" w:rsidP="009F37D3">
      <w:pPr>
        <w:ind w:firstLine="709"/>
        <w:jc w:val="both"/>
        <w:rPr>
          <w:rFonts w:eastAsia="Calibri"/>
          <w:color w:val="000000"/>
          <w:szCs w:val="28"/>
          <w:lang w:eastAsia="en-US"/>
        </w:rPr>
      </w:pPr>
      <w:r w:rsidRPr="009F37D3">
        <w:rPr>
          <w:rFonts w:eastAsia="Calibri"/>
          <w:color w:val="000000"/>
          <w:szCs w:val="28"/>
          <w:lang w:eastAsia="en-US"/>
        </w:rPr>
        <w:t>12. Надати дозвіл</w:t>
      </w:r>
      <w:r w:rsidRPr="009F37D3">
        <w:rPr>
          <w:rFonts w:eastAsia="Calibri"/>
          <w:szCs w:val="28"/>
          <w:lang w:eastAsia="en-US"/>
        </w:rPr>
        <w:t xml:space="preserve"> на списання майна згідно з додатком 2</w:t>
      </w:r>
      <w:r w:rsidR="00E94557">
        <w:rPr>
          <w:rFonts w:eastAsia="Calibri"/>
          <w:szCs w:val="28"/>
          <w:lang w:eastAsia="en-US"/>
        </w:rPr>
        <w:t xml:space="preserve"> (додаток 4 до протоколу)</w:t>
      </w:r>
      <w:r w:rsidRPr="009F37D3">
        <w:rPr>
          <w:rFonts w:eastAsia="Calibri"/>
          <w:szCs w:val="28"/>
          <w:lang w:eastAsia="en-US"/>
        </w:rPr>
        <w:t>, що належить до спільної власності територіальних громад сіл, селищ, міст Дніпропетровської області й перебуває на балансі</w:t>
      </w:r>
      <w:r w:rsidRPr="009F37D3">
        <w:rPr>
          <w:rFonts w:eastAsia="Calibri"/>
          <w:color w:val="000000"/>
          <w:szCs w:val="28"/>
          <w:lang w:eastAsia="en-US"/>
        </w:rPr>
        <w:t>:</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комунального підприємства ,,Регіональний медичний центр родинного здоров’я” Дніпропетровської обласної ради” (код ЄДРПОУ 04543536);</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 xml:space="preserve">комунального підприємства </w:t>
      </w:r>
      <w:proofErr w:type="spellStart"/>
      <w:r w:rsidRPr="009F37D3">
        <w:rPr>
          <w:rFonts w:eastAsia="Calibri"/>
          <w:szCs w:val="28"/>
          <w:lang w:eastAsia="en-US"/>
        </w:rPr>
        <w:t>„Дніпропетровська</w:t>
      </w:r>
      <w:proofErr w:type="spellEnd"/>
      <w:r w:rsidRPr="009F37D3">
        <w:rPr>
          <w:rFonts w:eastAsia="Calibri"/>
          <w:szCs w:val="28"/>
          <w:lang w:eastAsia="en-US"/>
        </w:rPr>
        <w:t xml:space="preserve"> обласна клінічна лікарня ім. І.І. Мечникова” Дніпропетровської обласної ради” (код ЄДРПОУ 01985423).</w:t>
      </w:r>
    </w:p>
    <w:p w:rsidR="009F37D3" w:rsidRDefault="009F37D3" w:rsidP="009F37D3">
      <w:pPr>
        <w:ind w:firstLine="709"/>
        <w:contextualSpacing/>
        <w:jc w:val="both"/>
        <w:rPr>
          <w:rFonts w:eastAsia="Calibri"/>
          <w:color w:val="000000"/>
          <w:szCs w:val="28"/>
          <w:lang w:eastAsia="uk-UA"/>
        </w:rPr>
      </w:pPr>
      <w:r w:rsidRPr="009F37D3">
        <w:rPr>
          <w:rFonts w:eastAsia="Calibri"/>
          <w:color w:val="000000"/>
          <w:szCs w:val="28"/>
          <w:lang w:eastAsia="uk-UA"/>
        </w:rPr>
        <w:t xml:space="preserve">12.1. Здійснити списання майна з додержанням вимог, викладених у рішенні обласної ради від 14 липня 2017 року № 221-9/VII </w:t>
      </w:r>
      <w:proofErr w:type="spellStart"/>
      <w:r w:rsidRPr="009F37D3">
        <w:rPr>
          <w:rFonts w:eastAsia="Calibri"/>
          <w:color w:val="000000"/>
          <w:szCs w:val="28"/>
          <w:lang w:eastAsia="uk-UA"/>
        </w:rPr>
        <w:t>„Про</w:t>
      </w:r>
      <w:proofErr w:type="spellEnd"/>
      <w:r w:rsidRPr="009F37D3">
        <w:rPr>
          <w:rFonts w:eastAsia="Calibri"/>
          <w:color w:val="000000"/>
          <w:szCs w:val="28"/>
          <w:lang w:eastAsia="uk-UA"/>
        </w:rPr>
        <w:t xml:space="preserve"> затвердження Порядку списання майна спільної власності територіальних громад сіл, селищ, міст Дніпропетровської області” (зі змінами).</w:t>
      </w:r>
    </w:p>
    <w:p w:rsidR="00587BBE" w:rsidRDefault="00587BBE" w:rsidP="009F37D3">
      <w:pPr>
        <w:ind w:firstLine="709"/>
        <w:contextualSpacing/>
        <w:jc w:val="both"/>
        <w:rPr>
          <w:rFonts w:eastAsia="Calibri"/>
          <w:color w:val="000000"/>
          <w:szCs w:val="28"/>
          <w:lang w:eastAsia="uk-UA"/>
        </w:rPr>
      </w:pPr>
    </w:p>
    <w:p w:rsidR="009C038D" w:rsidRPr="00BE7789" w:rsidRDefault="009C038D" w:rsidP="00587BBE">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12 </w:t>
      </w:r>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12.1:</w:t>
      </w:r>
    </w:p>
    <w:p w:rsidR="009C038D" w:rsidRPr="00BE7789" w:rsidRDefault="009C038D" w:rsidP="009C038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C038D" w:rsidRPr="00BE7789" w:rsidRDefault="009C038D" w:rsidP="009C038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9C038D" w:rsidRPr="00BE7789" w:rsidRDefault="009C038D" w:rsidP="009C038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9C038D" w:rsidRPr="00BE7789" w:rsidRDefault="009C038D" w:rsidP="009C038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9C038D" w:rsidRPr="00BE7789" w:rsidRDefault="009C038D" w:rsidP="009C038D">
      <w:pPr>
        <w:ind w:left="142"/>
        <w:jc w:val="both"/>
        <w:rPr>
          <w:szCs w:val="28"/>
        </w:rPr>
      </w:pPr>
      <w:r w:rsidRPr="00BE7789">
        <w:rPr>
          <w:szCs w:val="28"/>
        </w:rPr>
        <w:t>Прийнято</w:t>
      </w:r>
      <w:r>
        <w:rPr>
          <w:szCs w:val="28"/>
        </w:rPr>
        <w:t>.</w:t>
      </w:r>
      <w:r w:rsidRPr="00BE7789">
        <w:rPr>
          <w:szCs w:val="28"/>
        </w:rPr>
        <w:t xml:space="preserve"> </w:t>
      </w:r>
    </w:p>
    <w:p w:rsidR="009C038D" w:rsidRDefault="009C038D" w:rsidP="009F37D3">
      <w:pPr>
        <w:ind w:firstLine="709"/>
        <w:contextualSpacing/>
        <w:jc w:val="both"/>
        <w:rPr>
          <w:color w:val="000000"/>
          <w:spacing w:val="10"/>
          <w:szCs w:val="28"/>
          <w:shd w:val="clear" w:color="auto" w:fill="FFFFFF"/>
          <w:lang w:eastAsia="uk-UA"/>
        </w:rPr>
      </w:pPr>
    </w:p>
    <w:p w:rsidR="00587BBE" w:rsidRDefault="00587BBE" w:rsidP="009F37D3">
      <w:pPr>
        <w:ind w:firstLine="709"/>
        <w:contextualSpacing/>
        <w:jc w:val="both"/>
        <w:rPr>
          <w:color w:val="000000"/>
          <w:spacing w:val="10"/>
          <w:szCs w:val="28"/>
          <w:shd w:val="clear" w:color="auto" w:fill="FFFFFF"/>
          <w:lang w:eastAsia="uk-UA"/>
        </w:rPr>
      </w:pPr>
    </w:p>
    <w:p w:rsidR="00587BBE" w:rsidRPr="009F37D3" w:rsidRDefault="00587BBE" w:rsidP="009F37D3">
      <w:pPr>
        <w:ind w:firstLine="709"/>
        <w:contextualSpacing/>
        <w:jc w:val="both"/>
        <w:rPr>
          <w:color w:val="000000"/>
          <w:spacing w:val="10"/>
          <w:szCs w:val="28"/>
          <w:shd w:val="clear" w:color="auto" w:fill="FFFFFF"/>
          <w:lang w:eastAsia="uk-UA"/>
        </w:rPr>
      </w:pPr>
    </w:p>
    <w:p w:rsidR="009F37D3" w:rsidRDefault="009F37D3" w:rsidP="009F37D3">
      <w:pPr>
        <w:ind w:firstLine="709"/>
        <w:jc w:val="both"/>
        <w:rPr>
          <w:rFonts w:eastAsia="Calibri"/>
          <w:szCs w:val="28"/>
          <w:lang w:eastAsia="en-US"/>
        </w:rPr>
      </w:pPr>
      <w:r w:rsidRPr="009F37D3">
        <w:rPr>
          <w:rFonts w:eastAsia="Calibri"/>
          <w:szCs w:val="28"/>
          <w:lang w:eastAsia="en-US"/>
        </w:rPr>
        <w:t>13. Погодити:</w:t>
      </w:r>
    </w:p>
    <w:p w:rsidR="00587BBE" w:rsidRPr="009F37D3" w:rsidRDefault="00587BBE" w:rsidP="009F37D3">
      <w:pPr>
        <w:ind w:firstLine="709"/>
        <w:jc w:val="both"/>
        <w:rPr>
          <w:rFonts w:eastAsia="Calibri"/>
          <w:szCs w:val="28"/>
          <w:lang w:eastAsia="en-US"/>
        </w:rPr>
      </w:pPr>
    </w:p>
    <w:p w:rsidR="009F37D3" w:rsidRPr="009F37D3" w:rsidRDefault="009F37D3" w:rsidP="009F37D3">
      <w:pPr>
        <w:ind w:firstLine="709"/>
        <w:jc w:val="both"/>
        <w:rPr>
          <w:rFonts w:eastAsia="Calibri"/>
          <w:szCs w:val="28"/>
          <w:lang w:eastAsia="en-US"/>
        </w:rPr>
      </w:pPr>
      <w:r w:rsidRPr="009F37D3">
        <w:rPr>
          <w:rFonts w:eastAsia="Calibri"/>
          <w:szCs w:val="28"/>
          <w:lang w:eastAsia="en-US"/>
        </w:rPr>
        <w:t xml:space="preserve">13.1. Інвестиційну програму комунального підприємства </w:t>
      </w:r>
      <w:proofErr w:type="spellStart"/>
      <w:r w:rsidRPr="009F37D3">
        <w:rPr>
          <w:rFonts w:eastAsia="Calibri"/>
          <w:spacing w:val="10"/>
          <w:szCs w:val="28"/>
          <w:shd w:val="clear" w:color="auto" w:fill="FFFFFF"/>
          <w:lang w:eastAsia="en-US"/>
        </w:rPr>
        <w:t>„</w:t>
      </w:r>
      <w:r w:rsidRPr="009F37D3">
        <w:rPr>
          <w:rFonts w:eastAsia="Calibri"/>
          <w:szCs w:val="28"/>
          <w:lang w:eastAsia="en-US"/>
        </w:rPr>
        <w:t>Синельниківський</w:t>
      </w:r>
      <w:proofErr w:type="spellEnd"/>
      <w:r w:rsidRPr="009F37D3">
        <w:rPr>
          <w:rFonts w:eastAsia="Calibri"/>
          <w:szCs w:val="28"/>
          <w:lang w:eastAsia="en-US"/>
        </w:rPr>
        <w:t xml:space="preserve"> міський водоканал” Дніпропетровської обласної ради” на 2024 рік.</w:t>
      </w:r>
      <w:r w:rsidRPr="009F37D3">
        <w:rPr>
          <w:rFonts w:eastAsia="Calibri"/>
          <w:b/>
          <w:i/>
          <w:spacing w:val="10"/>
          <w:szCs w:val="28"/>
          <w:shd w:val="clear" w:color="auto" w:fill="FFFFFF"/>
          <w:lang w:eastAsia="en-US"/>
        </w:rPr>
        <w:t xml:space="preserve"> </w:t>
      </w:r>
    </w:p>
    <w:p w:rsidR="009F37D3" w:rsidRPr="009F37D3" w:rsidRDefault="009F37D3" w:rsidP="009F37D3">
      <w:pPr>
        <w:ind w:firstLine="709"/>
        <w:jc w:val="both"/>
        <w:rPr>
          <w:rFonts w:eastAsia="Calibri"/>
          <w:b/>
          <w:i/>
          <w:spacing w:val="10"/>
          <w:szCs w:val="28"/>
          <w:shd w:val="clear" w:color="auto" w:fill="FFFFFF"/>
          <w:lang w:eastAsia="en-US"/>
        </w:rPr>
      </w:pPr>
      <w:r w:rsidRPr="009F37D3">
        <w:rPr>
          <w:rFonts w:eastAsia="Calibri"/>
          <w:szCs w:val="28"/>
          <w:lang w:eastAsia="en-US"/>
        </w:rPr>
        <w:t xml:space="preserve">13.2. План розвитку (довгострокова інвестиційна програма) комунального підприємства Дніпропетровської обласної ради </w:t>
      </w:r>
      <w:proofErr w:type="spellStart"/>
      <w:r w:rsidRPr="009F37D3">
        <w:rPr>
          <w:rFonts w:eastAsia="Calibri"/>
          <w:szCs w:val="28"/>
          <w:lang w:eastAsia="en-US"/>
        </w:rPr>
        <w:t>„Аульський</w:t>
      </w:r>
      <w:proofErr w:type="spellEnd"/>
      <w:r w:rsidRPr="009F37D3">
        <w:rPr>
          <w:rFonts w:eastAsia="Calibri"/>
          <w:szCs w:val="28"/>
          <w:lang w:eastAsia="en-US"/>
        </w:rPr>
        <w:t xml:space="preserve"> водовід” на 2023 – 2027 роки.</w:t>
      </w:r>
      <w:r w:rsidRPr="009F37D3">
        <w:rPr>
          <w:rFonts w:eastAsia="Calibri"/>
          <w:spacing w:val="10"/>
          <w:szCs w:val="28"/>
          <w:shd w:val="clear" w:color="auto" w:fill="FFFFFF"/>
          <w:lang w:eastAsia="en-US"/>
        </w:rPr>
        <w:t xml:space="preserve"> </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14. Рекомендувати міським, сільським та селищним головам,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 2, 3 цього рішення.</w:t>
      </w:r>
    </w:p>
    <w:p w:rsidR="009F37D3" w:rsidRPr="009F37D3" w:rsidRDefault="009F37D3" w:rsidP="009F37D3">
      <w:pPr>
        <w:ind w:firstLine="709"/>
        <w:jc w:val="both"/>
        <w:rPr>
          <w:rFonts w:eastAsia="Calibri"/>
          <w:szCs w:val="28"/>
          <w:lang w:eastAsia="en-US"/>
        </w:rPr>
      </w:pPr>
      <w:r w:rsidRPr="009F37D3">
        <w:rPr>
          <w:rFonts w:eastAsia="Calibri"/>
          <w:szCs w:val="28"/>
          <w:lang w:eastAsia="en-US"/>
        </w:rPr>
        <w:t>15. Керівникам обласних комунальних підприємств, закладів та установ на виконання пунктів 1, 2, 3 цього рішення здійснити дії щодо передачі майна, передбачені чинним законодавством України.</w:t>
      </w:r>
    </w:p>
    <w:p w:rsidR="009F37D3" w:rsidRDefault="009F37D3" w:rsidP="009F37D3">
      <w:pPr>
        <w:ind w:firstLine="709"/>
        <w:jc w:val="both"/>
        <w:rPr>
          <w:rFonts w:eastAsia="Calibri"/>
          <w:szCs w:val="28"/>
          <w:lang w:eastAsia="en-US"/>
        </w:rPr>
      </w:pPr>
      <w:r w:rsidRPr="009F37D3">
        <w:rPr>
          <w:rFonts w:eastAsia="Calibri"/>
          <w:szCs w:val="28"/>
          <w:lang w:eastAsia="en-US"/>
        </w:rPr>
        <w:t>16.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587BBE" w:rsidRDefault="00587BBE" w:rsidP="009F37D3">
      <w:pPr>
        <w:ind w:firstLine="709"/>
        <w:jc w:val="both"/>
        <w:rPr>
          <w:rFonts w:eastAsia="Calibri"/>
          <w:szCs w:val="28"/>
          <w:lang w:eastAsia="en-US"/>
        </w:rPr>
      </w:pPr>
    </w:p>
    <w:p w:rsidR="00EE6C32" w:rsidRPr="00BE7789" w:rsidRDefault="00EE6C32" w:rsidP="008F78CF">
      <w:pPr>
        <w:tabs>
          <w:tab w:val="left" w:pos="709"/>
          <w:tab w:val="left" w:pos="1985"/>
        </w:tabs>
        <w:ind w:right="283" w:firstLine="709"/>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EE6C32" w:rsidRPr="00BE7789" w:rsidRDefault="00EE6C32" w:rsidP="00EE6C3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EE6C32" w:rsidRPr="00BE7789" w:rsidRDefault="00EE6C32" w:rsidP="00EE6C32">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E6C32" w:rsidRDefault="00EE6C32" w:rsidP="00EE6C32">
      <w:pPr>
        <w:ind w:left="142"/>
        <w:jc w:val="both"/>
        <w:rPr>
          <w:szCs w:val="28"/>
          <w:lang w:val="ru-RU"/>
        </w:rPr>
      </w:pPr>
      <w:proofErr w:type="spellStart"/>
      <w:r>
        <w:rPr>
          <w:szCs w:val="28"/>
        </w:rPr>
        <w:t>Проєкт</w:t>
      </w:r>
      <w:proofErr w:type="spellEnd"/>
      <w:r>
        <w:rPr>
          <w:szCs w:val="28"/>
        </w:rPr>
        <w:t xml:space="preserve"> рішення п</w:t>
      </w:r>
      <w:r w:rsidRPr="00022066">
        <w:rPr>
          <w:szCs w:val="28"/>
        </w:rPr>
        <w:t>рийнято та рекомендовано для розгляду на сесію</w:t>
      </w:r>
      <w:r>
        <w:rPr>
          <w:szCs w:val="28"/>
          <w:lang w:val="ru-RU"/>
        </w:rPr>
        <w:t>.</w:t>
      </w:r>
    </w:p>
    <w:p w:rsidR="00587BBE" w:rsidRPr="005076FB" w:rsidRDefault="00587BBE" w:rsidP="00EE6C32">
      <w:pPr>
        <w:ind w:left="142"/>
        <w:jc w:val="both"/>
        <w:rPr>
          <w:szCs w:val="28"/>
          <w:lang w:val="ru-RU"/>
        </w:rPr>
      </w:pPr>
    </w:p>
    <w:p w:rsidR="001A2E46" w:rsidRDefault="00946C97" w:rsidP="0082408B">
      <w:pPr>
        <w:tabs>
          <w:tab w:val="left" w:pos="0"/>
        </w:tabs>
        <w:spacing w:line="259" w:lineRule="auto"/>
        <w:ind w:right="-2" w:firstLine="709"/>
        <w:contextualSpacing/>
        <w:jc w:val="both"/>
        <w:rPr>
          <w:b/>
          <w:bCs/>
          <w:szCs w:val="28"/>
          <w:lang w:eastAsia="uk-UA"/>
        </w:rPr>
      </w:pPr>
      <w:r w:rsidRPr="00F11CAC">
        <w:rPr>
          <w:szCs w:val="28"/>
          <w:lang w:eastAsia="en-US"/>
        </w:rPr>
        <w:t xml:space="preserve">п. </w:t>
      </w:r>
      <w:r w:rsidR="002D03F2">
        <w:rPr>
          <w:szCs w:val="28"/>
          <w:lang w:eastAsia="en-US"/>
        </w:rPr>
        <w:t>9</w:t>
      </w:r>
      <w:r w:rsidR="001A2E46">
        <w:rPr>
          <w:szCs w:val="28"/>
          <w:lang w:eastAsia="en-US"/>
        </w:rPr>
        <w:t xml:space="preserve">.2 та 13 </w:t>
      </w:r>
      <w:r w:rsidR="001A2E46">
        <w:rPr>
          <w:color w:val="000000"/>
          <w:szCs w:val="28"/>
          <w:lang w:eastAsia="uk-UA"/>
        </w:rPr>
        <w:t>–</w:t>
      </w:r>
      <w:r w:rsidR="001A2E46">
        <w:rPr>
          <w:szCs w:val="28"/>
          <w:lang w:eastAsia="en-US"/>
        </w:rPr>
        <w:t xml:space="preserve"> 13.2</w:t>
      </w:r>
      <w:r w:rsidRPr="00F11CAC">
        <w:rPr>
          <w:szCs w:val="28"/>
          <w:lang w:eastAsia="en-US"/>
        </w:rPr>
        <w:t xml:space="preserve"> </w:t>
      </w:r>
      <w:proofErr w:type="spellStart"/>
      <w:r w:rsidRPr="00F11CAC">
        <w:rPr>
          <w:szCs w:val="28"/>
          <w:lang w:eastAsia="en-US"/>
        </w:rPr>
        <w:t>запропоного</w:t>
      </w:r>
      <w:proofErr w:type="spellEnd"/>
      <w:r w:rsidRPr="00F11CAC">
        <w:rPr>
          <w:szCs w:val="28"/>
          <w:lang w:eastAsia="en-US"/>
        </w:rPr>
        <w:t xml:space="preserve"> </w:t>
      </w:r>
      <w:proofErr w:type="spellStart"/>
      <w:r w:rsidRPr="00F11CAC">
        <w:rPr>
          <w:szCs w:val="28"/>
          <w:lang w:eastAsia="en-US"/>
        </w:rPr>
        <w:t>проєкту</w:t>
      </w:r>
      <w:proofErr w:type="spellEnd"/>
      <w:r w:rsidRPr="00F11CAC">
        <w:rPr>
          <w:szCs w:val="28"/>
          <w:lang w:eastAsia="en-US"/>
        </w:rPr>
        <w:t xml:space="preserve"> рішення розглядався на постійній комісії житлово-комунального господарства (Протокол від </w:t>
      </w:r>
      <w:r w:rsidR="001A2E46">
        <w:rPr>
          <w:szCs w:val="28"/>
          <w:lang w:eastAsia="en-US"/>
        </w:rPr>
        <w:t>20</w:t>
      </w:r>
      <w:r w:rsidRPr="00F11CAC">
        <w:rPr>
          <w:szCs w:val="28"/>
          <w:lang w:eastAsia="en-US"/>
        </w:rPr>
        <w:t>.0</w:t>
      </w:r>
      <w:r w:rsidR="001A2E46">
        <w:rPr>
          <w:szCs w:val="28"/>
          <w:lang w:eastAsia="en-US"/>
        </w:rPr>
        <w:t>7</w:t>
      </w:r>
      <w:r w:rsidRPr="00F11CAC">
        <w:rPr>
          <w:szCs w:val="28"/>
          <w:lang w:eastAsia="en-US"/>
        </w:rPr>
        <w:t>.2023 № 1</w:t>
      </w:r>
      <w:r w:rsidR="001A2E46">
        <w:rPr>
          <w:szCs w:val="28"/>
          <w:lang w:eastAsia="en-US"/>
        </w:rPr>
        <w:t>2</w:t>
      </w:r>
      <w:r w:rsidRPr="00F11CAC">
        <w:rPr>
          <w:szCs w:val="28"/>
          <w:lang w:eastAsia="en-US"/>
        </w:rPr>
        <w:t>)</w:t>
      </w:r>
      <w:r w:rsidR="001A2E46">
        <w:rPr>
          <w:szCs w:val="28"/>
          <w:lang w:eastAsia="en-US"/>
        </w:rPr>
        <w:t>.</w:t>
      </w:r>
      <w:r w:rsidR="001A2E46" w:rsidRPr="001A2E46">
        <w:rPr>
          <w:b/>
          <w:bCs/>
          <w:szCs w:val="28"/>
          <w:lang w:eastAsia="uk-UA"/>
        </w:rPr>
        <w:t xml:space="preserve"> </w:t>
      </w:r>
    </w:p>
    <w:p w:rsidR="00587BBE" w:rsidRDefault="00587BBE" w:rsidP="0082408B">
      <w:pPr>
        <w:tabs>
          <w:tab w:val="left" w:pos="0"/>
        </w:tabs>
        <w:spacing w:line="259" w:lineRule="auto"/>
        <w:ind w:right="-2" w:firstLine="709"/>
        <w:contextualSpacing/>
        <w:jc w:val="both"/>
        <w:rPr>
          <w:b/>
          <w:bCs/>
          <w:szCs w:val="28"/>
          <w:lang w:eastAsia="uk-UA"/>
        </w:rPr>
      </w:pPr>
    </w:p>
    <w:p w:rsidR="001A2E46" w:rsidRDefault="001A2E46" w:rsidP="001A2E46">
      <w:pPr>
        <w:tabs>
          <w:tab w:val="left" w:pos="0"/>
        </w:tabs>
        <w:spacing w:line="259" w:lineRule="auto"/>
        <w:ind w:right="283"/>
        <w:contextualSpacing/>
        <w:jc w:val="both"/>
        <w:rPr>
          <w:szCs w:val="28"/>
        </w:rPr>
      </w:pPr>
      <w:r w:rsidRPr="00022066">
        <w:rPr>
          <w:b/>
          <w:bCs/>
          <w:szCs w:val="28"/>
          <w:lang w:eastAsia="uk-UA"/>
        </w:rPr>
        <w:t xml:space="preserve">СЛУХАЛИ </w:t>
      </w:r>
      <w:r w:rsidRPr="004A35E5">
        <w:rPr>
          <w:b/>
          <w:bCs/>
          <w:szCs w:val="28"/>
          <w:lang w:eastAsia="uk-UA"/>
        </w:rPr>
        <w:t>3</w:t>
      </w:r>
      <w:r w:rsidRPr="00022066">
        <w:rPr>
          <w:b/>
          <w:bCs/>
          <w:szCs w:val="28"/>
          <w:lang w:eastAsia="uk-UA"/>
        </w:rPr>
        <w:t>.</w:t>
      </w:r>
      <w:r>
        <w:rPr>
          <w:szCs w:val="28"/>
        </w:rPr>
        <w:t xml:space="preserve"> Різне</w:t>
      </w:r>
      <w:r w:rsidRPr="003F78ED">
        <w:rPr>
          <w:szCs w:val="28"/>
        </w:rPr>
        <w:t>.</w:t>
      </w:r>
    </w:p>
    <w:p w:rsidR="001A2E46" w:rsidRDefault="0082408B" w:rsidP="001A2E46">
      <w:pPr>
        <w:tabs>
          <w:tab w:val="left" w:pos="0"/>
        </w:tabs>
        <w:spacing w:line="259" w:lineRule="auto"/>
        <w:ind w:right="283"/>
        <w:contextualSpacing/>
        <w:jc w:val="both"/>
        <w:rPr>
          <w:szCs w:val="28"/>
        </w:rPr>
      </w:pPr>
      <w:r>
        <w:rPr>
          <w:szCs w:val="28"/>
        </w:rPr>
        <w:tab/>
        <w:t>Звернення від 14.07.2023 № ВИХ-1598/0/2-23 голови Дніпропетровської обласної ради  стосовно передачі КП ,,</w:t>
      </w:r>
      <w:proofErr w:type="spellStart"/>
      <w:r>
        <w:rPr>
          <w:szCs w:val="28"/>
        </w:rPr>
        <w:t>Апостовеводоканал</w:t>
      </w:r>
      <w:proofErr w:type="spellEnd"/>
      <w:r w:rsidRPr="0082408B">
        <w:rPr>
          <w:szCs w:val="28"/>
        </w:rPr>
        <w:t>”</w:t>
      </w:r>
      <w:r>
        <w:rPr>
          <w:szCs w:val="28"/>
        </w:rPr>
        <w:t xml:space="preserve"> АМР</w:t>
      </w:r>
      <w:r w:rsidRPr="0082408B">
        <w:rPr>
          <w:szCs w:val="28"/>
        </w:rPr>
        <w:t xml:space="preserve">” до спільної  власності територіальних громад сіл, селищ, міст Дніпропетровської області. </w:t>
      </w:r>
    </w:p>
    <w:p w:rsidR="00587BBE" w:rsidRDefault="00587BBE" w:rsidP="001A2E46">
      <w:pPr>
        <w:tabs>
          <w:tab w:val="left" w:pos="0"/>
        </w:tabs>
        <w:spacing w:line="259" w:lineRule="auto"/>
        <w:ind w:right="283"/>
        <w:contextualSpacing/>
        <w:jc w:val="both"/>
        <w:rPr>
          <w:szCs w:val="28"/>
        </w:rPr>
      </w:pPr>
    </w:p>
    <w:p w:rsidR="00587BBE" w:rsidRDefault="00587BBE" w:rsidP="00587BBE">
      <w:pPr>
        <w:tabs>
          <w:tab w:val="left" w:pos="709"/>
          <w:tab w:val="left" w:pos="1985"/>
        </w:tabs>
        <w:ind w:right="283" w:firstLine="709"/>
        <w:contextualSpacing/>
        <w:jc w:val="both"/>
        <w:rPr>
          <w:color w:val="000000"/>
          <w:szCs w:val="28"/>
          <w:lang w:eastAsia="uk-UA"/>
        </w:rPr>
      </w:pPr>
      <w:r w:rsidRPr="00022066">
        <w:rPr>
          <w:szCs w:val="28"/>
          <w:u w:val="single"/>
          <w:lang w:eastAsia="uk-UA"/>
        </w:rPr>
        <w:t>Інформація:</w:t>
      </w:r>
      <w:r w:rsidRPr="00022066">
        <w:rPr>
          <w:color w:val="000000"/>
          <w:szCs w:val="28"/>
          <w:lang w:eastAsia="uk-UA"/>
        </w:rPr>
        <w:tab/>
      </w:r>
      <w:proofErr w:type="spellStart"/>
      <w:r>
        <w:rPr>
          <w:color w:val="000000"/>
          <w:szCs w:val="28"/>
          <w:lang w:eastAsia="uk-UA"/>
        </w:rPr>
        <w:t>Шевцова</w:t>
      </w:r>
      <w:proofErr w:type="spellEnd"/>
      <w:r>
        <w:rPr>
          <w:color w:val="000000"/>
          <w:szCs w:val="28"/>
          <w:lang w:eastAsia="uk-UA"/>
        </w:rPr>
        <w:t xml:space="preserve"> Н.Д. – начальник управління стратегічного планування та комунальної власності.</w:t>
      </w:r>
    </w:p>
    <w:p w:rsidR="00587BBE" w:rsidRPr="009460F7" w:rsidRDefault="00587BBE" w:rsidP="00587BBE">
      <w:pPr>
        <w:tabs>
          <w:tab w:val="left" w:pos="709"/>
          <w:tab w:val="left" w:pos="1985"/>
        </w:tabs>
        <w:ind w:right="283"/>
        <w:contextualSpacing/>
        <w:jc w:val="both"/>
        <w:rPr>
          <w:color w:val="000000"/>
          <w:szCs w:val="28"/>
          <w:lang w:eastAsia="uk-UA"/>
        </w:rPr>
      </w:pPr>
      <w:r w:rsidRPr="00022066">
        <w:rPr>
          <w:color w:val="000000"/>
          <w:szCs w:val="28"/>
          <w:lang w:eastAsia="uk-UA"/>
        </w:rPr>
        <w:tab/>
      </w:r>
      <w:r w:rsidRPr="00022066">
        <w:rPr>
          <w:szCs w:val="28"/>
          <w:u w:val="single"/>
        </w:rPr>
        <w:t>Виступили:</w:t>
      </w:r>
      <w:r w:rsidRPr="00022066">
        <w:rPr>
          <w:szCs w:val="28"/>
        </w:rPr>
        <w:t xml:space="preserve"> </w:t>
      </w:r>
      <w:proofErr w:type="spellStart"/>
      <w:r w:rsidRPr="00FD1E7E">
        <w:rPr>
          <w:color w:val="000000"/>
          <w:szCs w:val="28"/>
          <w:lang w:eastAsia="uk-UA"/>
        </w:rPr>
        <w:t>Пісоцький</w:t>
      </w:r>
      <w:proofErr w:type="spellEnd"/>
      <w:r w:rsidRPr="00FD1E7E">
        <w:rPr>
          <w:color w:val="000000"/>
          <w:szCs w:val="28"/>
          <w:lang w:eastAsia="uk-UA"/>
        </w:rPr>
        <w:t xml:space="preserve"> В.А., </w:t>
      </w:r>
      <w:proofErr w:type="spellStart"/>
      <w:r w:rsidRPr="00FD1E7E">
        <w:rPr>
          <w:color w:val="000000"/>
          <w:szCs w:val="28"/>
          <w:lang w:eastAsia="uk-UA"/>
        </w:rPr>
        <w:t>Турчак</w:t>
      </w:r>
      <w:proofErr w:type="spellEnd"/>
      <w:r w:rsidRPr="00FD1E7E">
        <w:rPr>
          <w:color w:val="000000"/>
          <w:szCs w:val="28"/>
          <w:lang w:eastAsia="uk-UA"/>
        </w:rPr>
        <w:t xml:space="preserve"> А.М., </w:t>
      </w:r>
      <w:proofErr w:type="spellStart"/>
      <w:r w:rsidRPr="00FD1E7E">
        <w:rPr>
          <w:color w:val="000000"/>
          <w:szCs w:val="28"/>
          <w:lang w:eastAsia="uk-UA"/>
        </w:rPr>
        <w:t>Ольшанська</w:t>
      </w:r>
      <w:proofErr w:type="spellEnd"/>
      <w:r w:rsidRPr="00FD1E7E">
        <w:rPr>
          <w:color w:val="000000"/>
          <w:szCs w:val="28"/>
          <w:lang w:eastAsia="uk-UA"/>
        </w:rPr>
        <w:t xml:space="preserve"> О.С.,</w:t>
      </w:r>
      <w:r w:rsidRPr="001518F4">
        <w:rPr>
          <w:color w:val="000000"/>
          <w:szCs w:val="28"/>
          <w:lang w:eastAsia="uk-UA"/>
        </w:rPr>
        <w:t xml:space="preserve"> </w:t>
      </w:r>
      <w:r w:rsidRPr="00FD1E7E">
        <w:rPr>
          <w:color w:val="000000"/>
          <w:szCs w:val="28"/>
          <w:lang w:eastAsia="uk-UA"/>
        </w:rPr>
        <w:t>Герасимчук Д.Ю</w:t>
      </w:r>
      <w:r>
        <w:rPr>
          <w:color w:val="000000"/>
          <w:szCs w:val="28"/>
          <w:lang w:eastAsia="uk-UA"/>
        </w:rPr>
        <w:t>.</w:t>
      </w:r>
      <w:r w:rsidRPr="009460F7">
        <w:rPr>
          <w:color w:val="000000"/>
          <w:szCs w:val="28"/>
          <w:lang w:eastAsia="uk-UA"/>
        </w:rPr>
        <w:t xml:space="preserve">, </w:t>
      </w:r>
      <w:proofErr w:type="spellStart"/>
      <w:r w:rsidRPr="00DE14E1">
        <w:rPr>
          <w:color w:val="000000"/>
          <w:szCs w:val="28"/>
          <w:lang w:eastAsia="uk-UA"/>
        </w:rPr>
        <w:t>Андрійченко</w:t>
      </w:r>
      <w:proofErr w:type="spellEnd"/>
      <w:r w:rsidRPr="00DE14E1">
        <w:rPr>
          <w:color w:val="000000"/>
          <w:szCs w:val="28"/>
          <w:lang w:eastAsia="uk-UA"/>
        </w:rPr>
        <w:t xml:space="preserve"> О.Д</w:t>
      </w:r>
      <w:r>
        <w:rPr>
          <w:color w:val="000000"/>
          <w:szCs w:val="28"/>
          <w:lang w:eastAsia="uk-UA"/>
        </w:rPr>
        <w:t>.</w:t>
      </w:r>
    </w:p>
    <w:p w:rsidR="00587BBE" w:rsidRDefault="00587BBE" w:rsidP="001A2E46">
      <w:pPr>
        <w:tabs>
          <w:tab w:val="left" w:pos="0"/>
        </w:tabs>
        <w:spacing w:line="259" w:lineRule="auto"/>
        <w:ind w:right="283"/>
        <w:contextualSpacing/>
        <w:jc w:val="both"/>
        <w:rPr>
          <w:szCs w:val="28"/>
        </w:rPr>
      </w:pPr>
    </w:p>
    <w:p w:rsidR="0082408B" w:rsidRDefault="0082408B" w:rsidP="0082408B">
      <w:pPr>
        <w:tabs>
          <w:tab w:val="left" w:pos="709"/>
          <w:tab w:val="left" w:pos="1985"/>
        </w:tabs>
        <w:ind w:right="283" w:firstLine="709"/>
        <w:contextualSpacing/>
        <w:jc w:val="both"/>
        <w:rPr>
          <w:b/>
          <w:color w:val="000000"/>
          <w:szCs w:val="28"/>
          <w:lang w:eastAsia="uk-UA"/>
        </w:rPr>
      </w:pPr>
      <w:r w:rsidRPr="0012520F">
        <w:rPr>
          <w:b/>
          <w:color w:val="000000"/>
          <w:szCs w:val="28"/>
          <w:lang w:eastAsia="uk-UA"/>
        </w:rPr>
        <w:t>ВИРІШИЛИ:</w:t>
      </w:r>
    </w:p>
    <w:p w:rsidR="0082408B" w:rsidRDefault="0082408B" w:rsidP="0082408B">
      <w:pPr>
        <w:tabs>
          <w:tab w:val="left" w:pos="0"/>
        </w:tabs>
        <w:spacing w:line="259" w:lineRule="auto"/>
        <w:ind w:right="283"/>
        <w:contextualSpacing/>
        <w:jc w:val="both"/>
        <w:rPr>
          <w:szCs w:val="28"/>
        </w:rPr>
      </w:pPr>
      <w:r>
        <w:rPr>
          <w:szCs w:val="28"/>
        </w:rPr>
        <w:lastRenderedPageBreak/>
        <w:tab/>
      </w:r>
      <w:r w:rsidR="009F37D3" w:rsidRPr="00EE6C32">
        <w:rPr>
          <w:szCs w:val="28"/>
        </w:rPr>
        <w:t>П</w:t>
      </w:r>
      <w:r w:rsidRPr="00EE6C32">
        <w:rPr>
          <w:szCs w:val="28"/>
        </w:rPr>
        <w:t>ередач</w:t>
      </w:r>
      <w:r w:rsidR="009F37D3" w:rsidRPr="00EE6C32">
        <w:rPr>
          <w:szCs w:val="28"/>
        </w:rPr>
        <w:t>у</w:t>
      </w:r>
      <w:r w:rsidRPr="00EE6C32">
        <w:rPr>
          <w:szCs w:val="28"/>
        </w:rPr>
        <w:t xml:space="preserve"> КП ,,</w:t>
      </w:r>
      <w:proofErr w:type="spellStart"/>
      <w:r w:rsidRPr="00EE6C32">
        <w:rPr>
          <w:szCs w:val="28"/>
        </w:rPr>
        <w:t>Апостовеводоканал</w:t>
      </w:r>
      <w:proofErr w:type="spellEnd"/>
      <w:r w:rsidRPr="00EE6C32">
        <w:rPr>
          <w:szCs w:val="28"/>
        </w:rPr>
        <w:t>” АМР” до спільної  власності територіальних громад сіл, селищ, міст Дніпропетровської області</w:t>
      </w:r>
      <w:r w:rsidR="009F37D3" w:rsidRPr="00EE6C32">
        <w:rPr>
          <w:szCs w:val="28"/>
        </w:rPr>
        <w:t xml:space="preserve"> не виносити на розгляд сесії.</w:t>
      </w:r>
      <w:r w:rsidRPr="00EE6C32">
        <w:rPr>
          <w:szCs w:val="28"/>
        </w:rPr>
        <w:t xml:space="preserve"> </w:t>
      </w:r>
    </w:p>
    <w:p w:rsidR="009F37D3" w:rsidRDefault="009F37D3" w:rsidP="009F37D3">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9F37D3" w:rsidRPr="00022066" w:rsidRDefault="009F37D3" w:rsidP="009F37D3">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5</w:t>
      </w:r>
    </w:p>
    <w:p w:rsidR="009F37D3" w:rsidRPr="00022066" w:rsidRDefault="009F37D3" w:rsidP="009F37D3">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9F37D3" w:rsidRPr="00022066" w:rsidRDefault="009F37D3" w:rsidP="009F37D3">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9F37D3" w:rsidRDefault="009F37D3" w:rsidP="009F37D3">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5</w:t>
      </w:r>
    </w:p>
    <w:p w:rsidR="0082408B" w:rsidRDefault="0082408B" w:rsidP="0082408B">
      <w:pPr>
        <w:tabs>
          <w:tab w:val="left" w:pos="709"/>
          <w:tab w:val="left" w:pos="1985"/>
        </w:tabs>
        <w:ind w:right="283" w:firstLine="709"/>
        <w:contextualSpacing/>
        <w:jc w:val="both"/>
        <w:rPr>
          <w:b/>
          <w:color w:val="000000"/>
          <w:szCs w:val="28"/>
          <w:lang w:eastAsia="uk-UA"/>
        </w:rPr>
      </w:pPr>
    </w:p>
    <w:p w:rsidR="00BB0377" w:rsidRPr="00022066" w:rsidRDefault="00852DE3" w:rsidP="00852DE3">
      <w:pPr>
        <w:spacing w:line="276" w:lineRule="auto"/>
        <w:rPr>
          <w:b/>
          <w:szCs w:val="28"/>
        </w:rPr>
      </w:pPr>
      <w:r w:rsidRPr="00022066">
        <w:rPr>
          <w:b/>
          <w:szCs w:val="28"/>
        </w:rPr>
        <w:t xml:space="preserve">Голова засідання  комісії                                                  </w:t>
      </w:r>
      <w:proofErr w:type="spellStart"/>
      <w:r w:rsidR="007C240C" w:rsidRPr="00022066">
        <w:rPr>
          <w:b/>
          <w:szCs w:val="28"/>
        </w:rPr>
        <w:t>Пісоцький</w:t>
      </w:r>
      <w:proofErr w:type="spellEnd"/>
      <w:r w:rsidR="007C240C" w:rsidRPr="00022066">
        <w:rPr>
          <w:b/>
          <w:szCs w:val="28"/>
        </w:rPr>
        <w:t xml:space="preserve"> В.А.</w:t>
      </w:r>
    </w:p>
    <w:p w:rsidR="00541E3E" w:rsidRPr="00022066" w:rsidRDefault="00541E3E" w:rsidP="00852DE3">
      <w:pPr>
        <w:spacing w:line="276" w:lineRule="auto"/>
        <w:rPr>
          <w:b/>
          <w:szCs w:val="28"/>
        </w:rPr>
      </w:pPr>
    </w:p>
    <w:p w:rsidR="00852DE3" w:rsidRPr="007C240C" w:rsidRDefault="00852DE3" w:rsidP="00852DE3">
      <w:pPr>
        <w:spacing w:line="276" w:lineRule="auto"/>
        <w:rPr>
          <w:b/>
          <w:szCs w:val="28"/>
        </w:rPr>
      </w:pPr>
      <w:r w:rsidRPr="00022066">
        <w:rPr>
          <w:b/>
          <w:szCs w:val="28"/>
        </w:rPr>
        <w:t xml:space="preserve">Секретар засідання комісії           </w:t>
      </w:r>
      <w:r w:rsidR="00C33E90" w:rsidRPr="00022066">
        <w:rPr>
          <w:b/>
          <w:szCs w:val="28"/>
        </w:rPr>
        <w:t xml:space="preserve">    </w:t>
      </w:r>
      <w:r w:rsidR="00975F65" w:rsidRPr="00022066">
        <w:rPr>
          <w:b/>
          <w:szCs w:val="28"/>
        </w:rPr>
        <w:t xml:space="preserve">                            </w:t>
      </w:r>
      <w:r w:rsidRPr="00022066">
        <w:rPr>
          <w:b/>
          <w:szCs w:val="28"/>
        </w:rPr>
        <w:t xml:space="preserve">    </w:t>
      </w:r>
      <w:proofErr w:type="spellStart"/>
      <w:r w:rsidR="007C240C" w:rsidRPr="00022066">
        <w:rPr>
          <w:b/>
          <w:szCs w:val="28"/>
          <w:lang w:eastAsia="uk-UA"/>
        </w:rPr>
        <w:t>Ольшанська</w:t>
      </w:r>
      <w:proofErr w:type="spellEnd"/>
      <w:r w:rsidR="007C240C" w:rsidRPr="00022066">
        <w:rPr>
          <w:b/>
          <w:szCs w:val="28"/>
          <w:lang w:eastAsia="uk-UA"/>
        </w:rPr>
        <w:t xml:space="preserve"> О.С</w:t>
      </w:r>
      <w:r w:rsidR="007C240C" w:rsidRPr="007C240C">
        <w:rPr>
          <w:b/>
          <w:szCs w:val="28"/>
          <w:lang w:eastAsia="uk-UA"/>
        </w:rPr>
        <w:t xml:space="preserve">. </w:t>
      </w:r>
    </w:p>
    <w:sectPr w:rsidR="00852DE3" w:rsidRPr="007C240C" w:rsidSect="00F44404">
      <w:headerReference w:type="default" r:id="rId10"/>
      <w:footerReference w:type="default" r:id="rId11"/>
      <w:headerReference w:type="first" r:id="rId12"/>
      <w:pgSz w:w="11906" w:h="16838"/>
      <w:pgMar w:top="993" w:right="1134" w:bottom="993"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A9" w:rsidRDefault="001759A9" w:rsidP="00547C63">
      <w:r>
        <w:separator/>
      </w:r>
    </w:p>
  </w:endnote>
  <w:endnote w:type="continuationSeparator" w:id="0">
    <w:p w:rsidR="001759A9" w:rsidRDefault="001759A9"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FUI-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9C" w:rsidRPr="009507ED" w:rsidRDefault="00C6299C"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A9" w:rsidRDefault="001759A9" w:rsidP="00547C63">
      <w:r>
        <w:separator/>
      </w:r>
    </w:p>
  </w:footnote>
  <w:footnote w:type="continuationSeparator" w:id="0">
    <w:p w:rsidR="001759A9" w:rsidRDefault="001759A9"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9C" w:rsidRDefault="00C6299C">
    <w:pPr>
      <w:pStyle w:val="a5"/>
      <w:jc w:val="center"/>
    </w:pPr>
    <w:r>
      <w:fldChar w:fldCharType="begin"/>
    </w:r>
    <w:r>
      <w:instrText>PAGE   \* MERGEFORMAT</w:instrText>
    </w:r>
    <w:r>
      <w:fldChar w:fldCharType="separate"/>
    </w:r>
    <w:r w:rsidR="0015469E" w:rsidRPr="0015469E">
      <w:rPr>
        <w:noProof/>
        <w:lang w:val="ru-RU"/>
      </w:rPr>
      <w:t>6</w:t>
    </w:r>
    <w:r>
      <w:rPr>
        <w:noProof/>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9C" w:rsidRDefault="00C6299C" w:rsidP="00567C8A">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B563C7C"/>
    <w:multiLevelType w:val="hybridMultilevel"/>
    <w:tmpl w:val="8DFC7394"/>
    <w:lvl w:ilvl="0" w:tplc="5AD6205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3">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5">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4"/>
  </w:num>
  <w:num w:numId="2">
    <w:abstractNumId w:val="13"/>
  </w:num>
  <w:num w:numId="3">
    <w:abstractNumId w:val="4"/>
  </w:num>
  <w:num w:numId="4">
    <w:abstractNumId w:val="19"/>
  </w:num>
  <w:num w:numId="5">
    <w:abstractNumId w:val="25"/>
  </w:num>
  <w:num w:numId="6">
    <w:abstractNumId w:val="7"/>
  </w:num>
  <w:num w:numId="7">
    <w:abstractNumId w:val="14"/>
  </w:num>
  <w:num w:numId="8">
    <w:abstractNumId w:val="9"/>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1"/>
  </w:num>
  <w:num w:numId="21">
    <w:abstractNumId w:val="2"/>
  </w:num>
  <w:num w:numId="22">
    <w:abstractNumId w:val="15"/>
  </w:num>
  <w:num w:numId="23">
    <w:abstractNumId w:val="22"/>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61DA"/>
    <w:rsid w:val="00007E88"/>
    <w:rsid w:val="00011A79"/>
    <w:rsid w:val="00011A7D"/>
    <w:rsid w:val="00012838"/>
    <w:rsid w:val="000144EF"/>
    <w:rsid w:val="00014588"/>
    <w:rsid w:val="00014A71"/>
    <w:rsid w:val="00015898"/>
    <w:rsid w:val="00015FB3"/>
    <w:rsid w:val="000173F5"/>
    <w:rsid w:val="00017A74"/>
    <w:rsid w:val="000200B0"/>
    <w:rsid w:val="00021625"/>
    <w:rsid w:val="00022066"/>
    <w:rsid w:val="00022D8A"/>
    <w:rsid w:val="0002757E"/>
    <w:rsid w:val="000277F7"/>
    <w:rsid w:val="00032B67"/>
    <w:rsid w:val="00033DDC"/>
    <w:rsid w:val="00034E20"/>
    <w:rsid w:val="000358CA"/>
    <w:rsid w:val="000361F9"/>
    <w:rsid w:val="00037586"/>
    <w:rsid w:val="000376FF"/>
    <w:rsid w:val="00037844"/>
    <w:rsid w:val="000402A4"/>
    <w:rsid w:val="0004116C"/>
    <w:rsid w:val="00041A0C"/>
    <w:rsid w:val="00041C1B"/>
    <w:rsid w:val="000434FA"/>
    <w:rsid w:val="000436EC"/>
    <w:rsid w:val="00043EE2"/>
    <w:rsid w:val="00051171"/>
    <w:rsid w:val="000531B4"/>
    <w:rsid w:val="000536A9"/>
    <w:rsid w:val="00054696"/>
    <w:rsid w:val="0005508D"/>
    <w:rsid w:val="000559FE"/>
    <w:rsid w:val="0005677F"/>
    <w:rsid w:val="00057AC2"/>
    <w:rsid w:val="00057BEE"/>
    <w:rsid w:val="0006054B"/>
    <w:rsid w:val="00064384"/>
    <w:rsid w:val="0006450E"/>
    <w:rsid w:val="00066AC3"/>
    <w:rsid w:val="000677D8"/>
    <w:rsid w:val="00067AB2"/>
    <w:rsid w:val="00070B94"/>
    <w:rsid w:val="0007149B"/>
    <w:rsid w:val="000718BB"/>
    <w:rsid w:val="00072FA2"/>
    <w:rsid w:val="00073441"/>
    <w:rsid w:val="00073966"/>
    <w:rsid w:val="000763E3"/>
    <w:rsid w:val="00076BC6"/>
    <w:rsid w:val="00077ED9"/>
    <w:rsid w:val="00080202"/>
    <w:rsid w:val="00081AC7"/>
    <w:rsid w:val="00081C88"/>
    <w:rsid w:val="00082B5A"/>
    <w:rsid w:val="00082F2C"/>
    <w:rsid w:val="00083DA5"/>
    <w:rsid w:val="00083E75"/>
    <w:rsid w:val="00084A54"/>
    <w:rsid w:val="00086BA0"/>
    <w:rsid w:val="0009105E"/>
    <w:rsid w:val="000922BE"/>
    <w:rsid w:val="00092BEA"/>
    <w:rsid w:val="00095AEA"/>
    <w:rsid w:val="0009607E"/>
    <w:rsid w:val="00096C12"/>
    <w:rsid w:val="00096D37"/>
    <w:rsid w:val="000A0117"/>
    <w:rsid w:val="000A1006"/>
    <w:rsid w:val="000A17CF"/>
    <w:rsid w:val="000A3B64"/>
    <w:rsid w:val="000A59C3"/>
    <w:rsid w:val="000A6B7E"/>
    <w:rsid w:val="000A7441"/>
    <w:rsid w:val="000B19D0"/>
    <w:rsid w:val="000B19EC"/>
    <w:rsid w:val="000B254E"/>
    <w:rsid w:val="000B2DC1"/>
    <w:rsid w:val="000B3410"/>
    <w:rsid w:val="000B3D91"/>
    <w:rsid w:val="000B4298"/>
    <w:rsid w:val="000B43AD"/>
    <w:rsid w:val="000B44AC"/>
    <w:rsid w:val="000B52EC"/>
    <w:rsid w:val="000B5658"/>
    <w:rsid w:val="000B571C"/>
    <w:rsid w:val="000B5F91"/>
    <w:rsid w:val="000B72B6"/>
    <w:rsid w:val="000C348A"/>
    <w:rsid w:val="000C35F8"/>
    <w:rsid w:val="000C36F7"/>
    <w:rsid w:val="000C3DCC"/>
    <w:rsid w:val="000C3E53"/>
    <w:rsid w:val="000C69C7"/>
    <w:rsid w:val="000C7B24"/>
    <w:rsid w:val="000D29BC"/>
    <w:rsid w:val="000D48D7"/>
    <w:rsid w:val="000D5B05"/>
    <w:rsid w:val="000D5DC4"/>
    <w:rsid w:val="000D684F"/>
    <w:rsid w:val="000D7694"/>
    <w:rsid w:val="000D77DE"/>
    <w:rsid w:val="000D7CEF"/>
    <w:rsid w:val="000E0978"/>
    <w:rsid w:val="000E19B4"/>
    <w:rsid w:val="000E1E27"/>
    <w:rsid w:val="000F4709"/>
    <w:rsid w:val="000F50D6"/>
    <w:rsid w:val="000F774F"/>
    <w:rsid w:val="001005BC"/>
    <w:rsid w:val="001010FE"/>
    <w:rsid w:val="00101A04"/>
    <w:rsid w:val="001023D9"/>
    <w:rsid w:val="00103CC5"/>
    <w:rsid w:val="001040C6"/>
    <w:rsid w:val="001045FF"/>
    <w:rsid w:val="00104B9A"/>
    <w:rsid w:val="001068EF"/>
    <w:rsid w:val="00110206"/>
    <w:rsid w:val="001104C8"/>
    <w:rsid w:val="00111F9A"/>
    <w:rsid w:val="001122B2"/>
    <w:rsid w:val="00112E0F"/>
    <w:rsid w:val="00114E01"/>
    <w:rsid w:val="00115C65"/>
    <w:rsid w:val="00116C06"/>
    <w:rsid w:val="001172DB"/>
    <w:rsid w:val="001212BE"/>
    <w:rsid w:val="001230BC"/>
    <w:rsid w:val="00123578"/>
    <w:rsid w:val="001237EA"/>
    <w:rsid w:val="00124770"/>
    <w:rsid w:val="0012497B"/>
    <w:rsid w:val="001249EA"/>
    <w:rsid w:val="00124E4C"/>
    <w:rsid w:val="00124FF4"/>
    <w:rsid w:val="0012520F"/>
    <w:rsid w:val="00125D10"/>
    <w:rsid w:val="00126183"/>
    <w:rsid w:val="00127380"/>
    <w:rsid w:val="00127ED7"/>
    <w:rsid w:val="0013075D"/>
    <w:rsid w:val="0013118C"/>
    <w:rsid w:val="001321DE"/>
    <w:rsid w:val="001333B6"/>
    <w:rsid w:val="0013500E"/>
    <w:rsid w:val="00135F4A"/>
    <w:rsid w:val="001369E2"/>
    <w:rsid w:val="0013745D"/>
    <w:rsid w:val="00143E28"/>
    <w:rsid w:val="001445A9"/>
    <w:rsid w:val="0014518B"/>
    <w:rsid w:val="00145285"/>
    <w:rsid w:val="001458F3"/>
    <w:rsid w:val="00145D5E"/>
    <w:rsid w:val="00146B00"/>
    <w:rsid w:val="00150259"/>
    <w:rsid w:val="00150436"/>
    <w:rsid w:val="00151176"/>
    <w:rsid w:val="001518F4"/>
    <w:rsid w:val="00152790"/>
    <w:rsid w:val="0015469E"/>
    <w:rsid w:val="00155A63"/>
    <w:rsid w:val="00155F7B"/>
    <w:rsid w:val="001564E1"/>
    <w:rsid w:val="0016045D"/>
    <w:rsid w:val="00160544"/>
    <w:rsid w:val="00161333"/>
    <w:rsid w:val="0016278E"/>
    <w:rsid w:val="001648F1"/>
    <w:rsid w:val="00164F88"/>
    <w:rsid w:val="00167C66"/>
    <w:rsid w:val="00170F0B"/>
    <w:rsid w:val="001718CD"/>
    <w:rsid w:val="001733AF"/>
    <w:rsid w:val="00175157"/>
    <w:rsid w:val="001759A9"/>
    <w:rsid w:val="00176323"/>
    <w:rsid w:val="00184722"/>
    <w:rsid w:val="00190C1C"/>
    <w:rsid w:val="001910FF"/>
    <w:rsid w:val="00197A79"/>
    <w:rsid w:val="001A0023"/>
    <w:rsid w:val="001A019D"/>
    <w:rsid w:val="001A1348"/>
    <w:rsid w:val="001A1F59"/>
    <w:rsid w:val="001A2E46"/>
    <w:rsid w:val="001A4000"/>
    <w:rsid w:val="001A710A"/>
    <w:rsid w:val="001A721E"/>
    <w:rsid w:val="001B255E"/>
    <w:rsid w:val="001B2C9E"/>
    <w:rsid w:val="001B4CD3"/>
    <w:rsid w:val="001B5711"/>
    <w:rsid w:val="001B59B5"/>
    <w:rsid w:val="001B6BB5"/>
    <w:rsid w:val="001B7BB7"/>
    <w:rsid w:val="001C08F0"/>
    <w:rsid w:val="001C19E0"/>
    <w:rsid w:val="001C2045"/>
    <w:rsid w:val="001C2C1A"/>
    <w:rsid w:val="001C400F"/>
    <w:rsid w:val="001C5874"/>
    <w:rsid w:val="001C71DC"/>
    <w:rsid w:val="001C723D"/>
    <w:rsid w:val="001C7910"/>
    <w:rsid w:val="001D00DD"/>
    <w:rsid w:val="001D03F3"/>
    <w:rsid w:val="001D083E"/>
    <w:rsid w:val="001D112A"/>
    <w:rsid w:val="001D323B"/>
    <w:rsid w:val="001D62B1"/>
    <w:rsid w:val="001D63DB"/>
    <w:rsid w:val="001D6ECB"/>
    <w:rsid w:val="001D7388"/>
    <w:rsid w:val="001D7B71"/>
    <w:rsid w:val="001E09C9"/>
    <w:rsid w:val="001E129A"/>
    <w:rsid w:val="001E39CC"/>
    <w:rsid w:val="001E3D45"/>
    <w:rsid w:val="001E6C23"/>
    <w:rsid w:val="001F0041"/>
    <w:rsid w:val="001F0EE1"/>
    <w:rsid w:val="001F0FEC"/>
    <w:rsid w:val="001F1392"/>
    <w:rsid w:val="001F261B"/>
    <w:rsid w:val="001F313C"/>
    <w:rsid w:val="001F3959"/>
    <w:rsid w:val="001F3B41"/>
    <w:rsid w:val="001F54B1"/>
    <w:rsid w:val="001F5FDC"/>
    <w:rsid w:val="001F682E"/>
    <w:rsid w:val="001F695C"/>
    <w:rsid w:val="00204ACD"/>
    <w:rsid w:val="00204CD1"/>
    <w:rsid w:val="00205433"/>
    <w:rsid w:val="00206359"/>
    <w:rsid w:val="00206D35"/>
    <w:rsid w:val="00206EC4"/>
    <w:rsid w:val="0020789C"/>
    <w:rsid w:val="00211C07"/>
    <w:rsid w:val="002125FF"/>
    <w:rsid w:val="002134C4"/>
    <w:rsid w:val="00215529"/>
    <w:rsid w:val="00215BA4"/>
    <w:rsid w:val="00216DA9"/>
    <w:rsid w:val="0022086F"/>
    <w:rsid w:val="002212E8"/>
    <w:rsid w:val="0022319C"/>
    <w:rsid w:val="0022458B"/>
    <w:rsid w:val="00225414"/>
    <w:rsid w:val="00225C91"/>
    <w:rsid w:val="0023031D"/>
    <w:rsid w:val="00230692"/>
    <w:rsid w:val="00231267"/>
    <w:rsid w:val="0023169E"/>
    <w:rsid w:val="002328DA"/>
    <w:rsid w:val="0023484C"/>
    <w:rsid w:val="002372DA"/>
    <w:rsid w:val="00237D2F"/>
    <w:rsid w:val="00241931"/>
    <w:rsid w:val="002426A5"/>
    <w:rsid w:val="00245A15"/>
    <w:rsid w:val="00245B43"/>
    <w:rsid w:val="00246748"/>
    <w:rsid w:val="00247CA9"/>
    <w:rsid w:val="002505E4"/>
    <w:rsid w:val="0025114A"/>
    <w:rsid w:val="002519AA"/>
    <w:rsid w:val="00251D36"/>
    <w:rsid w:val="00253E9F"/>
    <w:rsid w:val="002567AE"/>
    <w:rsid w:val="0025729C"/>
    <w:rsid w:val="002576B6"/>
    <w:rsid w:val="002629CA"/>
    <w:rsid w:val="00262CA1"/>
    <w:rsid w:val="00264771"/>
    <w:rsid w:val="00264908"/>
    <w:rsid w:val="00264982"/>
    <w:rsid w:val="0026792B"/>
    <w:rsid w:val="0027056D"/>
    <w:rsid w:val="002716C2"/>
    <w:rsid w:val="00271B01"/>
    <w:rsid w:val="0027247E"/>
    <w:rsid w:val="00273BDB"/>
    <w:rsid w:val="002757F2"/>
    <w:rsid w:val="00275B8E"/>
    <w:rsid w:val="00275E6E"/>
    <w:rsid w:val="002761BD"/>
    <w:rsid w:val="00276A8D"/>
    <w:rsid w:val="00283BC0"/>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0546"/>
    <w:rsid w:val="002B2ADF"/>
    <w:rsid w:val="002B301C"/>
    <w:rsid w:val="002B3638"/>
    <w:rsid w:val="002B577A"/>
    <w:rsid w:val="002B7F9C"/>
    <w:rsid w:val="002C2E86"/>
    <w:rsid w:val="002C2F27"/>
    <w:rsid w:val="002C3835"/>
    <w:rsid w:val="002C40D2"/>
    <w:rsid w:val="002C4EB4"/>
    <w:rsid w:val="002C7118"/>
    <w:rsid w:val="002C7428"/>
    <w:rsid w:val="002D03F2"/>
    <w:rsid w:val="002D06C4"/>
    <w:rsid w:val="002D0935"/>
    <w:rsid w:val="002D250F"/>
    <w:rsid w:val="002D2EE5"/>
    <w:rsid w:val="002D310D"/>
    <w:rsid w:val="002D32C2"/>
    <w:rsid w:val="002D370D"/>
    <w:rsid w:val="002D4D07"/>
    <w:rsid w:val="002E189E"/>
    <w:rsid w:val="002E2B9A"/>
    <w:rsid w:val="002E5E5B"/>
    <w:rsid w:val="002E68C5"/>
    <w:rsid w:val="002E70D0"/>
    <w:rsid w:val="002E7A92"/>
    <w:rsid w:val="002F051E"/>
    <w:rsid w:val="002F20DB"/>
    <w:rsid w:val="002F375B"/>
    <w:rsid w:val="002F5CB9"/>
    <w:rsid w:val="002F6E94"/>
    <w:rsid w:val="002F7632"/>
    <w:rsid w:val="002F7A38"/>
    <w:rsid w:val="003013E6"/>
    <w:rsid w:val="00302BBF"/>
    <w:rsid w:val="00303025"/>
    <w:rsid w:val="00305C9F"/>
    <w:rsid w:val="003068B2"/>
    <w:rsid w:val="00306A90"/>
    <w:rsid w:val="00306F8D"/>
    <w:rsid w:val="003100B7"/>
    <w:rsid w:val="00310BC9"/>
    <w:rsid w:val="00310C01"/>
    <w:rsid w:val="00312165"/>
    <w:rsid w:val="00312311"/>
    <w:rsid w:val="003154F8"/>
    <w:rsid w:val="003166BF"/>
    <w:rsid w:val="00317F35"/>
    <w:rsid w:val="00321213"/>
    <w:rsid w:val="003214C7"/>
    <w:rsid w:val="00321D7D"/>
    <w:rsid w:val="003229E5"/>
    <w:rsid w:val="0032320C"/>
    <w:rsid w:val="00324653"/>
    <w:rsid w:val="0032489C"/>
    <w:rsid w:val="00324945"/>
    <w:rsid w:val="00324976"/>
    <w:rsid w:val="00325A52"/>
    <w:rsid w:val="00326AED"/>
    <w:rsid w:val="00326E3A"/>
    <w:rsid w:val="00327DEA"/>
    <w:rsid w:val="00327E4C"/>
    <w:rsid w:val="00330672"/>
    <w:rsid w:val="00331D16"/>
    <w:rsid w:val="00332468"/>
    <w:rsid w:val="003330FF"/>
    <w:rsid w:val="00333B54"/>
    <w:rsid w:val="003342EF"/>
    <w:rsid w:val="003349CD"/>
    <w:rsid w:val="003356D7"/>
    <w:rsid w:val="00336A9E"/>
    <w:rsid w:val="00342773"/>
    <w:rsid w:val="00342D52"/>
    <w:rsid w:val="00345AF5"/>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6FF"/>
    <w:rsid w:val="00375546"/>
    <w:rsid w:val="00375B50"/>
    <w:rsid w:val="003804C1"/>
    <w:rsid w:val="0038121C"/>
    <w:rsid w:val="00383296"/>
    <w:rsid w:val="003833D0"/>
    <w:rsid w:val="0038376D"/>
    <w:rsid w:val="00384230"/>
    <w:rsid w:val="00384716"/>
    <w:rsid w:val="00385163"/>
    <w:rsid w:val="00386C92"/>
    <w:rsid w:val="00387A90"/>
    <w:rsid w:val="00387D22"/>
    <w:rsid w:val="00390946"/>
    <w:rsid w:val="0039123C"/>
    <w:rsid w:val="00391954"/>
    <w:rsid w:val="00391A6C"/>
    <w:rsid w:val="00392E4B"/>
    <w:rsid w:val="003942AF"/>
    <w:rsid w:val="00394D02"/>
    <w:rsid w:val="00396435"/>
    <w:rsid w:val="003965DC"/>
    <w:rsid w:val="00396694"/>
    <w:rsid w:val="003A14F3"/>
    <w:rsid w:val="003A165F"/>
    <w:rsid w:val="003A1CCD"/>
    <w:rsid w:val="003A1DFA"/>
    <w:rsid w:val="003A370C"/>
    <w:rsid w:val="003A454F"/>
    <w:rsid w:val="003A4720"/>
    <w:rsid w:val="003A5C51"/>
    <w:rsid w:val="003A7071"/>
    <w:rsid w:val="003A7DEC"/>
    <w:rsid w:val="003B08FB"/>
    <w:rsid w:val="003B60E0"/>
    <w:rsid w:val="003B76E6"/>
    <w:rsid w:val="003C2FE0"/>
    <w:rsid w:val="003C60A2"/>
    <w:rsid w:val="003C6415"/>
    <w:rsid w:val="003C79CE"/>
    <w:rsid w:val="003D19BB"/>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1143"/>
    <w:rsid w:val="004135B0"/>
    <w:rsid w:val="00413ACE"/>
    <w:rsid w:val="00416354"/>
    <w:rsid w:val="00416F9C"/>
    <w:rsid w:val="00417B25"/>
    <w:rsid w:val="004206B9"/>
    <w:rsid w:val="00420CAE"/>
    <w:rsid w:val="004220BC"/>
    <w:rsid w:val="004225EC"/>
    <w:rsid w:val="0042330E"/>
    <w:rsid w:val="00425B04"/>
    <w:rsid w:val="00430397"/>
    <w:rsid w:val="00430985"/>
    <w:rsid w:val="00432075"/>
    <w:rsid w:val="0043281A"/>
    <w:rsid w:val="00433C43"/>
    <w:rsid w:val="00434C8B"/>
    <w:rsid w:val="00434F16"/>
    <w:rsid w:val="00435A72"/>
    <w:rsid w:val="00440571"/>
    <w:rsid w:val="00443BA5"/>
    <w:rsid w:val="00444BF8"/>
    <w:rsid w:val="004451CC"/>
    <w:rsid w:val="00446FF3"/>
    <w:rsid w:val="004477CB"/>
    <w:rsid w:val="00447B55"/>
    <w:rsid w:val="00450C36"/>
    <w:rsid w:val="00450FCF"/>
    <w:rsid w:val="004544B2"/>
    <w:rsid w:val="004546DD"/>
    <w:rsid w:val="00454710"/>
    <w:rsid w:val="00454F47"/>
    <w:rsid w:val="00455457"/>
    <w:rsid w:val="00455872"/>
    <w:rsid w:val="0045639F"/>
    <w:rsid w:val="004607A3"/>
    <w:rsid w:val="00460DA7"/>
    <w:rsid w:val="00460DF1"/>
    <w:rsid w:val="00462004"/>
    <w:rsid w:val="004629D8"/>
    <w:rsid w:val="00462DC0"/>
    <w:rsid w:val="004635B8"/>
    <w:rsid w:val="00463A82"/>
    <w:rsid w:val="004644AC"/>
    <w:rsid w:val="00464FDF"/>
    <w:rsid w:val="0046550F"/>
    <w:rsid w:val="0047346D"/>
    <w:rsid w:val="00473A2E"/>
    <w:rsid w:val="00473D5C"/>
    <w:rsid w:val="00473DA3"/>
    <w:rsid w:val="00474065"/>
    <w:rsid w:val="0047434E"/>
    <w:rsid w:val="00474A19"/>
    <w:rsid w:val="00476398"/>
    <w:rsid w:val="004764DC"/>
    <w:rsid w:val="004766D4"/>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9784C"/>
    <w:rsid w:val="004A0122"/>
    <w:rsid w:val="004A0FEA"/>
    <w:rsid w:val="004A1116"/>
    <w:rsid w:val="004A1692"/>
    <w:rsid w:val="004A31E5"/>
    <w:rsid w:val="004A335F"/>
    <w:rsid w:val="004A35E5"/>
    <w:rsid w:val="004A3904"/>
    <w:rsid w:val="004A4AB5"/>
    <w:rsid w:val="004A552D"/>
    <w:rsid w:val="004A591D"/>
    <w:rsid w:val="004A5F36"/>
    <w:rsid w:val="004A6057"/>
    <w:rsid w:val="004A703F"/>
    <w:rsid w:val="004B0667"/>
    <w:rsid w:val="004B1345"/>
    <w:rsid w:val="004B18BC"/>
    <w:rsid w:val="004B2F51"/>
    <w:rsid w:val="004B2F6B"/>
    <w:rsid w:val="004B4639"/>
    <w:rsid w:val="004B481D"/>
    <w:rsid w:val="004B5596"/>
    <w:rsid w:val="004B6889"/>
    <w:rsid w:val="004B7041"/>
    <w:rsid w:val="004B74D3"/>
    <w:rsid w:val="004B7DC1"/>
    <w:rsid w:val="004C0366"/>
    <w:rsid w:val="004C0647"/>
    <w:rsid w:val="004C0859"/>
    <w:rsid w:val="004C0D1E"/>
    <w:rsid w:val="004C27B8"/>
    <w:rsid w:val="004C285A"/>
    <w:rsid w:val="004C2BCA"/>
    <w:rsid w:val="004C4262"/>
    <w:rsid w:val="004C6325"/>
    <w:rsid w:val="004C664D"/>
    <w:rsid w:val="004C777A"/>
    <w:rsid w:val="004D2B65"/>
    <w:rsid w:val="004D3239"/>
    <w:rsid w:val="004D48AB"/>
    <w:rsid w:val="004D6FB4"/>
    <w:rsid w:val="004D75D7"/>
    <w:rsid w:val="004E1033"/>
    <w:rsid w:val="004E1EDF"/>
    <w:rsid w:val="004E2CF7"/>
    <w:rsid w:val="004E6449"/>
    <w:rsid w:val="004E6A3B"/>
    <w:rsid w:val="004E6CC8"/>
    <w:rsid w:val="004E6DA3"/>
    <w:rsid w:val="004E7341"/>
    <w:rsid w:val="004F0D3B"/>
    <w:rsid w:val="004F2174"/>
    <w:rsid w:val="004F2CFE"/>
    <w:rsid w:val="004F36FB"/>
    <w:rsid w:val="004F3B3E"/>
    <w:rsid w:val="004F5CF1"/>
    <w:rsid w:val="004F7537"/>
    <w:rsid w:val="0050161C"/>
    <w:rsid w:val="00504110"/>
    <w:rsid w:val="00504827"/>
    <w:rsid w:val="0050544B"/>
    <w:rsid w:val="00505DB0"/>
    <w:rsid w:val="00506E7B"/>
    <w:rsid w:val="005075C6"/>
    <w:rsid w:val="005076FB"/>
    <w:rsid w:val="005101D3"/>
    <w:rsid w:val="00510B3C"/>
    <w:rsid w:val="00510F5A"/>
    <w:rsid w:val="00512573"/>
    <w:rsid w:val="005166CA"/>
    <w:rsid w:val="00523F8F"/>
    <w:rsid w:val="005240CC"/>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C1D"/>
    <w:rsid w:val="00537DAD"/>
    <w:rsid w:val="00537E93"/>
    <w:rsid w:val="00540CE8"/>
    <w:rsid w:val="005411EC"/>
    <w:rsid w:val="00541E3E"/>
    <w:rsid w:val="00542187"/>
    <w:rsid w:val="005422EB"/>
    <w:rsid w:val="0054297A"/>
    <w:rsid w:val="005442E7"/>
    <w:rsid w:val="00545511"/>
    <w:rsid w:val="00546EEC"/>
    <w:rsid w:val="00547C63"/>
    <w:rsid w:val="00556901"/>
    <w:rsid w:val="00560D38"/>
    <w:rsid w:val="005615D7"/>
    <w:rsid w:val="00562EEC"/>
    <w:rsid w:val="00564138"/>
    <w:rsid w:val="005641FB"/>
    <w:rsid w:val="0056646D"/>
    <w:rsid w:val="00567C8A"/>
    <w:rsid w:val="0057007C"/>
    <w:rsid w:val="005704C1"/>
    <w:rsid w:val="005711E6"/>
    <w:rsid w:val="00571ADC"/>
    <w:rsid w:val="00574431"/>
    <w:rsid w:val="005753B0"/>
    <w:rsid w:val="005756C3"/>
    <w:rsid w:val="00576F14"/>
    <w:rsid w:val="00577694"/>
    <w:rsid w:val="00577B6B"/>
    <w:rsid w:val="00580B06"/>
    <w:rsid w:val="00581774"/>
    <w:rsid w:val="005877EB"/>
    <w:rsid w:val="00587BBE"/>
    <w:rsid w:val="005912F4"/>
    <w:rsid w:val="00591D80"/>
    <w:rsid w:val="00592359"/>
    <w:rsid w:val="0059258E"/>
    <w:rsid w:val="00595723"/>
    <w:rsid w:val="00596A12"/>
    <w:rsid w:val="0059767B"/>
    <w:rsid w:val="005A241A"/>
    <w:rsid w:val="005A243A"/>
    <w:rsid w:val="005A2E57"/>
    <w:rsid w:val="005A2F54"/>
    <w:rsid w:val="005A4F99"/>
    <w:rsid w:val="005A587F"/>
    <w:rsid w:val="005A620F"/>
    <w:rsid w:val="005A6819"/>
    <w:rsid w:val="005A7AD4"/>
    <w:rsid w:val="005B161F"/>
    <w:rsid w:val="005B1964"/>
    <w:rsid w:val="005B57A3"/>
    <w:rsid w:val="005B5C5D"/>
    <w:rsid w:val="005B6263"/>
    <w:rsid w:val="005B7148"/>
    <w:rsid w:val="005B7959"/>
    <w:rsid w:val="005C0DFA"/>
    <w:rsid w:val="005C0EE5"/>
    <w:rsid w:val="005C1109"/>
    <w:rsid w:val="005C134F"/>
    <w:rsid w:val="005C50C1"/>
    <w:rsid w:val="005C6E3D"/>
    <w:rsid w:val="005C72BF"/>
    <w:rsid w:val="005C73C0"/>
    <w:rsid w:val="005C7F40"/>
    <w:rsid w:val="005D54F9"/>
    <w:rsid w:val="005D5670"/>
    <w:rsid w:val="005D5735"/>
    <w:rsid w:val="005D5EB4"/>
    <w:rsid w:val="005D6127"/>
    <w:rsid w:val="005E021F"/>
    <w:rsid w:val="005E0245"/>
    <w:rsid w:val="005E0BF8"/>
    <w:rsid w:val="005E0D93"/>
    <w:rsid w:val="005E192A"/>
    <w:rsid w:val="005E3C25"/>
    <w:rsid w:val="005E5440"/>
    <w:rsid w:val="005E62F0"/>
    <w:rsid w:val="005E7877"/>
    <w:rsid w:val="005F1EBC"/>
    <w:rsid w:val="005F207B"/>
    <w:rsid w:val="005F3DBD"/>
    <w:rsid w:val="005F4E5B"/>
    <w:rsid w:val="005F6D98"/>
    <w:rsid w:val="00600ACF"/>
    <w:rsid w:val="00601F04"/>
    <w:rsid w:val="006030E9"/>
    <w:rsid w:val="00604F0B"/>
    <w:rsid w:val="00605D47"/>
    <w:rsid w:val="00610E3C"/>
    <w:rsid w:val="00611A5B"/>
    <w:rsid w:val="006122ED"/>
    <w:rsid w:val="00613C97"/>
    <w:rsid w:val="00615099"/>
    <w:rsid w:val="00616360"/>
    <w:rsid w:val="00621573"/>
    <w:rsid w:val="006228C6"/>
    <w:rsid w:val="0062340D"/>
    <w:rsid w:val="0062589A"/>
    <w:rsid w:val="00627695"/>
    <w:rsid w:val="0063163D"/>
    <w:rsid w:val="00631AC4"/>
    <w:rsid w:val="00631D0B"/>
    <w:rsid w:val="00632161"/>
    <w:rsid w:val="00634DB0"/>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53DF"/>
    <w:rsid w:val="00655541"/>
    <w:rsid w:val="00656947"/>
    <w:rsid w:val="00656D4A"/>
    <w:rsid w:val="00657858"/>
    <w:rsid w:val="006604C5"/>
    <w:rsid w:val="006611EE"/>
    <w:rsid w:val="00661258"/>
    <w:rsid w:val="0066172C"/>
    <w:rsid w:val="00661E80"/>
    <w:rsid w:val="00662C98"/>
    <w:rsid w:val="00663DCA"/>
    <w:rsid w:val="00664164"/>
    <w:rsid w:val="00664AE4"/>
    <w:rsid w:val="006654AD"/>
    <w:rsid w:val="00667483"/>
    <w:rsid w:val="00670225"/>
    <w:rsid w:val="00674F4A"/>
    <w:rsid w:val="00675698"/>
    <w:rsid w:val="00681B02"/>
    <w:rsid w:val="00685A31"/>
    <w:rsid w:val="00685EF4"/>
    <w:rsid w:val="00685F1A"/>
    <w:rsid w:val="0068692A"/>
    <w:rsid w:val="00690BB9"/>
    <w:rsid w:val="0069139F"/>
    <w:rsid w:val="006931D7"/>
    <w:rsid w:val="00693C89"/>
    <w:rsid w:val="006943FC"/>
    <w:rsid w:val="0069588C"/>
    <w:rsid w:val="00696380"/>
    <w:rsid w:val="00697B52"/>
    <w:rsid w:val="006A1566"/>
    <w:rsid w:val="006A2824"/>
    <w:rsid w:val="006A2B69"/>
    <w:rsid w:val="006A6976"/>
    <w:rsid w:val="006A76BA"/>
    <w:rsid w:val="006B0C92"/>
    <w:rsid w:val="006B1744"/>
    <w:rsid w:val="006B20BD"/>
    <w:rsid w:val="006B26F0"/>
    <w:rsid w:val="006B2E1D"/>
    <w:rsid w:val="006B41AC"/>
    <w:rsid w:val="006B5385"/>
    <w:rsid w:val="006B7BD2"/>
    <w:rsid w:val="006C0089"/>
    <w:rsid w:val="006C1EEE"/>
    <w:rsid w:val="006C4563"/>
    <w:rsid w:val="006C4C7D"/>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13"/>
    <w:rsid w:val="006F0C25"/>
    <w:rsid w:val="006F226F"/>
    <w:rsid w:val="006F28DD"/>
    <w:rsid w:val="006F4665"/>
    <w:rsid w:val="006F6556"/>
    <w:rsid w:val="006F68FD"/>
    <w:rsid w:val="006F7601"/>
    <w:rsid w:val="00705145"/>
    <w:rsid w:val="0070612A"/>
    <w:rsid w:val="007072C0"/>
    <w:rsid w:val="00707902"/>
    <w:rsid w:val="00707A2D"/>
    <w:rsid w:val="00707D6A"/>
    <w:rsid w:val="00714E88"/>
    <w:rsid w:val="00715284"/>
    <w:rsid w:val="00715DB5"/>
    <w:rsid w:val="007178E6"/>
    <w:rsid w:val="007215EE"/>
    <w:rsid w:val="00722D10"/>
    <w:rsid w:val="00722D90"/>
    <w:rsid w:val="00724584"/>
    <w:rsid w:val="0072784C"/>
    <w:rsid w:val="00730D3B"/>
    <w:rsid w:val="007313A3"/>
    <w:rsid w:val="007319B2"/>
    <w:rsid w:val="007323AE"/>
    <w:rsid w:val="007341E4"/>
    <w:rsid w:val="007359B1"/>
    <w:rsid w:val="007441D0"/>
    <w:rsid w:val="00747300"/>
    <w:rsid w:val="007473C3"/>
    <w:rsid w:val="00750DDD"/>
    <w:rsid w:val="00751515"/>
    <w:rsid w:val="00751D84"/>
    <w:rsid w:val="00751DE8"/>
    <w:rsid w:val="00752D83"/>
    <w:rsid w:val="00753C3C"/>
    <w:rsid w:val="007542D7"/>
    <w:rsid w:val="00754850"/>
    <w:rsid w:val="0075732D"/>
    <w:rsid w:val="007579D6"/>
    <w:rsid w:val="00760030"/>
    <w:rsid w:val="007603AB"/>
    <w:rsid w:val="007612D4"/>
    <w:rsid w:val="0076152A"/>
    <w:rsid w:val="00762625"/>
    <w:rsid w:val="00762F65"/>
    <w:rsid w:val="007635FA"/>
    <w:rsid w:val="0076520C"/>
    <w:rsid w:val="00765B4B"/>
    <w:rsid w:val="00771E6E"/>
    <w:rsid w:val="00772092"/>
    <w:rsid w:val="007725C5"/>
    <w:rsid w:val="00772D19"/>
    <w:rsid w:val="00774071"/>
    <w:rsid w:val="00774256"/>
    <w:rsid w:val="00775539"/>
    <w:rsid w:val="00776E51"/>
    <w:rsid w:val="007800DC"/>
    <w:rsid w:val="00780143"/>
    <w:rsid w:val="0078085E"/>
    <w:rsid w:val="00782F87"/>
    <w:rsid w:val="00784576"/>
    <w:rsid w:val="00784CC7"/>
    <w:rsid w:val="0078642D"/>
    <w:rsid w:val="00787E30"/>
    <w:rsid w:val="00791925"/>
    <w:rsid w:val="00792213"/>
    <w:rsid w:val="00792C2B"/>
    <w:rsid w:val="00795470"/>
    <w:rsid w:val="007A0276"/>
    <w:rsid w:val="007A0BB1"/>
    <w:rsid w:val="007A2C32"/>
    <w:rsid w:val="007A4641"/>
    <w:rsid w:val="007A4F7B"/>
    <w:rsid w:val="007A77E0"/>
    <w:rsid w:val="007A79CC"/>
    <w:rsid w:val="007B0383"/>
    <w:rsid w:val="007B24CC"/>
    <w:rsid w:val="007B6AF3"/>
    <w:rsid w:val="007C0EC0"/>
    <w:rsid w:val="007C240C"/>
    <w:rsid w:val="007C2562"/>
    <w:rsid w:val="007C48DF"/>
    <w:rsid w:val="007C52C5"/>
    <w:rsid w:val="007C6065"/>
    <w:rsid w:val="007C6163"/>
    <w:rsid w:val="007C6A68"/>
    <w:rsid w:val="007C6D6F"/>
    <w:rsid w:val="007C6F17"/>
    <w:rsid w:val="007C7214"/>
    <w:rsid w:val="007C7DAE"/>
    <w:rsid w:val="007D1A5B"/>
    <w:rsid w:val="007D244D"/>
    <w:rsid w:val="007D2BD8"/>
    <w:rsid w:val="007D4739"/>
    <w:rsid w:val="007D4B5A"/>
    <w:rsid w:val="007E0B42"/>
    <w:rsid w:val="007E2350"/>
    <w:rsid w:val="007E6675"/>
    <w:rsid w:val="007E762B"/>
    <w:rsid w:val="007E7D93"/>
    <w:rsid w:val="007F06F6"/>
    <w:rsid w:val="007F2086"/>
    <w:rsid w:val="007F3272"/>
    <w:rsid w:val="007F424D"/>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318"/>
    <w:rsid w:val="00815DDC"/>
    <w:rsid w:val="00816B7F"/>
    <w:rsid w:val="00816EC6"/>
    <w:rsid w:val="00816F01"/>
    <w:rsid w:val="0082093A"/>
    <w:rsid w:val="00820DA3"/>
    <w:rsid w:val="00821820"/>
    <w:rsid w:val="008221C0"/>
    <w:rsid w:val="008222A7"/>
    <w:rsid w:val="00822639"/>
    <w:rsid w:val="008229FE"/>
    <w:rsid w:val="00823337"/>
    <w:rsid w:val="00823D12"/>
    <w:rsid w:val="00823FC7"/>
    <w:rsid w:val="0082408B"/>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379FF"/>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191E"/>
    <w:rsid w:val="008721B8"/>
    <w:rsid w:val="00872807"/>
    <w:rsid w:val="008741FB"/>
    <w:rsid w:val="00874A41"/>
    <w:rsid w:val="00875A90"/>
    <w:rsid w:val="00876A3B"/>
    <w:rsid w:val="00876F09"/>
    <w:rsid w:val="008810BD"/>
    <w:rsid w:val="00881685"/>
    <w:rsid w:val="00881B05"/>
    <w:rsid w:val="00882D38"/>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6C2"/>
    <w:rsid w:val="008B6DC3"/>
    <w:rsid w:val="008B792E"/>
    <w:rsid w:val="008C0151"/>
    <w:rsid w:val="008C0F8E"/>
    <w:rsid w:val="008C28E6"/>
    <w:rsid w:val="008C3524"/>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2FB3"/>
    <w:rsid w:val="008E32E0"/>
    <w:rsid w:val="008E3418"/>
    <w:rsid w:val="008E625C"/>
    <w:rsid w:val="008F0AE8"/>
    <w:rsid w:val="008F24F5"/>
    <w:rsid w:val="008F261F"/>
    <w:rsid w:val="008F26EC"/>
    <w:rsid w:val="008F3348"/>
    <w:rsid w:val="008F35FB"/>
    <w:rsid w:val="008F5823"/>
    <w:rsid w:val="008F5FBC"/>
    <w:rsid w:val="008F622C"/>
    <w:rsid w:val="008F62B8"/>
    <w:rsid w:val="008F785C"/>
    <w:rsid w:val="008F78CF"/>
    <w:rsid w:val="008F7F49"/>
    <w:rsid w:val="00900847"/>
    <w:rsid w:val="00901059"/>
    <w:rsid w:val="009031F7"/>
    <w:rsid w:val="0090379C"/>
    <w:rsid w:val="00905AD1"/>
    <w:rsid w:val="00910205"/>
    <w:rsid w:val="00911A9A"/>
    <w:rsid w:val="00911C54"/>
    <w:rsid w:val="0091201A"/>
    <w:rsid w:val="0091371D"/>
    <w:rsid w:val="00913745"/>
    <w:rsid w:val="00913D7B"/>
    <w:rsid w:val="00916C0E"/>
    <w:rsid w:val="00917431"/>
    <w:rsid w:val="009208CD"/>
    <w:rsid w:val="009213AB"/>
    <w:rsid w:val="0092465B"/>
    <w:rsid w:val="00925901"/>
    <w:rsid w:val="009263E6"/>
    <w:rsid w:val="00926480"/>
    <w:rsid w:val="00927943"/>
    <w:rsid w:val="00931000"/>
    <w:rsid w:val="009324F7"/>
    <w:rsid w:val="00933494"/>
    <w:rsid w:val="00933ABC"/>
    <w:rsid w:val="00934651"/>
    <w:rsid w:val="00935219"/>
    <w:rsid w:val="0093597F"/>
    <w:rsid w:val="00936D0D"/>
    <w:rsid w:val="00941282"/>
    <w:rsid w:val="00941E8F"/>
    <w:rsid w:val="00943472"/>
    <w:rsid w:val="009442EA"/>
    <w:rsid w:val="0094444B"/>
    <w:rsid w:val="00945C50"/>
    <w:rsid w:val="009460F7"/>
    <w:rsid w:val="00946C97"/>
    <w:rsid w:val="009507ED"/>
    <w:rsid w:val="00950BAB"/>
    <w:rsid w:val="0095179B"/>
    <w:rsid w:val="009517BE"/>
    <w:rsid w:val="00951D8C"/>
    <w:rsid w:val="00952CC9"/>
    <w:rsid w:val="0095395A"/>
    <w:rsid w:val="00954C4E"/>
    <w:rsid w:val="00954FE2"/>
    <w:rsid w:val="00955B4F"/>
    <w:rsid w:val="00955F5A"/>
    <w:rsid w:val="00961C8A"/>
    <w:rsid w:val="00962F56"/>
    <w:rsid w:val="00964AD3"/>
    <w:rsid w:val="00966133"/>
    <w:rsid w:val="00966A15"/>
    <w:rsid w:val="00970238"/>
    <w:rsid w:val="009703A1"/>
    <w:rsid w:val="00971073"/>
    <w:rsid w:val="00971C6F"/>
    <w:rsid w:val="00972201"/>
    <w:rsid w:val="009728DB"/>
    <w:rsid w:val="00975F65"/>
    <w:rsid w:val="009770C9"/>
    <w:rsid w:val="009813E5"/>
    <w:rsid w:val="009823F0"/>
    <w:rsid w:val="009831FB"/>
    <w:rsid w:val="00984C25"/>
    <w:rsid w:val="00984C38"/>
    <w:rsid w:val="00984CCD"/>
    <w:rsid w:val="009851F9"/>
    <w:rsid w:val="00987263"/>
    <w:rsid w:val="00990803"/>
    <w:rsid w:val="00992788"/>
    <w:rsid w:val="009932D5"/>
    <w:rsid w:val="00993B36"/>
    <w:rsid w:val="0099455E"/>
    <w:rsid w:val="009A54E4"/>
    <w:rsid w:val="009A5C02"/>
    <w:rsid w:val="009A7F2E"/>
    <w:rsid w:val="009B06B7"/>
    <w:rsid w:val="009B06F9"/>
    <w:rsid w:val="009B2AA2"/>
    <w:rsid w:val="009B3565"/>
    <w:rsid w:val="009B6C1D"/>
    <w:rsid w:val="009B7C09"/>
    <w:rsid w:val="009C0305"/>
    <w:rsid w:val="009C038D"/>
    <w:rsid w:val="009C37B4"/>
    <w:rsid w:val="009C443A"/>
    <w:rsid w:val="009C50FB"/>
    <w:rsid w:val="009C5110"/>
    <w:rsid w:val="009C6CFD"/>
    <w:rsid w:val="009D1B13"/>
    <w:rsid w:val="009D210C"/>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7D3"/>
    <w:rsid w:val="009F3DCD"/>
    <w:rsid w:val="009F6AE8"/>
    <w:rsid w:val="00A00A1F"/>
    <w:rsid w:val="00A00B60"/>
    <w:rsid w:val="00A023B4"/>
    <w:rsid w:val="00A029B1"/>
    <w:rsid w:val="00A02B17"/>
    <w:rsid w:val="00A03C74"/>
    <w:rsid w:val="00A03FE4"/>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3B44"/>
    <w:rsid w:val="00A24BC2"/>
    <w:rsid w:val="00A318C7"/>
    <w:rsid w:val="00A33015"/>
    <w:rsid w:val="00A338C8"/>
    <w:rsid w:val="00A35DAE"/>
    <w:rsid w:val="00A370F5"/>
    <w:rsid w:val="00A37A3B"/>
    <w:rsid w:val="00A40233"/>
    <w:rsid w:val="00A403F2"/>
    <w:rsid w:val="00A40A76"/>
    <w:rsid w:val="00A44763"/>
    <w:rsid w:val="00A44943"/>
    <w:rsid w:val="00A46200"/>
    <w:rsid w:val="00A46617"/>
    <w:rsid w:val="00A466D1"/>
    <w:rsid w:val="00A4688B"/>
    <w:rsid w:val="00A47F06"/>
    <w:rsid w:val="00A50D40"/>
    <w:rsid w:val="00A5232A"/>
    <w:rsid w:val="00A54116"/>
    <w:rsid w:val="00A5497C"/>
    <w:rsid w:val="00A55991"/>
    <w:rsid w:val="00A567DA"/>
    <w:rsid w:val="00A602D1"/>
    <w:rsid w:val="00A617FB"/>
    <w:rsid w:val="00A625BE"/>
    <w:rsid w:val="00A6698B"/>
    <w:rsid w:val="00A66B86"/>
    <w:rsid w:val="00A7061A"/>
    <w:rsid w:val="00A73196"/>
    <w:rsid w:val="00A7328A"/>
    <w:rsid w:val="00A73DB3"/>
    <w:rsid w:val="00A74E93"/>
    <w:rsid w:val="00A74EF7"/>
    <w:rsid w:val="00A77B42"/>
    <w:rsid w:val="00A77D2F"/>
    <w:rsid w:val="00A81B1F"/>
    <w:rsid w:val="00A81CA5"/>
    <w:rsid w:val="00A82AE6"/>
    <w:rsid w:val="00A832E9"/>
    <w:rsid w:val="00A83C2B"/>
    <w:rsid w:val="00A848C5"/>
    <w:rsid w:val="00A84915"/>
    <w:rsid w:val="00A84F3B"/>
    <w:rsid w:val="00A869B9"/>
    <w:rsid w:val="00A869D5"/>
    <w:rsid w:val="00A86CDF"/>
    <w:rsid w:val="00A8736F"/>
    <w:rsid w:val="00A87763"/>
    <w:rsid w:val="00A900B8"/>
    <w:rsid w:val="00A91773"/>
    <w:rsid w:val="00A92EBE"/>
    <w:rsid w:val="00A93751"/>
    <w:rsid w:val="00AA15DD"/>
    <w:rsid w:val="00AA4288"/>
    <w:rsid w:val="00AA5B3B"/>
    <w:rsid w:val="00AA5E4B"/>
    <w:rsid w:val="00AA6E57"/>
    <w:rsid w:val="00AA6FF7"/>
    <w:rsid w:val="00AA75E6"/>
    <w:rsid w:val="00AB0705"/>
    <w:rsid w:val="00AB112E"/>
    <w:rsid w:val="00AB148C"/>
    <w:rsid w:val="00AB161A"/>
    <w:rsid w:val="00AB1F27"/>
    <w:rsid w:val="00AB22E9"/>
    <w:rsid w:val="00AB2E5B"/>
    <w:rsid w:val="00AB6669"/>
    <w:rsid w:val="00AB7A85"/>
    <w:rsid w:val="00AC191A"/>
    <w:rsid w:val="00AC216D"/>
    <w:rsid w:val="00AC5ABD"/>
    <w:rsid w:val="00AC6029"/>
    <w:rsid w:val="00AC6A9E"/>
    <w:rsid w:val="00AC6FC3"/>
    <w:rsid w:val="00AC713A"/>
    <w:rsid w:val="00AC7A39"/>
    <w:rsid w:val="00AD018C"/>
    <w:rsid w:val="00AD176F"/>
    <w:rsid w:val="00AD19E5"/>
    <w:rsid w:val="00AD2110"/>
    <w:rsid w:val="00AD2DA7"/>
    <w:rsid w:val="00AD4A09"/>
    <w:rsid w:val="00AD5CC8"/>
    <w:rsid w:val="00AD68C6"/>
    <w:rsid w:val="00AD7747"/>
    <w:rsid w:val="00AE2383"/>
    <w:rsid w:val="00AE2E4D"/>
    <w:rsid w:val="00AE5030"/>
    <w:rsid w:val="00AE509C"/>
    <w:rsid w:val="00AE5957"/>
    <w:rsid w:val="00AE66DA"/>
    <w:rsid w:val="00AE6976"/>
    <w:rsid w:val="00AE735A"/>
    <w:rsid w:val="00AF0550"/>
    <w:rsid w:val="00AF137D"/>
    <w:rsid w:val="00AF246F"/>
    <w:rsid w:val="00AF5160"/>
    <w:rsid w:val="00AF5938"/>
    <w:rsid w:val="00AF5D36"/>
    <w:rsid w:val="00AF5FD8"/>
    <w:rsid w:val="00AF753C"/>
    <w:rsid w:val="00AF7896"/>
    <w:rsid w:val="00B01716"/>
    <w:rsid w:val="00B025B3"/>
    <w:rsid w:val="00B02910"/>
    <w:rsid w:val="00B02923"/>
    <w:rsid w:val="00B02C54"/>
    <w:rsid w:val="00B04C50"/>
    <w:rsid w:val="00B055EE"/>
    <w:rsid w:val="00B05FA4"/>
    <w:rsid w:val="00B06572"/>
    <w:rsid w:val="00B06712"/>
    <w:rsid w:val="00B07146"/>
    <w:rsid w:val="00B108AB"/>
    <w:rsid w:val="00B12C1F"/>
    <w:rsid w:val="00B12E8D"/>
    <w:rsid w:val="00B13954"/>
    <w:rsid w:val="00B1494F"/>
    <w:rsid w:val="00B14B67"/>
    <w:rsid w:val="00B15047"/>
    <w:rsid w:val="00B15695"/>
    <w:rsid w:val="00B160E4"/>
    <w:rsid w:val="00B20013"/>
    <w:rsid w:val="00B20697"/>
    <w:rsid w:val="00B22944"/>
    <w:rsid w:val="00B23212"/>
    <w:rsid w:val="00B23440"/>
    <w:rsid w:val="00B23A33"/>
    <w:rsid w:val="00B240D6"/>
    <w:rsid w:val="00B24E0E"/>
    <w:rsid w:val="00B2515A"/>
    <w:rsid w:val="00B25903"/>
    <w:rsid w:val="00B25A81"/>
    <w:rsid w:val="00B271D3"/>
    <w:rsid w:val="00B27325"/>
    <w:rsid w:val="00B30298"/>
    <w:rsid w:val="00B30C12"/>
    <w:rsid w:val="00B31A44"/>
    <w:rsid w:val="00B32847"/>
    <w:rsid w:val="00B35A4F"/>
    <w:rsid w:val="00B36702"/>
    <w:rsid w:val="00B413C7"/>
    <w:rsid w:val="00B41DD2"/>
    <w:rsid w:val="00B422D2"/>
    <w:rsid w:val="00B425B0"/>
    <w:rsid w:val="00B42824"/>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8F9"/>
    <w:rsid w:val="00B57DA8"/>
    <w:rsid w:val="00B60B42"/>
    <w:rsid w:val="00B63921"/>
    <w:rsid w:val="00B64A59"/>
    <w:rsid w:val="00B6678B"/>
    <w:rsid w:val="00B725EC"/>
    <w:rsid w:val="00B7281E"/>
    <w:rsid w:val="00B77F22"/>
    <w:rsid w:val="00B81363"/>
    <w:rsid w:val="00B823BC"/>
    <w:rsid w:val="00B8472E"/>
    <w:rsid w:val="00B84AC4"/>
    <w:rsid w:val="00B86089"/>
    <w:rsid w:val="00B87F1F"/>
    <w:rsid w:val="00B92738"/>
    <w:rsid w:val="00B92AE9"/>
    <w:rsid w:val="00B9481B"/>
    <w:rsid w:val="00B95AB2"/>
    <w:rsid w:val="00B973F5"/>
    <w:rsid w:val="00B977C7"/>
    <w:rsid w:val="00B97AB0"/>
    <w:rsid w:val="00BA043A"/>
    <w:rsid w:val="00BA1FF4"/>
    <w:rsid w:val="00BA2AE1"/>
    <w:rsid w:val="00BA2BB8"/>
    <w:rsid w:val="00BA3F8A"/>
    <w:rsid w:val="00BA421B"/>
    <w:rsid w:val="00BA4A69"/>
    <w:rsid w:val="00BA6AAA"/>
    <w:rsid w:val="00BB0377"/>
    <w:rsid w:val="00BB344B"/>
    <w:rsid w:val="00BB7F4B"/>
    <w:rsid w:val="00BC26FE"/>
    <w:rsid w:val="00BC2F86"/>
    <w:rsid w:val="00BC4886"/>
    <w:rsid w:val="00BC5058"/>
    <w:rsid w:val="00BC56FF"/>
    <w:rsid w:val="00BC6DD8"/>
    <w:rsid w:val="00BC74CA"/>
    <w:rsid w:val="00BD020C"/>
    <w:rsid w:val="00BD0AA8"/>
    <w:rsid w:val="00BD0DD3"/>
    <w:rsid w:val="00BD0F25"/>
    <w:rsid w:val="00BD399F"/>
    <w:rsid w:val="00BD5906"/>
    <w:rsid w:val="00BD5931"/>
    <w:rsid w:val="00BD64F3"/>
    <w:rsid w:val="00BD64F7"/>
    <w:rsid w:val="00BE28EA"/>
    <w:rsid w:val="00BE5FF1"/>
    <w:rsid w:val="00BE5FF7"/>
    <w:rsid w:val="00BE6046"/>
    <w:rsid w:val="00BE74E0"/>
    <w:rsid w:val="00BE7789"/>
    <w:rsid w:val="00BE7AC5"/>
    <w:rsid w:val="00BF09BD"/>
    <w:rsid w:val="00BF0F1B"/>
    <w:rsid w:val="00BF410E"/>
    <w:rsid w:val="00BF523E"/>
    <w:rsid w:val="00BF5915"/>
    <w:rsid w:val="00BF61FF"/>
    <w:rsid w:val="00BF66C0"/>
    <w:rsid w:val="00BF6BD6"/>
    <w:rsid w:val="00BF6C58"/>
    <w:rsid w:val="00BF7237"/>
    <w:rsid w:val="00BF74AC"/>
    <w:rsid w:val="00C00031"/>
    <w:rsid w:val="00C02DD4"/>
    <w:rsid w:val="00C0464C"/>
    <w:rsid w:val="00C05083"/>
    <w:rsid w:val="00C100CC"/>
    <w:rsid w:val="00C10A6D"/>
    <w:rsid w:val="00C10D24"/>
    <w:rsid w:val="00C125E2"/>
    <w:rsid w:val="00C12C35"/>
    <w:rsid w:val="00C13001"/>
    <w:rsid w:val="00C206BA"/>
    <w:rsid w:val="00C208C3"/>
    <w:rsid w:val="00C22022"/>
    <w:rsid w:val="00C225A5"/>
    <w:rsid w:val="00C23516"/>
    <w:rsid w:val="00C23B12"/>
    <w:rsid w:val="00C23F61"/>
    <w:rsid w:val="00C25DA2"/>
    <w:rsid w:val="00C2634B"/>
    <w:rsid w:val="00C276C4"/>
    <w:rsid w:val="00C31119"/>
    <w:rsid w:val="00C31E52"/>
    <w:rsid w:val="00C320E6"/>
    <w:rsid w:val="00C334C7"/>
    <w:rsid w:val="00C33773"/>
    <w:rsid w:val="00C33E90"/>
    <w:rsid w:val="00C35375"/>
    <w:rsid w:val="00C361EB"/>
    <w:rsid w:val="00C37243"/>
    <w:rsid w:val="00C37EE1"/>
    <w:rsid w:val="00C40773"/>
    <w:rsid w:val="00C41423"/>
    <w:rsid w:val="00C42B44"/>
    <w:rsid w:val="00C4325B"/>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99C"/>
    <w:rsid w:val="00C62B4A"/>
    <w:rsid w:val="00C64798"/>
    <w:rsid w:val="00C651E0"/>
    <w:rsid w:val="00C65ADF"/>
    <w:rsid w:val="00C6720E"/>
    <w:rsid w:val="00C6739B"/>
    <w:rsid w:val="00C673E4"/>
    <w:rsid w:val="00C71A60"/>
    <w:rsid w:val="00C72684"/>
    <w:rsid w:val="00C729A8"/>
    <w:rsid w:val="00C7444B"/>
    <w:rsid w:val="00C74844"/>
    <w:rsid w:val="00C7490E"/>
    <w:rsid w:val="00C764E1"/>
    <w:rsid w:val="00C808CE"/>
    <w:rsid w:val="00C809CE"/>
    <w:rsid w:val="00C85F32"/>
    <w:rsid w:val="00C873F8"/>
    <w:rsid w:val="00C87E1A"/>
    <w:rsid w:val="00C90D3B"/>
    <w:rsid w:val="00C90DC9"/>
    <w:rsid w:val="00C946C3"/>
    <w:rsid w:val="00C95626"/>
    <w:rsid w:val="00C968AB"/>
    <w:rsid w:val="00C969C2"/>
    <w:rsid w:val="00C97605"/>
    <w:rsid w:val="00C97E55"/>
    <w:rsid w:val="00CA0167"/>
    <w:rsid w:val="00CA07E2"/>
    <w:rsid w:val="00CA2032"/>
    <w:rsid w:val="00CA21BE"/>
    <w:rsid w:val="00CA291D"/>
    <w:rsid w:val="00CA3654"/>
    <w:rsid w:val="00CA3F57"/>
    <w:rsid w:val="00CA518A"/>
    <w:rsid w:val="00CA6A8E"/>
    <w:rsid w:val="00CB111A"/>
    <w:rsid w:val="00CB3039"/>
    <w:rsid w:val="00CB4D62"/>
    <w:rsid w:val="00CB575E"/>
    <w:rsid w:val="00CB66C8"/>
    <w:rsid w:val="00CB6B24"/>
    <w:rsid w:val="00CB7A17"/>
    <w:rsid w:val="00CB7C72"/>
    <w:rsid w:val="00CC00A7"/>
    <w:rsid w:val="00CC0D50"/>
    <w:rsid w:val="00CC253D"/>
    <w:rsid w:val="00CC52F6"/>
    <w:rsid w:val="00CC52F8"/>
    <w:rsid w:val="00CC64EC"/>
    <w:rsid w:val="00CC7098"/>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2A6"/>
    <w:rsid w:val="00CE6E89"/>
    <w:rsid w:val="00CE70FF"/>
    <w:rsid w:val="00CE71FC"/>
    <w:rsid w:val="00CF0046"/>
    <w:rsid w:val="00CF430D"/>
    <w:rsid w:val="00CF7A49"/>
    <w:rsid w:val="00D01155"/>
    <w:rsid w:val="00D01D45"/>
    <w:rsid w:val="00D02941"/>
    <w:rsid w:val="00D04AB2"/>
    <w:rsid w:val="00D0576A"/>
    <w:rsid w:val="00D05E2A"/>
    <w:rsid w:val="00D107BC"/>
    <w:rsid w:val="00D126DA"/>
    <w:rsid w:val="00D13872"/>
    <w:rsid w:val="00D14B72"/>
    <w:rsid w:val="00D14CC5"/>
    <w:rsid w:val="00D16CC1"/>
    <w:rsid w:val="00D20BBE"/>
    <w:rsid w:val="00D24307"/>
    <w:rsid w:val="00D24402"/>
    <w:rsid w:val="00D24E4B"/>
    <w:rsid w:val="00D25592"/>
    <w:rsid w:val="00D31DFB"/>
    <w:rsid w:val="00D33E92"/>
    <w:rsid w:val="00D340CB"/>
    <w:rsid w:val="00D34509"/>
    <w:rsid w:val="00D34735"/>
    <w:rsid w:val="00D34EB9"/>
    <w:rsid w:val="00D34F6B"/>
    <w:rsid w:val="00D3748E"/>
    <w:rsid w:val="00D420B5"/>
    <w:rsid w:val="00D46542"/>
    <w:rsid w:val="00D47419"/>
    <w:rsid w:val="00D50034"/>
    <w:rsid w:val="00D51CA7"/>
    <w:rsid w:val="00D57483"/>
    <w:rsid w:val="00D57904"/>
    <w:rsid w:val="00D62432"/>
    <w:rsid w:val="00D633E6"/>
    <w:rsid w:val="00D63779"/>
    <w:rsid w:val="00D6417D"/>
    <w:rsid w:val="00D64AC6"/>
    <w:rsid w:val="00D65162"/>
    <w:rsid w:val="00D651D5"/>
    <w:rsid w:val="00D658C3"/>
    <w:rsid w:val="00D66C4B"/>
    <w:rsid w:val="00D72826"/>
    <w:rsid w:val="00D72FD2"/>
    <w:rsid w:val="00D75B4B"/>
    <w:rsid w:val="00D7704C"/>
    <w:rsid w:val="00D774B5"/>
    <w:rsid w:val="00D82140"/>
    <w:rsid w:val="00D82D4C"/>
    <w:rsid w:val="00D842AE"/>
    <w:rsid w:val="00D85B6A"/>
    <w:rsid w:val="00D8630C"/>
    <w:rsid w:val="00D96709"/>
    <w:rsid w:val="00D96C09"/>
    <w:rsid w:val="00D96C55"/>
    <w:rsid w:val="00DA2AEC"/>
    <w:rsid w:val="00DA3426"/>
    <w:rsid w:val="00DA6E8E"/>
    <w:rsid w:val="00DA7F19"/>
    <w:rsid w:val="00DB2CEB"/>
    <w:rsid w:val="00DB4F30"/>
    <w:rsid w:val="00DC067C"/>
    <w:rsid w:val="00DC1203"/>
    <w:rsid w:val="00DC1F7E"/>
    <w:rsid w:val="00DC2830"/>
    <w:rsid w:val="00DC3111"/>
    <w:rsid w:val="00DC420F"/>
    <w:rsid w:val="00DC7878"/>
    <w:rsid w:val="00DC7AE7"/>
    <w:rsid w:val="00DD1ACB"/>
    <w:rsid w:val="00DD2182"/>
    <w:rsid w:val="00DD2649"/>
    <w:rsid w:val="00DD2E1D"/>
    <w:rsid w:val="00DD375B"/>
    <w:rsid w:val="00DD4FF3"/>
    <w:rsid w:val="00DD766B"/>
    <w:rsid w:val="00DE14E1"/>
    <w:rsid w:val="00DE27AE"/>
    <w:rsid w:val="00DE3069"/>
    <w:rsid w:val="00DE3D3E"/>
    <w:rsid w:val="00DE3E3E"/>
    <w:rsid w:val="00DE6601"/>
    <w:rsid w:val="00DE66A5"/>
    <w:rsid w:val="00DF097A"/>
    <w:rsid w:val="00DF3342"/>
    <w:rsid w:val="00DF4206"/>
    <w:rsid w:val="00DF4A74"/>
    <w:rsid w:val="00DF791F"/>
    <w:rsid w:val="00E0042E"/>
    <w:rsid w:val="00E008FE"/>
    <w:rsid w:val="00E00E4D"/>
    <w:rsid w:val="00E02913"/>
    <w:rsid w:val="00E03AB2"/>
    <w:rsid w:val="00E07F68"/>
    <w:rsid w:val="00E121C4"/>
    <w:rsid w:val="00E12280"/>
    <w:rsid w:val="00E13245"/>
    <w:rsid w:val="00E135FC"/>
    <w:rsid w:val="00E17D4B"/>
    <w:rsid w:val="00E17DF0"/>
    <w:rsid w:val="00E212B8"/>
    <w:rsid w:val="00E23445"/>
    <w:rsid w:val="00E23F89"/>
    <w:rsid w:val="00E24A2A"/>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9D3"/>
    <w:rsid w:val="00E45FC8"/>
    <w:rsid w:val="00E4700E"/>
    <w:rsid w:val="00E47B23"/>
    <w:rsid w:val="00E47ECE"/>
    <w:rsid w:val="00E50CCB"/>
    <w:rsid w:val="00E51421"/>
    <w:rsid w:val="00E52084"/>
    <w:rsid w:val="00E53037"/>
    <w:rsid w:val="00E53149"/>
    <w:rsid w:val="00E5360C"/>
    <w:rsid w:val="00E54677"/>
    <w:rsid w:val="00E552BD"/>
    <w:rsid w:val="00E56532"/>
    <w:rsid w:val="00E60868"/>
    <w:rsid w:val="00E61C8F"/>
    <w:rsid w:val="00E625E0"/>
    <w:rsid w:val="00E63716"/>
    <w:rsid w:val="00E6465A"/>
    <w:rsid w:val="00E64EFD"/>
    <w:rsid w:val="00E67065"/>
    <w:rsid w:val="00E678EA"/>
    <w:rsid w:val="00E70A28"/>
    <w:rsid w:val="00E71263"/>
    <w:rsid w:val="00E71AE5"/>
    <w:rsid w:val="00E7588B"/>
    <w:rsid w:val="00E77CB0"/>
    <w:rsid w:val="00E80132"/>
    <w:rsid w:val="00E82E64"/>
    <w:rsid w:val="00E834B5"/>
    <w:rsid w:val="00E84AA3"/>
    <w:rsid w:val="00E851D7"/>
    <w:rsid w:val="00E8608F"/>
    <w:rsid w:val="00E864A2"/>
    <w:rsid w:val="00E86E12"/>
    <w:rsid w:val="00E87011"/>
    <w:rsid w:val="00E87B5F"/>
    <w:rsid w:val="00E91321"/>
    <w:rsid w:val="00E9316C"/>
    <w:rsid w:val="00E93A94"/>
    <w:rsid w:val="00E944C8"/>
    <w:rsid w:val="00E94557"/>
    <w:rsid w:val="00E94A5C"/>
    <w:rsid w:val="00EA1B03"/>
    <w:rsid w:val="00EA2B84"/>
    <w:rsid w:val="00EA3D45"/>
    <w:rsid w:val="00EA7615"/>
    <w:rsid w:val="00EB0040"/>
    <w:rsid w:val="00EB008B"/>
    <w:rsid w:val="00EB2BF0"/>
    <w:rsid w:val="00EB348F"/>
    <w:rsid w:val="00EB3586"/>
    <w:rsid w:val="00EB68F2"/>
    <w:rsid w:val="00EC00DA"/>
    <w:rsid w:val="00EC1546"/>
    <w:rsid w:val="00EC235E"/>
    <w:rsid w:val="00EC460B"/>
    <w:rsid w:val="00EC52CF"/>
    <w:rsid w:val="00EC57B3"/>
    <w:rsid w:val="00EC587B"/>
    <w:rsid w:val="00EC662D"/>
    <w:rsid w:val="00ED056A"/>
    <w:rsid w:val="00ED08AD"/>
    <w:rsid w:val="00ED117B"/>
    <w:rsid w:val="00ED1A2E"/>
    <w:rsid w:val="00ED387B"/>
    <w:rsid w:val="00ED42D9"/>
    <w:rsid w:val="00ED6256"/>
    <w:rsid w:val="00ED6425"/>
    <w:rsid w:val="00ED7127"/>
    <w:rsid w:val="00EE07D9"/>
    <w:rsid w:val="00EE0935"/>
    <w:rsid w:val="00EE303C"/>
    <w:rsid w:val="00EE4E41"/>
    <w:rsid w:val="00EE57F9"/>
    <w:rsid w:val="00EE595F"/>
    <w:rsid w:val="00EE6394"/>
    <w:rsid w:val="00EE6C32"/>
    <w:rsid w:val="00EE7EA5"/>
    <w:rsid w:val="00EF0781"/>
    <w:rsid w:val="00EF3B95"/>
    <w:rsid w:val="00EF4751"/>
    <w:rsid w:val="00EF4C7C"/>
    <w:rsid w:val="00EF4CD1"/>
    <w:rsid w:val="00F044BD"/>
    <w:rsid w:val="00F0587E"/>
    <w:rsid w:val="00F05EA3"/>
    <w:rsid w:val="00F0659D"/>
    <w:rsid w:val="00F07610"/>
    <w:rsid w:val="00F10E41"/>
    <w:rsid w:val="00F11999"/>
    <w:rsid w:val="00F11CAC"/>
    <w:rsid w:val="00F12C96"/>
    <w:rsid w:val="00F134AC"/>
    <w:rsid w:val="00F13862"/>
    <w:rsid w:val="00F151A6"/>
    <w:rsid w:val="00F16CC1"/>
    <w:rsid w:val="00F171B8"/>
    <w:rsid w:val="00F17AB8"/>
    <w:rsid w:val="00F20838"/>
    <w:rsid w:val="00F21053"/>
    <w:rsid w:val="00F223B8"/>
    <w:rsid w:val="00F24E44"/>
    <w:rsid w:val="00F25E0C"/>
    <w:rsid w:val="00F30801"/>
    <w:rsid w:val="00F3135B"/>
    <w:rsid w:val="00F319A5"/>
    <w:rsid w:val="00F32887"/>
    <w:rsid w:val="00F32959"/>
    <w:rsid w:val="00F33258"/>
    <w:rsid w:val="00F35193"/>
    <w:rsid w:val="00F37CE9"/>
    <w:rsid w:val="00F41E37"/>
    <w:rsid w:val="00F44404"/>
    <w:rsid w:val="00F44509"/>
    <w:rsid w:val="00F50458"/>
    <w:rsid w:val="00F566E2"/>
    <w:rsid w:val="00F57773"/>
    <w:rsid w:val="00F609FD"/>
    <w:rsid w:val="00F626BA"/>
    <w:rsid w:val="00F62F03"/>
    <w:rsid w:val="00F63BC9"/>
    <w:rsid w:val="00F65C1B"/>
    <w:rsid w:val="00F65C45"/>
    <w:rsid w:val="00F669A7"/>
    <w:rsid w:val="00F66BEE"/>
    <w:rsid w:val="00F677F7"/>
    <w:rsid w:val="00F71500"/>
    <w:rsid w:val="00F717E5"/>
    <w:rsid w:val="00F71B7B"/>
    <w:rsid w:val="00F724CE"/>
    <w:rsid w:val="00F72B14"/>
    <w:rsid w:val="00F72F37"/>
    <w:rsid w:val="00F8239B"/>
    <w:rsid w:val="00F8306C"/>
    <w:rsid w:val="00F83EAC"/>
    <w:rsid w:val="00F85035"/>
    <w:rsid w:val="00F85711"/>
    <w:rsid w:val="00F869E9"/>
    <w:rsid w:val="00F87E79"/>
    <w:rsid w:val="00F912E1"/>
    <w:rsid w:val="00F93020"/>
    <w:rsid w:val="00F934F2"/>
    <w:rsid w:val="00F94450"/>
    <w:rsid w:val="00F94881"/>
    <w:rsid w:val="00F96E3C"/>
    <w:rsid w:val="00F97BEC"/>
    <w:rsid w:val="00FA0936"/>
    <w:rsid w:val="00FA1437"/>
    <w:rsid w:val="00FA1FB5"/>
    <w:rsid w:val="00FA3258"/>
    <w:rsid w:val="00FA4701"/>
    <w:rsid w:val="00FA59ED"/>
    <w:rsid w:val="00FA6A5D"/>
    <w:rsid w:val="00FA7F3B"/>
    <w:rsid w:val="00FB00EC"/>
    <w:rsid w:val="00FB0DC4"/>
    <w:rsid w:val="00FB22A2"/>
    <w:rsid w:val="00FB25F8"/>
    <w:rsid w:val="00FB2A6A"/>
    <w:rsid w:val="00FB3254"/>
    <w:rsid w:val="00FB5B4B"/>
    <w:rsid w:val="00FB5DC0"/>
    <w:rsid w:val="00FB62DC"/>
    <w:rsid w:val="00FB6E7C"/>
    <w:rsid w:val="00FB6F9A"/>
    <w:rsid w:val="00FB7A7B"/>
    <w:rsid w:val="00FC2C63"/>
    <w:rsid w:val="00FC5FAC"/>
    <w:rsid w:val="00FC65A9"/>
    <w:rsid w:val="00FC6802"/>
    <w:rsid w:val="00FC70DC"/>
    <w:rsid w:val="00FC7330"/>
    <w:rsid w:val="00FC734E"/>
    <w:rsid w:val="00FD0AD3"/>
    <w:rsid w:val="00FD0D5A"/>
    <w:rsid w:val="00FD1E7E"/>
    <w:rsid w:val="00FD486D"/>
    <w:rsid w:val="00FD5717"/>
    <w:rsid w:val="00FD6D6A"/>
    <w:rsid w:val="00FD6D93"/>
    <w:rsid w:val="00FD7729"/>
    <w:rsid w:val="00FE21B2"/>
    <w:rsid w:val="00FE2F2E"/>
    <w:rsid w:val="00FE4C57"/>
    <w:rsid w:val="00FF04F7"/>
    <w:rsid w:val="00FF2711"/>
    <w:rsid w:val="00FF2CC6"/>
    <w:rsid w:val="00FF46C6"/>
    <w:rsid w:val="00FF5695"/>
    <w:rsid w:val="00FF59D6"/>
    <w:rsid w:val="00FF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5"/>
    <w:uiPriority w:val="59"/>
    <w:rsid w:val="00787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5"/>
    <w:rsid w:val="00D243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312311"/>
  </w:style>
  <w:style w:type="table" w:customStyle="1" w:styleId="65">
    <w:name w:val="Сетка таблицы65"/>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312311"/>
  </w:style>
  <w:style w:type="table" w:customStyle="1" w:styleId="66">
    <w:name w:val="Сетка таблицы66"/>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B97AB0"/>
  </w:style>
  <w:style w:type="table" w:customStyle="1" w:styleId="71">
    <w:name w:val="Сетка таблицы71"/>
    <w:basedOn w:val="a1"/>
    <w:next w:val="af5"/>
    <w:uiPriority w:val="59"/>
    <w:rsid w:val="005925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rsid w:val="0081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5945243">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1014585">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573385">
      <w:bodyDiv w:val="1"/>
      <w:marLeft w:val="0"/>
      <w:marRight w:val="0"/>
      <w:marTop w:val="0"/>
      <w:marBottom w:val="0"/>
      <w:divBdr>
        <w:top w:val="none" w:sz="0" w:space="0" w:color="auto"/>
        <w:left w:val="none" w:sz="0" w:space="0" w:color="auto"/>
        <w:bottom w:val="none" w:sz="0" w:space="0" w:color="auto"/>
        <w:right w:val="none" w:sz="0" w:space="0" w:color="auto"/>
      </w:divBdr>
      <w:divsChild>
        <w:div w:id="627324420">
          <w:marLeft w:val="0"/>
          <w:marRight w:val="0"/>
          <w:marTop w:val="0"/>
          <w:marBottom w:val="0"/>
          <w:divBdr>
            <w:top w:val="none" w:sz="0" w:space="0" w:color="auto"/>
            <w:left w:val="none" w:sz="0" w:space="0" w:color="auto"/>
            <w:bottom w:val="none" w:sz="0" w:space="0" w:color="auto"/>
            <w:right w:val="none" w:sz="0" w:space="0" w:color="auto"/>
          </w:divBdr>
        </w:div>
      </w:divsChild>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5814903">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199344009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EE61-7689-4289-A0F1-FD15B8AD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22</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156</cp:revision>
  <cp:lastPrinted>2023-07-27T13:19:00Z</cp:lastPrinted>
  <dcterms:created xsi:type="dcterms:W3CDTF">2021-06-12T17:56:00Z</dcterms:created>
  <dcterms:modified xsi:type="dcterms:W3CDTF">2023-07-27T13:22:00Z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