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44363" w14:textId="1AB02FBF" w:rsidR="00D55687" w:rsidRPr="002C3C63" w:rsidRDefault="00354CDC" w:rsidP="00834873">
      <w:pPr>
        <w:jc w:val="center"/>
        <w:rPr>
          <w:sz w:val="28"/>
          <w:szCs w:val="28"/>
          <w:lang w:val="uk-UA"/>
        </w:rPr>
      </w:pPr>
      <w:r w:rsidRPr="002C3C63">
        <w:rPr>
          <w:sz w:val="28"/>
          <w:szCs w:val="28"/>
          <w:lang w:val="uk-UA"/>
        </w:rPr>
        <w:t xml:space="preserve"> </w:t>
      </w:r>
      <w:r w:rsidR="00D55687" w:rsidRPr="002C3C63">
        <w:rPr>
          <w:b/>
          <w:noProof/>
          <w:sz w:val="28"/>
          <w:szCs w:val="28"/>
          <w:lang w:val="uk-UA" w:eastAsia="uk-UA"/>
        </w:rPr>
        <w:drawing>
          <wp:inline distT="0" distB="0" distL="0" distR="0" wp14:anchorId="1F677408" wp14:editId="5EDB1CBD">
            <wp:extent cx="723900" cy="7143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14:paraId="37DA1664" w14:textId="77777777" w:rsidR="00D55687" w:rsidRPr="002C3C63" w:rsidRDefault="00D55687" w:rsidP="00834873">
      <w:pPr>
        <w:jc w:val="center"/>
        <w:rPr>
          <w:b/>
          <w:sz w:val="28"/>
          <w:szCs w:val="28"/>
          <w:lang w:val="uk-UA"/>
        </w:rPr>
      </w:pPr>
      <w:r w:rsidRPr="002C3C63">
        <w:rPr>
          <w:b/>
          <w:sz w:val="28"/>
          <w:szCs w:val="28"/>
          <w:lang w:val="uk-UA"/>
        </w:rPr>
        <w:t>ДНІПРОПЕТРОВСЬКА ОБЛАСНА РАДА</w:t>
      </w:r>
    </w:p>
    <w:p w14:paraId="4499C39C" w14:textId="77777777" w:rsidR="00D55687" w:rsidRPr="002C3C63" w:rsidRDefault="00D55687" w:rsidP="00834873">
      <w:pPr>
        <w:shd w:val="clear" w:color="auto" w:fill="FFFFFF"/>
        <w:jc w:val="center"/>
        <w:rPr>
          <w:b/>
          <w:sz w:val="28"/>
          <w:szCs w:val="28"/>
          <w:lang w:val="uk-UA"/>
        </w:rPr>
      </w:pPr>
      <w:r w:rsidRPr="002C3C63">
        <w:rPr>
          <w:b/>
          <w:sz w:val="28"/>
          <w:szCs w:val="28"/>
          <w:lang w:val="uk-UA"/>
        </w:rPr>
        <w:t>VІIІ СКЛИКАННЯ</w:t>
      </w:r>
    </w:p>
    <w:p w14:paraId="59F203DF" w14:textId="77777777" w:rsidR="00D55687" w:rsidRPr="002C3C63" w:rsidRDefault="00D55687" w:rsidP="00834873">
      <w:pPr>
        <w:shd w:val="clear" w:color="auto" w:fill="FFFFFF"/>
        <w:jc w:val="center"/>
        <w:rPr>
          <w:b/>
          <w:sz w:val="28"/>
          <w:szCs w:val="28"/>
          <w:lang w:val="uk-UA"/>
        </w:rPr>
      </w:pPr>
    </w:p>
    <w:p w14:paraId="348B77CD" w14:textId="5CC84078" w:rsidR="00D55687" w:rsidRPr="002C3C63" w:rsidRDefault="00D55687" w:rsidP="00834873">
      <w:pPr>
        <w:shd w:val="clear" w:color="auto" w:fill="FFFFFF"/>
        <w:jc w:val="center"/>
        <w:rPr>
          <w:b/>
          <w:bCs/>
          <w:iCs/>
          <w:sz w:val="28"/>
          <w:szCs w:val="28"/>
          <w:lang w:val="uk-UA"/>
        </w:rPr>
      </w:pPr>
      <w:r w:rsidRPr="002C3C63">
        <w:rPr>
          <w:b/>
          <w:bCs/>
          <w:iCs/>
          <w:sz w:val="28"/>
          <w:szCs w:val="28"/>
          <w:lang w:val="uk-UA"/>
        </w:rPr>
        <w:t>Постійна комісія обласної ради з питань науки,</w:t>
      </w:r>
    </w:p>
    <w:p w14:paraId="657FBBA0" w14:textId="77777777" w:rsidR="00D55687" w:rsidRPr="002C3C63" w:rsidRDefault="00D55687" w:rsidP="00834873">
      <w:pPr>
        <w:shd w:val="clear" w:color="auto" w:fill="FFFFFF"/>
        <w:jc w:val="center"/>
        <w:rPr>
          <w:b/>
          <w:bCs/>
          <w:iCs/>
          <w:sz w:val="28"/>
          <w:szCs w:val="28"/>
          <w:lang w:val="uk-UA"/>
        </w:rPr>
      </w:pPr>
      <w:r w:rsidRPr="002C3C63">
        <w:rPr>
          <w:b/>
          <w:bCs/>
          <w:iCs/>
          <w:sz w:val="28"/>
          <w:szCs w:val="28"/>
          <w:lang w:val="uk-UA"/>
        </w:rPr>
        <w:t>освіти, соціальної політики та праці</w:t>
      </w:r>
    </w:p>
    <w:p w14:paraId="704DE641" w14:textId="77777777" w:rsidR="00D55687" w:rsidRPr="002C3C63" w:rsidRDefault="00D55687" w:rsidP="00834873">
      <w:pPr>
        <w:jc w:val="center"/>
        <w:rPr>
          <w:bCs/>
          <w:iCs/>
          <w:sz w:val="28"/>
          <w:szCs w:val="28"/>
          <w:lang w:val="uk-UA"/>
        </w:rPr>
      </w:pPr>
      <w:r w:rsidRPr="002C3C63">
        <w:rPr>
          <w:noProof/>
          <w:sz w:val="28"/>
          <w:szCs w:val="28"/>
          <w:lang w:val="uk-UA" w:eastAsia="uk-UA"/>
        </w:rPr>
        <mc:AlternateContent>
          <mc:Choice Requires="wps">
            <w:drawing>
              <wp:anchor distT="4294967294" distB="4294967294" distL="114300" distR="114300" simplePos="0" relativeHeight="251658240" behindDoc="0" locked="0" layoutInCell="1" allowOverlap="1" wp14:anchorId="16EA6397" wp14:editId="38FB6508">
                <wp:simplePos x="0" y="0"/>
                <wp:positionH relativeFrom="column">
                  <wp:posOffset>-20955</wp:posOffset>
                </wp:positionH>
                <wp:positionV relativeFrom="paragraph">
                  <wp:posOffset>68580</wp:posOffset>
                </wp:positionV>
                <wp:extent cx="6248400" cy="0"/>
                <wp:effectExtent l="0" t="19050" r="19050" b="38100"/>
                <wp:wrapSquare wrapText="bothSides"/>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844BC5" id="Прямая соединительная линия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6WA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" strokeweight="4.5pt">
                <v:stroke linestyle="thinThick"/>
                <w10:wrap type="square"/>
              </v:line>
            </w:pict>
          </mc:Fallback>
        </mc:AlternateContent>
      </w:r>
      <w:smartTag w:uri="urn:schemas-microsoft-com:office:smarttags" w:element="metricconverter">
        <w:smartTagPr>
          <w:attr w:name="ProductID" w:val="49004, м"/>
        </w:smartTagPr>
        <w:r w:rsidRPr="002C3C63">
          <w:rPr>
            <w:sz w:val="28"/>
            <w:szCs w:val="28"/>
            <w:lang w:val="uk-UA"/>
          </w:rPr>
          <w:t>49004, м</w:t>
        </w:r>
      </w:smartTag>
      <w:r w:rsidRPr="002C3C63">
        <w:rPr>
          <w:sz w:val="28"/>
          <w:szCs w:val="28"/>
          <w:lang w:val="uk-UA"/>
        </w:rPr>
        <w:t>. Дніпро, пр. Поля, 2</w:t>
      </w:r>
    </w:p>
    <w:p w14:paraId="7787327D" w14:textId="77777777" w:rsidR="00D55687" w:rsidRPr="002C3C63" w:rsidRDefault="00D55687" w:rsidP="00834873">
      <w:pPr>
        <w:pStyle w:val="a4"/>
        <w:rPr>
          <w:szCs w:val="28"/>
        </w:rPr>
      </w:pPr>
    </w:p>
    <w:p w14:paraId="18A8CE63" w14:textId="77777777" w:rsidR="00D55687" w:rsidRPr="002C3C63" w:rsidRDefault="00D55687" w:rsidP="00834873">
      <w:pPr>
        <w:pStyle w:val="a4"/>
        <w:rPr>
          <w:szCs w:val="28"/>
        </w:rPr>
      </w:pPr>
    </w:p>
    <w:p w14:paraId="1F0271E0" w14:textId="06E4E0BA" w:rsidR="00D55687" w:rsidRPr="002C3C63" w:rsidRDefault="00D55687" w:rsidP="00834873">
      <w:pPr>
        <w:pStyle w:val="a4"/>
        <w:rPr>
          <w:szCs w:val="28"/>
        </w:rPr>
      </w:pPr>
      <w:r w:rsidRPr="002C3C63">
        <w:rPr>
          <w:szCs w:val="28"/>
        </w:rPr>
        <w:t xml:space="preserve">П Р О Т О К О Л   № </w:t>
      </w:r>
      <w:r w:rsidR="007028E5" w:rsidRPr="002C3C63">
        <w:rPr>
          <w:szCs w:val="28"/>
        </w:rPr>
        <w:t>2</w:t>
      </w:r>
      <w:r w:rsidR="00AB0271" w:rsidRPr="002C3C63">
        <w:rPr>
          <w:szCs w:val="28"/>
        </w:rPr>
        <w:t>2</w:t>
      </w:r>
    </w:p>
    <w:p w14:paraId="3BD763E9" w14:textId="095E1FC7" w:rsidR="00D55687" w:rsidRPr="002C3C63" w:rsidRDefault="00D55687" w:rsidP="00834873">
      <w:pPr>
        <w:jc w:val="center"/>
        <w:rPr>
          <w:sz w:val="28"/>
          <w:szCs w:val="28"/>
          <w:lang w:val="uk-UA"/>
        </w:rPr>
      </w:pPr>
      <w:r w:rsidRPr="002C3C63">
        <w:rPr>
          <w:sz w:val="28"/>
          <w:szCs w:val="28"/>
          <w:lang w:val="uk-UA"/>
        </w:rPr>
        <w:t>засідання постійної комісії обласної ради</w:t>
      </w:r>
    </w:p>
    <w:p w14:paraId="6D4172AF" w14:textId="77777777" w:rsidR="00D55687" w:rsidRPr="002C3C63" w:rsidRDefault="00D55687" w:rsidP="00834873">
      <w:pPr>
        <w:jc w:val="center"/>
        <w:rPr>
          <w:sz w:val="28"/>
          <w:szCs w:val="28"/>
          <w:lang w:val="uk-UA"/>
        </w:rPr>
      </w:pPr>
    </w:p>
    <w:p w14:paraId="02D9A5BB" w14:textId="2BB37CDE" w:rsidR="00D55687" w:rsidRPr="002C3C63" w:rsidRDefault="00E92749" w:rsidP="00834873">
      <w:pPr>
        <w:jc w:val="right"/>
        <w:rPr>
          <w:sz w:val="28"/>
          <w:szCs w:val="28"/>
          <w:lang w:val="uk-UA"/>
        </w:rPr>
      </w:pPr>
      <w:r w:rsidRPr="002C3C63">
        <w:rPr>
          <w:sz w:val="28"/>
          <w:szCs w:val="28"/>
          <w:lang w:val="uk-UA"/>
        </w:rPr>
        <w:t>2</w:t>
      </w:r>
      <w:r w:rsidR="00AB0271" w:rsidRPr="002C3C63">
        <w:rPr>
          <w:sz w:val="28"/>
          <w:szCs w:val="28"/>
          <w:lang w:val="uk-UA"/>
        </w:rPr>
        <w:t>5</w:t>
      </w:r>
      <w:r w:rsidR="00D55687" w:rsidRPr="002C3C63">
        <w:rPr>
          <w:sz w:val="28"/>
          <w:szCs w:val="28"/>
          <w:lang w:val="uk-UA"/>
        </w:rPr>
        <w:t xml:space="preserve"> </w:t>
      </w:r>
      <w:r w:rsidR="00AB0271" w:rsidRPr="002C3C63">
        <w:rPr>
          <w:sz w:val="28"/>
          <w:szCs w:val="28"/>
          <w:lang w:val="uk-UA"/>
        </w:rPr>
        <w:t>серпня</w:t>
      </w:r>
      <w:r w:rsidR="00D55687" w:rsidRPr="002C3C63">
        <w:rPr>
          <w:sz w:val="28"/>
          <w:szCs w:val="28"/>
          <w:lang w:val="uk-UA"/>
        </w:rPr>
        <w:t xml:space="preserve">  2023 року</w:t>
      </w:r>
    </w:p>
    <w:p w14:paraId="72B797AD" w14:textId="597C05A5" w:rsidR="00D55687" w:rsidRPr="002C3C63" w:rsidRDefault="00AD7B19" w:rsidP="00834873">
      <w:pPr>
        <w:jc w:val="right"/>
        <w:rPr>
          <w:sz w:val="28"/>
          <w:szCs w:val="28"/>
          <w:lang w:val="uk-UA"/>
        </w:rPr>
      </w:pPr>
      <w:r w:rsidRPr="002C3C63">
        <w:rPr>
          <w:sz w:val="28"/>
          <w:szCs w:val="28"/>
          <w:lang w:val="uk-UA"/>
        </w:rPr>
        <w:t>1</w:t>
      </w:r>
      <w:r w:rsidR="00A650F4" w:rsidRPr="002C3C63">
        <w:rPr>
          <w:sz w:val="28"/>
          <w:szCs w:val="28"/>
          <w:lang w:val="uk-UA"/>
        </w:rPr>
        <w:t>1</w:t>
      </w:r>
      <w:r w:rsidRPr="002C3C63">
        <w:rPr>
          <w:sz w:val="28"/>
          <w:szCs w:val="28"/>
          <w:lang w:val="uk-UA"/>
        </w:rPr>
        <w:t>.00</w:t>
      </w:r>
    </w:p>
    <w:p w14:paraId="0842B027" w14:textId="77777777" w:rsidR="00D55687" w:rsidRPr="002C3C63" w:rsidRDefault="00D55687" w:rsidP="00834873">
      <w:pPr>
        <w:jc w:val="both"/>
        <w:rPr>
          <w:sz w:val="28"/>
          <w:szCs w:val="28"/>
          <w:lang w:val="uk-UA"/>
        </w:rPr>
      </w:pPr>
    </w:p>
    <w:p w14:paraId="016C8CBB" w14:textId="44CEFE81" w:rsidR="00D55687" w:rsidRPr="002C3C63" w:rsidRDefault="00D55687" w:rsidP="00834873">
      <w:pPr>
        <w:jc w:val="both"/>
        <w:rPr>
          <w:sz w:val="28"/>
          <w:szCs w:val="28"/>
          <w:lang w:val="uk-UA"/>
        </w:rPr>
      </w:pPr>
      <w:r w:rsidRPr="002C3C63">
        <w:rPr>
          <w:sz w:val="28"/>
          <w:szCs w:val="28"/>
          <w:lang w:val="uk-UA"/>
        </w:rPr>
        <w:t>Усього членів комісії:</w:t>
      </w:r>
      <w:r w:rsidRPr="002C3C63">
        <w:rPr>
          <w:sz w:val="28"/>
          <w:szCs w:val="28"/>
          <w:lang w:val="uk-UA"/>
        </w:rPr>
        <w:tab/>
      </w:r>
      <w:r w:rsidRPr="002C3C63">
        <w:rPr>
          <w:sz w:val="28"/>
          <w:szCs w:val="28"/>
          <w:lang w:val="uk-UA"/>
        </w:rPr>
        <w:tab/>
        <w:t xml:space="preserve"> </w:t>
      </w:r>
      <w:r w:rsidR="00CF190A">
        <w:rPr>
          <w:sz w:val="28"/>
          <w:szCs w:val="28"/>
          <w:lang w:val="uk-UA"/>
        </w:rPr>
        <w:t>7</w:t>
      </w:r>
      <w:r w:rsidRPr="002C3C63">
        <w:rPr>
          <w:sz w:val="28"/>
          <w:szCs w:val="28"/>
          <w:lang w:val="uk-UA"/>
        </w:rPr>
        <w:t xml:space="preserve"> </w:t>
      </w:r>
      <w:r w:rsidR="007028E5" w:rsidRPr="002C3C63">
        <w:rPr>
          <w:sz w:val="28"/>
          <w:szCs w:val="28"/>
          <w:lang w:val="uk-UA"/>
        </w:rPr>
        <w:t>ос</w:t>
      </w:r>
      <w:r w:rsidRPr="002C3C63">
        <w:rPr>
          <w:sz w:val="28"/>
          <w:szCs w:val="28"/>
          <w:lang w:val="uk-UA"/>
        </w:rPr>
        <w:t>.</w:t>
      </w:r>
    </w:p>
    <w:p w14:paraId="3C5F9D21" w14:textId="540670BB" w:rsidR="00D55687" w:rsidRPr="00E472DF" w:rsidRDefault="006D3FEF" w:rsidP="00834873">
      <w:pPr>
        <w:jc w:val="both"/>
        <w:rPr>
          <w:sz w:val="28"/>
          <w:szCs w:val="28"/>
          <w:lang w:val="uk-UA"/>
        </w:rPr>
      </w:pPr>
      <w:r>
        <w:rPr>
          <w:sz w:val="28"/>
          <w:szCs w:val="28"/>
          <w:lang w:val="uk-UA"/>
        </w:rPr>
        <w:t xml:space="preserve">Присутні:                   </w:t>
      </w:r>
      <w:r>
        <w:rPr>
          <w:sz w:val="28"/>
          <w:szCs w:val="28"/>
          <w:lang w:val="uk-UA"/>
        </w:rPr>
        <w:tab/>
      </w:r>
      <w:r>
        <w:rPr>
          <w:sz w:val="28"/>
          <w:szCs w:val="28"/>
          <w:lang w:val="uk-UA"/>
        </w:rPr>
        <w:tab/>
        <w:t xml:space="preserve"> </w:t>
      </w:r>
      <w:r w:rsidR="00CF190A">
        <w:rPr>
          <w:sz w:val="28"/>
          <w:szCs w:val="28"/>
          <w:lang w:val="uk-UA"/>
        </w:rPr>
        <w:t>5</w:t>
      </w:r>
      <w:r>
        <w:rPr>
          <w:sz w:val="28"/>
          <w:szCs w:val="28"/>
          <w:lang w:val="uk-UA"/>
        </w:rPr>
        <w:t xml:space="preserve"> </w:t>
      </w:r>
      <w:r w:rsidR="007028E5" w:rsidRPr="00E472DF">
        <w:rPr>
          <w:sz w:val="28"/>
          <w:szCs w:val="28"/>
          <w:lang w:val="uk-UA"/>
        </w:rPr>
        <w:t>ос</w:t>
      </w:r>
      <w:r w:rsidR="00D55687" w:rsidRPr="00E472DF">
        <w:rPr>
          <w:sz w:val="28"/>
          <w:szCs w:val="28"/>
          <w:lang w:val="uk-UA"/>
        </w:rPr>
        <w:t>.</w:t>
      </w:r>
    </w:p>
    <w:p w14:paraId="3B1BC17F" w14:textId="161F95EB" w:rsidR="00D55687" w:rsidRPr="00E472DF" w:rsidRDefault="00D55687" w:rsidP="00834873">
      <w:pPr>
        <w:jc w:val="both"/>
        <w:rPr>
          <w:sz w:val="28"/>
          <w:szCs w:val="28"/>
          <w:lang w:val="uk-UA"/>
        </w:rPr>
      </w:pPr>
      <w:r w:rsidRPr="00E472DF">
        <w:rPr>
          <w:sz w:val="28"/>
          <w:szCs w:val="28"/>
          <w:lang w:val="uk-UA"/>
        </w:rPr>
        <w:t xml:space="preserve">Відсутні:                     </w:t>
      </w:r>
      <w:r w:rsidRPr="00E472DF">
        <w:rPr>
          <w:sz w:val="28"/>
          <w:szCs w:val="28"/>
          <w:lang w:val="uk-UA"/>
        </w:rPr>
        <w:tab/>
      </w:r>
      <w:r w:rsidRPr="00E472DF">
        <w:rPr>
          <w:sz w:val="28"/>
          <w:szCs w:val="28"/>
          <w:lang w:val="uk-UA"/>
        </w:rPr>
        <w:tab/>
        <w:t xml:space="preserve"> </w:t>
      </w:r>
      <w:r w:rsidR="00CF190A">
        <w:rPr>
          <w:sz w:val="28"/>
          <w:szCs w:val="28"/>
          <w:lang w:val="uk-UA"/>
        </w:rPr>
        <w:t>2</w:t>
      </w:r>
      <w:r w:rsidRPr="00E472DF">
        <w:rPr>
          <w:sz w:val="28"/>
          <w:szCs w:val="28"/>
          <w:lang w:val="uk-UA"/>
        </w:rPr>
        <w:t xml:space="preserve"> </w:t>
      </w:r>
      <w:r w:rsidR="007028E5" w:rsidRPr="00E472DF">
        <w:rPr>
          <w:sz w:val="28"/>
          <w:szCs w:val="28"/>
          <w:lang w:val="uk-UA"/>
        </w:rPr>
        <w:t>ос</w:t>
      </w:r>
      <w:r w:rsidRPr="00E472DF">
        <w:rPr>
          <w:sz w:val="28"/>
          <w:szCs w:val="28"/>
          <w:lang w:val="uk-UA"/>
        </w:rPr>
        <w:t>.</w:t>
      </w:r>
    </w:p>
    <w:p w14:paraId="32DB0785" w14:textId="77777777" w:rsidR="00D55687" w:rsidRPr="00E472DF" w:rsidRDefault="00D55687" w:rsidP="00834873">
      <w:pPr>
        <w:jc w:val="both"/>
        <w:rPr>
          <w:sz w:val="28"/>
          <w:szCs w:val="28"/>
          <w:lang w:val="uk-UA"/>
        </w:rPr>
      </w:pPr>
      <w:r w:rsidRPr="00E472DF">
        <w:rPr>
          <w:sz w:val="28"/>
          <w:szCs w:val="28"/>
          <w:lang w:val="uk-UA"/>
        </w:rPr>
        <w:t xml:space="preserve"> </w:t>
      </w:r>
    </w:p>
    <w:p w14:paraId="17BC3FC0" w14:textId="3591E8EA" w:rsidR="00D55687" w:rsidRPr="00E472DF" w:rsidRDefault="00D55687" w:rsidP="00834873">
      <w:pPr>
        <w:autoSpaceDE w:val="0"/>
        <w:autoSpaceDN w:val="0"/>
        <w:adjustRightInd w:val="0"/>
        <w:jc w:val="both"/>
        <w:rPr>
          <w:i/>
          <w:sz w:val="28"/>
          <w:szCs w:val="28"/>
          <w:lang w:val="uk-UA"/>
        </w:rPr>
      </w:pPr>
      <w:r w:rsidRPr="00E472DF">
        <w:rPr>
          <w:b/>
          <w:sz w:val="28"/>
          <w:szCs w:val="28"/>
          <w:lang w:val="uk-UA"/>
        </w:rPr>
        <w:t>Присутні:</w:t>
      </w:r>
      <w:r w:rsidRPr="00E472DF">
        <w:rPr>
          <w:sz w:val="28"/>
          <w:szCs w:val="28"/>
          <w:lang w:val="uk-UA"/>
        </w:rPr>
        <w:t xml:space="preserve"> </w:t>
      </w:r>
      <w:proofErr w:type="spellStart"/>
      <w:r w:rsidRPr="00E472DF">
        <w:rPr>
          <w:sz w:val="28"/>
          <w:szCs w:val="28"/>
          <w:lang w:val="uk-UA"/>
        </w:rPr>
        <w:t>Коломоєць</w:t>
      </w:r>
      <w:proofErr w:type="spellEnd"/>
      <w:r w:rsidRPr="00E472DF">
        <w:rPr>
          <w:sz w:val="28"/>
          <w:szCs w:val="28"/>
          <w:lang w:val="uk-UA"/>
        </w:rPr>
        <w:t xml:space="preserve"> А.О., </w:t>
      </w:r>
      <w:proofErr w:type="spellStart"/>
      <w:r w:rsidRPr="00E472DF">
        <w:rPr>
          <w:sz w:val="28"/>
          <w:szCs w:val="28"/>
          <w:lang w:val="uk-UA"/>
        </w:rPr>
        <w:t>Гиренко</w:t>
      </w:r>
      <w:proofErr w:type="spellEnd"/>
      <w:r w:rsidRPr="00E472DF">
        <w:rPr>
          <w:sz w:val="28"/>
          <w:szCs w:val="28"/>
          <w:lang w:val="uk-UA"/>
        </w:rPr>
        <w:t xml:space="preserve"> Л.А., </w:t>
      </w:r>
      <w:proofErr w:type="spellStart"/>
      <w:r w:rsidRPr="00E472DF">
        <w:rPr>
          <w:sz w:val="28"/>
          <w:szCs w:val="28"/>
          <w:lang w:val="uk-UA"/>
        </w:rPr>
        <w:t>Пустова</w:t>
      </w:r>
      <w:proofErr w:type="spellEnd"/>
      <w:r w:rsidRPr="00E472DF">
        <w:rPr>
          <w:sz w:val="28"/>
          <w:szCs w:val="28"/>
          <w:lang w:val="uk-UA"/>
        </w:rPr>
        <w:t xml:space="preserve"> М.І., </w:t>
      </w:r>
      <w:proofErr w:type="spellStart"/>
      <w:r w:rsidR="009D03DE" w:rsidRPr="00E472DF">
        <w:rPr>
          <w:sz w:val="28"/>
          <w:szCs w:val="28"/>
          <w:lang w:val="uk-UA"/>
        </w:rPr>
        <w:t>Зеєва</w:t>
      </w:r>
      <w:proofErr w:type="spellEnd"/>
      <w:r w:rsidR="009D03DE" w:rsidRPr="00E472DF">
        <w:rPr>
          <w:sz w:val="28"/>
          <w:szCs w:val="28"/>
          <w:lang w:val="uk-UA"/>
        </w:rPr>
        <w:t xml:space="preserve"> О.В.</w:t>
      </w:r>
      <w:r w:rsidR="009E6EAE" w:rsidRPr="00E472DF">
        <w:rPr>
          <w:sz w:val="28"/>
          <w:szCs w:val="28"/>
          <w:lang w:val="uk-UA"/>
        </w:rPr>
        <w:t>,</w:t>
      </w:r>
      <w:r w:rsidRPr="00E472DF">
        <w:rPr>
          <w:sz w:val="28"/>
          <w:szCs w:val="28"/>
          <w:lang w:val="uk-UA"/>
        </w:rPr>
        <w:t xml:space="preserve"> </w:t>
      </w:r>
      <w:proofErr w:type="spellStart"/>
      <w:r w:rsidR="009E6EAE" w:rsidRPr="00E472DF">
        <w:rPr>
          <w:sz w:val="28"/>
          <w:szCs w:val="28"/>
          <w:lang w:val="uk-UA"/>
        </w:rPr>
        <w:t>Корнякова</w:t>
      </w:r>
      <w:proofErr w:type="spellEnd"/>
      <w:r w:rsidR="009E6EAE" w:rsidRPr="00E472DF">
        <w:rPr>
          <w:sz w:val="28"/>
          <w:szCs w:val="28"/>
          <w:lang w:val="uk-UA"/>
        </w:rPr>
        <w:t xml:space="preserve"> Т.В. (онлайн),</w:t>
      </w:r>
    </w:p>
    <w:p w14:paraId="2BE678B3" w14:textId="42125850" w:rsidR="00D55687" w:rsidRPr="002C3C63" w:rsidRDefault="00D55687" w:rsidP="00834873">
      <w:pPr>
        <w:autoSpaceDE w:val="0"/>
        <w:autoSpaceDN w:val="0"/>
        <w:adjustRightInd w:val="0"/>
        <w:jc w:val="both"/>
        <w:rPr>
          <w:b/>
          <w:sz w:val="28"/>
          <w:szCs w:val="28"/>
          <w:lang w:val="uk-UA"/>
        </w:rPr>
      </w:pPr>
      <w:r w:rsidRPr="00E472DF">
        <w:rPr>
          <w:b/>
          <w:sz w:val="28"/>
          <w:szCs w:val="28"/>
          <w:lang w:val="uk-UA"/>
        </w:rPr>
        <w:t xml:space="preserve">Відсутні: </w:t>
      </w:r>
      <w:proofErr w:type="spellStart"/>
      <w:r w:rsidRPr="00E472DF">
        <w:rPr>
          <w:sz w:val="28"/>
          <w:szCs w:val="28"/>
          <w:lang w:val="uk-UA"/>
        </w:rPr>
        <w:t>Любоненко</w:t>
      </w:r>
      <w:proofErr w:type="spellEnd"/>
      <w:r w:rsidRPr="00E472DF">
        <w:rPr>
          <w:sz w:val="28"/>
          <w:szCs w:val="28"/>
          <w:lang w:val="uk-UA"/>
        </w:rPr>
        <w:t xml:space="preserve"> Ю.В., </w:t>
      </w:r>
      <w:proofErr w:type="spellStart"/>
      <w:r w:rsidRPr="00E472DF">
        <w:rPr>
          <w:sz w:val="28"/>
          <w:szCs w:val="28"/>
          <w:lang w:val="uk-UA"/>
        </w:rPr>
        <w:t>Охендовський</w:t>
      </w:r>
      <w:proofErr w:type="spellEnd"/>
      <w:r w:rsidRPr="00E472DF">
        <w:rPr>
          <w:sz w:val="28"/>
          <w:szCs w:val="28"/>
          <w:lang w:val="uk-UA"/>
        </w:rPr>
        <w:t xml:space="preserve"> </w:t>
      </w:r>
      <w:r w:rsidR="002E7661" w:rsidRPr="00E472DF">
        <w:rPr>
          <w:sz w:val="28"/>
          <w:szCs w:val="28"/>
          <w:lang w:val="uk-UA"/>
        </w:rPr>
        <w:t>М.В.</w:t>
      </w:r>
      <w:r w:rsidRPr="002C3C63">
        <w:rPr>
          <w:b/>
          <w:sz w:val="28"/>
          <w:szCs w:val="28"/>
          <w:lang w:val="uk-UA"/>
        </w:rPr>
        <w:t xml:space="preserve"> </w:t>
      </w:r>
    </w:p>
    <w:p w14:paraId="43B13D99" w14:textId="77777777" w:rsidR="00D55687" w:rsidRPr="002C3C63" w:rsidRDefault="00D55687" w:rsidP="00834873">
      <w:pPr>
        <w:jc w:val="both"/>
        <w:rPr>
          <w:sz w:val="28"/>
          <w:szCs w:val="28"/>
          <w:lang w:val="uk-UA"/>
        </w:rPr>
      </w:pPr>
      <w:r w:rsidRPr="002C3C63">
        <w:rPr>
          <w:b/>
          <w:sz w:val="28"/>
          <w:szCs w:val="28"/>
          <w:lang w:val="uk-UA"/>
        </w:rPr>
        <w:t>Головував</w:t>
      </w:r>
      <w:r w:rsidRPr="002C3C63">
        <w:rPr>
          <w:sz w:val="28"/>
          <w:szCs w:val="28"/>
          <w:lang w:val="uk-UA"/>
        </w:rPr>
        <w:t xml:space="preserve">: голова постійної комісії </w:t>
      </w:r>
      <w:proofErr w:type="spellStart"/>
      <w:r w:rsidRPr="002C3C63">
        <w:rPr>
          <w:sz w:val="28"/>
          <w:szCs w:val="28"/>
          <w:lang w:val="uk-UA"/>
        </w:rPr>
        <w:t>Коломоєць</w:t>
      </w:r>
      <w:proofErr w:type="spellEnd"/>
      <w:r w:rsidRPr="002C3C63">
        <w:rPr>
          <w:sz w:val="28"/>
          <w:szCs w:val="28"/>
          <w:lang w:val="uk-UA"/>
        </w:rPr>
        <w:t xml:space="preserve"> А.О. </w:t>
      </w:r>
    </w:p>
    <w:p w14:paraId="0194F6DE" w14:textId="77777777" w:rsidR="00D55687" w:rsidRPr="002C3C63" w:rsidRDefault="00D55687" w:rsidP="00834873">
      <w:pPr>
        <w:autoSpaceDE w:val="0"/>
        <w:autoSpaceDN w:val="0"/>
        <w:adjustRightInd w:val="0"/>
        <w:jc w:val="both"/>
        <w:rPr>
          <w:sz w:val="28"/>
          <w:szCs w:val="28"/>
          <w:lang w:val="uk-UA"/>
        </w:rPr>
      </w:pPr>
    </w:p>
    <w:p w14:paraId="4ACF65C9" w14:textId="77777777" w:rsidR="00D55687" w:rsidRPr="002C3C63" w:rsidRDefault="00D55687" w:rsidP="00834873">
      <w:pPr>
        <w:jc w:val="center"/>
        <w:rPr>
          <w:b/>
          <w:sz w:val="28"/>
          <w:szCs w:val="28"/>
          <w:lang w:val="uk-UA"/>
        </w:rPr>
      </w:pPr>
      <w:r w:rsidRPr="002C3C63">
        <w:rPr>
          <w:b/>
          <w:sz w:val="28"/>
          <w:szCs w:val="28"/>
          <w:lang w:val="uk-UA"/>
        </w:rPr>
        <w:t>У роботі комісії взяли участь:</w:t>
      </w:r>
    </w:p>
    <w:p w14:paraId="5E97E787" w14:textId="3584A561" w:rsidR="002C3C63" w:rsidRPr="002C3C63" w:rsidRDefault="00CF190A" w:rsidP="00834873">
      <w:pPr>
        <w:jc w:val="both"/>
        <w:rPr>
          <w:bCs/>
          <w:sz w:val="28"/>
          <w:szCs w:val="28"/>
          <w:lang w:val="uk-UA"/>
        </w:rPr>
      </w:pPr>
      <w:r>
        <w:rPr>
          <w:b/>
          <w:bCs/>
          <w:sz w:val="28"/>
          <w:szCs w:val="28"/>
          <w:lang w:val="uk-UA"/>
        </w:rPr>
        <w:t>ПЕТРЕНКО Ю.Л.</w:t>
      </w:r>
      <w:r w:rsidR="002C3C63" w:rsidRPr="002C3C63">
        <w:rPr>
          <w:bCs/>
          <w:sz w:val="28"/>
          <w:szCs w:val="28"/>
          <w:lang w:val="uk-UA"/>
        </w:rPr>
        <w:t xml:space="preserve"> – </w:t>
      </w:r>
      <w:r>
        <w:rPr>
          <w:bCs/>
          <w:sz w:val="28"/>
          <w:szCs w:val="28"/>
          <w:lang w:val="uk-UA"/>
        </w:rPr>
        <w:t xml:space="preserve">заступник </w:t>
      </w:r>
      <w:r w:rsidR="002C3C63" w:rsidRPr="002C3C63">
        <w:rPr>
          <w:bCs/>
          <w:sz w:val="28"/>
          <w:szCs w:val="28"/>
          <w:lang w:val="uk-UA"/>
        </w:rPr>
        <w:t>директор</w:t>
      </w:r>
      <w:r>
        <w:rPr>
          <w:bCs/>
          <w:sz w:val="28"/>
          <w:szCs w:val="28"/>
          <w:lang w:val="uk-UA"/>
        </w:rPr>
        <w:t>а</w:t>
      </w:r>
      <w:r w:rsidR="002C3C63" w:rsidRPr="002C3C63">
        <w:rPr>
          <w:bCs/>
          <w:sz w:val="28"/>
          <w:szCs w:val="28"/>
          <w:lang w:val="uk-UA"/>
        </w:rPr>
        <w:t xml:space="preserve"> департаменту соціального захисту населення Дніпропетровської обласної державної адміністрації;</w:t>
      </w:r>
    </w:p>
    <w:p w14:paraId="7B9D6DAC" w14:textId="55348BC2" w:rsidR="00E92749" w:rsidRDefault="00F34756" w:rsidP="00834873">
      <w:pPr>
        <w:jc w:val="both"/>
        <w:rPr>
          <w:sz w:val="28"/>
          <w:szCs w:val="28"/>
          <w:lang w:val="uk-UA"/>
        </w:rPr>
      </w:pPr>
      <w:r w:rsidRPr="002C3C63">
        <w:rPr>
          <w:b/>
          <w:sz w:val="28"/>
          <w:szCs w:val="28"/>
          <w:lang w:val="uk-UA"/>
        </w:rPr>
        <w:t>ТЕЛЕГІНА Л.П.</w:t>
      </w:r>
      <w:r w:rsidR="002C3C63" w:rsidRPr="002C3C63">
        <w:rPr>
          <w:sz w:val="28"/>
          <w:szCs w:val="28"/>
          <w:lang w:val="uk-UA"/>
        </w:rPr>
        <w:t xml:space="preserve"> </w:t>
      </w:r>
      <w:r w:rsidRPr="002C3C63">
        <w:rPr>
          <w:sz w:val="28"/>
          <w:szCs w:val="28"/>
          <w:lang w:val="uk-UA"/>
        </w:rPr>
        <w:t>–</w:t>
      </w:r>
      <w:r w:rsidR="002C3C63" w:rsidRPr="002C3C63">
        <w:rPr>
          <w:sz w:val="28"/>
          <w:szCs w:val="28"/>
          <w:lang w:val="uk-UA"/>
        </w:rPr>
        <w:t xml:space="preserve"> </w:t>
      </w:r>
      <w:r w:rsidRPr="002C3C63">
        <w:rPr>
          <w:sz w:val="28"/>
          <w:szCs w:val="28"/>
          <w:lang w:val="uk-UA"/>
        </w:rPr>
        <w:t xml:space="preserve">заступник начальника управління дошкільної, позашкільної та загальної середньої освіти – начальник відділу загальної середньої освіти департаменту освіти і науки ОДА </w:t>
      </w:r>
      <w:r w:rsidR="00E92749" w:rsidRPr="002C3C63">
        <w:rPr>
          <w:sz w:val="28"/>
          <w:szCs w:val="28"/>
          <w:lang w:val="uk-UA"/>
        </w:rPr>
        <w:t xml:space="preserve">департаменту освіти і науки </w:t>
      </w:r>
      <w:r w:rsidR="00E92749" w:rsidRPr="002C3C63">
        <w:rPr>
          <w:bCs/>
          <w:sz w:val="28"/>
          <w:szCs w:val="28"/>
          <w:lang w:val="uk-UA"/>
        </w:rPr>
        <w:t>Дніпропетровської обласної державної адміністрації;</w:t>
      </w:r>
      <w:r w:rsidR="00E92749" w:rsidRPr="002C3C63">
        <w:rPr>
          <w:sz w:val="28"/>
          <w:szCs w:val="28"/>
          <w:lang w:val="uk-UA"/>
        </w:rPr>
        <w:t xml:space="preserve"> </w:t>
      </w:r>
    </w:p>
    <w:p w14:paraId="39A1382B" w14:textId="34DCDEDA" w:rsidR="00BA5618" w:rsidRPr="002C3C63" w:rsidRDefault="00BA5618" w:rsidP="00834873">
      <w:pPr>
        <w:jc w:val="both"/>
        <w:rPr>
          <w:sz w:val="28"/>
          <w:szCs w:val="28"/>
          <w:lang w:val="uk-UA"/>
        </w:rPr>
      </w:pPr>
      <w:r w:rsidRPr="00BA5618">
        <w:rPr>
          <w:b/>
          <w:sz w:val="28"/>
          <w:szCs w:val="28"/>
          <w:lang w:val="uk-UA"/>
        </w:rPr>
        <w:t>АМЕЛІН С.В.</w:t>
      </w:r>
      <w:r>
        <w:rPr>
          <w:sz w:val="28"/>
          <w:szCs w:val="28"/>
          <w:lang w:val="uk-UA"/>
        </w:rPr>
        <w:t xml:space="preserve"> – депутат обласної ради;</w:t>
      </w:r>
    </w:p>
    <w:p w14:paraId="2C3D0A8F" w14:textId="505554FB" w:rsidR="003521A9" w:rsidRPr="002C3C63" w:rsidRDefault="003521A9" w:rsidP="00834873">
      <w:pPr>
        <w:jc w:val="both"/>
        <w:rPr>
          <w:sz w:val="28"/>
          <w:szCs w:val="28"/>
          <w:lang w:val="uk-UA" w:eastAsia="uk-UA"/>
        </w:rPr>
      </w:pPr>
      <w:r w:rsidRPr="002C3C63">
        <w:rPr>
          <w:b/>
          <w:iCs/>
          <w:sz w:val="28"/>
          <w:szCs w:val="28"/>
          <w:lang w:val="uk-UA"/>
        </w:rPr>
        <w:t xml:space="preserve">ЛИСТОПАД Т.Л. – </w:t>
      </w:r>
      <w:r w:rsidRPr="002C3C63">
        <w:rPr>
          <w:iCs/>
          <w:sz w:val="28"/>
          <w:szCs w:val="28"/>
          <w:lang w:val="uk-UA"/>
        </w:rPr>
        <w:t>виконуюча обов’язки директора</w:t>
      </w:r>
      <w:r w:rsidRPr="002C3C63">
        <w:rPr>
          <w:b/>
          <w:iCs/>
          <w:sz w:val="28"/>
          <w:szCs w:val="28"/>
          <w:lang w:val="uk-UA"/>
        </w:rPr>
        <w:t xml:space="preserve"> </w:t>
      </w:r>
      <w:r w:rsidRPr="002C3C63">
        <w:rPr>
          <w:iCs/>
          <w:sz w:val="28"/>
          <w:szCs w:val="28"/>
          <w:lang w:val="uk-UA"/>
        </w:rPr>
        <w:t xml:space="preserve">комунального закладу освіти </w:t>
      </w:r>
      <w:r w:rsidRPr="002C3C63">
        <w:rPr>
          <w:sz w:val="28"/>
          <w:szCs w:val="28"/>
          <w:lang w:val="uk-UA" w:eastAsia="uk-UA"/>
        </w:rPr>
        <w:t>„</w:t>
      </w:r>
      <w:r w:rsidRPr="002C3C63">
        <w:rPr>
          <w:iCs/>
          <w:sz w:val="28"/>
          <w:szCs w:val="28"/>
          <w:lang w:val="uk-UA"/>
        </w:rPr>
        <w:t>Саксаганська спеціальна школа</w:t>
      </w:r>
      <w:r w:rsidRPr="002C3C63">
        <w:rPr>
          <w:sz w:val="28"/>
          <w:szCs w:val="28"/>
          <w:lang w:val="uk-UA" w:eastAsia="uk-UA"/>
        </w:rPr>
        <w:t>”</w:t>
      </w:r>
      <w:r w:rsidRPr="002C3C63">
        <w:rPr>
          <w:iCs/>
          <w:sz w:val="28"/>
          <w:szCs w:val="28"/>
          <w:lang w:val="uk-UA"/>
        </w:rPr>
        <w:t xml:space="preserve"> Дніпропетровської обласної ради</w:t>
      </w:r>
      <w:r w:rsidRPr="002C3C63">
        <w:rPr>
          <w:sz w:val="28"/>
          <w:szCs w:val="28"/>
          <w:lang w:val="uk-UA" w:eastAsia="uk-UA"/>
        </w:rPr>
        <w:t>”</w:t>
      </w:r>
    </w:p>
    <w:p w14:paraId="78EE1765" w14:textId="43F42905" w:rsidR="003521A9" w:rsidRPr="002C3C63" w:rsidRDefault="003521A9" w:rsidP="00834873">
      <w:pPr>
        <w:jc w:val="both"/>
        <w:rPr>
          <w:sz w:val="28"/>
          <w:szCs w:val="28"/>
          <w:lang w:val="uk-UA" w:eastAsia="uk-UA"/>
        </w:rPr>
      </w:pPr>
      <w:r w:rsidRPr="002C3C63">
        <w:rPr>
          <w:b/>
          <w:iCs/>
          <w:sz w:val="28"/>
          <w:szCs w:val="28"/>
          <w:lang w:val="uk-UA"/>
        </w:rPr>
        <w:t xml:space="preserve">КОЛІСНИК Н.С. – </w:t>
      </w:r>
      <w:r w:rsidRPr="002C3C63">
        <w:rPr>
          <w:iCs/>
          <w:sz w:val="28"/>
          <w:szCs w:val="28"/>
          <w:lang w:val="uk-UA"/>
        </w:rPr>
        <w:t xml:space="preserve">виконуюча обов’язки директора комунального закладу освіти </w:t>
      </w:r>
      <w:r w:rsidRPr="002C3C63">
        <w:rPr>
          <w:sz w:val="28"/>
          <w:szCs w:val="28"/>
          <w:lang w:val="uk-UA" w:eastAsia="uk-UA"/>
        </w:rPr>
        <w:t>„</w:t>
      </w:r>
      <w:proofErr w:type="spellStart"/>
      <w:r w:rsidRPr="002C3C63">
        <w:rPr>
          <w:iCs/>
          <w:sz w:val="28"/>
          <w:szCs w:val="28"/>
          <w:lang w:val="uk-UA"/>
        </w:rPr>
        <w:t>Вакулівська</w:t>
      </w:r>
      <w:proofErr w:type="spellEnd"/>
      <w:r w:rsidRPr="002C3C63">
        <w:rPr>
          <w:iCs/>
          <w:sz w:val="28"/>
          <w:szCs w:val="28"/>
          <w:lang w:val="uk-UA"/>
        </w:rPr>
        <w:t xml:space="preserve"> спеціальна школа</w:t>
      </w:r>
      <w:r w:rsidRPr="002C3C63">
        <w:rPr>
          <w:sz w:val="28"/>
          <w:szCs w:val="28"/>
          <w:lang w:val="uk-UA" w:eastAsia="uk-UA"/>
        </w:rPr>
        <w:t>”</w:t>
      </w:r>
      <w:r w:rsidRPr="002C3C63">
        <w:rPr>
          <w:iCs/>
          <w:sz w:val="28"/>
          <w:szCs w:val="28"/>
          <w:lang w:val="uk-UA"/>
        </w:rPr>
        <w:t xml:space="preserve"> Дніпропетровської обласної ради</w:t>
      </w:r>
      <w:r w:rsidRPr="002C3C63">
        <w:rPr>
          <w:sz w:val="28"/>
          <w:szCs w:val="28"/>
          <w:lang w:val="uk-UA" w:eastAsia="uk-UA"/>
        </w:rPr>
        <w:t>”</w:t>
      </w:r>
    </w:p>
    <w:p w14:paraId="241779BC" w14:textId="0F108E35" w:rsidR="003521A9" w:rsidRPr="002C3C63" w:rsidRDefault="003521A9" w:rsidP="00834873">
      <w:pPr>
        <w:jc w:val="both"/>
        <w:rPr>
          <w:sz w:val="28"/>
          <w:szCs w:val="28"/>
          <w:lang w:val="uk-UA" w:eastAsia="uk-UA"/>
        </w:rPr>
      </w:pPr>
      <w:r w:rsidRPr="002C3C63">
        <w:rPr>
          <w:b/>
          <w:iCs/>
          <w:sz w:val="28"/>
          <w:szCs w:val="28"/>
          <w:lang w:val="uk-UA"/>
        </w:rPr>
        <w:t xml:space="preserve">ШУМ О.А. – </w:t>
      </w:r>
      <w:r w:rsidRPr="002C3C63">
        <w:rPr>
          <w:sz w:val="28"/>
          <w:szCs w:val="28"/>
          <w:lang w:val="uk-UA"/>
        </w:rPr>
        <w:t xml:space="preserve">директор </w:t>
      </w:r>
      <w:r w:rsidRPr="002C3C63">
        <w:rPr>
          <w:iCs/>
          <w:sz w:val="28"/>
          <w:szCs w:val="28"/>
          <w:lang w:val="uk-UA"/>
        </w:rPr>
        <w:t xml:space="preserve">комунального закладу освіти </w:t>
      </w:r>
      <w:r w:rsidRPr="002C3C63">
        <w:rPr>
          <w:sz w:val="28"/>
          <w:szCs w:val="28"/>
          <w:lang w:val="uk-UA" w:eastAsia="uk-UA"/>
        </w:rPr>
        <w:t>„</w:t>
      </w:r>
      <w:r w:rsidRPr="002C3C63">
        <w:rPr>
          <w:iCs/>
          <w:sz w:val="28"/>
          <w:szCs w:val="28"/>
          <w:lang w:val="uk-UA"/>
        </w:rPr>
        <w:t>Дніпропетровський навчально-реабілітаційний центр №1</w:t>
      </w:r>
      <w:r w:rsidRPr="002C3C63">
        <w:rPr>
          <w:sz w:val="28"/>
          <w:szCs w:val="28"/>
          <w:lang w:val="uk-UA" w:eastAsia="uk-UA"/>
        </w:rPr>
        <w:t>”</w:t>
      </w:r>
      <w:r w:rsidRPr="002C3C63">
        <w:rPr>
          <w:iCs/>
          <w:sz w:val="28"/>
          <w:szCs w:val="28"/>
          <w:lang w:val="uk-UA"/>
        </w:rPr>
        <w:t xml:space="preserve"> Дніпропетровської обласної ради</w:t>
      </w:r>
      <w:r w:rsidRPr="002C3C63">
        <w:rPr>
          <w:sz w:val="28"/>
          <w:szCs w:val="28"/>
          <w:lang w:val="uk-UA" w:eastAsia="uk-UA"/>
        </w:rPr>
        <w:t>”</w:t>
      </w:r>
    </w:p>
    <w:p w14:paraId="0BC955A5" w14:textId="618B3C37" w:rsidR="003521A9" w:rsidRPr="002C3C63" w:rsidRDefault="00BA5618" w:rsidP="00834873">
      <w:pPr>
        <w:jc w:val="both"/>
        <w:rPr>
          <w:sz w:val="28"/>
          <w:szCs w:val="28"/>
          <w:lang w:val="uk-UA"/>
        </w:rPr>
      </w:pPr>
      <w:r>
        <w:rPr>
          <w:b/>
          <w:iCs/>
          <w:sz w:val="28"/>
          <w:szCs w:val="28"/>
          <w:lang w:val="uk-UA"/>
        </w:rPr>
        <w:t>ДРЮК Т.</w:t>
      </w:r>
      <w:r w:rsidR="003521A9" w:rsidRPr="002C3C63">
        <w:rPr>
          <w:b/>
          <w:iCs/>
          <w:sz w:val="28"/>
          <w:szCs w:val="28"/>
          <w:lang w:val="uk-UA"/>
        </w:rPr>
        <w:t>П. –</w:t>
      </w:r>
      <w:r w:rsidR="003521A9" w:rsidRPr="002C3C63">
        <w:rPr>
          <w:sz w:val="28"/>
          <w:szCs w:val="28"/>
          <w:lang w:val="uk-UA"/>
        </w:rPr>
        <w:t xml:space="preserve">  директор </w:t>
      </w:r>
      <w:r w:rsidR="003521A9" w:rsidRPr="002C3C63">
        <w:rPr>
          <w:iCs/>
          <w:sz w:val="28"/>
          <w:szCs w:val="28"/>
          <w:lang w:val="uk-UA"/>
        </w:rPr>
        <w:t xml:space="preserve">комунального закладу освіти </w:t>
      </w:r>
      <w:r w:rsidR="003521A9" w:rsidRPr="002C3C63">
        <w:rPr>
          <w:sz w:val="28"/>
          <w:szCs w:val="28"/>
          <w:lang w:val="uk-UA" w:eastAsia="uk-UA"/>
        </w:rPr>
        <w:t>„</w:t>
      </w:r>
      <w:r w:rsidR="003521A9" w:rsidRPr="002C3C63">
        <w:rPr>
          <w:iCs/>
          <w:sz w:val="28"/>
          <w:szCs w:val="28"/>
          <w:lang w:val="uk-UA"/>
        </w:rPr>
        <w:t>Дніпропетровський обласний методичний ресурсний центр</w:t>
      </w:r>
      <w:r w:rsidR="003521A9" w:rsidRPr="002C3C63">
        <w:rPr>
          <w:sz w:val="28"/>
          <w:szCs w:val="28"/>
          <w:lang w:val="uk-UA" w:eastAsia="uk-UA"/>
        </w:rPr>
        <w:t>”</w:t>
      </w:r>
      <w:r w:rsidR="003521A9" w:rsidRPr="002C3C63">
        <w:rPr>
          <w:iCs/>
          <w:sz w:val="28"/>
          <w:szCs w:val="28"/>
          <w:lang w:val="uk-UA"/>
        </w:rPr>
        <w:t xml:space="preserve"> Дніпропетровської обласної ради</w:t>
      </w:r>
      <w:r w:rsidR="003521A9" w:rsidRPr="002C3C63">
        <w:rPr>
          <w:sz w:val="28"/>
          <w:szCs w:val="28"/>
          <w:lang w:val="uk-UA" w:eastAsia="uk-UA"/>
        </w:rPr>
        <w:t>”</w:t>
      </w:r>
    </w:p>
    <w:p w14:paraId="1D3E376C" w14:textId="26DF6987" w:rsidR="00DB0784" w:rsidRPr="006D3FEF" w:rsidRDefault="006D3FEF" w:rsidP="00834873">
      <w:pPr>
        <w:jc w:val="both"/>
        <w:rPr>
          <w:sz w:val="28"/>
          <w:szCs w:val="28"/>
          <w:lang w:val="uk-UA" w:eastAsia="uk-UA"/>
        </w:rPr>
      </w:pPr>
      <w:r w:rsidRPr="006D3FEF">
        <w:rPr>
          <w:b/>
          <w:sz w:val="28"/>
          <w:szCs w:val="28"/>
          <w:lang w:val="uk-UA"/>
        </w:rPr>
        <w:lastRenderedPageBreak/>
        <w:t>БОРИСОВА В.О.</w:t>
      </w:r>
      <w:r w:rsidR="00DB0784" w:rsidRPr="006D3FEF">
        <w:rPr>
          <w:b/>
          <w:sz w:val="28"/>
          <w:szCs w:val="28"/>
          <w:lang w:val="uk-UA"/>
        </w:rPr>
        <w:t xml:space="preserve"> – </w:t>
      </w:r>
      <w:r w:rsidR="00DB0784" w:rsidRPr="006D3FEF">
        <w:rPr>
          <w:sz w:val="28"/>
          <w:szCs w:val="28"/>
          <w:lang w:val="uk-UA"/>
        </w:rPr>
        <w:t>директор</w:t>
      </w:r>
      <w:r w:rsidR="00DB0784" w:rsidRPr="006D3FEF">
        <w:rPr>
          <w:b/>
          <w:sz w:val="28"/>
          <w:szCs w:val="28"/>
          <w:lang w:val="uk-UA"/>
        </w:rPr>
        <w:t xml:space="preserve"> </w:t>
      </w:r>
      <w:r w:rsidR="00DB0784" w:rsidRPr="006D3FEF">
        <w:rPr>
          <w:sz w:val="28"/>
          <w:szCs w:val="28"/>
          <w:lang w:val="uk-UA"/>
        </w:rPr>
        <w:t>комунальної установи „Центр з обслуговування закладів освіти</w:t>
      </w:r>
      <w:r w:rsidR="00DB0784" w:rsidRPr="006D3FEF">
        <w:rPr>
          <w:sz w:val="28"/>
          <w:szCs w:val="28"/>
          <w:lang w:val="uk-UA" w:eastAsia="uk-UA"/>
        </w:rPr>
        <w:t>”</w:t>
      </w:r>
      <w:r w:rsidR="00DB0784" w:rsidRPr="006D3FEF">
        <w:rPr>
          <w:sz w:val="28"/>
          <w:szCs w:val="28"/>
          <w:lang w:val="uk-UA"/>
        </w:rPr>
        <w:t xml:space="preserve"> Дніпропетровської обласної ради</w:t>
      </w:r>
      <w:r w:rsidR="00DB0784" w:rsidRPr="006D3FEF">
        <w:rPr>
          <w:sz w:val="28"/>
          <w:szCs w:val="28"/>
          <w:lang w:val="uk-UA" w:eastAsia="uk-UA"/>
        </w:rPr>
        <w:t>”;</w:t>
      </w:r>
    </w:p>
    <w:p w14:paraId="20C0E8FB" w14:textId="5BBCB88F" w:rsidR="00D55687" w:rsidRPr="002C3C63" w:rsidRDefault="00E92749" w:rsidP="00834873">
      <w:pPr>
        <w:jc w:val="both"/>
        <w:rPr>
          <w:sz w:val="28"/>
          <w:szCs w:val="28"/>
          <w:lang w:val="uk-UA"/>
        </w:rPr>
      </w:pPr>
      <w:r w:rsidRPr="002C3C63">
        <w:rPr>
          <w:b/>
          <w:sz w:val="28"/>
          <w:szCs w:val="28"/>
          <w:lang w:val="uk-UA"/>
        </w:rPr>
        <w:t>СЕРЕДНЯ В.Г.</w:t>
      </w:r>
      <w:r w:rsidR="00D55687" w:rsidRPr="002C3C63">
        <w:rPr>
          <w:sz w:val="28"/>
          <w:szCs w:val="28"/>
          <w:lang w:val="uk-UA"/>
        </w:rPr>
        <w:t xml:space="preserve"> – </w:t>
      </w:r>
      <w:r w:rsidRPr="002C3C63">
        <w:rPr>
          <w:sz w:val="28"/>
          <w:szCs w:val="28"/>
          <w:lang w:val="uk-UA"/>
        </w:rPr>
        <w:t>заступник начальника управління з питань охорони здоров’я, соціальної політики та розвитку освітньої галузі – начальник відділу розвитку освітньої галузі</w:t>
      </w:r>
      <w:r w:rsidR="00AB0271" w:rsidRPr="002C3C63">
        <w:rPr>
          <w:sz w:val="28"/>
          <w:szCs w:val="28"/>
          <w:lang w:val="uk-UA"/>
        </w:rPr>
        <w:t>.</w:t>
      </w:r>
    </w:p>
    <w:p w14:paraId="5E0D240C" w14:textId="6C39B541" w:rsidR="00F34756" w:rsidRPr="002C3C63" w:rsidRDefault="00F34756" w:rsidP="00834873">
      <w:pPr>
        <w:jc w:val="both"/>
        <w:rPr>
          <w:sz w:val="28"/>
          <w:szCs w:val="28"/>
          <w:lang w:val="uk-UA"/>
        </w:rPr>
      </w:pPr>
      <w:r w:rsidRPr="002C3C63">
        <w:rPr>
          <w:b/>
          <w:sz w:val="28"/>
          <w:szCs w:val="28"/>
          <w:lang w:val="uk-UA"/>
        </w:rPr>
        <w:t>БЕРЕЗОВСЬКА</w:t>
      </w:r>
      <w:r w:rsidRPr="002C3C63">
        <w:rPr>
          <w:sz w:val="28"/>
          <w:szCs w:val="28"/>
          <w:lang w:val="uk-UA"/>
        </w:rPr>
        <w:t xml:space="preserve"> </w:t>
      </w:r>
      <w:r w:rsidRPr="002C3C63">
        <w:rPr>
          <w:b/>
          <w:sz w:val="28"/>
          <w:szCs w:val="28"/>
          <w:lang w:val="uk-UA"/>
        </w:rPr>
        <w:t>Ю.О.</w:t>
      </w:r>
      <w:r w:rsidRPr="002C3C63">
        <w:rPr>
          <w:sz w:val="28"/>
          <w:szCs w:val="28"/>
          <w:lang w:val="uk-UA"/>
        </w:rPr>
        <w:t xml:space="preserve"> – головний спеціаліст відділу розвитку освітньої галузі  управління з питань охорони здоров’я, соціальної політики та розвитку освітньої галузі.</w:t>
      </w:r>
    </w:p>
    <w:p w14:paraId="392CD52C" w14:textId="4F604510" w:rsidR="00F34756" w:rsidRPr="002C3C63" w:rsidRDefault="00F34756" w:rsidP="00834873">
      <w:pPr>
        <w:jc w:val="both"/>
        <w:rPr>
          <w:sz w:val="28"/>
          <w:szCs w:val="28"/>
          <w:lang w:val="uk-UA"/>
        </w:rPr>
      </w:pPr>
      <w:r w:rsidRPr="002C3C63">
        <w:rPr>
          <w:b/>
          <w:sz w:val="28"/>
          <w:szCs w:val="28"/>
          <w:lang w:val="uk-UA"/>
        </w:rPr>
        <w:t>ІВАНЧЕНКО В.О.</w:t>
      </w:r>
      <w:r w:rsidRPr="002C3C63">
        <w:rPr>
          <w:sz w:val="28"/>
          <w:szCs w:val="28"/>
          <w:lang w:val="uk-UA"/>
        </w:rPr>
        <w:t xml:space="preserve"> – головний спеціаліст відділу соціальної політики управління з питань охорони здоров’я, соціальної політики та розвитку освітньої галузі.</w:t>
      </w:r>
    </w:p>
    <w:p w14:paraId="3D751E87" w14:textId="77777777" w:rsidR="00E92749" w:rsidRPr="002C3C63" w:rsidRDefault="00E92749" w:rsidP="00834873">
      <w:pPr>
        <w:jc w:val="both"/>
        <w:rPr>
          <w:sz w:val="28"/>
          <w:szCs w:val="28"/>
          <w:highlight w:val="yellow"/>
          <w:lang w:val="uk-UA"/>
        </w:rPr>
      </w:pPr>
    </w:p>
    <w:p w14:paraId="1A0A3E2E" w14:textId="122E7788" w:rsidR="00D55687" w:rsidRPr="002C3C63" w:rsidRDefault="00D55687" w:rsidP="00834873">
      <w:pPr>
        <w:jc w:val="center"/>
        <w:rPr>
          <w:sz w:val="28"/>
          <w:szCs w:val="28"/>
          <w:lang w:val="uk-UA"/>
        </w:rPr>
      </w:pPr>
      <w:r w:rsidRPr="002C3C63">
        <w:rPr>
          <w:sz w:val="28"/>
          <w:szCs w:val="28"/>
          <w:lang w:val="uk-UA"/>
        </w:rPr>
        <w:t>Порядок денний</w:t>
      </w:r>
    </w:p>
    <w:p w14:paraId="39F14EFA" w14:textId="77777777" w:rsidR="00AD7B19" w:rsidRPr="002C3C63" w:rsidRDefault="00AD7B19" w:rsidP="00834873">
      <w:pPr>
        <w:jc w:val="both"/>
        <w:rPr>
          <w:b/>
          <w:sz w:val="28"/>
          <w:szCs w:val="28"/>
          <w:lang w:val="uk-UA"/>
        </w:rPr>
      </w:pPr>
    </w:p>
    <w:p w14:paraId="57908C4B" w14:textId="77777777" w:rsidR="003521A9" w:rsidRPr="002C3C63" w:rsidRDefault="003521A9" w:rsidP="00834873">
      <w:pPr>
        <w:ind w:firstLine="709"/>
        <w:contextualSpacing/>
        <w:jc w:val="both"/>
        <w:rPr>
          <w:sz w:val="28"/>
          <w:szCs w:val="28"/>
          <w:lang w:val="uk-UA"/>
        </w:rPr>
      </w:pPr>
      <w:r w:rsidRPr="002C3C63">
        <w:rPr>
          <w:sz w:val="28"/>
          <w:szCs w:val="28"/>
          <w:lang w:val="uk-UA"/>
        </w:rPr>
        <w:t>1. </w:t>
      </w:r>
      <w:hyperlink r:id="rId9" w:history="1">
        <w:r w:rsidRPr="002C3C63">
          <w:rPr>
            <w:sz w:val="28"/>
            <w:szCs w:val="28"/>
            <w:lang w:val="uk-UA"/>
          </w:rPr>
          <w:t>Про затвердження порядку денного засідання постійної комісії обласної ради з питань науки, освіти, соціальної</w:t>
        </w:r>
      </w:hyperlink>
      <w:r w:rsidRPr="002C3C63">
        <w:rPr>
          <w:sz w:val="28"/>
          <w:szCs w:val="28"/>
          <w:lang w:val="uk-UA"/>
        </w:rPr>
        <w:t xml:space="preserve"> політики та праці.</w:t>
      </w:r>
    </w:p>
    <w:p w14:paraId="5F62FAE0" w14:textId="77777777" w:rsidR="003521A9" w:rsidRPr="002C3C63" w:rsidRDefault="003521A9" w:rsidP="00834873">
      <w:pPr>
        <w:ind w:left="709"/>
        <w:jc w:val="right"/>
        <w:rPr>
          <w:i/>
          <w:iCs/>
          <w:sz w:val="28"/>
          <w:szCs w:val="28"/>
          <w:lang w:val="uk-UA"/>
        </w:rPr>
      </w:pPr>
      <w:proofErr w:type="spellStart"/>
      <w:r w:rsidRPr="002C3C63">
        <w:rPr>
          <w:i/>
          <w:iCs/>
          <w:sz w:val="28"/>
          <w:szCs w:val="28"/>
          <w:lang w:val="uk-UA"/>
        </w:rPr>
        <w:t>Коломоєць</w:t>
      </w:r>
      <w:proofErr w:type="spellEnd"/>
      <w:r w:rsidRPr="002C3C63">
        <w:rPr>
          <w:i/>
          <w:iCs/>
          <w:sz w:val="28"/>
          <w:szCs w:val="28"/>
          <w:lang w:val="uk-UA"/>
        </w:rPr>
        <w:t xml:space="preserve"> А.О.</w:t>
      </w:r>
    </w:p>
    <w:p w14:paraId="733F5736" w14:textId="77777777" w:rsidR="003521A9" w:rsidRPr="002C3C63" w:rsidRDefault="003521A9" w:rsidP="00834873">
      <w:pPr>
        <w:pStyle w:val="a6"/>
        <w:ind w:left="360"/>
        <w:jc w:val="right"/>
        <w:rPr>
          <w:i/>
          <w:iCs/>
          <w:lang w:val="uk-UA"/>
        </w:rPr>
      </w:pPr>
    </w:p>
    <w:p w14:paraId="6001ABC6" w14:textId="425B9EFE" w:rsidR="003521A9" w:rsidRPr="002C3C63" w:rsidRDefault="003521A9" w:rsidP="00834873">
      <w:pPr>
        <w:pStyle w:val="a6"/>
        <w:ind w:left="0" w:firstLine="709"/>
        <w:jc w:val="both"/>
        <w:rPr>
          <w:lang w:val="uk-UA" w:eastAsia="uk-UA"/>
        </w:rPr>
      </w:pPr>
      <w:r w:rsidRPr="002C3C63">
        <w:rPr>
          <w:lang w:val="uk-UA" w:eastAsia="uk-UA"/>
        </w:rPr>
        <w:t xml:space="preserve">2. Про внесення змін до рішення обласної ради від 16 червня 2021 року </w:t>
      </w:r>
      <w:r w:rsidRPr="002C3C63">
        <w:rPr>
          <w:lang w:val="uk-UA" w:eastAsia="uk-UA"/>
        </w:rPr>
        <w:br/>
        <w:t xml:space="preserve">№ 82-6/VІІІ „Про порядок затвердження стратегії розвитку комунального закладу загальної середньої освіти, що належить до спільної власності територіальних громад сіл, селищ, міст Дніпропетровської області” </w:t>
      </w:r>
    </w:p>
    <w:p w14:paraId="3B27C031" w14:textId="77777777" w:rsidR="003521A9" w:rsidRPr="002C3C63" w:rsidRDefault="003521A9" w:rsidP="00834873">
      <w:pPr>
        <w:ind w:left="709"/>
        <w:jc w:val="right"/>
        <w:rPr>
          <w:i/>
          <w:iCs/>
          <w:sz w:val="28"/>
          <w:szCs w:val="28"/>
          <w:lang w:val="uk-UA"/>
        </w:rPr>
      </w:pPr>
      <w:proofErr w:type="spellStart"/>
      <w:r w:rsidRPr="002C3C63">
        <w:rPr>
          <w:i/>
          <w:iCs/>
          <w:sz w:val="28"/>
          <w:szCs w:val="28"/>
          <w:lang w:val="uk-UA"/>
        </w:rPr>
        <w:t>Коломоєць</w:t>
      </w:r>
      <w:proofErr w:type="spellEnd"/>
      <w:r w:rsidRPr="002C3C63">
        <w:rPr>
          <w:i/>
          <w:iCs/>
          <w:sz w:val="28"/>
          <w:szCs w:val="28"/>
          <w:lang w:val="uk-UA"/>
        </w:rPr>
        <w:t xml:space="preserve"> А.О.</w:t>
      </w:r>
    </w:p>
    <w:p w14:paraId="7F04FBE7" w14:textId="77777777" w:rsidR="003521A9" w:rsidRPr="002C3C63" w:rsidRDefault="003521A9" w:rsidP="00834873">
      <w:pPr>
        <w:pStyle w:val="a6"/>
        <w:ind w:left="6024" w:hanging="70"/>
        <w:jc w:val="both"/>
        <w:rPr>
          <w:lang w:val="uk-UA" w:eastAsia="uk-UA"/>
        </w:rPr>
      </w:pPr>
    </w:p>
    <w:p w14:paraId="7D40C087" w14:textId="77777777" w:rsidR="003521A9" w:rsidRPr="002C3C63" w:rsidRDefault="003521A9" w:rsidP="00834873">
      <w:pPr>
        <w:pStyle w:val="a6"/>
        <w:ind w:left="0" w:firstLine="709"/>
        <w:jc w:val="both"/>
        <w:rPr>
          <w:lang w:val="uk-UA" w:eastAsia="uk-UA"/>
        </w:rPr>
      </w:pPr>
      <w:r w:rsidRPr="002C3C63">
        <w:rPr>
          <w:lang w:val="uk-UA" w:eastAsia="uk-UA"/>
        </w:rPr>
        <w:t>3. Про схвалення Стратегій розвитку комунальних закладів загальної середньої освіти Дніпропетровської обласної ради.</w:t>
      </w:r>
    </w:p>
    <w:p w14:paraId="4C13DF87" w14:textId="77777777" w:rsidR="003521A9" w:rsidRPr="002C3C63" w:rsidRDefault="003521A9" w:rsidP="00834873">
      <w:pPr>
        <w:ind w:left="709"/>
        <w:jc w:val="right"/>
        <w:rPr>
          <w:i/>
          <w:iCs/>
          <w:sz w:val="28"/>
          <w:szCs w:val="28"/>
          <w:highlight w:val="yellow"/>
          <w:lang w:val="uk-UA"/>
        </w:rPr>
      </w:pPr>
    </w:p>
    <w:p w14:paraId="31731CE7" w14:textId="77777777" w:rsidR="003521A9" w:rsidRPr="002C3C63" w:rsidRDefault="003521A9" w:rsidP="00834873">
      <w:pPr>
        <w:ind w:firstLine="709"/>
        <w:jc w:val="both"/>
        <w:rPr>
          <w:iCs/>
          <w:sz w:val="28"/>
          <w:szCs w:val="28"/>
          <w:lang w:val="uk-UA"/>
        </w:rPr>
      </w:pPr>
      <w:r w:rsidRPr="002C3C63">
        <w:rPr>
          <w:iCs/>
          <w:sz w:val="28"/>
          <w:szCs w:val="28"/>
          <w:lang w:val="uk-UA"/>
        </w:rPr>
        <w:t xml:space="preserve">3.1. Комунальний заклад освіти </w:t>
      </w:r>
      <w:r w:rsidRPr="002C3C63">
        <w:rPr>
          <w:sz w:val="28"/>
          <w:szCs w:val="28"/>
          <w:lang w:val="uk-UA" w:eastAsia="uk-UA"/>
        </w:rPr>
        <w:t>„</w:t>
      </w:r>
      <w:r w:rsidRPr="002C3C63">
        <w:rPr>
          <w:iCs/>
          <w:sz w:val="28"/>
          <w:szCs w:val="28"/>
          <w:lang w:val="uk-UA"/>
        </w:rPr>
        <w:t>Саксаганська спеціальна школа</w:t>
      </w:r>
      <w:r w:rsidRPr="002C3C63">
        <w:rPr>
          <w:sz w:val="28"/>
          <w:szCs w:val="28"/>
          <w:lang w:val="uk-UA" w:eastAsia="uk-UA"/>
        </w:rPr>
        <w:t>”</w:t>
      </w:r>
      <w:r w:rsidRPr="002C3C63">
        <w:rPr>
          <w:iCs/>
          <w:sz w:val="28"/>
          <w:szCs w:val="28"/>
          <w:lang w:val="uk-UA"/>
        </w:rPr>
        <w:t xml:space="preserve"> Дніпропетровської обласної ради</w:t>
      </w:r>
      <w:r w:rsidRPr="002C3C63">
        <w:rPr>
          <w:sz w:val="28"/>
          <w:szCs w:val="28"/>
          <w:lang w:val="uk-UA" w:eastAsia="uk-UA"/>
        </w:rPr>
        <w:t>”</w:t>
      </w:r>
    </w:p>
    <w:p w14:paraId="2828A21C" w14:textId="77777777" w:rsidR="003521A9" w:rsidRPr="002C3C63" w:rsidRDefault="003521A9" w:rsidP="00834873">
      <w:pPr>
        <w:ind w:firstLine="709"/>
        <w:jc w:val="right"/>
        <w:rPr>
          <w:i/>
          <w:iCs/>
          <w:sz w:val="28"/>
          <w:szCs w:val="28"/>
          <w:lang w:val="uk-UA"/>
        </w:rPr>
      </w:pPr>
      <w:r w:rsidRPr="002C3C63">
        <w:rPr>
          <w:i/>
          <w:iCs/>
          <w:sz w:val="28"/>
          <w:szCs w:val="28"/>
          <w:lang w:val="uk-UA"/>
        </w:rPr>
        <w:t>Листопад Т.Л.</w:t>
      </w:r>
    </w:p>
    <w:p w14:paraId="39DFDDFF" w14:textId="77777777" w:rsidR="003521A9" w:rsidRPr="002C3C63" w:rsidRDefault="003521A9" w:rsidP="00834873">
      <w:pPr>
        <w:ind w:firstLine="709"/>
        <w:jc w:val="right"/>
        <w:rPr>
          <w:i/>
          <w:iCs/>
          <w:sz w:val="28"/>
          <w:szCs w:val="28"/>
          <w:lang w:val="uk-UA"/>
        </w:rPr>
      </w:pPr>
    </w:p>
    <w:p w14:paraId="5C544099" w14:textId="77777777" w:rsidR="003521A9" w:rsidRPr="002C3C63" w:rsidRDefault="003521A9" w:rsidP="00834873">
      <w:pPr>
        <w:ind w:firstLine="709"/>
        <w:jc w:val="both"/>
        <w:rPr>
          <w:sz w:val="28"/>
          <w:szCs w:val="28"/>
          <w:lang w:val="uk-UA" w:eastAsia="uk-UA"/>
        </w:rPr>
      </w:pPr>
      <w:r w:rsidRPr="002C3C63">
        <w:rPr>
          <w:iCs/>
          <w:sz w:val="28"/>
          <w:szCs w:val="28"/>
          <w:lang w:val="uk-UA"/>
        </w:rPr>
        <w:t xml:space="preserve">3.2. Комунальний заклад освіти </w:t>
      </w:r>
      <w:r w:rsidRPr="002C3C63">
        <w:rPr>
          <w:sz w:val="28"/>
          <w:szCs w:val="28"/>
          <w:lang w:val="uk-UA" w:eastAsia="uk-UA"/>
        </w:rPr>
        <w:t>„</w:t>
      </w:r>
      <w:proofErr w:type="spellStart"/>
      <w:r w:rsidRPr="002C3C63">
        <w:rPr>
          <w:iCs/>
          <w:sz w:val="28"/>
          <w:szCs w:val="28"/>
          <w:lang w:val="uk-UA"/>
        </w:rPr>
        <w:t>Вакулівська</w:t>
      </w:r>
      <w:proofErr w:type="spellEnd"/>
      <w:r w:rsidRPr="002C3C63">
        <w:rPr>
          <w:iCs/>
          <w:sz w:val="28"/>
          <w:szCs w:val="28"/>
          <w:lang w:val="uk-UA"/>
        </w:rPr>
        <w:t xml:space="preserve"> спеціальна школа</w:t>
      </w:r>
      <w:r w:rsidRPr="002C3C63">
        <w:rPr>
          <w:sz w:val="28"/>
          <w:szCs w:val="28"/>
          <w:lang w:val="uk-UA" w:eastAsia="uk-UA"/>
        </w:rPr>
        <w:t>”</w:t>
      </w:r>
      <w:r w:rsidRPr="002C3C63">
        <w:rPr>
          <w:iCs/>
          <w:sz w:val="28"/>
          <w:szCs w:val="28"/>
          <w:lang w:val="uk-UA"/>
        </w:rPr>
        <w:t xml:space="preserve"> Дніпропетровської обласної ради</w:t>
      </w:r>
      <w:r w:rsidRPr="002C3C63">
        <w:rPr>
          <w:sz w:val="28"/>
          <w:szCs w:val="28"/>
          <w:lang w:val="uk-UA" w:eastAsia="uk-UA"/>
        </w:rPr>
        <w:t>”</w:t>
      </w:r>
    </w:p>
    <w:p w14:paraId="273F19EE" w14:textId="77777777" w:rsidR="003521A9" w:rsidRPr="002C3C63" w:rsidRDefault="003521A9" w:rsidP="00834873">
      <w:pPr>
        <w:ind w:firstLine="709"/>
        <w:jc w:val="right"/>
        <w:rPr>
          <w:i/>
          <w:iCs/>
          <w:sz w:val="28"/>
          <w:szCs w:val="28"/>
          <w:lang w:val="uk-UA"/>
        </w:rPr>
      </w:pPr>
      <w:r w:rsidRPr="002C3C63">
        <w:rPr>
          <w:i/>
          <w:iCs/>
          <w:sz w:val="28"/>
          <w:szCs w:val="28"/>
          <w:lang w:val="uk-UA"/>
        </w:rPr>
        <w:t>Колісник Н.С.</w:t>
      </w:r>
    </w:p>
    <w:p w14:paraId="3AD28BF7" w14:textId="77777777" w:rsidR="003521A9" w:rsidRPr="002C3C63" w:rsidRDefault="003521A9" w:rsidP="00834873">
      <w:pPr>
        <w:ind w:firstLine="709"/>
        <w:jc w:val="both"/>
        <w:rPr>
          <w:iCs/>
          <w:sz w:val="28"/>
          <w:szCs w:val="28"/>
          <w:lang w:val="uk-UA"/>
        </w:rPr>
      </w:pPr>
    </w:p>
    <w:p w14:paraId="3A5047AA" w14:textId="77777777" w:rsidR="003521A9" w:rsidRPr="002C3C63" w:rsidRDefault="003521A9" w:rsidP="00834873">
      <w:pPr>
        <w:ind w:firstLine="709"/>
        <w:jc w:val="both"/>
        <w:rPr>
          <w:sz w:val="28"/>
          <w:szCs w:val="28"/>
          <w:lang w:val="uk-UA" w:eastAsia="uk-UA"/>
        </w:rPr>
      </w:pPr>
      <w:r w:rsidRPr="002C3C63">
        <w:rPr>
          <w:iCs/>
          <w:sz w:val="28"/>
          <w:szCs w:val="28"/>
          <w:lang w:val="uk-UA"/>
        </w:rPr>
        <w:t xml:space="preserve">3.3. Комунальний заклад освіти </w:t>
      </w:r>
      <w:r w:rsidRPr="002C3C63">
        <w:rPr>
          <w:sz w:val="28"/>
          <w:szCs w:val="28"/>
          <w:lang w:val="uk-UA" w:eastAsia="uk-UA"/>
        </w:rPr>
        <w:t>„</w:t>
      </w:r>
      <w:r w:rsidRPr="002C3C63">
        <w:rPr>
          <w:iCs/>
          <w:sz w:val="28"/>
          <w:szCs w:val="28"/>
          <w:lang w:val="uk-UA"/>
        </w:rPr>
        <w:t>Дніпропетровський навчально-реабілітаційний центр №1</w:t>
      </w:r>
      <w:r w:rsidRPr="002C3C63">
        <w:rPr>
          <w:sz w:val="28"/>
          <w:szCs w:val="28"/>
          <w:lang w:val="uk-UA" w:eastAsia="uk-UA"/>
        </w:rPr>
        <w:t>”</w:t>
      </w:r>
      <w:r w:rsidRPr="002C3C63">
        <w:rPr>
          <w:iCs/>
          <w:sz w:val="28"/>
          <w:szCs w:val="28"/>
          <w:lang w:val="uk-UA"/>
        </w:rPr>
        <w:t xml:space="preserve"> Дніпропетровської обласної ради</w:t>
      </w:r>
      <w:r w:rsidRPr="002C3C63">
        <w:rPr>
          <w:sz w:val="28"/>
          <w:szCs w:val="28"/>
          <w:lang w:val="uk-UA" w:eastAsia="uk-UA"/>
        </w:rPr>
        <w:t>”</w:t>
      </w:r>
    </w:p>
    <w:p w14:paraId="34DA22CB" w14:textId="72D21F2B" w:rsidR="003521A9" w:rsidRPr="002C3C63" w:rsidRDefault="00462876" w:rsidP="00834873">
      <w:pPr>
        <w:ind w:firstLine="709"/>
        <w:jc w:val="right"/>
        <w:rPr>
          <w:i/>
          <w:iCs/>
          <w:sz w:val="28"/>
          <w:szCs w:val="28"/>
          <w:lang w:val="uk-UA"/>
        </w:rPr>
      </w:pPr>
      <w:r w:rsidRPr="002C3C63">
        <w:rPr>
          <w:i/>
          <w:iCs/>
          <w:sz w:val="28"/>
          <w:szCs w:val="28"/>
          <w:lang w:val="uk-UA"/>
        </w:rPr>
        <w:t>Шум О.</w:t>
      </w:r>
      <w:r w:rsidR="003521A9" w:rsidRPr="002C3C63">
        <w:rPr>
          <w:i/>
          <w:iCs/>
          <w:sz w:val="28"/>
          <w:szCs w:val="28"/>
          <w:lang w:val="uk-UA"/>
        </w:rPr>
        <w:t>А.</w:t>
      </w:r>
    </w:p>
    <w:p w14:paraId="2F759E03" w14:textId="77777777" w:rsidR="003521A9" w:rsidRPr="002C3C63" w:rsidRDefault="003521A9" w:rsidP="00834873">
      <w:pPr>
        <w:ind w:firstLine="709"/>
        <w:jc w:val="both"/>
        <w:rPr>
          <w:iCs/>
          <w:sz w:val="28"/>
          <w:szCs w:val="28"/>
          <w:lang w:val="uk-UA"/>
        </w:rPr>
      </w:pPr>
    </w:p>
    <w:p w14:paraId="4E3BB1E1" w14:textId="77777777" w:rsidR="003521A9" w:rsidRPr="002C3C63" w:rsidRDefault="003521A9" w:rsidP="00834873">
      <w:pPr>
        <w:ind w:firstLine="709"/>
        <w:jc w:val="both"/>
        <w:rPr>
          <w:iCs/>
          <w:sz w:val="28"/>
          <w:szCs w:val="28"/>
          <w:lang w:val="uk-UA"/>
        </w:rPr>
      </w:pPr>
      <w:r w:rsidRPr="002C3C63">
        <w:rPr>
          <w:iCs/>
          <w:sz w:val="28"/>
          <w:szCs w:val="28"/>
          <w:lang w:val="uk-UA"/>
        </w:rPr>
        <w:t xml:space="preserve">3.4. Комунальний заклад освіти </w:t>
      </w:r>
      <w:r w:rsidRPr="002C3C63">
        <w:rPr>
          <w:sz w:val="28"/>
          <w:szCs w:val="28"/>
          <w:lang w:val="uk-UA" w:eastAsia="uk-UA"/>
        </w:rPr>
        <w:t>„</w:t>
      </w:r>
      <w:r w:rsidRPr="002C3C63">
        <w:rPr>
          <w:iCs/>
          <w:sz w:val="28"/>
          <w:szCs w:val="28"/>
          <w:lang w:val="uk-UA"/>
        </w:rPr>
        <w:t>Дніпропетровський обласний методичний ресурсний центр</w:t>
      </w:r>
      <w:r w:rsidRPr="002C3C63">
        <w:rPr>
          <w:sz w:val="28"/>
          <w:szCs w:val="28"/>
          <w:lang w:val="uk-UA" w:eastAsia="uk-UA"/>
        </w:rPr>
        <w:t>”</w:t>
      </w:r>
      <w:r w:rsidRPr="002C3C63">
        <w:rPr>
          <w:iCs/>
          <w:sz w:val="28"/>
          <w:szCs w:val="28"/>
          <w:lang w:val="uk-UA"/>
        </w:rPr>
        <w:t xml:space="preserve"> Дніпропетровської обласної ради</w:t>
      </w:r>
      <w:r w:rsidRPr="002C3C63">
        <w:rPr>
          <w:sz w:val="28"/>
          <w:szCs w:val="28"/>
          <w:lang w:val="uk-UA" w:eastAsia="uk-UA"/>
        </w:rPr>
        <w:t>”</w:t>
      </w:r>
    </w:p>
    <w:p w14:paraId="6323E7F1" w14:textId="3C6439E3" w:rsidR="003521A9" w:rsidRPr="002C3C63" w:rsidRDefault="00462876" w:rsidP="00834873">
      <w:pPr>
        <w:jc w:val="right"/>
        <w:rPr>
          <w:i/>
          <w:iCs/>
          <w:sz w:val="28"/>
          <w:szCs w:val="28"/>
          <w:lang w:val="uk-UA"/>
        </w:rPr>
      </w:pPr>
      <w:r w:rsidRPr="002C3C63">
        <w:rPr>
          <w:i/>
          <w:iCs/>
          <w:sz w:val="28"/>
          <w:szCs w:val="28"/>
          <w:lang w:val="uk-UA"/>
        </w:rPr>
        <w:t>Дрюк Т.</w:t>
      </w:r>
      <w:r w:rsidR="003521A9" w:rsidRPr="002C3C63">
        <w:rPr>
          <w:i/>
          <w:iCs/>
          <w:sz w:val="28"/>
          <w:szCs w:val="28"/>
          <w:lang w:val="uk-UA"/>
        </w:rPr>
        <w:t>П.</w:t>
      </w:r>
    </w:p>
    <w:p w14:paraId="35DF1B40" w14:textId="6A385EFD" w:rsidR="000C1058" w:rsidRPr="000C1058" w:rsidRDefault="003521A9" w:rsidP="00834873">
      <w:pPr>
        <w:pStyle w:val="a6"/>
        <w:ind w:left="0" w:firstLine="709"/>
        <w:jc w:val="both"/>
        <w:rPr>
          <w:lang w:val="uk-UA" w:eastAsia="uk-UA"/>
        </w:rPr>
      </w:pPr>
      <w:r w:rsidRPr="002C3C63">
        <w:rPr>
          <w:lang w:val="uk-UA" w:eastAsia="uk-UA"/>
        </w:rPr>
        <w:lastRenderedPageBreak/>
        <w:t>4.</w:t>
      </w:r>
      <w:r w:rsidRPr="002C3C63">
        <w:rPr>
          <w:lang w:val="en-US"/>
        </w:rPr>
        <w:t> </w:t>
      </w:r>
      <w:r w:rsidRPr="002C3C63">
        <w:rPr>
          <w:lang w:val="uk-UA" w:eastAsia="uk-UA"/>
        </w:rPr>
        <w:t xml:space="preserve">Про можливості впровадження курсу „Основи </w:t>
      </w:r>
      <w:proofErr w:type="spellStart"/>
      <w:r w:rsidRPr="002C3C63">
        <w:rPr>
          <w:lang w:val="uk-UA" w:eastAsia="uk-UA"/>
        </w:rPr>
        <w:t>сім’їˮ</w:t>
      </w:r>
      <w:proofErr w:type="spellEnd"/>
      <w:r w:rsidRPr="002C3C63">
        <w:rPr>
          <w:lang w:val="uk-UA" w:eastAsia="uk-UA"/>
        </w:rPr>
        <w:t xml:space="preserve"> у закладах загальної середньої освіти Дніпропетровської області </w:t>
      </w:r>
      <w:r w:rsidR="00462876" w:rsidRPr="002C3C63">
        <w:rPr>
          <w:lang w:val="uk-UA" w:eastAsia="uk-UA"/>
        </w:rPr>
        <w:br/>
      </w:r>
      <w:r w:rsidRPr="002C3C63">
        <w:rPr>
          <w:lang w:val="uk-UA" w:eastAsia="uk-UA"/>
        </w:rPr>
        <w:t>у 2023/2024 навчальному році.</w:t>
      </w:r>
    </w:p>
    <w:p w14:paraId="4C035DFC" w14:textId="15C3B53F" w:rsidR="003521A9" w:rsidRDefault="0080091B" w:rsidP="00834873">
      <w:pPr>
        <w:pStyle w:val="a6"/>
        <w:ind w:left="360"/>
        <w:jc w:val="right"/>
        <w:rPr>
          <w:i/>
          <w:lang w:val="uk-UA" w:eastAsia="uk-UA"/>
        </w:rPr>
      </w:pPr>
      <w:proofErr w:type="spellStart"/>
      <w:r w:rsidRPr="002C3C63">
        <w:rPr>
          <w:i/>
          <w:lang w:val="uk-UA" w:eastAsia="uk-UA"/>
        </w:rPr>
        <w:t>Телегіна</w:t>
      </w:r>
      <w:proofErr w:type="spellEnd"/>
      <w:r w:rsidRPr="002C3C63">
        <w:rPr>
          <w:i/>
          <w:lang w:val="uk-UA" w:eastAsia="uk-UA"/>
        </w:rPr>
        <w:t xml:space="preserve"> Л.П.</w:t>
      </w:r>
    </w:p>
    <w:p w14:paraId="0FA1113D" w14:textId="77777777" w:rsidR="000C1058" w:rsidRPr="002C3C63" w:rsidRDefault="000C1058" w:rsidP="00834873">
      <w:pPr>
        <w:pStyle w:val="a6"/>
        <w:ind w:left="360"/>
        <w:jc w:val="right"/>
        <w:rPr>
          <w:i/>
          <w:lang w:val="uk-UA" w:eastAsia="uk-UA"/>
        </w:rPr>
      </w:pPr>
    </w:p>
    <w:p w14:paraId="780A9363" w14:textId="77777777" w:rsidR="000C1058" w:rsidRDefault="003521A9" w:rsidP="00834873">
      <w:pPr>
        <w:pStyle w:val="a6"/>
        <w:ind w:left="0" w:firstLine="709"/>
        <w:jc w:val="both"/>
        <w:rPr>
          <w:lang w:val="uk-UA" w:eastAsia="uk-UA"/>
        </w:rPr>
      </w:pPr>
      <w:r w:rsidRPr="002C3C63">
        <w:rPr>
          <w:lang w:val="uk-UA" w:eastAsia="uk-UA"/>
        </w:rPr>
        <w:t xml:space="preserve">5. Про підготовку до нового </w:t>
      </w:r>
      <w:r w:rsidR="00A91C8D" w:rsidRPr="002C3C63">
        <w:rPr>
          <w:lang w:val="uk-UA" w:eastAsia="uk-UA"/>
        </w:rPr>
        <w:t>навчального року</w:t>
      </w:r>
      <w:r w:rsidRPr="002C3C63">
        <w:rPr>
          <w:lang w:val="uk-UA" w:eastAsia="uk-UA"/>
        </w:rPr>
        <w:t xml:space="preserve"> та до опалювального сезону закладів загальної середньої освіти обласної ради</w:t>
      </w:r>
      <w:r w:rsidR="00A91C8D" w:rsidRPr="002C3C63">
        <w:rPr>
          <w:lang w:val="uk-UA" w:eastAsia="uk-UA"/>
        </w:rPr>
        <w:t>, у тому числі фінансування.</w:t>
      </w:r>
    </w:p>
    <w:p w14:paraId="2010E24E" w14:textId="48C53393" w:rsidR="003521A9" w:rsidRPr="002C3C63" w:rsidRDefault="006D3FEF" w:rsidP="00834873">
      <w:pPr>
        <w:pStyle w:val="a6"/>
        <w:ind w:left="0" w:firstLine="709"/>
        <w:jc w:val="right"/>
        <w:rPr>
          <w:i/>
          <w:lang w:val="uk-UA" w:eastAsia="uk-UA"/>
        </w:rPr>
      </w:pPr>
      <w:r>
        <w:rPr>
          <w:i/>
          <w:lang w:val="uk-UA" w:eastAsia="uk-UA"/>
        </w:rPr>
        <w:t>Борисова В.О.</w:t>
      </w:r>
    </w:p>
    <w:p w14:paraId="50587CEC" w14:textId="77777777" w:rsidR="000C1058" w:rsidRDefault="000C1058" w:rsidP="00834873">
      <w:pPr>
        <w:ind w:firstLine="709"/>
        <w:contextualSpacing/>
        <w:jc w:val="both"/>
        <w:rPr>
          <w:rFonts w:eastAsia="Calibri"/>
          <w:sz w:val="28"/>
          <w:szCs w:val="28"/>
          <w:lang w:val="uk-UA" w:eastAsia="uk-UA"/>
        </w:rPr>
      </w:pPr>
    </w:p>
    <w:p w14:paraId="1A697DBA" w14:textId="36B2FB65" w:rsidR="00354CDC" w:rsidRPr="002C3C63" w:rsidRDefault="00F20F52" w:rsidP="00834873">
      <w:pPr>
        <w:ind w:firstLine="709"/>
        <w:contextualSpacing/>
        <w:jc w:val="both"/>
        <w:rPr>
          <w:rFonts w:eastAsia="Calibri"/>
          <w:sz w:val="28"/>
          <w:szCs w:val="28"/>
          <w:lang w:val="uk-UA" w:eastAsia="uk-UA"/>
        </w:rPr>
      </w:pPr>
      <w:r w:rsidRPr="002C3C63">
        <w:rPr>
          <w:rFonts w:eastAsia="Calibri"/>
          <w:sz w:val="28"/>
          <w:szCs w:val="28"/>
          <w:lang w:val="uk-UA" w:eastAsia="uk-UA"/>
        </w:rPr>
        <w:t>6</w:t>
      </w:r>
      <w:r w:rsidR="00354CDC" w:rsidRPr="002C3C63">
        <w:rPr>
          <w:rFonts w:eastAsia="Calibri"/>
          <w:sz w:val="28"/>
          <w:szCs w:val="28"/>
          <w:lang w:val="uk-UA" w:eastAsia="uk-UA"/>
        </w:rPr>
        <w:t>. Про внесення змін до рішення обласної ради від 28 липня 2023 року № 307-17/VIII „Про затвердження тарифів на соціальні послуги (догляд стаціонарний) на 2023 рік”.</w:t>
      </w:r>
    </w:p>
    <w:p w14:paraId="5C0901E4" w14:textId="4F2F0B32" w:rsidR="00354CDC" w:rsidRPr="002C3C63" w:rsidRDefault="00354CDC" w:rsidP="00834873">
      <w:pPr>
        <w:ind w:firstLine="709"/>
        <w:contextualSpacing/>
        <w:jc w:val="right"/>
        <w:rPr>
          <w:rFonts w:eastAsia="Calibri"/>
          <w:i/>
          <w:sz w:val="28"/>
          <w:szCs w:val="28"/>
          <w:lang w:val="uk-UA" w:eastAsia="uk-UA"/>
        </w:rPr>
      </w:pPr>
      <w:r w:rsidRPr="002C3C63">
        <w:rPr>
          <w:rFonts w:eastAsia="Calibri"/>
          <w:i/>
          <w:sz w:val="28"/>
          <w:szCs w:val="28"/>
          <w:lang w:val="uk-UA" w:eastAsia="uk-UA"/>
        </w:rPr>
        <w:t>Іванченко В.О.</w:t>
      </w:r>
    </w:p>
    <w:p w14:paraId="609A5FF1" w14:textId="77777777" w:rsidR="00354CDC" w:rsidRPr="002C3C63" w:rsidRDefault="00354CDC" w:rsidP="00834873">
      <w:pPr>
        <w:ind w:firstLine="709"/>
        <w:contextualSpacing/>
        <w:jc w:val="both"/>
        <w:rPr>
          <w:rFonts w:eastAsia="Calibri"/>
          <w:sz w:val="28"/>
          <w:szCs w:val="28"/>
          <w:lang w:val="uk-UA" w:eastAsia="uk-UA"/>
        </w:rPr>
      </w:pPr>
    </w:p>
    <w:p w14:paraId="1D5F91C5" w14:textId="0D116F45" w:rsidR="00354CDC" w:rsidRPr="002C3C63" w:rsidRDefault="00F20F52" w:rsidP="00834873">
      <w:pPr>
        <w:ind w:firstLine="709"/>
        <w:contextualSpacing/>
        <w:jc w:val="both"/>
        <w:rPr>
          <w:rFonts w:eastAsia="Calibri"/>
          <w:sz w:val="28"/>
          <w:szCs w:val="28"/>
          <w:lang w:val="uk-UA" w:eastAsia="uk-UA"/>
        </w:rPr>
      </w:pPr>
      <w:r w:rsidRPr="002C3C63">
        <w:rPr>
          <w:rFonts w:eastAsia="Calibri"/>
          <w:sz w:val="28"/>
          <w:szCs w:val="28"/>
          <w:lang w:val="uk-UA" w:eastAsia="uk-UA"/>
        </w:rPr>
        <w:t>7</w:t>
      </w:r>
      <w:r w:rsidR="00354CDC" w:rsidRPr="002C3C63">
        <w:rPr>
          <w:rFonts w:eastAsia="Calibri"/>
          <w:sz w:val="28"/>
          <w:szCs w:val="28"/>
          <w:lang w:val="uk-UA" w:eastAsia="uk-UA"/>
        </w:rPr>
        <w:t>. Про організацію заходів щодо підготовки комунальних закладів соціальної сфери, що належать до спільної власності територіальних громад, сіл, селищ, міст Дніпропетровської області, до роботи в осінньо-</w:t>
      </w:r>
      <w:r w:rsidR="002C3C63" w:rsidRPr="002C3C63">
        <w:rPr>
          <w:rFonts w:eastAsia="Calibri"/>
          <w:sz w:val="28"/>
          <w:szCs w:val="28"/>
          <w:lang w:val="uk-UA" w:eastAsia="uk-UA"/>
        </w:rPr>
        <w:t>зимовий період у 2023/2024</w:t>
      </w:r>
      <w:r w:rsidR="00354CDC" w:rsidRPr="002C3C63">
        <w:rPr>
          <w:rFonts w:eastAsia="Calibri"/>
          <w:sz w:val="28"/>
          <w:szCs w:val="28"/>
          <w:lang w:val="uk-UA" w:eastAsia="uk-UA"/>
        </w:rPr>
        <w:t>.</w:t>
      </w:r>
    </w:p>
    <w:p w14:paraId="7667F7A6" w14:textId="39D3B03C" w:rsidR="00354CDC" w:rsidRPr="002C3C63" w:rsidRDefault="00F54988" w:rsidP="00834873">
      <w:pPr>
        <w:contextualSpacing/>
        <w:jc w:val="right"/>
        <w:rPr>
          <w:rFonts w:eastAsia="Calibri"/>
          <w:i/>
          <w:sz w:val="28"/>
          <w:szCs w:val="28"/>
          <w:lang w:val="uk-UA" w:eastAsia="uk-UA"/>
        </w:rPr>
      </w:pPr>
      <w:r>
        <w:rPr>
          <w:rFonts w:eastAsia="Calibri"/>
          <w:i/>
          <w:sz w:val="28"/>
          <w:szCs w:val="28"/>
          <w:lang w:val="uk-UA" w:eastAsia="uk-UA"/>
        </w:rPr>
        <w:t>Петренко Ю.Л.</w:t>
      </w:r>
    </w:p>
    <w:p w14:paraId="0CB14566" w14:textId="77777777" w:rsidR="003521A9" w:rsidRPr="002C3C63" w:rsidRDefault="003521A9" w:rsidP="00834873">
      <w:pPr>
        <w:jc w:val="both"/>
        <w:rPr>
          <w:b/>
          <w:sz w:val="28"/>
          <w:szCs w:val="28"/>
          <w:lang w:val="uk-UA"/>
        </w:rPr>
      </w:pPr>
    </w:p>
    <w:p w14:paraId="635D741D" w14:textId="248075E2" w:rsidR="00A667C7" w:rsidRPr="002C3C63" w:rsidRDefault="00A667C7" w:rsidP="00834873">
      <w:pPr>
        <w:jc w:val="both"/>
        <w:rPr>
          <w:rStyle w:val="a3"/>
          <w:rFonts w:eastAsia="Arial Unicode MS"/>
          <w:b/>
          <w:color w:val="auto"/>
          <w:sz w:val="28"/>
          <w:szCs w:val="28"/>
          <w:u w:val="none"/>
          <w:lang w:val="uk-UA"/>
        </w:rPr>
      </w:pPr>
      <w:r w:rsidRPr="002C3C63">
        <w:rPr>
          <w:b/>
          <w:sz w:val="28"/>
          <w:szCs w:val="28"/>
          <w:lang w:val="uk-UA"/>
        </w:rPr>
        <w:t xml:space="preserve">СЛУХАЛИ: 1. </w:t>
      </w:r>
      <w:hyperlink r:id="rId10" w:history="1">
        <w:r w:rsidRPr="002C3C63">
          <w:rPr>
            <w:rStyle w:val="a3"/>
            <w:rFonts w:eastAsia="Arial Unicode MS"/>
            <w:b/>
            <w:color w:val="auto"/>
            <w:sz w:val="28"/>
            <w:szCs w:val="28"/>
            <w:u w:val="none"/>
            <w:lang w:val="uk-UA"/>
          </w:rPr>
          <w:t>Про затвердження порядку денного засідання постійної комісії обласної ради з питань науки, освіти, соціальної</w:t>
        </w:r>
      </w:hyperlink>
      <w:r w:rsidRPr="002C3C63">
        <w:rPr>
          <w:rStyle w:val="a3"/>
          <w:rFonts w:eastAsia="Arial Unicode MS"/>
          <w:b/>
          <w:color w:val="auto"/>
          <w:sz w:val="28"/>
          <w:szCs w:val="28"/>
          <w:u w:val="none"/>
          <w:lang w:val="uk-UA"/>
        </w:rPr>
        <w:t xml:space="preserve"> політики та праці.</w:t>
      </w:r>
    </w:p>
    <w:p w14:paraId="133C6477" w14:textId="77777777" w:rsidR="00A667C7" w:rsidRPr="002C3C63" w:rsidRDefault="00A667C7" w:rsidP="00834873">
      <w:pPr>
        <w:jc w:val="both"/>
        <w:rPr>
          <w:b/>
          <w:sz w:val="28"/>
          <w:szCs w:val="28"/>
          <w:lang w:val="uk-UA"/>
        </w:rPr>
      </w:pPr>
    </w:p>
    <w:p w14:paraId="0EE6DA3D" w14:textId="77777777" w:rsidR="00A667C7" w:rsidRPr="002C3C63" w:rsidRDefault="00A667C7" w:rsidP="00834873">
      <w:pPr>
        <w:jc w:val="both"/>
        <w:outlineLvl w:val="0"/>
        <w:rPr>
          <w:sz w:val="28"/>
          <w:szCs w:val="28"/>
          <w:lang w:val="uk-UA"/>
        </w:rPr>
      </w:pPr>
      <w:r w:rsidRPr="002C3C63">
        <w:rPr>
          <w:sz w:val="28"/>
          <w:szCs w:val="28"/>
          <w:lang w:val="uk-UA"/>
        </w:rPr>
        <w:t xml:space="preserve">Інформація: </w:t>
      </w:r>
      <w:proofErr w:type="spellStart"/>
      <w:r w:rsidRPr="002C3C63">
        <w:rPr>
          <w:sz w:val="28"/>
          <w:szCs w:val="28"/>
          <w:lang w:val="uk-UA"/>
        </w:rPr>
        <w:t>Коломойця</w:t>
      </w:r>
      <w:proofErr w:type="spellEnd"/>
      <w:r w:rsidRPr="002C3C63">
        <w:rPr>
          <w:sz w:val="28"/>
          <w:szCs w:val="28"/>
          <w:lang w:val="uk-UA"/>
        </w:rPr>
        <w:t xml:space="preserve"> А.О. </w:t>
      </w:r>
    </w:p>
    <w:p w14:paraId="3A232B30" w14:textId="77777777" w:rsidR="00A667C7" w:rsidRPr="002C3C63" w:rsidRDefault="00A667C7" w:rsidP="00834873">
      <w:pPr>
        <w:jc w:val="both"/>
        <w:rPr>
          <w:sz w:val="28"/>
          <w:szCs w:val="28"/>
          <w:lang w:val="uk-UA"/>
        </w:rPr>
      </w:pPr>
    </w:p>
    <w:p w14:paraId="494F01B1" w14:textId="0FAD7EA6" w:rsidR="00A667C7" w:rsidRPr="002C3C63" w:rsidRDefault="00A667C7" w:rsidP="00834873">
      <w:pPr>
        <w:jc w:val="both"/>
        <w:rPr>
          <w:b/>
          <w:bCs/>
          <w:sz w:val="28"/>
          <w:szCs w:val="28"/>
          <w:lang w:val="uk-UA"/>
        </w:rPr>
      </w:pPr>
      <w:r w:rsidRPr="002C3C63">
        <w:rPr>
          <w:b/>
          <w:bCs/>
          <w:sz w:val="28"/>
          <w:szCs w:val="28"/>
          <w:lang w:val="uk-UA"/>
        </w:rPr>
        <w:t>ВИСТУПИЛИ:</w:t>
      </w:r>
      <w:r w:rsidR="006B2BE0" w:rsidRPr="002C3C63">
        <w:rPr>
          <w:b/>
          <w:bCs/>
          <w:sz w:val="28"/>
          <w:szCs w:val="28"/>
          <w:lang w:val="uk-UA"/>
        </w:rPr>
        <w:t xml:space="preserve"> </w:t>
      </w:r>
    </w:p>
    <w:p w14:paraId="24087439" w14:textId="77777777" w:rsidR="006D3FEF" w:rsidRPr="002C3C63" w:rsidRDefault="006D3FEF" w:rsidP="00834873">
      <w:pPr>
        <w:jc w:val="both"/>
        <w:rPr>
          <w:b/>
          <w:bCs/>
          <w:sz w:val="28"/>
          <w:szCs w:val="28"/>
          <w:lang w:val="uk-UA"/>
        </w:rPr>
      </w:pPr>
    </w:p>
    <w:p w14:paraId="7700D198" w14:textId="390B6704" w:rsidR="00A667C7" w:rsidRPr="002C3C63" w:rsidRDefault="00A667C7" w:rsidP="00834873">
      <w:pPr>
        <w:pStyle w:val="3"/>
        <w:jc w:val="both"/>
        <w:rPr>
          <w:rStyle w:val="a3"/>
          <w:color w:val="auto"/>
          <w:sz w:val="28"/>
          <w:szCs w:val="28"/>
        </w:rPr>
      </w:pPr>
      <w:r w:rsidRPr="002C3C63">
        <w:rPr>
          <w:bCs/>
          <w:color w:val="auto"/>
          <w:sz w:val="28"/>
          <w:szCs w:val="28"/>
        </w:rPr>
        <w:t>ВИРІШИЛИ</w:t>
      </w:r>
      <w:r w:rsidRPr="002C3C63">
        <w:rPr>
          <w:b w:val="0"/>
          <w:color w:val="auto"/>
          <w:sz w:val="28"/>
          <w:szCs w:val="28"/>
        </w:rPr>
        <w:t xml:space="preserve">: Інформацію голови постійної комісії обласної ради з питань науки, освіти, соціальної політики та праці </w:t>
      </w:r>
      <w:proofErr w:type="spellStart"/>
      <w:r w:rsidRPr="002C3C63">
        <w:rPr>
          <w:b w:val="0"/>
          <w:color w:val="auto"/>
          <w:sz w:val="28"/>
          <w:szCs w:val="28"/>
        </w:rPr>
        <w:t>Коломойця</w:t>
      </w:r>
      <w:proofErr w:type="spellEnd"/>
      <w:r w:rsidRPr="002C3C63">
        <w:rPr>
          <w:b w:val="0"/>
          <w:color w:val="auto"/>
          <w:sz w:val="28"/>
          <w:szCs w:val="28"/>
        </w:rPr>
        <w:t xml:space="preserve"> А.О. щодо</w:t>
      </w:r>
      <w:r w:rsidRPr="002C3C63">
        <w:rPr>
          <w:b w:val="0"/>
          <w:color w:val="auto"/>
          <w:sz w:val="28"/>
          <w:szCs w:val="28"/>
          <w:lang w:eastAsia="uk-UA"/>
        </w:rPr>
        <w:t xml:space="preserve"> </w:t>
      </w:r>
      <w:r w:rsidRPr="002C3C63">
        <w:rPr>
          <w:b w:val="0"/>
          <w:bCs/>
          <w:color w:val="auto"/>
          <w:sz w:val="28"/>
          <w:szCs w:val="28"/>
        </w:rPr>
        <w:t>затвердження порядку денного засідання</w:t>
      </w:r>
      <w:r w:rsidR="0011775B" w:rsidRPr="002C3C63">
        <w:rPr>
          <w:b w:val="0"/>
          <w:bCs/>
          <w:color w:val="auto"/>
          <w:sz w:val="28"/>
          <w:szCs w:val="28"/>
        </w:rPr>
        <w:t xml:space="preserve"> </w:t>
      </w:r>
      <w:r w:rsidRPr="002C3C63">
        <w:rPr>
          <w:b w:val="0"/>
          <w:bCs/>
          <w:color w:val="auto"/>
          <w:sz w:val="28"/>
          <w:szCs w:val="28"/>
        </w:rPr>
        <w:t xml:space="preserve"> постійної комісії обласної ради з питань </w:t>
      </w:r>
      <w:r w:rsidRPr="002C3C63">
        <w:rPr>
          <w:b w:val="0"/>
          <w:color w:val="auto"/>
          <w:sz w:val="28"/>
          <w:szCs w:val="28"/>
        </w:rPr>
        <w:t>науки, освіти, соціальної політики та праці взяти до уваги та затвердити порядок денний.</w:t>
      </w:r>
    </w:p>
    <w:p w14:paraId="3BFF8E5E" w14:textId="1B9DF79D" w:rsidR="00A667C7" w:rsidRPr="002C3C63" w:rsidRDefault="003940F8" w:rsidP="00834873">
      <w:pPr>
        <w:pStyle w:val="a7"/>
        <w:rPr>
          <w:b/>
          <w:bCs/>
          <w:szCs w:val="28"/>
        </w:rPr>
      </w:pPr>
      <w:r w:rsidRPr="002C3C63">
        <w:rPr>
          <w:b/>
          <w:bCs/>
          <w:szCs w:val="28"/>
        </w:rPr>
        <w:tab/>
      </w:r>
      <w:r w:rsidR="00A667C7" w:rsidRPr="002C3C63">
        <w:rPr>
          <w:b/>
          <w:bCs/>
          <w:szCs w:val="28"/>
        </w:rPr>
        <w:t>Результати голосування:</w:t>
      </w:r>
    </w:p>
    <w:tbl>
      <w:tblPr>
        <w:tblStyle w:val="a9"/>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ED24F7" w:rsidRPr="002C3C63" w14:paraId="6D0992E2" w14:textId="77777777" w:rsidTr="00354CDC">
        <w:tc>
          <w:tcPr>
            <w:tcW w:w="2127" w:type="dxa"/>
            <w:hideMark/>
          </w:tcPr>
          <w:p w14:paraId="5605749A" w14:textId="2A51C711" w:rsidR="00A667C7" w:rsidRPr="002C3C63" w:rsidRDefault="00A667C7" w:rsidP="00834873">
            <w:pPr>
              <w:pStyle w:val="a7"/>
              <w:rPr>
                <w:szCs w:val="28"/>
              </w:rPr>
            </w:pPr>
            <w:r w:rsidRPr="002C3C63">
              <w:rPr>
                <w:szCs w:val="28"/>
              </w:rPr>
              <w:t xml:space="preserve">за                              </w:t>
            </w:r>
          </w:p>
        </w:tc>
        <w:tc>
          <w:tcPr>
            <w:tcW w:w="850" w:type="dxa"/>
          </w:tcPr>
          <w:p w14:paraId="2A572A96" w14:textId="091CB3EF" w:rsidR="00A667C7" w:rsidRPr="002C3C63" w:rsidRDefault="00F54988" w:rsidP="00834873">
            <w:pPr>
              <w:pStyle w:val="a7"/>
              <w:rPr>
                <w:szCs w:val="28"/>
              </w:rPr>
            </w:pPr>
            <w:r>
              <w:rPr>
                <w:szCs w:val="28"/>
              </w:rPr>
              <w:t>5</w:t>
            </w:r>
          </w:p>
        </w:tc>
      </w:tr>
      <w:tr w:rsidR="00ED24F7" w:rsidRPr="002C3C63" w14:paraId="412829EF" w14:textId="77777777" w:rsidTr="00354CDC">
        <w:tc>
          <w:tcPr>
            <w:tcW w:w="2127" w:type="dxa"/>
            <w:hideMark/>
          </w:tcPr>
          <w:p w14:paraId="2354D280" w14:textId="47058B01" w:rsidR="00A667C7" w:rsidRPr="002C3C63" w:rsidRDefault="00A667C7" w:rsidP="00834873">
            <w:pPr>
              <w:pStyle w:val="a7"/>
              <w:rPr>
                <w:szCs w:val="28"/>
              </w:rPr>
            </w:pPr>
            <w:r w:rsidRPr="002C3C63">
              <w:rPr>
                <w:szCs w:val="28"/>
              </w:rPr>
              <w:t xml:space="preserve">проти                   </w:t>
            </w:r>
          </w:p>
        </w:tc>
        <w:tc>
          <w:tcPr>
            <w:tcW w:w="850" w:type="dxa"/>
          </w:tcPr>
          <w:p w14:paraId="081C4FA5" w14:textId="2D2F8BE7" w:rsidR="00A667C7" w:rsidRPr="002C3C63" w:rsidRDefault="00F54988" w:rsidP="00834873">
            <w:pPr>
              <w:pStyle w:val="a7"/>
              <w:rPr>
                <w:szCs w:val="28"/>
              </w:rPr>
            </w:pPr>
            <w:r>
              <w:rPr>
                <w:szCs w:val="28"/>
              </w:rPr>
              <w:t>0</w:t>
            </w:r>
          </w:p>
        </w:tc>
      </w:tr>
      <w:tr w:rsidR="00ED24F7" w:rsidRPr="002C3C63" w14:paraId="54563F71" w14:textId="77777777" w:rsidTr="00354CDC">
        <w:tc>
          <w:tcPr>
            <w:tcW w:w="2127" w:type="dxa"/>
            <w:hideMark/>
          </w:tcPr>
          <w:p w14:paraId="3CDD8A1E" w14:textId="17E89324" w:rsidR="00A667C7" w:rsidRPr="002C3C63" w:rsidRDefault="00A667C7" w:rsidP="00834873">
            <w:pPr>
              <w:pStyle w:val="a7"/>
              <w:rPr>
                <w:szCs w:val="28"/>
              </w:rPr>
            </w:pPr>
            <w:r w:rsidRPr="002C3C63">
              <w:rPr>
                <w:szCs w:val="28"/>
              </w:rPr>
              <w:t xml:space="preserve">утримались     </w:t>
            </w:r>
          </w:p>
        </w:tc>
        <w:tc>
          <w:tcPr>
            <w:tcW w:w="850" w:type="dxa"/>
          </w:tcPr>
          <w:p w14:paraId="1A088801" w14:textId="1416D99D" w:rsidR="00A667C7" w:rsidRPr="002C3C63" w:rsidRDefault="00F54988" w:rsidP="00834873">
            <w:pPr>
              <w:pStyle w:val="a7"/>
              <w:rPr>
                <w:szCs w:val="28"/>
              </w:rPr>
            </w:pPr>
            <w:r>
              <w:rPr>
                <w:szCs w:val="28"/>
              </w:rPr>
              <w:t>0</w:t>
            </w:r>
          </w:p>
        </w:tc>
      </w:tr>
      <w:tr w:rsidR="00ED24F7" w:rsidRPr="002C3C63" w14:paraId="2982A46B" w14:textId="77777777" w:rsidTr="00354CDC">
        <w:tc>
          <w:tcPr>
            <w:tcW w:w="2127" w:type="dxa"/>
            <w:hideMark/>
          </w:tcPr>
          <w:p w14:paraId="0BCCAAEB" w14:textId="6977B44B" w:rsidR="00A667C7" w:rsidRPr="002C3C63" w:rsidRDefault="00A667C7" w:rsidP="00834873">
            <w:pPr>
              <w:pStyle w:val="a7"/>
              <w:rPr>
                <w:szCs w:val="28"/>
              </w:rPr>
            </w:pPr>
            <w:r w:rsidRPr="002C3C63">
              <w:rPr>
                <w:szCs w:val="28"/>
              </w:rPr>
              <w:t xml:space="preserve">усього             </w:t>
            </w:r>
          </w:p>
          <w:p w14:paraId="45C5BD2E" w14:textId="77777777" w:rsidR="00A667C7" w:rsidRPr="002C3C63" w:rsidRDefault="00A667C7" w:rsidP="00834873">
            <w:pPr>
              <w:pStyle w:val="a7"/>
              <w:rPr>
                <w:szCs w:val="28"/>
              </w:rPr>
            </w:pPr>
          </w:p>
        </w:tc>
        <w:tc>
          <w:tcPr>
            <w:tcW w:w="850" w:type="dxa"/>
          </w:tcPr>
          <w:p w14:paraId="4DF7764F" w14:textId="4BA71475" w:rsidR="00A667C7" w:rsidRPr="002C3C63" w:rsidRDefault="00F54988" w:rsidP="00834873">
            <w:pPr>
              <w:pStyle w:val="a7"/>
              <w:rPr>
                <w:szCs w:val="28"/>
              </w:rPr>
            </w:pPr>
            <w:r>
              <w:rPr>
                <w:szCs w:val="28"/>
              </w:rPr>
              <w:t>5</w:t>
            </w:r>
          </w:p>
        </w:tc>
      </w:tr>
    </w:tbl>
    <w:p w14:paraId="3451100B" w14:textId="3AE82833" w:rsidR="00140DDC" w:rsidRPr="002C3C63" w:rsidRDefault="00A667C7" w:rsidP="00834873">
      <w:pPr>
        <w:jc w:val="both"/>
        <w:rPr>
          <w:b/>
          <w:sz w:val="28"/>
          <w:szCs w:val="28"/>
          <w:lang w:val="uk-UA"/>
        </w:rPr>
      </w:pPr>
      <w:r w:rsidRPr="002C3C63">
        <w:rPr>
          <w:b/>
          <w:sz w:val="28"/>
          <w:szCs w:val="28"/>
          <w:lang w:val="uk-UA"/>
        </w:rPr>
        <w:t xml:space="preserve">СЛУХАЛИ: 2. </w:t>
      </w:r>
      <w:r w:rsidR="00140DDC" w:rsidRPr="002C3C63">
        <w:rPr>
          <w:b/>
          <w:sz w:val="28"/>
          <w:szCs w:val="28"/>
          <w:lang w:val="uk-UA"/>
        </w:rPr>
        <w:t xml:space="preserve">Про внесення змін до рішення обласної ради від 16 червня 2021 року № 82-6/VІІІ „Про порядок затвердження стратегії розвитку </w:t>
      </w:r>
      <w:r w:rsidR="00140DDC" w:rsidRPr="002C3C63">
        <w:rPr>
          <w:b/>
          <w:sz w:val="28"/>
          <w:szCs w:val="28"/>
          <w:lang w:val="uk-UA"/>
        </w:rPr>
        <w:lastRenderedPageBreak/>
        <w:t xml:space="preserve">комунального закладу загальної середньої освіти, що належить до спільної власності територіальних громад сіл, селищ, міст Дніпропетровської області” </w:t>
      </w:r>
    </w:p>
    <w:p w14:paraId="7DCB7242" w14:textId="77777777" w:rsidR="00AD7B19" w:rsidRPr="002C3C63" w:rsidRDefault="00AD7B19" w:rsidP="00834873">
      <w:pPr>
        <w:jc w:val="both"/>
        <w:rPr>
          <w:b/>
          <w:sz w:val="28"/>
          <w:szCs w:val="28"/>
          <w:lang w:val="uk-UA"/>
        </w:rPr>
      </w:pPr>
    </w:p>
    <w:p w14:paraId="5E344BAE" w14:textId="4A7F41C9" w:rsidR="00AD7B19" w:rsidRPr="002C3C63" w:rsidRDefault="00AD7B19" w:rsidP="00834873">
      <w:pPr>
        <w:jc w:val="both"/>
        <w:rPr>
          <w:b/>
          <w:sz w:val="28"/>
          <w:szCs w:val="28"/>
          <w:lang w:val="uk-UA"/>
        </w:rPr>
      </w:pPr>
      <w:r w:rsidRPr="002C3C63">
        <w:rPr>
          <w:sz w:val="28"/>
          <w:szCs w:val="28"/>
          <w:lang w:val="uk-UA"/>
        </w:rPr>
        <w:t xml:space="preserve">Інформація: </w:t>
      </w:r>
      <w:proofErr w:type="spellStart"/>
      <w:r w:rsidR="00140DDC" w:rsidRPr="002C3C63">
        <w:rPr>
          <w:sz w:val="28"/>
          <w:szCs w:val="28"/>
          <w:lang w:val="uk-UA"/>
        </w:rPr>
        <w:t>Коломо</w:t>
      </w:r>
      <w:r w:rsidR="00A650F4" w:rsidRPr="002C3C63">
        <w:rPr>
          <w:sz w:val="28"/>
          <w:szCs w:val="28"/>
          <w:lang w:val="uk-UA"/>
        </w:rPr>
        <w:t>й</w:t>
      </w:r>
      <w:r w:rsidR="00140DDC" w:rsidRPr="002C3C63">
        <w:rPr>
          <w:sz w:val="28"/>
          <w:szCs w:val="28"/>
          <w:lang w:val="uk-UA"/>
        </w:rPr>
        <w:t>ц</w:t>
      </w:r>
      <w:r w:rsidR="00A650F4" w:rsidRPr="002C3C63">
        <w:rPr>
          <w:sz w:val="28"/>
          <w:szCs w:val="28"/>
          <w:lang w:val="uk-UA"/>
        </w:rPr>
        <w:t>я</w:t>
      </w:r>
      <w:proofErr w:type="spellEnd"/>
      <w:r w:rsidR="00140DDC" w:rsidRPr="002C3C63">
        <w:rPr>
          <w:sz w:val="28"/>
          <w:szCs w:val="28"/>
          <w:lang w:val="uk-UA"/>
        </w:rPr>
        <w:t xml:space="preserve"> А.О.</w:t>
      </w:r>
    </w:p>
    <w:p w14:paraId="7BE06AB0" w14:textId="77777777" w:rsidR="00AD7B19" w:rsidRPr="002C3C63" w:rsidRDefault="00AD7B19" w:rsidP="00834873">
      <w:pPr>
        <w:jc w:val="both"/>
        <w:rPr>
          <w:b/>
          <w:sz w:val="28"/>
          <w:szCs w:val="28"/>
          <w:lang w:val="uk-UA"/>
        </w:rPr>
      </w:pPr>
    </w:p>
    <w:p w14:paraId="17484036" w14:textId="746BF7C0" w:rsidR="00AD7B19" w:rsidRPr="002C3C63" w:rsidRDefault="00AD7B19" w:rsidP="00834873">
      <w:pPr>
        <w:jc w:val="both"/>
        <w:rPr>
          <w:b/>
          <w:sz w:val="28"/>
          <w:szCs w:val="28"/>
          <w:lang w:val="uk-UA"/>
        </w:rPr>
      </w:pPr>
      <w:r w:rsidRPr="002C3C63">
        <w:rPr>
          <w:b/>
          <w:sz w:val="28"/>
          <w:szCs w:val="28"/>
          <w:lang w:val="uk-UA"/>
        </w:rPr>
        <w:t xml:space="preserve">ВИСТУПИЛИ: </w:t>
      </w:r>
    </w:p>
    <w:p w14:paraId="2C10D7F1" w14:textId="77777777" w:rsidR="006D3FEF" w:rsidRPr="002C3C63" w:rsidRDefault="006D3FEF" w:rsidP="00834873">
      <w:pPr>
        <w:jc w:val="both"/>
        <w:rPr>
          <w:b/>
          <w:sz w:val="28"/>
          <w:szCs w:val="28"/>
          <w:lang w:val="uk-UA"/>
        </w:rPr>
      </w:pPr>
    </w:p>
    <w:p w14:paraId="666CCCE1" w14:textId="77777777" w:rsidR="00AD7B19" w:rsidRPr="002C3C63" w:rsidRDefault="00AD7B19" w:rsidP="00834873">
      <w:pPr>
        <w:jc w:val="both"/>
        <w:rPr>
          <w:b/>
          <w:sz w:val="28"/>
          <w:szCs w:val="28"/>
          <w:lang w:val="uk-UA"/>
        </w:rPr>
      </w:pPr>
      <w:r w:rsidRPr="002C3C63">
        <w:rPr>
          <w:b/>
          <w:sz w:val="28"/>
          <w:szCs w:val="28"/>
          <w:lang w:val="uk-UA"/>
        </w:rPr>
        <w:t>ВИРІШИЛИ:</w:t>
      </w:r>
    </w:p>
    <w:p w14:paraId="76FCCFAB" w14:textId="7C8C8C91" w:rsidR="00AD7B19" w:rsidRPr="002C3C63" w:rsidRDefault="00AD7B19" w:rsidP="00834873">
      <w:pPr>
        <w:pStyle w:val="a6"/>
        <w:numPr>
          <w:ilvl w:val="0"/>
          <w:numId w:val="14"/>
        </w:numPr>
        <w:ind w:left="0" w:firstLine="709"/>
        <w:jc w:val="both"/>
        <w:rPr>
          <w:lang w:val="uk-UA"/>
        </w:rPr>
      </w:pPr>
      <w:r w:rsidRPr="002C3C63">
        <w:rPr>
          <w:lang w:val="uk-UA"/>
        </w:rPr>
        <w:t xml:space="preserve">Інформацію </w:t>
      </w:r>
      <w:r w:rsidR="00140DDC" w:rsidRPr="002C3C63">
        <w:rPr>
          <w:lang w:val="uk-UA"/>
        </w:rPr>
        <w:t xml:space="preserve">голови постійної комісії обласної ради з питань науки, освіти, соціальної політики та праці </w:t>
      </w:r>
      <w:proofErr w:type="spellStart"/>
      <w:r w:rsidR="00140DDC" w:rsidRPr="002C3C63">
        <w:rPr>
          <w:lang w:val="uk-UA"/>
        </w:rPr>
        <w:t>Коломойця</w:t>
      </w:r>
      <w:proofErr w:type="spellEnd"/>
      <w:r w:rsidR="00140DDC" w:rsidRPr="002C3C63">
        <w:rPr>
          <w:lang w:val="uk-UA"/>
        </w:rPr>
        <w:t xml:space="preserve"> А.О. </w:t>
      </w:r>
      <w:r w:rsidRPr="002C3C63">
        <w:rPr>
          <w:lang w:val="uk-UA"/>
        </w:rPr>
        <w:t>взяти до відома.</w:t>
      </w:r>
    </w:p>
    <w:p w14:paraId="5BB7BD98" w14:textId="00315333" w:rsidR="00AD7B19" w:rsidRPr="002C3C63" w:rsidRDefault="00AD7B19" w:rsidP="00834873">
      <w:pPr>
        <w:pStyle w:val="a6"/>
        <w:numPr>
          <w:ilvl w:val="0"/>
          <w:numId w:val="14"/>
        </w:numPr>
        <w:ind w:left="0" w:firstLine="709"/>
        <w:jc w:val="both"/>
        <w:rPr>
          <w:lang w:val="uk-UA"/>
        </w:rPr>
      </w:pPr>
      <w:r w:rsidRPr="002C3C63">
        <w:rPr>
          <w:lang w:val="uk-UA"/>
        </w:rPr>
        <w:t>Рекомендувати обласній раді</w:t>
      </w:r>
      <w:r w:rsidR="00140DDC" w:rsidRPr="002C3C63">
        <w:rPr>
          <w:lang w:val="uk-UA"/>
        </w:rPr>
        <w:t xml:space="preserve"> затвердити проєкт рішення „Про </w:t>
      </w:r>
      <w:r w:rsidRPr="002C3C63">
        <w:rPr>
          <w:lang w:val="uk-UA"/>
        </w:rPr>
        <w:t xml:space="preserve">внесення змін до </w:t>
      </w:r>
      <w:r w:rsidR="00140DDC" w:rsidRPr="002C3C63">
        <w:rPr>
          <w:lang w:val="uk-UA"/>
        </w:rPr>
        <w:t>рішення обласної ради від 16 червня 2021 року № 82-6/VІІІ „Про порядок затвердження стратегії розвитку комунального закладу загальної середньої освіти, що належить до спільної власності територіальних громад сіл, селищ, міст Дніпропетровської області”</w:t>
      </w:r>
    </w:p>
    <w:p w14:paraId="0119C350" w14:textId="30780407" w:rsidR="00AD7B19" w:rsidRPr="002C3C63" w:rsidRDefault="00AD7B19" w:rsidP="00834873">
      <w:pPr>
        <w:jc w:val="both"/>
        <w:rPr>
          <w:b/>
          <w:sz w:val="28"/>
          <w:szCs w:val="28"/>
          <w:lang w:val="uk-UA"/>
        </w:rPr>
      </w:pPr>
      <w:r w:rsidRPr="002C3C63">
        <w:rPr>
          <w:b/>
          <w:sz w:val="28"/>
          <w:szCs w:val="28"/>
          <w:lang w:val="uk-UA"/>
        </w:rPr>
        <w:tab/>
        <w:t>Результати голосування:</w:t>
      </w:r>
    </w:p>
    <w:tbl>
      <w:tblPr>
        <w:tblStyle w:val="a9"/>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AD7B19" w:rsidRPr="002C3C63" w14:paraId="6C63F128" w14:textId="77777777" w:rsidTr="00F8227F">
        <w:tc>
          <w:tcPr>
            <w:tcW w:w="2127" w:type="dxa"/>
            <w:hideMark/>
          </w:tcPr>
          <w:p w14:paraId="3C3203B9" w14:textId="1EF9396A" w:rsidR="00AD7B19" w:rsidRPr="002C3C63" w:rsidRDefault="00AD7B19" w:rsidP="00834873">
            <w:pPr>
              <w:pStyle w:val="a7"/>
              <w:rPr>
                <w:szCs w:val="28"/>
              </w:rPr>
            </w:pPr>
            <w:r w:rsidRPr="002C3C63">
              <w:rPr>
                <w:szCs w:val="28"/>
              </w:rPr>
              <w:t xml:space="preserve">за                              </w:t>
            </w:r>
          </w:p>
        </w:tc>
        <w:tc>
          <w:tcPr>
            <w:tcW w:w="850" w:type="dxa"/>
          </w:tcPr>
          <w:p w14:paraId="65C5B2A9" w14:textId="63C89DB9" w:rsidR="00AD7B19" w:rsidRPr="002C3C63" w:rsidRDefault="00F54988" w:rsidP="00834873">
            <w:pPr>
              <w:pStyle w:val="a7"/>
              <w:rPr>
                <w:szCs w:val="28"/>
              </w:rPr>
            </w:pPr>
            <w:r>
              <w:rPr>
                <w:szCs w:val="28"/>
              </w:rPr>
              <w:t>5</w:t>
            </w:r>
          </w:p>
        </w:tc>
      </w:tr>
      <w:tr w:rsidR="00AD7B19" w:rsidRPr="002C3C63" w14:paraId="1FDFB5EE" w14:textId="77777777" w:rsidTr="00F8227F">
        <w:tc>
          <w:tcPr>
            <w:tcW w:w="2127" w:type="dxa"/>
            <w:hideMark/>
          </w:tcPr>
          <w:p w14:paraId="51277DB9" w14:textId="77777777" w:rsidR="00AD7B19" w:rsidRPr="002C3C63" w:rsidRDefault="00AD7B19" w:rsidP="00834873">
            <w:pPr>
              <w:pStyle w:val="a7"/>
              <w:rPr>
                <w:szCs w:val="28"/>
              </w:rPr>
            </w:pPr>
            <w:r w:rsidRPr="002C3C63">
              <w:rPr>
                <w:szCs w:val="28"/>
              </w:rPr>
              <w:t xml:space="preserve">проти                   </w:t>
            </w:r>
          </w:p>
        </w:tc>
        <w:tc>
          <w:tcPr>
            <w:tcW w:w="850" w:type="dxa"/>
          </w:tcPr>
          <w:p w14:paraId="730EF526" w14:textId="2257BE84" w:rsidR="00AD7B19" w:rsidRPr="002C3C63" w:rsidRDefault="00F54988" w:rsidP="00834873">
            <w:pPr>
              <w:pStyle w:val="a7"/>
              <w:rPr>
                <w:szCs w:val="28"/>
              </w:rPr>
            </w:pPr>
            <w:r>
              <w:rPr>
                <w:szCs w:val="28"/>
              </w:rPr>
              <w:t>0</w:t>
            </w:r>
          </w:p>
        </w:tc>
      </w:tr>
      <w:tr w:rsidR="00AD7B19" w:rsidRPr="002C3C63" w14:paraId="39385654" w14:textId="77777777" w:rsidTr="00F8227F">
        <w:tc>
          <w:tcPr>
            <w:tcW w:w="2127" w:type="dxa"/>
            <w:hideMark/>
          </w:tcPr>
          <w:p w14:paraId="64534081" w14:textId="77777777" w:rsidR="00AD7B19" w:rsidRPr="002C3C63" w:rsidRDefault="00AD7B19" w:rsidP="00834873">
            <w:pPr>
              <w:pStyle w:val="a7"/>
              <w:rPr>
                <w:szCs w:val="28"/>
              </w:rPr>
            </w:pPr>
            <w:r w:rsidRPr="002C3C63">
              <w:rPr>
                <w:szCs w:val="28"/>
              </w:rPr>
              <w:t xml:space="preserve">утримались     </w:t>
            </w:r>
          </w:p>
        </w:tc>
        <w:tc>
          <w:tcPr>
            <w:tcW w:w="850" w:type="dxa"/>
          </w:tcPr>
          <w:p w14:paraId="68DE74EB" w14:textId="1B348E8B" w:rsidR="00AD7B19" w:rsidRPr="002C3C63" w:rsidRDefault="00F54988" w:rsidP="00834873">
            <w:pPr>
              <w:pStyle w:val="a7"/>
              <w:rPr>
                <w:szCs w:val="28"/>
              </w:rPr>
            </w:pPr>
            <w:r>
              <w:rPr>
                <w:szCs w:val="28"/>
              </w:rPr>
              <w:t>0</w:t>
            </w:r>
          </w:p>
        </w:tc>
      </w:tr>
      <w:tr w:rsidR="00AD7B19" w:rsidRPr="002C3C63" w14:paraId="381452E1" w14:textId="77777777" w:rsidTr="00F8227F">
        <w:tc>
          <w:tcPr>
            <w:tcW w:w="2127" w:type="dxa"/>
            <w:hideMark/>
          </w:tcPr>
          <w:p w14:paraId="4154B121" w14:textId="77777777" w:rsidR="00AD7B19" w:rsidRPr="002C3C63" w:rsidRDefault="00AD7B19" w:rsidP="00834873">
            <w:pPr>
              <w:pStyle w:val="a7"/>
              <w:rPr>
                <w:szCs w:val="28"/>
              </w:rPr>
            </w:pPr>
            <w:r w:rsidRPr="002C3C63">
              <w:rPr>
                <w:szCs w:val="28"/>
              </w:rPr>
              <w:t xml:space="preserve">усього             </w:t>
            </w:r>
          </w:p>
          <w:p w14:paraId="691C05F1" w14:textId="77777777" w:rsidR="00AD7B19" w:rsidRPr="002C3C63" w:rsidRDefault="00AD7B19" w:rsidP="00834873">
            <w:pPr>
              <w:pStyle w:val="a7"/>
              <w:rPr>
                <w:szCs w:val="28"/>
              </w:rPr>
            </w:pPr>
          </w:p>
        </w:tc>
        <w:tc>
          <w:tcPr>
            <w:tcW w:w="850" w:type="dxa"/>
          </w:tcPr>
          <w:p w14:paraId="731CEF46" w14:textId="4A4D3400" w:rsidR="00AD7B19" w:rsidRPr="002C3C63" w:rsidRDefault="00F54988" w:rsidP="00834873">
            <w:pPr>
              <w:pStyle w:val="a7"/>
              <w:rPr>
                <w:szCs w:val="28"/>
              </w:rPr>
            </w:pPr>
            <w:r>
              <w:rPr>
                <w:szCs w:val="28"/>
              </w:rPr>
              <w:t>5</w:t>
            </w:r>
          </w:p>
        </w:tc>
      </w:tr>
    </w:tbl>
    <w:p w14:paraId="04500D6C" w14:textId="77777777" w:rsidR="00140DDC" w:rsidRPr="002C3C63" w:rsidRDefault="006A1165" w:rsidP="00834873">
      <w:pPr>
        <w:jc w:val="both"/>
        <w:rPr>
          <w:b/>
          <w:sz w:val="28"/>
          <w:szCs w:val="28"/>
          <w:lang w:val="uk-UA"/>
        </w:rPr>
      </w:pPr>
      <w:r w:rsidRPr="002C3C63">
        <w:rPr>
          <w:b/>
          <w:sz w:val="28"/>
          <w:szCs w:val="28"/>
        </w:rPr>
        <w:t>СЛУХАЛИ: 3</w:t>
      </w:r>
      <w:r w:rsidRPr="002C3C63">
        <w:rPr>
          <w:b/>
          <w:sz w:val="28"/>
          <w:szCs w:val="28"/>
          <w:lang w:val="uk-UA"/>
        </w:rPr>
        <w:t xml:space="preserve">. </w:t>
      </w:r>
      <w:r w:rsidR="00140DDC" w:rsidRPr="002C3C63">
        <w:rPr>
          <w:b/>
          <w:sz w:val="28"/>
          <w:szCs w:val="28"/>
          <w:lang w:val="uk-UA"/>
        </w:rPr>
        <w:t>Про схвалення Стратегій розвитку комунальних закладів загальної середньої освіти Дніпропетровської обласної ради.</w:t>
      </w:r>
    </w:p>
    <w:p w14:paraId="6D0C7689" w14:textId="77777777" w:rsidR="00C80BB3" w:rsidRPr="002C3C63" w:rsidRDefault="00C80BB3" w:rsidP="00834873">
      <w:pPr>
        <w:ind w:firstLine="709"/>
        <w:jc w:val="both"/>
        <w:rPr>
          <w:b/>
          <w:iCs/>
          <w:sz w:val="28"/>
          <w:szCs w:val="28"/>
          <w:lang w:val="uk-UA"/>
        </w:rPr>
      </w:pPr>
      <w:r w:rsidRPr="002C3C63">
        <w:rPr>
          <w:b/>
          <w:iCs/>
          <w:sz w:val="28"/>
          <w:szCs w:val="28"/>
          <w:lang w:val="uk-UA"/>
        </w:rPr>
        <w:t xml:space="preserve">3.1. Комунальний заклад освіти </w:t>
      </w:r>
      <w:r w:rsidRPr="002C3C63">
        <w:rPr>
          <w:b/>
          <w:sz w:val="28"/>
          <w:szCs w:val="28"/>
          <w:lang w:val="uk-UA" w:eastAsia="uk-UA"/>
        </w:rPr>
        <w:t>„</w:t>
      </w:r>
      <w:r w:rsidRPr="002C3C63">
        <w:rPr>
          <w:b/>
          <w:iCs/>
          <w:sz w:val="28"/>
          <w:szCs w:val="28"/>
          <w:lang w:val="uk-UA"/>
        </w:rPr>
        <w:t>Саксаганська спеціальна школа</w:t>
      </w:r>
      <w:r w:rsidRPr="002C3C63">
        <w:rPr>
          <w:b/>
          <w:sz w:val="28"/>
          <w:szCs w:val="28"/>
          <w:lang w:val="uk-UA" w:eastAsia="uk-UA"/>
        </w:rPr>
        <w:t>”</w:t>
      </w:r>
      <w:r w:rsidRPr="002C3C63">
        <w:rPr>
          <w:b/>
          <w:iCs/>
          <w:sz w:val="28"/>
          <w:szCs w:val="28"/>
          <w:lang w:val="uk-UA"/>
        </w:rPr>
        <w:t xml:space="preserve"> Дніпропетровської обласної ради</w:t>
      </w:r>
      <w:r w:rsidRPr="002C3C63">
        <w:rPr>
          <w:b/>
          <w:sz w:val="28"/>
          <w:szCs w:val="28"/>
          <w:lang w:val="uk-UA" w:eastAsia="uk-UA"/>
        </w:rPr>
        <w:t>”</w:t>
      </w:r>
    </w:p>
    <w:p w14:paraId="312DB823" w14:textId="77777777" w:rsidR="00C80BB3" w:rsidRPr="002C3C63" w:rsidRDefault="00C80BB3" w:rsidP="00834873">
      <w:pPr>
        <w:jc w:val="both"/>
        <w:outlineLvl w:val="0"/>
        <w:rPr>
          <w:sz w:val="28"/>
          <w:szCs w:val="28"/>
          <w:lang w:val="uk-UA"/>
        </w:rPr>
      </w:pPr>
    </w:p>
    <w:p w14:paraId="542BC7BC" w14:textId="1BF261FA" w:rsidR="00C80BB3" w:rsidRPr="002C3C63" w:rsidRDefault="00C80BB3" w:rsidP="00834873">
      <w:pPr>
        <w:jc w:val="both"/>
        <w:outlineLvl w:val="0"/>
        <w:rPr>
          <w:sz w:val="28"/>
          <w:szCs w:val="28"/>
          <w:lang w:val="uk-UA"/>
        </w:rPr>
      </w:pPr>
      <w:proofErr w:type="spellStart"/>
      <w:r w:rsidRPr="002C3C63">
        <w:rPr>
          <w:sz w:val="28"/>
          <w:szCs w:val="28"/>
        </w:rPr>
        <w:t>Інформація</w:t>
      </w:r>
      <w:proofErr w:type="spellEnd"/>
      <w:r w:rsidRPr="002C3C63">
        <w:rPr>
          <w:sz w:val="28"/>
          <w:szCs w:val="28"/>
        </w:rPr>
        <w:t>:</w:t>
      </w:r>
      <w:r w:rsidRPr="002C3C63">
        <w:rPr>
          <w:sz w:val="28"/>
          <w:szCs w:val="28"/>
          <w:lang w:val="uk-UA"/>
        </w:rPr>
        <w:t xml:space="preserve"> </w:t>
      </w:r>
      <w:r w:rsidRPr="002C3C63">
        <w:rPr>
          <w:bCs/>
          <w:sz w:val="28"/>
          <w:szCs w:val="28"/>
          <w:lang w:val="uk-UA"/>
        </w:rPr>
        <w:t>Листопад Т.Л.</w:t>
      </w:r>
    </w:p>
    <w:p w14:paraId="4CDF8D73" w14:textId="77777777" w:rsidR="006A1165" w:rsidRPr="002C3C63" w:rsidRDefault="006A1165" w:rsidP="00834873">
      <w:pPr>
        <w:jc w:val="both"/>
        <w:rPr>
          <w:b/>
          <w:bCs/>
          <w:sz w:val="28"/>
          <w:szCs w:val="28"/>
          <w:lang w:val="uk-UA"/>
        </w:rPr>
      </w:pPr>
    </w:p>
    <w:p w14:paraId="37424FE4" w14:textId="678AD589" w:rsidR="006A1165" w:rsidRDefault="006A1165" w:rsidP="00834873">
      <w:pPr>
        <w:jc w:val="both"/>
        <w:rPr>
          <w:b/>
          <w:bCs/>
          <w:sz w:val="28"/>
          <w:szCs w:val="28"/>
          <w:lang w:val="uk-UA"/>
        </w:rPr>
      </w:pPr>
      <w:r w:rsidRPr="002C3C63">
        <w:rPr>
          <w:b/>
          <w:bCs/>
          <w:sz w:val="28"/>
          <w:szCs w:val="28"/>
          <w:lang w:val="uk-UA"/>
        </w:rPr>
        <w:t xml:space="preserve">ВИСТУПИЛИ: </w:t>
      </w:r>
      <w:proofErr w:type="spellStart"/>
      <w:r w:rsidR="006140E1" w:rsidRPr="006140E1">
        <w:rPr>
          <w:bCs/>
          <w:sz w:val="28"/>
          <w:szCs w:val="28"/>
          <w:lang w:val="uk-UA"/>
        </w:rPr>
        <w:t>Коломоєць</w:t>
      </w:r>
      <w:proofErr w:type="spellEnd"/>
      <w:r w:rsidR="006140E1" w:rsidRPr="006140E1">
        <w:rPr>
          <w:bCs/>
          <w:sz w:val="28"/>
          <w:szCs w:val="28"/>
          <w:lang w:val="uk-UA"/>
        </w:rPr>
        <w:t xml:space="preserve"> А.О.</w:t>
      </w:r>
      <w:r w:rsidR="006140E1">
        <w:rPr>
          <w:bCs/>
          <w:sz w:val="28"/>
          <w:szCs w:val="28"/>
          <w:lang w:val="uk-UA"/>
        </w:rPr>
        <w:t xml:space="preserve">, </w:t>
      </w:r>
      <w:proofErr w:type="spellStart"/>
      <w:r w:rsidR="006140E1">
        <w:rPr>
          <w:bCs/>
          <w:sz w:val="28"/>
          <w:szCs w:val="28"/>
          <w:lang w:val="uk-UA"/>
        </w:rPr>
        <w:t>Зеєва</w:t>
      </w:r>
      <w:proofErr w:type="spellEnd"/>
      <w:r w:rsidR="006140E1">
        <w:rPr>
          <w:bCs/>
          <w:sz w:val="28"/>
          <w:szCs w:val="28"/>
          <w:lang w:val="uk-UA"/>
        </w:rPr>
        <w:t xml:space="preserve"> О.С., </w:t>
      </w:r>
      <w:proofErr w:type="spellStart"/>
      <w:r w:rsidR="006140E1">
        <w:rPr>
          <w:bCs/>
          <w:sz w:val="28"/>
          <w:szCs w:val="28"/>
          <w:lang w:val="uk-UA"/>
        </w:rPr>
        <w:t>Пустова</w:t>
      </w:r>
      <w:proofErr w:type="spellEnd"/>
      <w:r w:rsidR="006140E1">
        <w:rPr>
          <w:bCs/>
          <w:sz w:val="28"/>
          <w:szCs w:val="28"/>
          <w:lang w:val="uk-UA"/>
        </w:rPr>
        <w:t xml:space="preserve"> М.І.</w:t>
      </w:r>
    </w:p>
    <w:p w14:paraId="05FFB2E0" w14:textId="77777777" w:rsidR="006A1165" w:rsidRPr="002C3C63" w:rsidRDefault="006A1165" w:rsidP="00834873">
      <w:pPr>
        <w:jc w:val="both"/>
        <w:rPr>
          <w:b/>
          <w:bCs/>
          <w:sz w:val="28"/>
          <w:szCs w:val="28"/>
          <w:lang w:val="uk-UA"/>
        </w:rPr>
      </w:pPr>
    </w:p>
    <w:p w14:paraId="3D7DF512" w14:textId="77777777" w:rsidR="006A1165" w:rsidRPr="002C3C63" w:rsidRDefault="006A1165" w:rsidP="00834873">
      <w:pPr>
        <w:jc w:val="both"/>
        <w:rPr>
          <w:b/>
          <w:bCs/>
          <w:sz w:val="28"/>
          <w:szCs w:val="28"/>
          <w:lang w:val="uk-UA"/>
        </w:rPr>
      </w:pPr>
      <w:r w:rsidRPr="002C3C63">
        <w:rPr>
          <w:b/>
          <w:bCs/>
          <w:sz w:val="28"/>
          <w:szCs w:val="28"/>
          <w:lang w:val="uk-UA"/>
        </w:rPr>
        <w:t>ВИРІШИЛИ:</w:t>
      </w:r>
    </w:p>
    <w:p w14:paraId="1E36A06D" w14:textId="2F6FD910" w:rsidR="00462876" w:rsidRPr="002C3C63" w:rsidRDefault="00462876" w:rsidP="00834873">
      <w:pPr>
        <w:pStyle w:val="a7"/>
        <w:tabs>
          <w:tab w:val="left" w:pos="5850"/>
        </w:tabs>
        <w:ind w:firstLine="709"/>
        <w:rPr>
          <w:iCs/>
          <w:szCs w:val="28"/>
        </w:rPr>
      </w:pPr>
      <w:r w:rsidRPr="002C3C63">
        <w:rPr>
          <w:iCs/>
          <w:szCs w:val="28"/>
        </w:rPr>
        <w:t>1.</w:t>
      </w:r>
      <w:r w:rsidR="003318F0" w:rsidRPr="002C3C63">
        <w:rPr>
          <w:iCs/>
          <w:szCs w:val="28"/>
        </w:rPr>
        <w:t> </w:t>
      </w:r>
      <w:r w:rsidRPr="002C3C63">
        <w:rPr>
          <w:iCs/>
          <w:szCs w:val="28"/>
        </w:rPr>
        <w:t xml:space="preserve">Інформацію </w:t>
      </w:r>
      <w:r w:rsidR="00767FE9">
        <w:rPr>
          <w:iCs/>
          <w:szCs w:val="28"/>
        </w:rPr>
        <w:t xml:space="preserve">виконуючої обов’язки </w:t>
      </w:r>
      <w:r w:rsidRPr="002C3C63">
        <w:rPr>
          <w:iCs/>
          <w:szCs w:val="28"/>
        </w:rPr>
        <w:t xml:space="preserve">директора комунального закладу освіти „Саксаганська спеціальна школа” Дніпропетровської обласної ради” </w:t>
      </w:r>
      <w:r w:rsidRPr="002C3C63">
        <w:rPr>
          <w:bCs/>
          <w:szCs w:val="28"/>
        </w:rPr>
        <w:t xml:space="preserve">Листопад Т.Л. </w:t>
      </w:r>
      <w:r w:rsidRPr="002C3C63">
        <w:rPr>
          <w:iCs/>
          <w:szCs w:val="28"/>
        </w:rPr>
        <w:t>про Стратегію розвитку закладу взяти до відома.</w:t>
      </w:r>
    </w:p>
    <w:p w14:paraId="30B540E7" w14:textId="2B6162B5" w:rsidR="00462876" w:rsidRPr="002C3C63" w:rsidRDefault="003318F0" w:rsidP="00834873">
      <w:pPr>
        <w:pStyle w:val="a7"/>
        <w:tabs>
          <w:tab w:val="left" w:pos="5850"/>
        </w:tabs>
        <w:ind w:firstLine="709"/>
        <w:rPr>
          <w:iCs/>
          <w:szCs w:val="28"/>
        </w:rPr>
      </w:pPr>
      <w:r w:rsidRPr="002C3C63">
        <w:rPr>
          <w:iCs/>
          <w:szCs w:val="28"/>
        </w:rPr>
        <w:t>2. </w:t>
      </w:r>
      <w:r w:rsidR="00E472DF">
        <w:rPr>
          <w:iCs/>
          <w:szCs w:val="28"/>
        </w:rPr>
        <w:t>Схвалити</w:t>
      </w:r>
      <w:r w:rsidR="00462876" w:rsidRPr="002C3C63">
        <w:rPr>
          <w:iCs/>
          <w:szCs w:val="28"/>
        </w:rPr>
        <w:t xml:space="preserve"> Стратегію розвитку комунального закладу освіти „Саксаганська спеціальна школа” Дніпропетровської обласної ради” </w:t>
      </w:r>
      <w:r w:rsidR="00462876" w:rsidRPr="002C3C63">
        <w:rPr>
          <w:iCs/>
          <w:szCs w:val="28"/>
        </w:rPr>
        <w:br/>
        <w:t>(</w:t>
      </w:r>
      <w:r w:rsidR="00462876" w:rsidRPr="002C3C63">
        <w:rPr>
          <w:bCs/>
          <w:szCs w:val="28"/>
        </w:rPr>
        <w:t xml:space="preserve">Листопад Т.Л.) </w:t>
      </w:r>
      <w:r w:rsidR="00462876" w:rsidRPr="002C3C63">
        <w:rPr>
          <w:iCs/>
          <w:szCs w:val="28"/>
        </w:rPr>
        <w:t>та рекомендувати голові обласної ради затвердити її.</w:t>
      </w:r>
    </w:p>
    <w:p w14:paraId="3487A673" w14:textId="7E1BEBC5" w:rsidR="00462876" w:rsidRPr="002C3C63" w:rsidRDefault="003318F0" w:rsidP="00834873">
      <w:pPr>
        <w:pStyle w:val="a7"/>
        <w:tabs>
          <w:tab w:val="left" w:pos="5850"/>
        </w:tabs>
        <w:ind w:firstLine="709"/>
        <w:rPr>
          <w:iCs/>
          <w:szCs w:val="28"/>
        </w:rPr>
      </w:pPr>
      <w:r w:rsidRPr="002C3C63">
        <w:rPr>
          <w:iCs/>
          <w:szCs w:val="28"/>
        </w:rPr>
        <w:t>3. </w:t>
      </w:r>
      <w:r w:rsidR="00462876" w:rsidRPr="002C3C63">
        <w:rPr>
          <w:iCs/>
          <w:szCs w:val="28"/>
        </w:rPr>
        <w:t>Рекомендувати комунальному закладові освіти „Саксаганська спеціальна школа” Дніпропетровської обласної ради” (</w:t>
      </w:r>
      <w:r w:rsidR="00462876" w:rsidRPr="002C3C63">
        <w:rPr>
          <w:bCs/>
          <w:szCs w:val="28"/>
        </w:rPr>
        <w:t>Листопад Т.Л.)</w:t>
      </w:r>
      <w:r w:rsidR="00462876" w:rsidRPr="002C3C63">
        <w:rPr>
          <w:iCs/>
          <w:szCs w:val="28"/>
        </w:rPr>
        <w:t>:</w:t>
      </w:r>
    </w:p>
    <w:p w14:paraId="53095D06" w14:textId="6BE9D02C" w:rsidR="00462876" w:rsidRPr="002C3C63" w:rsidRDefault="003318F0" w:rsidP="00834873">
      <w:pPr>
        <w:pStyle w:val="a7"/>
        <w:tabs>
          <w:tab w:val="left" w:pos="5850"/>
        </w:tabs>
        <w:ind w:firstLine="709"/>
        <w:rPr>
          <w:iCs/>
          <w:szCs w:val="28"/>
        </w:rPr>
      </w:pPr>
      <w:r w:rsidRPr="002C3C63">
        <w:rPr>
          <w:iCs/>
          <w:szCs w:val="28"/>
        </w:rPr>
        <w:t>3.1. </w:t>
      </w:r>
      <w:r w:rsidR="00462876" w:rsidRPr="002C3C63">
        <w:rPr>
          <w:iCs/>
          <w:szCs w:val="28"/>
        </w:rPr>
        <w:t xml:space="preserve">Забезпечити неухильне дотримання положень Санітарного регламенту для закладів загальної середньої освіти, створення належних </w:t>
      </w:r>
      <w:r w:rsidR="00462876" w:rsidRPr="002C3C63">
        <w:rPr>
          <w:iCs/>
          <w:szCs w:val="28"/>
        </w:rPr>
        <w:lastRenderedPageBreak/>
        <w:t>умов навчання і проживання учнів, дотримання вимог протипожежної безпеки, організацію харчування здобувачів освіти у порядку та відповідно до вимог, визначених Кабінетом Міністрів України, здійснення постійного контролю за якістю харчування та безпечністю харчових продуктів.</w:t>
      </w:r>
    </w:p>
    <w:p w14:paraId="13A936B1" w14:textId="78E76824" w:rsidR="006A1165" w:rsidRPr="002C3C63" w:rsidRDefault="003318F0" w:rsidP="00834873">
      <w:pPr>
        <w:pStyle w:val="a7"/>
        <w:tabs>
          <w:tab w:val="left" w:pos="5850"/>
        </w:tabs>
        <w:ind w:firstLine="709"/>
        <w:rPr>
          <w:bCs/>
          <w:szCs w:val="28"/>
        </w:rPr>
      </w:pPr>
      <w:r w:rsidRPr="002C3C63">
        <w:rPr>
          <w:iCs/>
          <w:szCs w:val="28"/>
        </w:rPr>
        <w:t>3.2. </w:t>
      </w:r>
      <w:r w:rsidR="00462876" w:rsidRPr="002C3C63">
        <w:rPr>
          <w:iCs/>
          <w:szCs w:val="28"/>
        </w:rPr>
        <w:t xml:space="preserve">Вжити заходів та тримати на постійному контролі питання створення у закладі безпечного освітнього середовища, вільного від насильства та </w:t>
      </w:r>
      <w:proofErr w:type="spellStart"/>
      <w:r w:rsidR="00462876" w:rsidRPr="002C3C63">
        <w:rPr>
          <w:iCs/>
          <w:szCs w:val="28"/>
        </w:rPr>
        <w:t>булінгу</w:t>
      </w:r>
      <w:proofErr w:type="spellEnd"/>
      <w:r w:rsidR="00462876" w:rsidRPr="002C3C63">
        <w:rPr>
          <w:iCs/>
          <w:szCs w:val="28"/>
        </w:rPr>
        <w:t xml:space="preserve"> (цькування), розробки та оприлюднення відповідних планів, організації просвітницьких заходів, здійснення моніторингу динаміки </w:t>
      </w:r>
      <w:proofErr w:type="spellStart"/>
      <w:r w:rsidR="00462876" w:rsidRPr="002C3C63">
        <w:rPr>
          <w:iCs/>
          <w:szCs w:val="28"/>
        </w:rPr>
        <w:t>булінгу</w:t>
      </w:r>
      <w:proofErr w:type="spellEnd"/>
      <w:r w:rsidR="00462876" w:rsidRPr="002C3C63">
        <w:rPr>
          <w:iCs/>
          <w:szCs w:val="28"/>
        </w:rPr>
        <w:t xml:space="preserve"> (цькування) шляхом проведення психологічних тестувань, анонімних опитувань тощо з метою своєчасного виявлення фактів та проблемних питань у частині запобігання і протидії </w:t>
      </w:r>
      <w:proofErr w:type="spellStart"/>
      <w:r w:rsidR="00462876" w:rsidRPr="002C3C63">
        <w:rPr>
          <w:iCs/>
          <w:szCs w:val="28"/>
        </w:rPr>
        <w:t>булінгу</w:t>
      </w:r>
      <w:proofErr w:type="spellEnd"/>
      <w:r w:rsidR="00462876" w:rsidRPr="002C3C63">
        <w:rPr>
          <w:iCs/>
          <w:szCs w:val="28"/>
        </w:rPr>
        <w:t xml:space="preserve"> (цькуванню) учасників освітнього процесу.</w:t>
      </w:r>
      <w:r w:rsidR="006A1165" w:rsidRPr="002C3C63">
        <w:rPr>
          <w:bCs/>
          <w:szCs w:val="28"/>
        </w:rPr>
        <w:tab/>
      </w:r>
    </w:p>
    <w:p w14:paraId="66F3E419" w14:textId="2E11BD45" w:rsidR="00A667C7" w:rsidRPr="002C3C63" w:rsidRDefault="00A667C7" w:rsidP="00834873">
      <w:pPr>
        <w:pStyle w:val="a7"/>
        <w:ind w:left="720"/>
        <w:rPr>
          <w:b/>
          <w:bCs/>
          <w:szCs w:val="28"/>
        </w:rPr>
      </w:pPr>
      <w:r w:rsidRPr="002C3C63">
        <w:rPr>
          <w:b/>
          <w:bCs/>
          <w:szCs w:val="28"/>
        </w:rPr>
        <w:t>Результати голосування:</w:t>
      </w:r>
    </w:p>
    <w:tbl>
      <w:tblPr>
        <w:tblStyle w:val="a9"/>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ED24F7" w:rsidRPr="002C3C63" w14:paraId="1D4DAEC0" w14:textId="77777777" w:rsidTr="00354CDC">
        <w:tc>
          <w:tcPr>
            <w:tcW w:w="2127" w:type="dxa"/>
            <w:hideMark/>
          </w:tcPr>
          <w:p w14:paraId="35826DE5" w14:textId="692737BF" w:rsidR="00A667C7" w:rsidRPr="002C3C63" w:rsidRDefault="00A667C7" w:rsidP="00834873">
            <w:pPr>
              <w:pStyle w:val="a7"/>
              <w:rPr>
                <w:szCs w:val="28"/>
              </w:rPr>
            </w:pPr>
            <w:r w:rsidRPr="002C3C63">
              <w:rPr>
                <w:szCs w:val="28"/>
              </w:rPr>
              <w:t xml:space="preserve">за                              </w:t>
            </w:r>
          </w:p>
        </w:tc>
        <w:tc>
          <w:tcPr>
            <w:tcW w:w="850" w:type="dxa"/>
          </w:tcPr>
          <w:p w14:paraId="67BEC9B9" w14:textId="0ED0C51C" w:rsidR="00A667C7" w:rsidRPr="00F54988" w:rsidRDefault="00F54988" w:rsidP="00834873">
            <w:pPr>
              <w:pStyle w:val="a7"/>
              <w:rPr>
                <w:szCs w:val="28"/>
              </w:rPr>
            </w:pPr>
            <w:r w:rsidRPr="00F54988">
              <w:rPr>
                <w:szCs w:val="28"/>
              </w:rPr>
              <w:t>5</w:t>
            </w:r>
          </w:p>
        </w:tc>
      </w:tr>
      <w:tr w:rsidR="00ED24F7" w:rsidRPr="002C3C63" w14:paraId="50B18146" w14:textId="77777777" w:rsidTr="00354CDC">
        <w:tc>
          <w:tcPr>
            <w:tcW w:w="2127" w:type="dxa"/>
            <w:hideMark/>
          </w:tcPr>
          <w:p w14:paraId="4835CED8" w14:textId="03E4A737" w:rsidR="00A667C7" w:rsidRPr="002C3C63" w:rsidRDefault="00A667C7" w:rsidP="00834873">
            <w:pPr>
              <w:pStyle w:val="a7"/>
              <w:rPr>
                <w:szCs w:val="28"/>
              </w:rPr>
            </w:pPr>
            <w:r w:rsidRPr="002C3C63">
              <w:rPr>
                <w:szCs w:val="28"/>
              </w:rPr>
              <w:t xml:space="preserve">проти                   </w:t>
            </w:r>
          </w:p>
        </w:tc>
        <w:tc>
          <w:tcPr>
            <w:tcW w:w="850" w:type="dxa"/>
          </w:tcPr>
          <w:p w14:paraId="534D1F2A" w14:textId="7A26863B" w:rsidR="00A667C7" w:rsidRPr="00F54988" w:rsidRDefault="00F54988" w:rsidP="00834873">
            <w:pPr>
              <w:pStyle w:val="a7"/>
              <w:rPr>
                <w:szCs w:val="28"/>
              </w:rPr>
            </w:pPr>
            <w:r w:rsidRPr="00F54988">
              <w:rPr>
                <w:szCs w:val="28"/>
              </w:rPr>
              <w:t>0</w:t>
            </w:r>
          </w:p>
        </w:tc>
      </w:tr>
      <w:tr w:rsidR="00ED24F7" w:rsidRPr="002C3C63" w14:paraId="4FBC1038" w14:textId="77777777" w:rsidTr="00354CDC">
        <w:tc>
          <w:tcPr>
            <w:tcW w:w="2127" w:type="dxa"/>
            <w:hideMark/>
          </w:tcPr>
          <w:p w14:paraId="44B92D4D" w14:textId="23FC3493" w:rsidR="00A667C7" w:rsidRPr="002C3C63" w:rsidRDefault="00A667C7" w:rsidP="00834873">
            <w:pPr>
              <w:pStyle w:val="a7"/>
              <w:rPr>
                <w:szCs w:val="28"/>
              </w:rPr>
            </w:pPr>
            <w:r w:rsidRPr="002C3C63">
              <w:rPr>
                <w:szCs w:val="28"/>
              </w:rPr>
              <w:t xml:space="preserve">утримались     </w:t>
            </w:r>
          </w:p>
        </w:tc>
        <w:tc>
          <w:tcPr>
            <w:tcW w:w="850" w:type="dxa"/>
          </w:tcPr>
          <w:p w14:paraId="0F0BB8C5" w14:textId="32F87514" w:rsidR="00A667C7" w:rsidRPr="00F54988" w:rsidRDefault="00F54988" w:rsidP="00834873">
            <w:pPr>
              <w:pStyle w:val="a7"/>
              <w:rPr>
                <w:szCs w:val="28"/>
              </w:rPr>
            </w:pPr>
            <w:r w:rsidRPr="00F54988">
              <w:rPr>
                <w:szCs w:val="28"/>
              </w:rPr>
              <w:t>0</w:t>
            </w:r>
          </w:p>
        </w:tc>
      </w:tr>
      <w:tr w:rsidR="00ED24F7" w:rsidRPr="002C3C63" w14:paraId="49B6246F" w14:textId="77777777" w:rsidTr="00354CDC">
        <w:tc>
          <w:tcPr>
            <w:tcW w:w="2127" w:type="dxa"/>
            <w:hideMark/>
          </w:tcPr>
          <w:p w14:paraId="7CC70616" w14:textId="51EF5C45" w:rsidR="00A667C7" w:rsidRPr="002C3C63" w:rsidRDefault="00A667C7" w:rsidP="00834873">
            <w:pPr>
              <w:pStyle w:val="a7"/>
              <w:rPr>
                <w:szCs w:val="28"/>
              </w:rPr>
            </w:pPr>
            <w:r w:rsidRPr="002C3C63">
              <w:rPr>
                <w:szCs w:val="28"/>
              </w:rPr>
              <w:t xml:space="preserve">усього             </w:t>
            </w:r>
          </w:p>
          <w:p w14:paraId="7A4180B6" w14:textId="77777777" w:rsidR="00A667C7" w:rsidRPr="002C3C63" w:rsidRDefault="00A667C7" w:rsidP="00834873">
            <w:pPr>
              <w:pStyle w:val="a7"/>
              <w:rPr>
                <w:szCs w:val="28"/>
              </w:rPr>
            </w:pPr>
          </w:p>
        </w:tc>
        <w:tc>
          <w:tcPr>
            <w:tcW w:w="850" w:type="dxa"/>
          </w:tcPr>
          <w:p w14:paraId="3DF3B6BC" w14:textId="00B04C9F" w:rsidR="00A667C7" w:rsidRPr="00F54988" w:rsidRDefault="00F54988" w:rsidP="00834873">
            <w:pPr>
              <w:pStyle w:val="a7"/>
              <w:rPr>
                <w:szCs w:val="28"/>
              </w:rPr>
            </w:pPr>
            <w:r w:rsidRPr="00F54988">
              <w:rPr>
                <w:szCs w:val="28"/>
              </w:rPr>
              <w:t>5</w:t>
            </w:r>
          </w:p>
        </w:tc>
      </w:tr>
    </w:tbl>
    <w:p w14:paraId="595E3359" w14:textId="77777777" w:rsidR="00BE643E" w:rsidRPr="002C3C63" w:rsidRDefault="00BE643E" w:rsidP="00834873">
      <w:pPr>
        <w:ind w:firstLine="709"/>
        <w:jc w:val="both"/>
        <w:rPr>
          <w:b/>
          <w:sz w:val="28"/>
          <w:szCs w:val="28"/>
          <w:lang w:val="uk-UA" w:eastAsia="uk-UA"/>
        </w:rPr>
      </w:pPr>
      <w:r w:rsidRPr="002C3C63">
        <w:rPr>
          <w:b/>
          <w:iCs/>
          <w:sz w:val="28"/>
          <w:szCs w:val="28"/>
          <w:lang w:val="uk-UA"/>
        </w:rPr>
        <w:t xml:space="preserve">3.2. Комунальний заклад освіти </w:t>
      </w:r>
      <w:r w:rsidRPr="002C3C63">
        <w:rPr>
          <w:b/>
          <w:sz w:val="28"/>
          <w:szCs w:val="28"/>
          <w:lang w:val="uk-UA" w:eastAsia="uk-UA"/>
        </w:rPr>
        <w:t>„</w:t>
      </w:r>
      <w:proofErr w:type="spellStart"/>
      <w:r w:rsidRPr="002C3C63">
        <w:rPr>
          <w:b/>
          <w:iCs/>
          <w:sz w:val="28"/>
          <w:szCs w:val="28"/>
          <w:lang w:val="uk-UA"/>
        </w:rPr>
        <w:t>Вакулівська</w:t>
      </w:r>
      <w:proofErr w:type="spellEnd"/>
      <w:r w:rsidRPr="002C3C63">
        <w:rPr>
          <w:b/>
          <w:iCs/>
          <w:sz w:val="28"/>
          <w:szCs w:val="28"/>
          <w:lang w:val="uk-UA"/>
        </w:rPr>
        <w:t xml:space="preserve"> спеціальна школа</w:t>
      </w:r>
      <w:r w:rsidRPr="002C3C63">
        <w:rPr>
          <w:b/>
          <w:sz w:val="28"/>
          <w:szCs w:val="28"/>
          <w:lang w:val="uk-UA" w:eastAsia="uk-UA"/>
        </w:rPr>
        <w:t>”</w:t>
      </w:r>
      <w:r w:rsidRPr="002C3C63">
        <w:rPr>
          <w:b/>
          <w:iCs/>
          <w:sz w:val="28"/>
          <w:szCs w:val="28"/>
          <w:lang w:val="uk-UA"/>
        </w:rPr>
        <w:t xml:space="preserve"> Дніпропетровської обласної ради</w:t>
      </w:r>
      <w:r w:rsidRPr="002C3C63">
        <w:rPr>
          <w:b/>
          <w:sz w:val="28"/>
          <w:szCs w:val="28"/>
          <w:lang w:val="uk-UA" w:eastAsia="uk-UA"/>
        </w:rPr>
        <w:t>”</w:t>
      </w:r>
    </w:p>
    <w:p w14:paraId="173089A2" w14:textId="77777777" w:rsidR="00BE643E" w:rsidRPr="002C3C63" w:rsidRDefault="00BE643E" w:rsidP="00834873">
      <w:pPr>
        <w:rPr>
          <w:sz w:val="28"/>
          <w:szCs w:val="28"/>
          <w:lang w:val="uk-UA"/>
        </w:rPr>
      </w:pPr>
    </w:p>
    <w:p w14:paraId="0DE4B899" w14:textId="12AD2351" w:rsidR="00BE643E" w:rsidRPr="002C3C63" w:rsidRDefault="00BE643E" w:rsidP="00834873">
      <w:pPr>
        <w:rPr>
          <w:iCs/>
          <w:sz w:val="28"/>
          <w:szCs w:val="28"/>
          <w:lang w:val="uk-UA"/>
        </w:rPr>
      </w:pPr>
      <w:r w:rsidRPr="00681B47">
        <w:rPr>
          <w:sz w:val="28"/>
          <w:szCs w:val="28"/>
          <w:lang w:val="uk-UA"/>
        </w:rPr>
        <w:t>Інформація:</w:t>
      </w:r>
      <w:r w:rsidRPr="002C3C63">
        <w:rPr>
          <w:sz w:val="28"/>
          <w:szCs w:val="28"/>
          <w:lang w:val="uk-UA"/>
        </w:rPr>
        <w:t xml:space="preserve"> </w:t>
      </w:r>
      <w:r w:rsidRPr="002C3C63">
        <w:rPr>
          <w:iCs/>
          <w:sz w:val="28"/>
          <w:szCs w:val="28"/>
          <w:lang w:val="uk-UA"/>
        </w:rPr>
        <w:t>Колісник Н.С.</w:t>
      </w:r>
    </w:p>
    <w:p w14:paraId="687C167E" w14:textId="77777777" w:rsidR="003318F0" w:rsidRPr="002C3C63" w:rsidRDefault="003318F0" w:rsidP="00834873">
      <w:pPr>
        <w:rPr>
          <w:iCs/>
          <w:sz w:val="28"/>
          <w:szCs w:val="28"/>
          <w:lang w:val="uk-UA"/>
        </w:rPr>
      </w:pPr>
    </w:p>
    <w:p w14:paraId="46A80594" w14:textId="1ECBA353" w:rsidR="00BE643E" w:rsidRPr="006140E1" w:rsidRDefault="00BE643E" w:rsidP="00834873">
      <w:pPr>
        <w:jc w:val="both"/>
        <w:rPr>
          <w:sz w:val="28"/>
          <w:szCs w:val="28"/>
          <w:lang w:val="uk-UA"/>
        </w:rPr>
      </w:pPr>
      <w:r w:rsidRPr="002C3C63">
        <w:rPr>
          <w:b/>
          <w:bCs/>
          <w:sz w:val="28"/>
          <w:szCs w:val="28"/>
          <w:lang w:val="uk-UA"/>
        </w:rPr>
        <w:t xml:space="preserve">ВИСТУПИЛИ: </w:t>
      </w:r>
      <w:proofErr w:type="spellStart"/>
      <w:r w:rsidR="006140E1" w:rsidRPr="006140E1">
        <w:rPr>
          <w:bCs/>
          <w:sz w:val="28"/>
          <w:szCs w:val="28"/>
          <w:lang w:val="uk-UA"/>
        </w:rPr>
        <w:t>Коломоєць</w:t>
      </w:r>
      <w:proofErr w:type="spellEnd"/>
      <w:r w:rsidR="006140E1" w:rsidRPr="006140E1">
        <w:rPr>
          <w:bCs/>
          <w:sz w:val="28"/>
          <w:szCs w:val="28"/>
          <w:lang w:val="uk-UA"/>
        </w:rPr>
        <w:t xml:space="preserve"> А.О., </w:t>
      </w:r>
      <w:proofErr w:type="spellStart"/>
      <w:r w:rsidR="006140E1" w:rsidRPr="006140E1">
        <w:rPr>
          <w:bCs/>
          <w:sz w:val="28"/>
          <w:szCs w:val="28"/>
          <w:lang w:val="uk-UA"/>
        </w:rPr>
        <w:t>Пустова</w:t>
      </w:r>
      <w:proofErr w:type="spellEnd"/>
      <w:r w:rsidR="006140E1" w:rsidRPr="006140E1">
        <w:rPr>
          <w:bCs/>
          <w:sz w:val="28"/>
          <w:szCs w:val="28"/>
          <w:lang w:val="uk-UA"/>
        </w:rPr>
        <w:t xml:space="preserve"> М.І., </w:t>
      </w:r>
      <w:proofErr w:type="spellStart"/>
      <w:r w:rsidR="006140E1" w:rsidRPr="006140E1">
        <w:rPr>
          <w:bCs/>
          <w:sz w:val="28"/>
          <w:szCs w:val="28"/>
          <w:lang w:val="uk-UA"/>
        </w:rPr>
        <w:t>Гиренко</w:t>
      </w:r>
      <w:proofErr w:type="spellEnd"/>
      <w:r w:rsidR="006140E1" w:rsidRPr="006140E1">
        <w:rPr>
          <w:bCs/>
          <w:sz w:val="28"/>
          <w:szCs w:val="28"/>
          <w:lang w:val="uk-UA"/>
        </w:rPr>
        <w:t xml:space="preserve"> Л.А., </w:t>
      </w:r>
      <w:proofErr w:type="spellStart"/>
      <w:r w:rsidR="006140E1" w:rsidRPr="006140E1">
        <w:rPr>
          <w:bCs/>
          <w:sz w:val="28"/>
          <w:szCs w:val="28"/>
          <w:lang w:val="uk-UA"/>
        </w:rPr>
        <w:t>Зеєва</w:t>
      </w:r>
      <w:proofErr w:type="spellEnd"/>
      <w:r w:rsidR="006140E1" w:rsidRPr="006140E1">
        <w:rPr>
          <w:bCs/>
          <w:sz w:val="28"/>
          <w:szCs w:val="28"/>
          <w:lang w:val="uk-UA"/>
        </w:rPr>
        <w:t xml:space="preserve"> О.В., Борисова В.О, </w:t>
      </w:r>
      <w:proofErr w:type="spellStart"/>
      <w:r w:rsidR="006140E1" w:rsidRPr="006140E1">
        <w:rPr>
          <w:bCs/>
          <w:sz w:val="28"/>
          <w:szCs w:val="28"/>
          <w:lang w:val="uk-UA"/>
        </w:rPr>
        <w:t>Корнякова</w:t>
      </w:r>
      <w:proofErr w:type="spellEnd"/>
      <w:r w:rsidR="006140E1" w:rsidRPr="006140E1">
        <w:rPr>
          <w:bCs/>
          <w:sz w:val="28"/>
          <w:szCs w:val="28"/>
          <w:lang w:val="uk-UA"/>
        </w:rPr>
        <w:t xml:space="preserve"> Т.В., Середня В.Г.</w:t>
      </w:r>
    </w:p>
    <w:p w14:paraId="1D7FD62D" w14:textId="77777777" w:rsidR="006D3FEF" w:rsidRPr="002C3C63" w:rsidRDefault="006D3FEF" w:rsidP="00834873">
      <w:pPr>
        <w:jc w:val="both"/>
        <w:rPr>
          <w:b/>
          <w:bCs/>
          <w:sz w:val="28"/>
          <w:szCs w:val="28"/>
          <w:lang w:val="uk-UA"/>
        </w:rPr>
      </w:pPr>
    </w:p>
    <w:p w14:paraId="69B2AD6B" w14:textId="77777777" w:rsidR="00BE643E" w:rsidRPr="002C3C63" w:rsidRDefault="00BE643E" w:rsidP="00834873">
      <w:pPr>
        <w:jc w:val="both"/>
        <w:rPr>
          <w:b/>
          <w:bCs/>
          <w:sz w:val="28"/>
          <w:szCs w:val="28"/>
          <w:lang w:val="uk-UA"/>
        </w:rPr>
      </w:pPr>
      <w:r w:rsidRPr="002C3C63">
        <w:rPr>
          <w:b/>
          <w:bCs/>
          <w:sz w:val="28"/>
          <w:szCs w:val="28"/>
          <w:lang w:val="uk-UA"/>
        </w:rPr>
        <w:t>ВИРІШИЛИ:</w:t>
      </w:r>
    </w:p>
    <w:p w14:paraId="389D6E42" w14:textId="5486946D" w:rsidR="003318F0" w:rsidRPr="002C3C63" w:rsidRDefault="003318F0" w:rsidP="00834873">
      <w:pPr>
        <w:pStyle w:val="a7"/>
        <w:tabs>
          <w:tab w:val="left" w:pos="5850"/>
        </w:tabs>
        <w:ind w:firstLine="709"/>
        <w:rPr>
          <w:iCs/>
          <w:szCs w:val="28"/>
        </w:rPr>
      </w:pPr>
      <w:r w:rsidRPr="002C3C63">
        <w:rPr>
          <w:iCs/>
          <w:szCs w:val="28"/>
        </w:rPr>
        <w:t xml:space="preserve">1. Інформацію </w:t>
      </w:r>
      <w:r w:rsidR="00767FE9">
        <w:rPr>
          <w:iCs/>
          <w:szCs w:val="28"/>
        </w:rPr>
        <w:t xml:space="preserve">виконуючої обов’язки </w:t>
      </w:r>
      <w:r w:rsidRPr="002C3C63">
        <w:rPr>
          <w:iCs/>
          <w:szCs w:val="28"/>
        </w:rPr>
        <w:t>директора комунального закладу освіти „</w:t>
      </w:r>
      <w:proofErr w:type="spellStart"/>
      <w:r w:rsidRPr="002C3C63">
        <w:rPr>
          <w:iCs/>
          <w:szCs w:val="28"/>
        </w:rPr>
        <w:t>Вакулівська</w:t>
      </w:r>
      <w:proofErr w:type="spellEnd"/>
      <w:r w:rsidRPr="002C3C63">
        <w:rPr>
          <w:iCs/>
          <w:szCs w:val="28"/>
        </w:rPr>
        <w:t xml:space="preserve"> спеціальна школа” Дніпропетровської обласної ради” Колісник Н.С. про Стратегію розвитку закладу взяти до відома.</w:t>
      </w:r>
    </w:p>
    <w:p w14:paraId="0A9BADC0" w14:textId="7CF4D908" w:rsidR="003318F0" w:rsidRPr="002C3C63" w:rsidRDefault="003318F0" w:rsidP="00834873">
      <w:pPr>
        <w:pStyle w:val="a7"/>
        <w:tabs>
          <w:tab w:val="left" w:pos="5850"/>
        </w:tabs>
        <w:ind w:firstLine="709"/>
        <w:rPr>
          <w:iCs/>
          <w:szCs w:val="28"/>
        </w:rPr>
      </w:pPr>
      <w:r w:rsidRPr="002C3C63">
        <w:rPr>
          <w:iCs/>
          <w:szCs w:val="28"/>
        </w:rPr>
        <w:t>2. </w:t>
      </w:r>
      <w:r w:rsidR="00E472DF">
        <w:rPr>
          <w:iCs/>
          <w:szCs w:val="28"/>
        </w:rPr>
        <w:t>Схвалити</w:t>
      </w:r>
      <w:r w:rsidRPr="002C3C63">
        <w:rPr>
          <w:iCs/>
          <w:szCs w:val="28"/>
        </w:rPr>
        <w:t xml:space="preserve"> Стратегію розвитку комунального закладу освіти „</w:t>
      </w:r>
      <w:proofErr w:type="spellStart"/>
      <w:r w:rsidRPr="002C3C63">
        <w:rPr>
          <w:iCs/>
          <w:szCs w:val="28"/>
        </w:rPr>
        <w:t>Вакулівська</w:t>
      </w:r>
      <w:proofErr w:type="spellEnd"/>
      <w:r w:rsidRPr="002C3C63">
        <w:rPr>
          <w:iCs/>
          <w:szCs w:val="28"/>
        </w:rPr>
        <w:t xml:space="preserve"> спеціальна школа” Дніпропетровської обласної ради” </w:t>
      </w:r>
      <w:r w:rsidRPr="002C3C63">
        <w:rPr>
          <w:iCs/>
          <w:szCs w:val="28"/>
        </w:rPr>
        <w:br/>
        <w:t>(Колісник Н.С.) та рекомендувати голові обласної ради затвердити її.</w:t>
      </w:r>
    </w:p>
    <w:p w14:paraId="11655514" w14:textId="7B5A42D1" w:rsidR="003318F0" w:rsidRPr="002C3C63" w:rsidRDefault="003318F0" w:rsidP="00834873">
      <w:pPr>
        <w:pStyle w:val="a7"/>
        <w:tabs>
          <w:tab w:val="left" w:pos="5850"/>
        </w:tabs>
        <w:ind w:firstLine="709"/>
        <w:rPr>
          <w:iCs/>
          <w:szCs w:val="28"/>
        </w:rPr>
      </w:pPr>
      <w:r w:rsidRPr="002C3C63">
        <w:rPr>
          <w:iCs/>
          <w:szCs w:val="28"/>
        </w:rPr>
        <w:t>3. Рекомендувати комунальному закладові освіти „</w:t>
      </w:r>
      <w:proofErr w:type="spellStart"/>
      <w:r w:rsidRPr="002C3C63">
        <w:rPr>
          <w:iCs/>
          <w:szCs w:val="28"/>
        </w:rPr>
        <w:t>Вакулівська</w:t>
      </w:r>
      <w:proofErr w:type="spellEnd"/>
      <w:r w:rsidRPr="002C3C63">
        <w:rPr>
          <w:iCs/>
          <w:szCs w:val="28"/>
        </w:rPr>
        <w:t xml:space="preserve"> спеціальна школа” Дніпропетровської обласної ради” (Колісник Н.С.):</w:t>
      </w:r>
    </w:p>
    <w:p w14:paraId="777D87D3" w14:textId="7504B4E6" w:rsidR="003318F0" w:rsidRPr="002C3C63" w:rsidRDefault="003318F0" w:rsidP="00834873">
      <w:pPr>
        <w:pStyle w:val="a7"/>
        <w:tabs>
          <w:tab w:val="left" w:pos="5850"/>
        </w:tabs>
        <w:ind w:firstLine="709"/>
        <w:rPr>
          <w:iCs/>
          <w:szCs w:val="28"/>
        </w:rPr>
      </w:pPr>
      <w:r w:rsidRPr="002C3C63">
        <w:rPr>
          <w:iCs/>
          <w:szCs w:val="28"/>
        </w:rPr>
        <w:t>3.1. Забезпечити неухильне дотримання положень Санітарного регламенту для закладів загальної середньої освіти, створення належних умов навчання і проживання учнів, дотримання вимог протипожежної безпеки, організацію харчування здобувачів освіти у порядку та відповідно до вимог, визначених Кабінетом Міністрів України, здійснення постійного контролю за якістю харчування та безпечністю харчових продуктів.</w:t>
      </w:r>
    </w:p>
    <w:p w14:paraId="752AAD65" w14:textId="77777777" w:rsidR="00681B47" w:rsidRDefault="003318F0" w:rsidP="00834873">
      <w:pPr>
        <w:pStyle w:val="a7"/>
        <w:tabs>
          <w:tab w:val="left" w:pos="5850"/>
        </w:tabs>
        <w:ind w:firstLine="709"/>
        <w:rPr>
          <w:iCs/>
          <w:szCs w:val="28"/>
        </w:rPr>
      </w:pPr>
      <w:r w:rsidRPr="002C3C63">
        <w:rPr>
          <w:iCs/>
          <w:szCs w:val="28"/>
        </w:rPr>
        <w:lastRenderedPageBreak/>
        <w:t xml:space="preserve">3.2. Вжити заходів та тримати на постійному контролі питання створення у закладі безпечного освітнього середовища, вільного від насильства та </w:t>
      </w:r>
      <w:proofErr w:type="spellStart"/>
      <w:r w:rsidRPr="002C3C63">
        <w:rPr>
          <w:iCs/>
          <w:szCs w:val="28"/>
        </w:rPr>
        <w:t>булінгу</w:t>
      </w:r>
      <w:proofErr w:type="spellEnd"/>
      <w:r w:rsidRPr="002C3C63">
        <w:rPr>
          <w:iCs/>
          <w:szCs w:val="28"/>
        </w:rPr>
        <w:t xml:space="preserve"> (цькування), розробки та оприлюднення відповідних планів, організації просвітницьких заходів, здійснення моніторингу динаміки </w:t>
      </w:r>
      <w:proofErr w:type="spellStart"/>
      <w:r w:rsidRPr="002C3C63">
        <w:rPr>
          <w:iCs/>
          <w:szCs w:val="28"/>
        </w:rPr>
        <w:t>булінгу</w:t>
      </w:r>
      <w:proofErr w:type="spellEnd"/>
      <w:r w:rsidRPr="002C3C63">
        <w:rPr>
          <w:iCs/>
          <w:szCs w:val="28"/>
        </w:rPr>
        <w:t xml:space="preserve"> (цькування) шляхом проведення психологічних тестувань, анонімних опитувань тощо з метою своєчасного виявлення фактів та проблемних питань у частині запобігання і протидії </w:t>
      </w:r>
      <w:proofErr w:type="spellStart"/>
      <w:r w:rsidRPr="002C3C63">
        <w:rPr>
          <w:iCs/>
          <w:szCs w:val="28"/>
        </w:rPr>
        <w:t>булінгу</w:t>
      </w:r>
      <w:proofErr w:type="spellEnd"/>
      <w:r w:rsidRPr="002C3C63">
        <w:rPr>
          <w:iCs/>
          <w:szCs w:val="28"/>
        </w:rPr>
        <w:t xml:space="preserve"> (цькуванню) учасників освітнього процесу.</w:t>
      </w:r>
    </w:p>
    <w:p w14:paraId="409176D2" w14:textId="77777777" w:rsidR="00681B47" w:rsidRDefault="00681B47" w:rsidP="00834873">
      <w:pPr>
        <w:pStyle w:val="a7"/>
        <w:tabs>
          <w:tab w:val="left" w:pos="5850"/>
        </w:tabs>
        <w:ind w:firstLine="709"/>
        <w:rPr>
          <w:iCs/>
          <w:szCs w:val="28"/>
        </w:rPr>
      </w:pPr>
      <w:r>
        <w:rPr>
          <w:iCs/>
          <w:szCs w:val="28"/>
        </w:rPr>
        <w:t>3.3. До завершення 2023 – 2024 навчального року надати проміжний звіт про виконання Стратегії розвитку на розгляд п</w:t>
      </w:r>
      <w:r w:rsidRPr="00681B47">
        <w:rPr>
          <w:iCs/>
          <w:szCs w:val="28"/>
        </w:rPr>
        <w:t>остійн</w:t>
      </w:r>
      <w:r>
        <w:rPr>
          <w:iCs/>
          <w:szCs w:val="28"/>
        </w:rPr>
        <w:t>ої комісії</w:t>
      </w:r>
      <w:r w:rsidRPr="00681B47">
        <w:rPr>
          <w:iCs/>
          <w:szCs w:val="28"/>
        </w:rPr>
        <w:t xml:space="preserve"> обласної ради з питань науки,</w:t>
      </w:r>
      <w:r>
        <w:rPr>
          <w:iCs/>
          <w:szCs w:val="28"/>
        </w:rPr>
        <w:t xml:space="preserve"> </w:t>
      </w:r>
      <w:r w:rsidRPr="00681B47">
        <w:rPr>
          <w:iCs/>
          <w:szCs w:val="28"/>
        </w:rPr>
        <w:t>освіти, соціальної політики та праці</w:t>
      </w:r>
      <w:r>
        <w:rPr>
          <w:iCs/>
          <w:szCs w:val="28"/>
        </w:rPr>
        <w:t>.</w:t>
      </w:r>
    </w:p>
    <w:p w14:paraId="7838184D" w14:textId="2DCDDD9F" w:rsidR="00BE643E" w:rsidRPr="002C3C63" w:rsidRDefault="00681B47" w:rsidP="00834873">
      <w:pPr>
        <w:pStyle w:val="a7"/>
        <w:tabs>
          <w:tab w:val="left" w:pos="5850"/>
        </w:tabs>
        <w:ind w:firstLine="709"/>
        <w:rPr>
          <w:b/>
          <w:bCs/>
          <w:szCs w:val="28"/>
        </w:rPr>
      </w:pPr>
      <w:r>
        <w:rPr>
          <w:iCs/>
          <w:szCs w:val="28"/>
        </w:rPr>
        <w:t>3.4. У разі необхідності звернутися до обласної ради з питанням врегулювання ефективності використання земельної ділянки, що перебуває на балансі закладу.</w:t>
      </w:r>
      <w:r w:rsidR="00BE643E" w:rsidRPr="002C3C63">
        <w:rPr>
          <w:b/>
          <w:bCs/>
          <w:szCs w:val="28"/>
        </w:rPr>
        <w:tab/>
      </w:r>
    </w:p>
    <w:p w14:paraId="1B093C55" w14:textId="1853611B" w:rsidR="00BE643E" w:rsidRPr="002C3C63" w:rsidRDefault="00BE643E" w:rsidP="00834873">
      <w:pPr>
        <w:pStyle w:val="a7"/>
        <w:ind w:left="720"/>
        <w:rPr>
          <w:b/>
          <w:bCs/>
          <w:szCs w:val="28"/>
        </w:rPr>
      </w:pPr>
      <w:r w:rsidRPr="002C3C63">
        <w:rPr>
          <w:b/>
          <w:bCs/>
          <w:szCs w:val="28"/>
        </w:rPr>
        <w:t>Результати голосування:</w:t>
      </w:r>
    </w:p>
    <w:tbl>
      <w:tblPr>
        <w:tblStyle w:val="a9"/>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BE643E" w:rsidRPr="002C3C63" w14:paraId="2D2BA88E" w14:textId="77777777" w:rsidTr="00F54988">
        <w:tc>
          <w:tcPr>
            <w:tcW w:w="2127" w:type="dxa"/>
            <w:hideMark/>
          </w:tcPr>
          <w:p w14:paraId="4C5C542E" w14:textId="77777777" w:rsidR="00BE643E" w:rsidRPr="002C3C63" w:rsidRDefault="00BE643E" w:rsidP="00834873">
            <w:pPr>
              <w:pStyle w:val="a7"/>
              <w:rPr>
                <w:szCs w:val="28"/>
              </w:rPr>
            </w:pPr>
            <w:r w:rsidRPr="002C3C63">
              <w:rPr>
                <w:szCs w:val="28"/>
              </w:rPr>
              <w:t xml:space="preserve">за                              </w:t>
            </w:r>
          </w:p>
        </w:tc>
        <w:tc>
          <w:tcPr>
            <w:tcW w:w="850" w:type="dxa"/>
            <w:shd w:val="clear" w:color="auto" w:fill="auto"/>
          </w:tcPr>
          <w:p w14:paraId="0D16579C" w14:textId="3FBF3F35" w:rsidR="00BE643E" w:rsidRPr="00F54988" w:rsidRDefault="00F54988" w:rsidP="00834873">
            <w:pPr>
              <w:pStyle w:val="a7"/>
              <w:rPr>
                <w:szCs w:val="28"/>
              </w:rPr>
            </w:pPr>
            <w:r w:rsidRPr="00F54988">
              <w:rPr>
                <w:szCs w:val="28"/>
              </w:rPr>
              <w:t>5</w:t>
            </w:r>
          </w:p>
        </w:tc>
      </w:tr>
      <w:tr w:rsidR="00BE643E" w:rsidRPr="002C3C63" w14:paraId="5AF3C593" w14:textId="77777777" w:rsidTr="00F54988">
        <w:tc>
          <w:tcPr>
            <w:tcW w:w="2127" w:type="dxa"/>
            <w:hideMark/>
          </w:tcPr>
          <w:p w14:paraId="7EEE21DB" w14:textId="77777777" w:rsidR="00BE643E" w:rsidRPr="002C3C63" w:rsidRDefault="00BE643E" w:rsidP="00834873">
            <w:pPr>
              <w:pStyle w:val="a7"/>
              <w:rPr>
                <w:szCs w:val="28"/>
              </w:rPr>
            </w:pPr>
            <w:r w:rsidRPr="002C3C63">
              <w:rPr>
                <w:szCs w:val="28"/>
              </w:rPr>
              <w:t xml:space="preserve">проти                   </w:t>
            </w:r>
          </w:p>
        </w:tc>
        <w:tc>
          <w:tcPr>
            <w:tcW w:w="850" w:type="dxa"/>
            <w:shd w:val="clear" w:color="auto" w:fill="auto"/>
          </w:tcPr>
          <w:p w14:paraId="1095B956" w14:textId="26E8A10F" w:rsidR="00BE643E" w:rsidRPr="00F54988" w:rsidRDefault="00F54988" w:rsidP="00834873">
            <w:pPr>
              <w:pStyle w:val="a7"/>
              <w:rPr>
                <w:szCs w:val="28"/>
              </w:rPr>
            </w:pPr>
            <w:r w:rsidRPr="00F54988">
              <w:rPr>
                <w:szCs w:val="28"/>
              </w:rPr>
              <w:t>0</w:t>
            </w:r>
          </w:p>
        </w:tc>
      </w:tr>
      <w:tr w:rsidR="00BE643E" w:rsidRPr="002C3C63" w14:paraId="0E4E4592" w14:textId="77777777" w:rsidTr="00F54988">
        <w:tc>
          <w:tcPr>
            <w:tcW w:w="2127" w:type="dxa"/>
            <w:hideMark/>
          </w:tcPr>
          <w:p w14:paraId="54EF6E1F" w14:textId="77777777" w:rsidR="00BE643E" w:rsidRPr="002C3C63" w:rsidRDefault="00BE643E" w:rsidP="00834873">
            <w:pPr>
              <w:pStyle w:val="a7"/>
              <w:rPr>
                <w:szCs w:val="28"/>
              </w:rPr>
            </w:pPr>
            <w:r w:rsidRPr="002C3C63">
              <w:rPr>
                <w:szCs w:val="28"/>
              </w:rPr>
              <w:t xml:space="preserve">утримались     </w:t>
            </w:r>
          </w:p>
        </w:tc>
        <w:tc>
          <w:tcPr>
            <w:tcW w:w="850" w:type="dxa"/>
            <w:shd w:val="clear" w:color="auto" w:fill="auto"/>
          </w:tcPr>
          <w:p w14:paraId="00606D50" w14:textId="457776E5" w:rsidR="00BE643E" w:rsidRPr="00F54988" w:rsidRDefault="00F54988" w:rsidP="00834873">
            <w:pPr>
              <w:pStyle w:val="a7"/>
              <w:rPr>
                <w:szCs w:val="28"/>
              </w:rPr>
            </w:pPr>
            <w:r w:rsidRPr="00F54988">
              <w:rPr>
                <w:szCs w:val="28"/>
              </w:rPr>
              <w:t>0</w:t>
            </w:r>
          </w:p>
        </w:tc>
      </w:tr>
      <w:tr w:rsidR="00BE643E" w:rsidRPr="002C3C63" w14:paraId="6E09B02D" w14:textId="77777777" w:rsidTr="00F54988">
        <w:tc>
          <w:tcPr>
            <w:tcW w:w="2127" w:type="dxa"/>
            <w:hideMark/>
          </w:tcPr>
          <w:p w14:paraId="6BCFABA8" w14:textId="77777777" w:rsidR="00BE643E" w:rsidRPr="002C3C63" w:rsidRDefault="00BE643E" w:rsidP="00834873">
            <w:pPr>
              <w:pStyle w:val="a7"/>
              <w:rPr>
                <w:szCs w:val="28"/>
              </w:rPr>
            </w:pPr>
            <w:r w:rsidRPr="002C3C63">
              <w:rPr>
                <w:szCs w:val="28"/>
              </w:rPr>
              <w:t xml:space="preserve">усього             </w:t>
            </w:r>
          </w:p>
          <w:p w14:paraId="18F94E64" w14:textId="77777777" w:rsidR="00BE643E" w:rsidRPr="002C3C63" w:rsidRDefault="00BE643E" w:rsidP="00834873">
            <w:pPr>
              <w:pStyle w:val="a7"/>
              <w:rPr>
                <w:szCs w:val="28"/>
              </w:rPr>
            </w:pPr>
          </w:p>
        </w:tc>
        <w:tc>
          <w:tcPr>
            <w:tcW w:w="850" w:type="dxa"/>
            <w:shd w:val="clear" w:color="auto" w:fill="auto"/>
          </w:tcPr>
          <w:p w14:paraId="2F410FD8" w14:textId="1318FCBF" w:rsidR="00BE643E" w:rsidRPr="00F54988" w:rsidRDefault="00F54988" w:rsidP="00834873">
            <w:pPr>
              <w:pStyle w:val="a7"/>
              <w:rPr>
                <w:szCs w:val="28"/>
              </w:rPr>
            </w:pPr>
            <w:r w:rsidRPr="00F54988">
              <w:rPr>
                <w:szCs w:val="28"/>
              </w:rPr>
              <w:t>5</w:t>
            </w:r>
          </w:p>
        </w:tc>
      </w:tr>
    </w:tbl>
    <w:p w14:paraId="7B118592" w14:textId="77777777" w:rsidR="00BE643E" w:rsidRPr="002C3C63" w:rsidRDefault="00BE643E" w:rsidP="00834873">
      <w:pPr>
        <w:ind w:firstLine="709"/>
        <w:jc w:val="both"/>
        <w:rPr>
          <w:b/>
          <w:sz w:val="28"/>
          <w:szCs w:val="28"/>
          <w:lang w:val="uk-UA" w:eastAsia="uk-UA"/>
        </w:rPr>
      </w:pPr>
      <w:r w:rsidRPr="002C3C63">
        <w:rPr>
          <w:b/>
          <w:iCs/>
          <w:sz w:val="28"/>
          <w:szCs w:val="28"/>
          <w:lang w:val="uk-UA"/>
        </w:rPr>
        <w:t xml:space="preserve">3.3. Комунальний заклад освіти </w:t>
      </w:r>
      <w:r w:rsidRPr="002C3C63">
        <w:rPr>
          <w:b/>
          <w:sz w:val="28"/>
          <w:szCs w:val="28"/>
          <w:lang w:val="uk-UA" w:eastAsia="uk-UA"/>
        </w:rPr>
        <w:t>„</w:t>
      </w:r>
      <w:r w:rsidRPr="002C3C63">
        <w:rPr>
          <w:b/>
          <w:iCs/>
          <w:sz w:val="28"/>
          <w:szCs w:val="28"/>
          <w:lang w:val="uk-UA"/>
        </w:rPr>
        <w:t>Дніпропетровський навчально-реабілітаційний центр №1</w:t>
      </w:r>
      <w:r w:rsidRPr="002C3C63">
        <w:rPr>
          <w:b/>
          <w:sz w:val="28"/>
          <w:szCs w:val="28"/>
          <w:lang w:val="uk-UA" w:eastAsia="uk-UA"/>
        </w:rPr>
        <w:t>”</w:t>
      </w:r>
      <w:r w:rsidRPr="002C3C63">
        <w:rPr>
          <w:b/>
          <w:iCs/>
          <w:sz w:val="28"/>
          <w:szCs w:val="28"/>
          <w:lang w:val="uk-UA"/>
        </w:rPr>
        <w:t xml:space="preserve"> Дніпропетровської обласної ради</w:t>
      </w:r>
      <w:r w:rsidRPr="002C3C63">
        <w:rPr>
          <w:b/>
          <w:sz w:val="28"/>
          <w:szCs w:val="28"/>
          <w:lang w:val="uk-UA" w:eastAsia="uk-UA"/>
        </w:rPr>
        <w:t>”</w:t>
      </w:r>
    </w:p>
    <w:p w14:paraId="28DA093B" w14:textId="77777777" w:rsidR="003318F0" w:rsidRPr="002C3C63" w:rsidRDefault="003318F0" w:rsidP="00834873">
      <w:pPr>
        <w:ind w:firstLine="709"/>
        <w:rPr>
          <w:sz w:val="28"/>
          <w:szCs w:val="28"/>
          <w:lang w:val="uk-UA"/>
        </w:rPr>
      </w:pPr>
    </w:p>
    <w:p w14:paraId="6A3E2F94" w14:textId="53CCBC8F" w:rsidR="00BE643E" w:rsidRPr="002C3C63" w:rsidRDefault="00BE643E" w:rsidP="00834873">
      <w:pPr>
        <w:ind w:firstLine="709"/>
        <w:rPr>
          <w:i/>
          <w:iCs/>
          <w:sz w:val="28"/>
          <w:szCs w:val="28"/>
          <w:lang w:val="uk-UA"/>
        </w:rPr>
      </w:pPr>
      <w:proofErr w:type="spellStart"/>
      <w:r w:rsidRPr="002C3C63">
        <w:rPr>
          <w:sz w:val="28"/>
          <w:szCs w:val="28"/>
        </w:rPr>
        <w:t>Інформація</w:t>
      </w:r>
      <w:proofErr w:type="spellEnd"/>
      <w:r w:rsidRPr="002C3C63">
        <w:rPr>
          <w:sz w:val="28"/>
          <w:szCs w:val="28"/>
        </w:rPr>
        <w:t>:</w:t>
      </w:r>
      <w:r w:rsidRPr="002C3C63">
        <w:rPr>
          <w:sz w:val="28"/>
          <w:szCs w:val="28"/>
          <w:lang w:val="uk-UA"/>
        </w:rPr>
        <w:t xml:space="preserve"> </w:t>
      </w:r>
      <w:r w:rsidRPr="002C3C63">
        <w:rPr>
          <w:iCs/>
          <w:sz w:val="28"/>
          <w:szCs w:val="28"/>
          <w:lang w:val="uk-UA"/>
        </w:rPr>
        <w:t>Шум</w:t>
      </w:r>
      <w:r w:rsidRPr="002C3C63">
        <w:rPr>
          <w:i/>
          <w:iCs/>
          <w:sz w:val="28"/>
          <w:szCs w:val="28"/>
          <w:lang w:val="uk-UA"/>
        </w:rPr>
        <w:t xml:space="preserve"> </w:t>
      </w:r>
      <w:r w:rsidRPr="002C3C63">
        <w:rPr>
          <w:iCs/>
          <w:sz w:val="28"/>
          <w:szCs w:val="28"/>
          <w:lang w:val="uk-UA"/>
        </w:rPr>
        <w:t>О. А.</w:t>
      </w:r>
    </w:p>
    <w:p w14:paraId="1BD85DD7" w14:textId="77777777" w:rsidR="00BE643E" w:rsidRPr="002C3C63" w:rsidRDefault="00BE643E" w:rsidP="00834873">
      <w:pPr>
        <w:jc w:val="both"/>
        <w:rPr>
          <w:b/>
          <w:bCs/>
          <w:sz w:val="28"/>
          <w:szCs w:val="28"/>
          <w:lang w:val="uk-UA"/>
        </w:rPr>
      </w:pPr>
    </w:p>
    <w:p w14:paraId="4A62CDAA" w14:textId="05455EAE" w:rsidR="00BE643E" w:rsidRPr="002C3C63" w:rsidRDefault="00BE643E" w:rsidP="00834873">
      <w:pPr>
        <w:jc w:val="both"/>
        <w:rPr>
          <w:sz w:val="28"/>
          <w:szCs w:val="28"/>
          <w:lang w:val="uk-UA"/>
        </w:rPr>
      </w:pPr>
      <w:r w:rsidRPr="002C3C63">
        <w:rPr>
          <w:b/>
          <w:bCs/>
          <w:sz w:val="28"/>
          <w:szCs w:val="28"/>
          <w:lang w:val="uk-UA"/>
        </w:rPr>
        <w:t xml:space="preserve">ВИСТУПИЛИ: </w:t>
      </w:r>
      <w:proofErr w:type="spellStart"/>
      <w:r w:rsidR="006140E1" w:rsidRPr="006140E1">
        <w:rPr>
          <w:bCs/>
          <w:sz w:val="28"/>
          <w:szCs w:val="28"/>
          <w:lang w:val="uk-UA"/>
        </w:rPr>
        <w:t>Пустова</w:t>
      </w:r>
      <w:proofErr w:type="spellEnd"/>
      <w:r w:rsidR="006140E1" w:rsidRPr="006140E1">
        <w:rPr>
          <w:bCs/>
          <w:sz w:val="28"/>
          <w:szCs w:val="28"/>
          <w:lang w:val="uk-UA"/>
        </w:rPr>
        <w:t xml:space="preserve"> М.І.</w:t>
      </w:r>
    </w:p>
    <w:p w14:paraId="50E72A98" w14:textId="77777777" w:rsidR="006D3FEF" w:rsidRPr="002C3C63" w:rsidRDefault="006D3FEF" w:rsidP="00834873">
      <w:pPr>
        <w:jc w:val="both"/>
        <w:rPr>
          <w:b/>
          <w:bCs/>
          <w:sz w:val="28"/>
          <w:szCs w:val="28"/>
          <w:lang w:val="uk-UA"/>
        </w:rPr>
      </w:pPr>
    </w:p>
    <w:p w14:paraId="76E5DD60" w14:textId="77777777" w:rsidR="00BE643E" w:rsidRPr="002C3C63" w:rsidRDefault="00BE643E" w:rsidP="00834873">
      <w:pPr>
        <w:jc w:val="both"/>
        <w:rPr>
          <w:b/>
          <w:bCs/>
          <w:sz w:val="28"/>
          <w:szCs w:val="28"/>
          <w:lang w:val="uk-UA"/>
        </w:rPr>
      </w:pPr>
      <w:r w:rsidRPr="002C3C63">
        <w:rPr>
          <w:b/>
          <w:bCs/>
          <w:sz w:val="28"/>
          <w:szCs w:val="28"/>
          <w:lang w:val="uk-UA"/>
        </w:rPr>
        <w:t>ВИРІШИЛИ:</w:t>
      </w:r>
    </w:p>
    <w:p w14:paraId="772B0663" w14:textId="0F625DFF" w:rsidR="003318F0" w:rsidRPr="002C3C63" w:rsidRDefault="003318F0" w:rsidP="00834873">
      <w:pPr>
        <w:pStyle w:val="a7"/>
        <w:tabs>
          <w:tab w:val="left" w:pos="5850"/>
        </w:tabs>
        <w:ind w:firstLine="709"/>
        <w:rPr>
          <w:iCs/>
          <w:szCs w:val="28"/>
        </w:rPr>
      </w:pPr>
      <w:r w:rsidRPr="002C3C63">
        <w:rPr>
          <w:iCs/>
          <w:szCs w:val="28"/>
        </w:rPr>
        <w:t>1. Інформацію директора комунального закладу освіти „Дніпропетровський навчально-реабілітаційний центр №1” Дніпропетровської обласної ради” Шум</w:t>
      </w:r>
      <w:r w:rsidRPr="002C3C63">
        <w:rPr>
          <w:i/>
          <w:iCs/>
          <w:szCs w:val="28"/>
        </w:rPr>
        <w:t xml:space="preserve"> </w:t>
      </w:r>
      <w:r w:rsidRPr="002C3C63">
        <w:rPr>
          <w:iCs/>
          <w:szCs w:val="28"/>
        </w:rPr>
        <w:t>О.А. про Стратегію розвитку закладу взяти до відома.</w:t>
      </w:r>
    </w:p>
    <w:p w14:paraId="48A0F807" w14:textId="734CC64E" w:rsidR="003318F0" w:rsidRPr="002C3C63" w:rsidRDefault="003318F0" w:rsidP="00834873">
      <w:pPr>
        <w:pStyle w:val="a7"/>
        <w:tabs>
          <w:tab w:val="left" w:pos="5850"/>
        </w:tabs>
        <w:ind w:firstLine="709"/>
        <w:rPr>
          <w:iCs/>
          <w:szCs w:val="28"/>
        </w:rPr>
      </w:pPr>
      <w:r w:rsidRPr="002C3C63">
        <w:rPr>
          <w:iCs/>
          <w:szCs w:val="28"/>
        </w:rPr>
        <w:t>2. </w:t>
      </w:r>
      <w:r w:rsidR="00E472DF">
        <w:rPr>
          <w:iCs/>
          <w:szCs w:val="28"/>
        </w:rPr>
        <w:t>Схвалити</w:t>
      </w:r>
      <w:r w:rsidRPr="002C3C63">
        <w:rPr>
          <w:iCs/>
          <w:szCs w:val="28"/>
        </w:rPr>
        <w:t xml:space="preserve"> Стратегію розвитку комунального закладу освіти „Дніпропетровський навчально-реабілітаційний центр №1” Дніпропетровської обласної ради” (Шум</w:t>
      </w:r>
      <w:r w:rsidRPr="002C3C63">
        <w:rPr>
          <w:i/>
          <w:iCs/>
          <w:szCs w:val="28"/>
        </w:rPr>
        <w:t xml:space="preserve"> </w:t>
      </w:r>
      <w:r w:rsidRPr="002C3C63">
        <w:rPr>
          <w:iCs/>
          <w:szCs w:val="28"/>
        </w:rPr>
        <w:t>О. А.) та рекомендувати голові обласної ради затвердити її.</w:t>
      </w:r>
    </w:p>
    <w:p w14:paraId="62580C51" w14:textId="17073ADA" w:rsidR="003318F0" w:rsidRPr="002C3C63" w:rsidRDefault="003318F0" w:rsidP="00834873">
      <w:pPr>
        <w:pStyle w:val="a7"/>
        <w:tabs>
          <w:tab w:val="left" w:pos="5850"/>
        </w:tabs>
        <w:ind w:firstLine="709"/>
        <w:rPr>
          <w:iCs/>
          <w:szCs w:val="28"/>
        </w:rPr>
      </w:pPr>
      <w:r w:rsidRPr="002C3C63">
        <w:rPr>
          <w:iCs/>
          <w:szCs w:val="28"/>
        </w:rPr>
        <w:t xml:space="preserve">3. Рекомендувати комунальному закладові освіти „Дніпропетровський навчально-реабілітаційний центр №1” Дніпропетровської обласної ради” </w:t>
      </w:r>
      <w:r w:rsidRPr="002C3C63">
        <w:rPr>
          <w:iCs/>
          <w:szCs w:val="28"/>
        </w:rPr>
        <w:br/>
        <w:t>(Шум</w:t>
      </w:r>
      <w:r w:rsidRPr="002C3C63">
        <w:rPr>
          <w:i/>
          <w:iCs/>
          <w:szCs w:val="28"/>
        </w:rPr>
        <w:t xml:space="preserve"> </w:t>
      </w:r>
      <w:r w:rsidRPr="002C3C63">
        <w:rPr>
          <w:iCs/>
          <w:szCs w:val="28"/>
        </w:rPr>
        <w:t>О. А.):</w:t>
      </w:r>
    </w:p>
    <w:p w14:paraId="66DD6F37" w14:textId="55015730" w:rsidR="003318F0" w:rsidRPr="002C3C63" w:rsidRDefault="003318F0" w:rsidP="00834873">
      <w:pPr>
        <w:pStyle w:val="a7"/>
        <w:tabs>
          <w:tab w:val="left" w:pos="5850"/>
        </w:tabs>
        <w:ind w:firstLine="709"/>
        <w:rPr>
          <w:iCs/>
          <w:szCs w:val="28"/>
        </w:rPr>
      </w:pPr>
      <w:r w:rsidRPr="002C3C63">
        <w:rPr>
          <w:iCs/>
          <w:szCs w:val="28"/>
        </w:rPr>
        <w:t xml:space="preserve">3.1. Забезпечити неухильне дотримання положень Санітарного регламенту для закладів загальної середньої освіти, створення належних умов навчання і проживання учнів, дотримання вимог протипожежної </w:t>
      </w:r>
      <w:r w:rsidRPr="002C3C63">
        <w:rPr>
          <w:iCs/>
          <w:szCs w:val="28"/>
        </w:rPr>
        <w:lastRenderedPageBreak/>
        <w:t>безпеки, організацію харчування здобувачів освіти у порядку та відповідно до вимог, визначених Кабінетом Міністрів України, здійснення постійного контролю за якістю харчування та безпечністю харчових продуктів.</w:t>
      </w:r>
    </w:p>
    <w:p w14:paraId="0B073CED" w14:textId="2F9C1CE7" w:rsidR="00BE643E" w:rsidRPr="002C3C63" w:rsidRDefault="003318F0" w:rsidP="00834873">
      <w:pPr>
        <w:pStyle w:val="a7"/>
        <w:tabs>
          <w:tab w:val="left" w:pos="5850"/>
        </w:tabs>
        <w:ind w:firstLine="709"/>
        <w:rPr>
          <w:b/>
          <w:bCs/>
          <w:szCs w:val="28"/>
        </w:rPr>
      </w:pPr>
      <w:r w:rsidRPr="002C3C63">
        <w:rPr>
          <w:iCs/>
          <w:szCs w:val="28"/>
        </w:rPr>
        <w:t xml:space="preserve">3.2. Вжити заходів та тримати на постійному контролі питання створення у закладі безпечного освітнього середовища, вільного від насильства та </w:t>
      </w:r>
      <w:proofErr w:type="spellStart"/>
      <w:r w:rsidRPr="002C3C63">
        <w:rPr>
          <w:iCs/>
          <w:szCs w:val="28"/>
        </w:rPr>
        <w:t>булінгу</w:t>
      </w:r>
      <w:proofErr w:type="spellEnd"/>
      <w:r w:rsidRPr="002C3C63">
        <w:rPr>
          <w:iCs/>
          <w:szCs w:val="28"/>
        </w:rPr>
        <w:t xml:space="preserve"> (цькування), розробки та оприлюднення відповідних планів, організації просвітницьких заходів, здійснення моніторингу динаміки </w:t>
      </w:r>
      <w:proofErr w:type="spellStart"/>
      <w:r w:rsidRPr="002C3C63">
        <w:rPr>
          <w:iCs/>
          <w:szCs w:val="28"/>
        </w:rPr>
        <w:t>булінгу</w:t>
      </w:r>
      <w:proofErr w:type="spellEnd"/>
      <w:r w:rsidRPr="002C3C63">
        <w:rPr>
          <w:iCs/>
          <w:szCs w:val="28"/>
        </w:rPr>
        <w:t xml:space="preserve"> (цькування) шляхом проведення психологічних тестувань, анонімних опитувань тощо з метою своєчасного виявлення фактів та проблемних питань у частині запобігання і протидії </w:t>
      </w:r>
      <w:proofErr w:type="spellStart"/>
      <w:r w:rsidRPr="002C3C63">
        <w:rPr>
          <w:iCs/>
          <w:szCs w:val="28"/>
        </w:rPr>
        <w:t>булінгу</w:t>
      </w:r>
      <w:proofErr w:type="spellEnd"/>
      <w:r w:rsidRPr="002C3C63">
        <w:rPr>
          <w:iCs/>
          <w:szCs w:val="28"/>
        </w:rPr>
        <w:t xml:space="preserve"> (цькуванню) учасників освітнього процесу.</w:t>
      </w:r>
      <w:r w:rsidR="00BE643E" w:rsidRPr="002C3C63">
        <w:rPr>
          <w:b/>
          <w:bCs/>
          <w:szCs w:val="28"/>
        </w:rPr>
        <w:tab/>
      </w:r>
    </w:p>
    <w:p w14:paraId="2FB8F9FC" w14:textId="77777777" w:rsidR="00BE643E" w:rsidRPr="002C3C63" w:rsidRDefault="00BE643E" w:rsidP="00834873">
      <w:pPr>
        <w:pStyle w:val="a7"/>
        <w:ind w:left="720"/>
        <w:rPr>
          <w:b/>
          <w:bCs/>
          <w:szCs w:val="28"/>
        </w:rPr>
      </w:pPr>
      <w:r w:rsidRPr="002C3C63">
        <w:rPr>
          <w:b/>
          <w:bCs/>
          <w:szCs w:val="28"/>
        </w:rPr>
        <w:t>Результати голосування:</w:t>
      </w:r>
    </w:p>
    <w:tbl>
      <w:tblPr>
        <w:tblStyle w:val="a9"/>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BE643E" w:rsidRPr="002C3C63" w14:paraId="7F960B83" w14:textId="77777777" w:rsidTr="00354CDC">
        <w:tc>
          <w:tcPr>
            <w:tcW w:w="2127" w:type="dxa"/>
            <w:hideMark/>
          </w:tcPr>
          <w:p w14:paraId="665B00A0" w14:textId="77777777" w:rsidR="00BE643E" w:rsidRPr="002C3C63" w:rsidRDefault="00BE643E" w:rsidP="00834873">
            <w:pPr>
              <w:pStyle w:val="a7"/>
              <w:rPr>
                <w:szCs w:val="28"/>
              </w:rPr>
            </w:pPr>
            <w:r w:rsidRPr="002C3C63">
              <w:rPr>
                <w:szCs w:val="28"/>
              </w:rPr>
              <w:t xml:space="preserve">за                              </w:t>
            </w:r>
          </w:p>
        </w:tc>
        <w:tc>
          <w:tcPr>
            <w:tcW w:w="850" w:type="dxa"/>
          </w:tcPr>
          <w:p w14:paraId="4C33F049" w14:textId="40A4DECA" w:rsidR="00BE643E" w:rsidRPr="00F54988" w:rsidRDefault="00F54988" w:rsidP="00834873">
            <w:pPr>
              <w:pStyle w:val="a7"/>
              <w:rPr>
                <w:szCs w:val="28"/>
              </w:rPr>
            </w:pPr>
            <w:r w:rsidRPr="00F54988">
              <w:rPr>
                <w:szCs w:val="28"/>
              </w:rPr>
              <w:t>5</w:t>
            </w:r>
          </w:p>
        </w:tc>
      </w:tr>
      <w:tr w:rsidR="00BE643E" w:rsidRPr="002C3C63" w14:paraId="1CCD9DB4" w14:textId="77777777" w:rsidTr="00354CDC">
        <w:tc>
          <w:tcPr>
            <w:tcW w:w="2127" w:type="dxa"/>
            <w:hideMark/>
          </w:tcPr>
          <w:p w14:paraId="3A44AF7B" w14:textId="77777777" w:rsidR="00BE643E" w:rsidRPr="002C3C63" w:rsidRDefault="00BE643E" w:rsidP="00834873">
            <w:pPr>
              <w:pStyle w:val="a7"/>
              <w:rPr>
                <w:szCs w:val="28"/>
              </w:rPr>
            </w:pPr>
            <w:r w:rsidRPr="002C3C63">
              <w:rPr>
                <w:szCs w:val="28"/>
              </w:rPr>
              <w:t xml:space="preserve">проти                   </w:t>
            </w:r>
          </w:p>
        </w:tc>
        <w:tc>
          <w:tcPr>
            <w:tcW w:w="850" w:type="dxa"/>
          </w:tcPr>
          <w:p w14:paraId="780CC424" w14:textId="1003B617" w:rsidR="00BE643E" w:rsidRPr="00F54988" w:rsidRDefault="00F54988" w:rsidP="00834873">
            <w:pPr>
              <w:pStyle w:val="a7"/>
              <w:rPr>
                <w:szCs w:val="28"/>
              </w:rPr>
            </w:pPr>
            <w:r w:rsidRPr="00F54988">
              <w:rPr>
                <w:szCs w:val="28"/>
              </w:rPr>
              <w:t>0</w:t>
            </w:r>
          </w:p>
        </w:tc>
      </w:tr>
      <w:tr w:rsidR="00BE643E" w:rsidRPr="002C3C63" w14:paraId="5B6CC9C0" w14:textId="77777777" w:rsidTr="00354CDC">
        <w:tc>
          <w:tcPr>
            <w:tcW w:w="2127" w:type="dxa"/>
            <w:hideMark/>
          </w:tcPr>
          <w:p w14:paraId="1727C95A" w14:textId="77777777" w:rsidR="00BE643E" w:rsidRPr="002C3C63" w:rsidRDefault="00BE643E" w:rsidP="00834873">
            <w:pPr>
              <w:pStyle w:val="a7"/>
              <w:rPr>
                <w:szCs w:val="28"/>
              </w:rPr>
            </w:pPr>
            <w:r w:rsidRPr="002C3C63">
              <w:rPr>
                <w:szCs w:val="28"/>
              </w:rPr>
              <w:t xml:space="preserve">утримались     </w:t>
            </w:r>
          </w:p>
        </w:tc>
        <w:tc>
          <w:tcPr>
            <w:tcW w:w="850" w:type="dxa"/>
          </w:tcPr>
          <w:p w14:paraId="6C6435B1" w14:textId="796D4780" w:rsidR="00BE643E" w:rsidRPr="00F54988" w:rsidRDefault="00F54988" w:rsidP="00834873">
            <w:pPr>
              <w:pStyle w:val="a7"/>
              <w:rPr>
                <w:szCs w:val="28"/>
              </w:rPr>
            </w:pPr>
            <w:r w:rsidRPr="00F54988">
              <w:rPr>
                <w:szCs w:val="28"/>
              </w:rPr>
              <w:t>0</w:t>
            </w:r>
          </w:p>
        </w:tc>
      </w:tr>
      <w:tr w:rsidR="00BE643E" w:rsidRPr="002C3C63" w14:paraId="1B2DA34A" w14:textId="77777777" w:rsidTr="00354CDC">
        <w:tc>
          <w:tcPr>
            <w:tcW w:w="2127" w:type="dxa"/>
            <w:hideMark/>
          </w:tcPr>
          <w:p w14:paraId="7784ADBA" w14:textId="77777777" w:rsidR="00BE643E" w:rsidRPr="002C3C63" w:rsidRDefault="00BE643E" w:rsidP="00834873">
            <w:pPr>
              <w:pStyle w:val="a7"/>
              <w:rPr>
                <w:szCs w:val="28"/>
              </w:rPr>
            </w:pPr>
            <w:r w:rsidRPr="002C3C63">
              <w:rPr>
                <w:szCs w:val="28"/>
              </w:rPr>
              <w:t xml:space="preserve">усього             </w:t>
            </w:r>
          </w:p>
          <w:p w14:paraId="3809B6C0" w14:textId="77777777" w:rsidR="00BE643E" w:rsidRPr="002C3C63" w:rsidRDefault="00BE643E" w:rsidP="00834873">
            <w:pPr>
              <w:pStyle w:val="a7"/>
              <w:rPr>
                <w:szCs w:val="28"/>
              </w:rPr>
            </w:pPr>
          </w:p>
        </w:tc>
        <w:tc>
          <w:tcPr>
            <w:tcW w:w="850" w:type="dxa"/>
          </w:tcPr>
          <w:p w14:paraId="67B4B917" w14:textId="705CEDB6" w:rsidR="00BE643E" w:rsidRPr="00F54988" w:rsidRDefault="00F54988" w:rsidP="00834873">
            <w:pPr>
              <w:pStyle w:val="a7"/>
              <w:rPr>
                <w:szCs w:val="28"/>
              </w:rPr>
            </w:pPr>
            <w:r w:rsidRPr="00F54988">
              <w:rPr>
                <w:szCs w:val="28"/>
              </w:rPr>
              <w:t>5</w:t>
            </w:r>
          </w:p>
        </w:tc>
      </w:tr>
    </w:tbl>
    <w:p w14:paraId="0518CC69" w14:textId="77777777" w:rsidR="00BE643E" w:rsidRPr="002C3C63" w:rsidRDefault="00BE643E" w:rsidP="00834873">
      <w:pPr>
        <w:ind w:firstLine="709"/>
        <w:jc w:val="both"/>
        <w:rPr>
          <w:b/>
          <w:iCs/>
          <w:sz w:val="28"/>
          <w:szCs w:val="28"/>
          <w:lang w:val="uk-UA"/>
        </w:rPr>
      </w:pPr>
      <w:r w:rsidRPr="002C3C63">
        <w:rPr>
          <w:b/>
          <w:iCs/>
          <w:sz w:val="28"/>
          <w:szCs w:val="28"/>
          <w:lang w:val="uk-UA"/>
        </w:rPr>
        <w:t xml:space="preserve">3.4. Комунальний заклад освіти </w:t>
      </w:r>
      <w:r w:rsidRPr="002C3C63">
        <w:rPr>
          <w:b/>
          <w:sz w:val="28"/>
          <w:szCs w:val="28"/>
          <w:lang w:val="uk-UA" w:eastAsia="uk-UA"/>
        </w:rPr>
        <w:t>„</w:t>
      </w:r>
      <w:r w:rsidRPr="002C3C63">
        <w:rPr>
          <w:b/>
          <w:iCs/>
          <w:sz w:val="28"/>
          <w:szCs w:val="28"/>
          <w:lang w:val="uk-UA"/>
        </w:rPr>
        <w:t>Дніпропетровський обласний методичний ресурсний центр</w:t>
      </w:r>
      <w:r w:rsidRPr="002C3C63">
        <w:rPr>
          <w:b/>
          <w:sz w:val="28"/>
          <w:szCs w:val="28"/>
          <w:lang w:val="uk-UA" w:eastAsia="uk-UA"/>
        </w:rPr>
        <w:t>”</w:t>
      </w:r>
      <w:r w:rsidRPr="002C3C63">
        <w:rPr>
          <w:b/>
          <w:iCs/>
          <w:sz w:val="28"/>
          <w:szCs w:val="28"/>
          <w:lang w:val="uk-UA"/>
        </w:rPr>
        <w:t xml:space="preserve"> Дніпропетровської обласної ради</w:t>
      </w:r>
      <w:r w:rsidRPr="002C3C63">
        <w:rPr>
          <w:b/>
          <w:sz w:val="28"/>
          <w:szCs w:val="28"/>
          <w:lang w:val="uk-UA" w:eastAsia="uk-UA"/>
        </w:rPr>
        <w:t>”</w:t>
      </w:r>
    </w:p>
    <w:p w14:paraId="4FCD3CD7" w14:textId="77777777" w:rsidR="003318F0" w:rsidRPr="002C3C63" w:rsidRDefault="003318F0" w:rsidP="00834873">
      <w:pPr>
        <w:jc w:val="both"/>
        <w:rPr>
          <w:sz w:val="28"/>
          <w:szCs w:val="28"/>
          <w:lang w:val="uk-UA"/>
        </w:rPr>
      </w:pPr>
    </w:p>
    <w:p w14:paraId="445A5AE7" w14:textId="53E2F023" w:rsidR="00BE643E" w:rsidRPr="002C3C63" w:rsidRDefault="00BE643E" w:rsidP="00834873">
      <w:pPr>
        <w:jc w:val="both"/>
        <w:rPr>
          <w:b/>
          <w:sz w:val="28"/>
          <w:szCs w:val="28"/>
          <w:lang w:val="uk-UA"/>
        </w:rPr>
      </w:pPr>
      <w:proofErr w:type="spellStart"/>
      <w:r w:rsidRPr="002C3C63">
        <w:rPr>
          <w:sz w:val="28"/>
          <w:szCs w:val="28"/>
        </w:rPr>
        <w:t>Інформація</w:t>
      </w:r>
      <w:proofErr w:type="spellEnd"/>
      <w:r w:rsidRPr="002C3C63">
        <w:rPr>
          <w:sz w:val="28"/>
          <w:szCs w:val="28"/>
        </w:rPr>
        <w:t>:</w:t>
      </w:r>
      <w:r w:rsidRPr="002C3C63">
        <w:rPr>
          <w:sz w:val="28"/>
          <w:szCs w:val="28"/>
          <w:lang w:val="uk-UA"/>
        </w:rPr>
        <w:t xml:space="preserve"> </w:t>
      </w:r>
      <w:r w:rsidRPr="002C3C63">
        <w:rPr>
          <w:iCs/>
          <w:sz w:val="28"/>
          <w:szCs w:val="28"/>
          <w:lang w:val="uk-UA"/>
        </w:rPr>
        <w:t>Дрюк Т. П.</w:t>
      </w:r>
    </w:p>
    <w:p w14:paraId="0FA3DB83" w14:textId="77777777" w:rsidR="003318F0" w:rsidRPr="002C3C63" w:rsidRDefault="003318F0" w:rsidP="00834873">
      <w:pPr>
        <w:jc w:val="both"/>
        <w:rPr>
          <w:b/>
          <w:bCs/>
          <w:sz w:val="28"/>
          <w:szCs w:val="28"/>
          <w:lang w:val="uk-UA"/>
        </w:rPr>
      </w:pPr>
    </w:p>
    <w:p w14:paraId="491D48F4" w14:textId="514DDD2D" w:rsidR="006D3FEF" w:rsidRPr="00BA5618" w:rsidRDefault="00423CF5" w:rsidP="00834873">
      <w:pPr>
        <w:jc w:val="both"/>
        <w:rPr>
          <w:sz w:val="28"/>
          <w:szCs w:val="28"/>
          <w:lang w:val="uk-UA"/>
        </w:rPr>
      </w:pPr>
      <w:r w:rsidRPr="002C3C63">
        <w:rPr>
          <w:b/>
          <w:bCs/>
          <w:sz w:val="28"/>
          <w:szCs w:val="28"/>
          <w:lang w:val="uk-UA"/>
        </w:rPr>
        <w:t xml:space="preserve">ВИСТУПИЛИ: </w:t>
      </w:r>
      <w:proofErr w:type="spellStart"/>
      <w:r w:rsidR="006140E1" w:rsidRPr="006140E1">
        <w:rPr>
          <w:bCs/>
          <w:sz w:val="28"/>
          <w:szCs w:val="28"/>
          <w:lang w:val="uk-UA"/>
        </w:rPr>
        <w:t>Пустова</w:t>
      </w:r>
      <w:proofErr w:type="spellEnd"/>
      <w:r w:rsidR="006140E1" w:rsidRPr="006140E1">
        <w:rPr>
          <w:bCs/>
          <w:sz w:val="28"/>
          <w:szCs w:val="28"/>
          <w:lang w:val="uk-UA"/>
        </w:rPr>
        <w:t xml:space="preserve"> М.І.</w:t>
      </w:r>
    </w:p>
    <w:p w14:paraId="0384964E" w14:textId="77777777" w:rsidR="006D3FEF" w:rsidRPr="002C3C63" w:rsidRDefault="006D3FEF" w:rsidP="00834873">
      <w:pPr>
        <w:jc w:val="both"/>
        <w:rPr>
          <w:b/>
          <w:bCs/>
          <w:sz w:val="28"/>
          <w:szCs w:val="28"/>
          <w:lang w:val="uk-UA"/>
        </w:rPr>
      </w:pPr>
    </w:p>
    <w:p w14:paraId="4FD16CB2" w14:textId="77777777" w:rsidR="00423CF5" w:rsidRPr="002C3C63" w:rsidRDefault="00423CF5" w:rsidP="00834873">
      <w:pPr>
        <w:jc w:val="both"/>
        <w:rPr>
          <w:b/>
          <w:bCs/>
          <w:sz w:val="28"/>
          <w:szCs w:val="28"/>
          <w:lang w:val="uk-UA"/>
        </w:rPr>
      </w:pPr>
      <w:r w:rsidRPr="002C3C63">
        <w:rPr>
          <w:b/>
          <w:bCs/>
          <w:sz w:val="28"/>
          <w:szCs w:val="28"/>
          <w:lang w:val="uk-UA"/>
        </w:rPr>
        <w:t>ВИРІШИЛИ:</w:t>
      </w:r>
    </w:p>
    <w:p w14:paraId="700A4C69" w14:textId="734A318A" w:rsidR="003318F0" w:rsidRPr="002C3C63" w:rsidRDefault="003318F0" w:rsidP="00834873">
      <w:pPr>
        <w:pStyle w:val="a7"/>
        <w:tabs>
          <w:tab w:val="left" w:pos="5850"/>
        </w:tabs>
        <w:ind w:firstLine="709"/>
        <w:rPr>
          <w:iCs/>
          <w:szCs w:val="28"/>
        </w:rPr>
      </w:pPr>
      <w:r w:rsidRPr="002C3C63">
        <w:rPr>
          <w:iCs/>
          <w:szCs w:val="28"/>
        </w:rPr>
        <w:t>1. Інформацію директора комунального закладу освіти „Дніпропетровський обласний методичний ресурсний центр” Дніпропетровської обласної ради” Дрюк Т.П. про Стратегію розвитку закладу взяти до відома.</w:t>
      </w:r>
    </w:p>
    <w:p w14:paraId="562244F0" w14:textId="25D47FD7" w:rsidR="003318F0" w:rsidRPr="002C3C63" w:rsidRDefault="003318F0" w:rsidP="00834873">
      <w:pPr>
        <w:pStyle w:val="a7"/>
        <w:tabs>
          <w:tab w:val="left" w:pos="5850"/>
        </w:tabs>
        <w:ind w:firstLine="709"/>
        <w:rPr>
          <w:iCs/>
          <w:szCs w:val="28"/>
        </w:rPr>
      </w:pPr>
      <w:r w:rsidRPr="002C3C63">
        <w:rPr>
          <w:iCs/>
          <w:szCs w:val="28"/>
        </w:rPr>
        <w:t>2. </w:t>
      </w:r>
      <w:r w:rsidR="00E472DF">
        <w:rPr>
          <w:iCs/>
          <w:szCs w:val="28"/>
        </w:rPr>
        <w:t xml:space="preserve">Схвалити </w:t>
      </w:r>
      <w:r w:rsidRPr="002C3C63">
        <w:rPr>
          <w:iCs/>
          <w:szCs w:val="28"/>
        </w:rPr>
        <w:t>Стратегію розвитку комунального закладу освіти „Дніпропетровський обласний методичний ресурсний центр” Дніпропетровської обласної ради” (Дрюк Т.П.) та рекомендувати голові обласної ради затвердити її.</w:t>
      </w:r>
    </w:p>
    <w:p w14:paraId="7BBBA17F" w14:textId="0CFEEB79" w:rsidR="003318F0" w:rsidRPr="002C3C63" w:rsidRDefault="003318F0" w:rsidP="00834873">
      <w:pPr>
        <w:pStyle w:val="a7"/>
        <w:tabs>
          <w:tab w:val="left" w:pos="5850"/>
        </w:tabs>
        <w:ind w:firstLine="709"/>
        <w:rPr>
          <w:iCs/>
          <w:szCs w:val="28"/>
        </w:rPr>
      </w:pPr>
      <w:r w:rsidRPr="002C3C63">
        <w:rPr>
          <w:iCs/>
          <w:szCs w:val="28"/>
        </w:rPr>
        <w:t>3. Рекомендувати комунальному закладові освіти „Дніпропетровський обласний методичний ресурсний центр” Дніпропетровської обласної ради” (Дрюк Т.П.):</w:t>
      </w:r>
    </w:p>
    <w:p w14:paraId="682F7E12" w14:textId="060A7D96" w:rsidR="003318F0" w:rsidRPr="002C3C63" w:rsidRDefault="003318F0" w:rsidP="00834873">
      <w:pPr>
        <w:pStyle w:val="a7"/>
        <w:tabs>
          <w:tab w:val="left" w:pos="5850"/>
        </w:tabs>
        <w:ind w:firstLine="709"/>
        <w:rPr>
          <w:iCs/>
          <w:szCs w:val="28"/>
        </w:rPr>
      </w:pPr>
      <w:r w:rsidRPr="002C3C63">
        <w:rPr>
          <w:iCs/>
          <w:szCs w:val="28"/>
        </w:rPr>
        <w:t>3.1. Забезпечити неухильне дотримання положень Санітарного регламенту для закладів загальної середньої освіти, створення належних умов навчання і проживання учнів, дотримання вимог протипожежної безпеки, організацію харчування здобувачів освіти у порядку та відповідно до вимог, визначених Кабінетом Міністрів України, здійснення постійного контролю за якістю харчування та безпечністю харчових продуктів.</w:t>
      </w:r>
    </w:p>
    <w:p w14:paraId="1ED61988" w14:textId="552F9D48" w:rsidR="003318F0" w:rsidRPr="002C3C63" w:rsidRDefault="003318F0" w:rsidP="00834873">
      <w:pPr>
        <w:pStyle w:val="a7"/>
        <w:ind w:firstLine="709"/>
        <w:rPr>
          <w:iCs/>
          <w:szCs w:val="28"/>
        </w:rPr>
      </w:pPr>
      <w:r w:rsidRPr="002C3C63">
        <w:rPr>
          <w:iCs/>
          <w:szCs w:val="28"/>
        </w:rPr>
        <w:lastRenderedPageBreak/>
        <w:t xml:space="preserve">3.2. Вжити заходів та тримати на постійному контролі питання створення у закладі безпечного освітнього середовища, вільного від насильства та </w:t>
      </w:r>
      <w:proofErr w:type="spellStart"/>
      <w:r w:rsidRPr="002C3C63">
        <w:rPr>
          <w:iCs/>
          <w:szCs w:val="28"/>
        </w:rPr>
        <w:t>булінгу</w:t>
      </w:r>
      <w:proofErr w:type="spellEnd"/>
      <w:r w:rsidRPr="002C3C63">
        <w:rPr>
          <w:iCs/>
          <w:szCs w:val="28"/>
        </w:rPr>
        <w:t xml:space="preserve"> (цькування), розробки та оприлюднення відповідних планів, організації просвітницьких заходів, здійснення моніторингу динаміки </w:t>
      </w:r>
      <w:proofErr w:type="spellStart"/>
      <w:r w:rsidRPr="002C3C63">
        <w:rPr>
          <w:iCs/>
          <w:szCs w:val="28"/>
        </w:rPr>
        <w:t>булінгу</w:t>
      </w:r>
      <w:proofErr w:type="spellEnd"/>
      <w:r w:rsidRPr="002C3C63">
        <w:rPr>
          <w:iCs/>
          <w:szCs w:val="28"/>
        </w:rPr>
        <w:t xml:space="preserve"> (цькування) шляхом проведення психологічних тестувань, анонімних опитувань тощо з метою своєчасного виявлення фактів та проблемних питань у частині запобігання і протидії </w:t>
      </w:r>
      <w:proofErr w:type="spellStart"/>
      <w:r w:rsidRPr="002C3C63">
        <w:rPr>
          <w:iCs/>
          <w:szCs w:val="28"/>
        </w:rPr>
        <w:t>булінгу</w:t>
      </w:r>
      <w:proofErr w:type="spellEnd"/>
      <w:r w:rsidRPr="002C3C63">
        <w:rPr>
          <w:iCs/>
          <w:szCs w:val="28"/>
        </w:rPr>
        <w:t xml:space="preserve"> (цькуванню) учасників освітнього процесу.</w:t>
      </w:r>
    </w:p>
    <w:p w14:paraId="32421284" w14:textId="169E3E6B" w:rsidR="00423CF5" w:rsidRPr="002C3C63" w:rsidRDefault="00423CF5" w:rsidP="00834873">
      <w:pPr>
        <w:pStyle w:val="a7"/>
        <w:ind w:firstLine="709"/>
        <w:rPr>
          <w:b/>
          <w:bCs/>
          <w:szCs w:val="28"/>
        </w:rPr>
      </w:pPr>
      <w:r w:rsidRPr="002C3C63">
        <w:rPr>
          <w:b/>
          <w:bCs/>
          <w:szCs w:val="28"/>
        </w:rPr>
        <w:t>Результати голосування:</w:t>
      </w:r>
    </w:p>
    <w:tbl>
      <w:tblPr>
        <w:tblStyle w:val="a9"/>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423CF5" w:rsidRPr="002C3C63" w14:paraId="19627C72" w14:textId="77777777" w:rsidTr="00354CDC">
        <w:tc>
          <w:tcPr>
            <w:tcW w:w="2127" w:type="dxa"/>
            <w:hideMark/>
          </w:tcPr>
          <w:p w14:paraId="2BCD2D25" w14:textId="77777777" w:rsidR="00423CF5" w:rsidRPr="002C3C63" w:rsidRDefault="00423CF5" w:rsidP="00834873">
            <w:pPr>
              <w:pStyle w:val="a7"/>
              <w:rPr>
                <w:szCs w:val="28"/>
              </w:rPr>
            </w:pPr>
            <w:r w:rsidRPr="002C3C63">
              <w:rPr>
                <w:szCs w:val="28"/>
              </w:rPr>
              <w:t xml:space="preserve">за                              </w:t>
            </w:r>
          </w:p>
        </w:tc>
        <w:tc>
          <w:tcPr>
            <w:tcW w:w="850" w:type="dxa"/>
          </w:tcPr>
          <w:p w14:paraId="7949A597" w14:textId="381854D5" w:rsidR="00423CF5" w:rsidRPr="00F54988" w:rsidRDefault="00F54988" w:rsidP="00834873">
            <w:pPr>
              <w:pStyle w:val="a7"/>
              <w:rPr>
                <w:szCs w:val="28"/>
              </w:rPr>
            </w:pPr>
            <w:r w:rsidRPr="00F54988">
              <w:rPr>
                <w:szCs w:val="28"/>
              </w:rPr>
              <w:t>5</w:t>
            </w:r>
          </w:p>
        </w:tc>
      </w:tr>
      <w:tr w:rsidR="00423CF5" w:rsidRPr="002C3C63" w14:paraId="1B7C0A3C" w14:textId="77777777" w:rsidTr="00354CDC">
        <w:tc>
          <w:tcPr>
            <w:tcW w:w="2127" w:type="dxa"/>
            <w:hideMark/>
          </w:tcPr>
          <w:p w14:paraId="724CD08B" w14:textId="77777777" w:rsidR="00423CF5" w:rsidRPr="002C3C63" w:rsidRDefault="00423CF5" w:rsidP="00834873">
            <w:pPr>
              <w:pStyle w:val="a7"/>
              <w:rPr>
                <w:szCs w:val="28"/>
              </w:rPr>
            </w:pPr>
            <w:r w:rsidRPr="002C3C63">
              <w:rPr>
                <w:szCs w:val="28"/>
              </w:rPr>
              <w:t xml:space="preserve">проти                   </w:t>
            </w:r>
          </w:p>
        </w:tc>
        <w:tc>
          <w:tcPr>
            <w:tcW w:w="850" w:type="dxa"/>
          </w:tcPr>
          <w:p w14:paraId="07E94801" w14:textId="187B30A5" w:rsidR="00423CF5" w:rsidRPr="00F54988" w:rsidRDefault="00F54988" w:rsidP="00834873">
            <w:pPr>
              <w:pStyle w:val="a7"/>
              <w:rPr>
                <w:szCs w:val="28"/>
              </w:rPr>
            </w:pPr>
            <w:r w:rsidRPr="00F54988">
              <w:rPr>
                <w:szCs w:val="28"/>
              </w:rPr>
              <w:t>0</w:t>
            </w:r>
          </w:p>
        </w:tc>
      </w:tr>
      <w:tr w:rsidR="00423CF5" w:rsidRPr="002C3C63" w14:paraId="4AA15383" w14:textId="77777777" w:rsidTr="00354CDC">
        <w:tc>
          <w:tcPr>
            <w:tcW w:w="2127" w:type="dxa"/>
            <w:hideMark/>
          </w:tcPr>
          <w:p w14:paraId="00A1584C" w14:textId="77777777" w:rsidR="00423CF5" w:rsidRPr="002C3C63" w:rsidRDefault="00423CF5" w:rsidP="00834873">
            <w:pPr>
              <w:pStyle w:val="a7"/>
              <w:rPr>
                <w:szCs w:val="28"/>
              </w:rPr>
            </w:pPr>
            <w:r w:rsidRPr="002C3C63">
              <w:rPr>
                <w:szCs w:val="28"/>
              </w:rPr>
              <w:t xml:space="preserve">утримались     </w:t>
            </w:r>
          </w:p>
        </w:tc>
        <w:tc>
          <w:tcPr>
            <w:tcW w:w="850" w:type="dxa"/>
          </w:tcPr>
          <w:p w14:paraId="48C50D70" w14:textId="4905E56F" w:rsidR="00423CF5" w:rsidRPr="00F54988" w:rsidRDefault="00F54988" w:rsidP="00834873">
            <w:pPr>
              <w:pStyle w:val="a7"/>
              <w:rPr>
                <w:szCs w:val="28"/>
              </w:rPr>
            </w:pPr>
            <w:r w:rsidRPr="00F54988">
              <w:rPr>
                <w:szCs w:val="28"/>
              </w:rPr>
              <w:t>0</w:t>
            </w:r>
          </w:p>
        </w:tc>
      </w:tr>
      <w:tr w:rsidR="00423CF5" w:rsidRPr="002C3C63" w14:paraId="09A54375" w14:textId="77777777" w:rsidTr="00354CDC">
        <w:tc>
          <w:tcPr>
            <w:tcW w:w="2127" w:type="dxa"/>
            <w:hideMark/>
          </w:tcPr>
          <w:p w14:paraId="2A0D9505" w14:textId="77777777" w:rsidR="00423CF5" w:rsidRPr="002C3C63" w:rsidRDefault="00423CF5" w:rsidP="00834873">
            <w:pPr>
              <w:pStyle w:val="a7"/>
              <w:rPr>
                <w:szCs w:val="28"/>
              </w:rPr>
            </w:pPr>
            <w:r w:rsidRPr="002C3C63">
              <w:rPr>
                <w:szCs w:val="28"/>
              </w:rPr>
              <w:t xml:space="preserve">усього             </w:t>
            </w:r>
          </w:p>
          <w:p w14:paraId="661A9EC8" w14:textId="77777777" w:rsidR="00423CF5" w:rsidRPr="002C3C63" w:rsidRDefault="00423CF5" w:rsidP="00834873">
            <w:pPr>
              <w:pStyle w:val="a7"/>
              <w:rPr>
                <w:szCs w:val="28"/>
              </w:rPr>
            </w:pPr>
          </w:p>
        </w:tc>
        <w:tc>
          <w:tcPr>
            <w:tcW w:w="850" w:type="dxa"/>
          </w:tcPr>
          <w:p w14:paraId="264A40D0" w14:textId="023FB5B6" w:rsidR="00423CF5" w:rsidRPr="00F54988" w:rsidRDefault="00F54988" w:rsidP="00834873">
            <w:pPr>
              <w:pStyle w:val="a7"/>
              <w:rPr>
                <w:szCs w:val="28"/>
              </w:rPr>
            </w:pPr>
            <w:r w:rsidRPr="00F54988">
              <w:rPr>
                <w:szCs w:val="28"/>
              </w:rPr>
              <w:t>5</w:t>
            </w:r>
          </w:p>
        </w:tc>
      </w:tr>
    </w:tbl>
    <w:p w14:paraId="07C1FB4B" w14:textId="27C10A86" w:rsidR="00423CF5" w:rsidRPr="002C3C63" w:rsidRDefault="006A1165" w:rsidP="00834873">
      <w:pPr>
        <w:pStyle w:val="a6"/>
        <w:ind w:left="0" w:firstLine="709"/>
        <w:jc w:val="both"/>
        <w:rPr>
          <w:b/>
          <w:lang w:val="uk-UA" w:eastAsia="uk-UA"/>
        </w:rPr>
      </w:pPr>
      <w:r w:rsidRPr="002C3C63">
        <w:rPr>
          <w:b/>
        </w:rPr>
        <w:t xml:space="preserve">СЛУХАЛИ: </w:t>
      </w:r>
      <w:r w:rsidRPr="002C3C63">
        <w:rPr>
          <w:b/>
          <w:lang w:val="uk-UA"/>
        </w:rPr>
        <w:t>4</w:t>
      </w:r>
      <w:r w:rsidRPr="002C3C63">
        <w:rPr>
          <w:lang w:val="uk-UA"/>
        </w:rPr>
        <w:t>. </w:t>
      </w:r>
      <w:r w:rsidR="00423CF5" w:rsidRPr="002C3C63">
        <w:rPr>
          <w:b/>
          <w:lang w:val="uk-UA" w:eastAsia="uk-UA"/>
        </w:rPr>
        <w:t xml:space="preserve">Про можливості впровадження курсу „Основи </w:t>
      </w:r>
      <w:proofErr w:type="spellStart"/>
      <w:r w:rsidR="00423CF5" w:rsidRPr="002C3C63">
        <w:rPr>
          <w:b/>
          <w:lang w:val="uk-UA" w:eastAsia="uk-UA"/>
        </w:rPr>
        <w:t>сім’їˮ</w:t>
      </w:r>
      <w:proofErr w:type="spellEnd"/>
      <w:r w:rsidR="00423CF5" w:rsidRPr="002C3C63">
        <w:rPr>
          <w:b/>
          <w:lang w:val="uk-UA" w:eastAsia="uk-UA"/>
        </w:rPr>
        <w:t xml:space="preserve"> </w:t>
      </w:r>
      <w:r w:rsidR="0050123B" w:rsidRPr="002C3C63">
        <w:rPr>
          <w:b/>
          <w:lang w:val="uk-UA" w:eastAsia="uk-UA"/>
        </w:rPr>
        <w:br/>
      </w:r>
      <w:r w:rsidR="00423CF5" w:rsidRPr="002C3C63">
        <w:rPr>
          <w:b/>
          <w:lang w:val="uk-UA" w:eastAsia="uk-UA"/>
        </w:rPr>
        <w:t xml:space="preserve">у закладах загальної середньої освіти Дніпропетровської області </w:t>
      </w:r>
      <w:r w:rsidR="0050123B" w:rsidRPr="002C3C63">
        <w:rPr>
          <w:b/>
          <w:lang w:val="uk-UA" w:eastAsia="uk-UA"/>
        </w:rPr>
        <w:br/>
      </w:r>
      <w:r w:rsidR="00423CF5" w:rsidRPr="002C3C63">
        <w:rPr>
          <w:b/>
          <w:lang w:val="uk-UA" w:eastAsia="uk-UA"/>
        </w:rPr>
        <w:t>у 2023/2024 навчальному році.</w:t>
      </w:r>
    </w:p>
    <w:p w14:paraId="44B8A118" w14:textId="77777777" w:rsidR="00423CF5" w:rsidRPr="002C3C63" w:rsidRDefault="00423CF5" w:rsidP="00834873">
      <w:pPr>
        <w:rPr>
          <w:i/>
          <w:sz w:val="28"/>
          <w:szCs w:val="28"/>
          <w:lang w:val="uk-UA" w:eastAsia="uk-UA"/>
        </w:rPr>
      </w:pPr>
    </w:p>
    <w:p w14:paraId="37D217DB" w14:textId="7F83FFB1" w:rsidR="00423CF5" w:rsidRPr="002C3C63" w:rsidRDefault="00423CF5" w:rsidP="00834873">
      <w:pPr>
        <w:rPr>
          <w:sz w:val="28"/>
          <w:szCs w:val="28"/>
          <w:lang w:val="uk-UA" w:eastAsia="uk-UA"/>
        </w:rPr>
      </w:pPr>
      <w:r w:rsidRPr="006D3FEF">
        <w:rPr>
          <w:sz w:val="28"/>
          <w:szCs w:val="28"/>
          <w:lang w:val="uk-UA"/>
        </w:rPr>
        <w:t xml:space="preserve">Інформація: </w:t>
      </w:r>
      <w:proofErr w:type="spellStart"/>
      <w:r w:rsidR="00F20F52" w:rsidRPr="002C3C63">
        <w:rPr>
          <w:sz w:val="28"/>
          <w:szCs w:val="28"/>
          <w:lang w:val="uk-UA" w:eastAsia="uk-UA"/>
        </w:rPr>
        <w:t>Телегіної</w:t>
      </w:r>
      <w:proofErr w:type="spellEnd"/>
      <w:r w:rsidR="00F20F52" w:rsidRPr="002C3C63">
        <w:rPr>
          <w:sz w:val="28"/>
          <w:szCs w:val="28"/>
          <w:lang w:val="uk-UA" w:eastAsia="uk-UA"/>
        </w:rPr>
        <w:t xml:space="preserve"> Л.П.</w:t>
      </w:r>
    </w:p>
    <w:p w14:paraId="607A91A8" w14:textId="77777777" w:rsidR="006A1165" w:rsidRPr="002C3C63" w:rsidRDefault="006A1165" w:rsidP="00834873">
      <w:pPr>
        <w:jc w:val="both"/>
        <w:rPr>
          <w:b/>
          <w:bCs/>
          <w:sz w:val="28"/>
          <w:szCs w:val="28"/>
          <w:lang w:val="uk-UA"/>
        </w:rPr>
      </w:pPr>
    </w:p>
    <w:p w14:paraId="5932C8ED" w14:textId="049CEBEF" w:rsidR="006A1165" w:rsidRDefault="006A1165" w:rsidP="00834873">
      <w:pPr>
        <w:jc w:val="both"/>
        <w:rPr>
          <w:bCs/>
          <w:sz w:val="28"/>
          <w:szCs w:val="28"/>
          <w:lang w:val="uk-UA"/>
        </w:rPr>
      </w:pPr>
      <w:r w:rsidRPr="002C3C63">
        <w:rPr>
          <w:b/>
          <w:bCs/>
          <w:sz w:val="28"/>
          <w:szCs w:val="28"/>
          <w:lang w:val="uk-UA"/>
        </w:rPr>
        <w:t xml:space="preserve">ВИСТУПИЛИ: </w:t>
      </w:r>
      <w:proofErr w:type="spellStart"/>
      <w:r w:rsidR="00E472DF" w:rsidRPr="00E472DF">
        <w:rPr>
          <w:bCs/>
          <w:sz w:val="28"/>
          <w:szCs w:val="28"/>
          <w:lang w:val="uk-UA"/>
        </w:rPr>
        <w:t>Коломоєць</w:t>
      </w:r>
      <w:proofErr w:type="spellEnd"/>
      <w:r w:rsidR="00E472DF" w:rsidRPr="00E472DF">
        <w:rPr>
          <w:bCs/>
          <w:sz w:val="28"/>
          <w:szCs w:val="28"/>
          <w:lang w:val="uk-UA"/>
        </w:rPr>
        <w:t xml:space="preserve"> А.О.</w:t>
      </w:r>
      <w:r w:rsidR="00E472DF">
        <w:rPr>
          <w:bCs/>
          <w:sz w:val="28"/>
          <w:szCs w:val="28"/>
          <w:lang w:val="uk-UA"/>
        </w:rPr>
        <w:t xml:space="preserve"> </w:t>
      </w:r>
      <w:r w:rsidR="006140E1">
        <w:rPr>
          <w:bCs/>
          <w:sz w:val="28"/>
          <w:szCs w:val="28"/>
          <w:lang w:val="uk-UA"/>
        </w:rPr>
        <w:t xml:space="preserve">, </w:t>
      </w:r>
      <w:proofErr w:type="spellStart"/>
      <w:r w:rsidR="006140E1">
        <w:rPr>
          <w:bCs/>
          <w:sz w:val="28"/>
          <w:szCs w:val="28"/>
          <w:lang w:val="uk-UA"/>
        </w:rPr>
        <w:t>Зеєва</w:t>
      </w:r>
      <w:proofErr w:type="spellEnd"/>
      <w:r w:rsidR="006140E1">
        <w:rPr>
          <w:bCs/>
          <w:sz w:val="28"/>
          <w:szCs w:val="28"/>
          <w:lang w:val="uk-UA"/>
        </w:rPr>
        <w:t xml:space="preserve"> О.В., </w:t>
      </w:r>
      <w:proofErr w:type="spellStart"/>
      <w:r w:rsidR="006140E1">
        <w:rPr>
          <w:bCs/>
          <w:sz w:val="28"/>
          <w:szCs w:val="28"/>
          <w:lang w:val="uk-UA"/>
        </w:rPr>
        <w:t>Пуст</w:t>
      </w:r>
      <w:r w:rsidR="004F7CD3">
        <w:rPr>
          <w:bCs/>
          <w:sz w:val="28"/>
          <w:szCs w:val="28"/>
          <w:lang w:val="uk-UA"/>
        </w:rPr>
        <w:t>ова</w:t>
      </w:r>
      <w:proofErr w:type="spellEnd"/>
      <w:r w:rsidR="004F7CD3">
        <w:rPr>
          <w:bCs/>
          <w:sz w:val="28"/>
          <w:szCs w:val="28"/>
          <w:lang w:val="uk-UA"/>
        </w:rPr>
        <w:t xml:space="preserve"> М.І.</w:t>
      </w:r>
    </w:p>
    <w:p w14:paraId="332AE862" w14:textId="77777777" w:rsidR="006140E1" w:rsidRPr="00E472DF" w:rsidRDefault="006140E1" w:rsidP="00834873">
      <w:pPr>
        <w:jc w:val="both"/>
        <w:rPr>
          <w:b/>
          <w:bCs/>
          <w:sz w:val="28"/>
          <w:szCs w:val="28"/>
          <w:lang w:val="uk-UA"/>
        </w:rPr>
      </w:pPr>
    </w:p>
    <w:p w14:paraId="31A3391B" w14:textId="77777777" w:rsidR="006D3FEF" w:rsidRPr="002C3C63" w:rsidRDefault="006D3FEF" w:rsidP="00834873">
      <w:pPr>
        <w:jc w:val="both"/>
        <w:rPr>
          <w:b/>
          <w:bCs/>
          <w:sz w:val="28"/>
          <w:szCs w:val="28"/>
          <w:lang w:val="uk-UA"/>
        </w:rPr>
      </w:pPr>
    </w:p>
    <w:p w14:paraId="671AA53D" w14:textId="77777777" w:rsidR="006A1165" w:rsidRPr="002C3C63" w:rsidRDefault="006A1165" w:rsidP="00834873">
      <w:pPr>
        <w:jc w:val="both"/>
        <w:rPr>
          <w:b/>
          <w:bCs/>
          <w:sz w:val="28"/>
          <w:szCs w:val="28"/>
          <w:lang w:val="uk-UA"/>
        </w:rPr>
      </w:pPr>
      <w:r w:rsidRPr="002C3C63">
        <w:rPr>
          <w:b/>
          <w:bCs/>
          <w:sz w:val="28"/>
          <w:szCs w:val="28"/>
          <w:lang w:val="uk-UA"/>
        </w:rPr>
        <w:t>ВИРІШИЛИ:</w:t>
      </w:r>
    </w:p>
    <w:p w14:paraId="1F7E8F1A" w14:textId="784909D1" w:rsidR="00E472DF" w:rsidRPr="00E472DF" w:rsidRDefault="006A1165" w:rsidP="00834873">
      <w:pPr>
        <w:pStyle w:val="a6"/>
        <w:numPr>
          <w:ilvl w:val="0"/>
          <w:numId w:val="25"/>
        </w:numPr>
        <w:ind w:left="0" w:firstLine="709"/>
        <w:jc w:val="both"/>
        <w:rPr>
          <w:iCs/>
          <w:lang w:val="uk-UA"/>
        </w:rPr>
      </w:pPr>
      <w:r w:rsidRPr="00E472DF">
        <w:rPr>
          <w:iCs/>
          <w:lang w:val="uk-UA"/>
        </w:rPr>
        <w:t xml:space="preserve">Інформацію </w:t>
      </w:r>
      <w:r w:rsidR="00F20F52" w:rsidRPr="00E472DF">
        <w:rPr>
          <w:iCs/>
          <w:lang w:val="uk-UA"/>
        </w:rPr>
        <w:t xml:space="preserve">заступника начальника управління дошкільної, позашкільної та загальної середньої освіти – начальника відділу загальної середньої освіти </w:t>
      </w:r>
      <w:r w:rsidRPr="00E472DF">
        <w:rPr>
          <w:iCs/>
          <w:lang w:val="uk-UA"/>
        </w:rPr>
        <w:t xml:space="preserve">департаменту </w:t>
      </w:r>
      <w:r w:rsidR="00423CF5" w:rsidRPr="00E472DF">
        <w:rPr>
          <w:iCs/>
          <w:lang w:val="uk-UA"/>
        </w:rPr>
        <w:t xml:space="preserve">освіти і науки </w:t>
      </w:r>
      <w:r w:rsidRPr="00E472DF">
        <w:rPr>
          <w:iCs/>
          <w:lang w:val="uk-UA"/>
        </w:rPr>
        <w:t xml:space="preserve">облдержадміністрації </w:t>
      </w:r>
      <w:r w:rsidR="00834873">
        <w:rPr>
          <w:iCs/>
          <w:lang w:val="uk-UA"/>
        </w:rPr>
        <w:br/>
      </w:r>
      <w:proofErr w:type="spellStart"/>
      <w:r w:rsidR="00F20F52" w:rsidRPr="00E472DF">
        <w:rPr>
          <w:iCs/>
          <w:lang w:val="uk-UA"/>
        </w:rPr>
        <w:t>Телегіної</w:t>
      </w:r>
      <w:proofErr w:type="spellEnd"/>
      <w:r w:rsidR="00F20F52" w:rsidRPr="00E472DF">
        <w:rPr>
          <w:iCs/>
          <w:lang w:val="uk-UA"/>
        </w:rPr>
        <w:t xml:space="preserve"> Л.П.</w:t>
      </w:r>
      <w:r w:rsidR="0050123B" w:rsidRPr="00E472DF">
        <w:rPr>
          <w:iCs/>
          <w:lang w:val="uk-UA"/>
        </w:rPr>
        <w:t xml:space="preserve"> </w:t>
      </w:r>
      <w:r w:rsidRPr="00E472DF">
        <w:rPr>
          <w:iCs/>
          <w:lang w:val="uk-UA"/>
        </w:rPr>
        <w:t>взяти до відома.</w:t>
      </w:r>
    </w:p>
    <w:p w14:paraId="548DB480" w14:textId="29834040" w:rsidR="006A1165" w:rsidRPr="00681B47" w:rsidRDefault="004F7CD3" w:rsidP="00834873">
      <w:pPr>
        <w:pStyle w:val="a6"/>
        <w:numPr>
          <w:ilvl w:val="0"/>
          <w:numId w:val="25"/>
        </w:numPr>
        <w:tabs>
          <w:tab w:val="left" w:pos="5850"/>
        </w:tabs>
        <w:ind w:left="0" w:firstLine="709"/>
        <w:jc w:val="both"/>
        <w:rPr>
          <w:b/>
          <w:bCs/>
          <w:lang w:val="uk-UA"/>
        </w:rPr>
      </w:pPr>
      <w:r w:rsidRPr="00681B47">
        <w:rPr>
          <w:iCs/>
          <w:lang w:val="uk-UA"/>
        </w:rPr>
        <w:t xml:space="preserve">За умови </w:t>
      </w:r>
      <w:r w:rsidR="00681B47" w:rsidRPr="00681B47">
        <w:rPr>
          <w:iCs/>
          <w:lang w:val="uk-UA"/>
        </w:rPr>
        <w:t>надання</w:t>
      </w:r>
      <w:r w:rsidRPr="00681B47">
        <w:rPr>
          <w:iCs/>
          <w:lang w:val="uk-UA"/>
        </w:rPr>
        <w:t xml:space="preserve"> </w:t>
      </w:r>
      <w:r w:rsidR="00681B47" w:rsidRPr="00681B47">
        <w:rPr>
          <w:lang w:val="uk-UA" w:eastAsia="uk-UA"/>
        </w:rPr>
        <w:t xml:space="preserve">курсу „Основи </w:t>
      </w:r>
      <w:proofErr w:type="spellStart"/>
      <w:r w:rsidR="00681B47" w:rsidRPr="00681B47">
        <w:rPr>
          <w:lang w:val="uk-UA" w:eastAsia="uk-UA"/>
        </w:rPr>
        <w:t>сім’їˮ</w:t>
      </w:r>
      <w:proofErr w:type="spellEnd"/>
      <w:r w:rsidR="00681B47" w:rsidRPr="00681B47">
        <w:rPr>
          <w:b/>
          <w:lang w:val="uk-UA" w:eastAsia="uk-UA"/>
        </w:rPr>
        <w:t xml:space="preserve"> </w:t>
      </w:r>
      <w:r w:rsidRPr="00681B47">
        <w:rPr>
          <w:iCs/>
          <w:lang w:val="uk-UA"/>
        </w:rPr>
        <w:t>грифу МОН Ук</w:t>
      </w:r>
      <w:r w:rsidR="00681B47" w:rsidRPr="00681B47">
        <w:rPr>
          <w:iCs/>
          <w:lang w:val="uk-UA"/>
        </w:rPr>
        <w:t xml:space="preserve">раїни </w:t>
      </w:r>
      <w:r w:rsidR="000C1058">
        <w:rPr>
          <w:iCs/>
          <w:lang w:val="uk-UA"/>
        </w:rPr>
        <w:t xml:space="preserve">та </w:t>
      </w:r>
      <w:r w:rsidR="000C1058" w:rsidRPr="000C1058">
        <w:rPr>
          <w:iCs/>
          <w:lang w:val="uk-UA"/>
        </w:rPr>
        <w:t>перевидан</w:t>
      </w:r>
      <w:r w:rsidR="000C1058">
        <w:rPr>
          <w:iCs/>
          <w:lang w:val="uk-UA"/>
        </w:rPr>
        <w:t>ня</w:t>
      </w:r>
      <w:r w:rsidR="000C1058" w:rsidRPr="000C1058">
        <w:rPr>
          <w:iCs/>
          <w:lang w:val="uk-UA"/>
        </w:rPr>
        <w:t xml:space="preserve"> посібник</w:t>
      </w:r>
      <w:r w:rsidR="000C1058">
        <w:rPr>
          <w:iCs/>
          <w:lang w:val="uk-UA"/>
        </w:rPr>
        <w:t>ів із</w:t>
      </w:r>
      <w:r w:rsidR="000C1058" w:rsidRPr="000C1058">
        <w:rPr>
          <w:iCs/>
          <w:lang w:val="uk-UA"/>
        </w:rPr>
        <w:t xml:space="preserve"> врах</w:t>
      </w:r>
      <w:r w:rsidR="000C1058">
        <w:rPr>
          <w:iCs/>
          <w:lang w:val="uk-UA"/>
        </w:rPr>
        <w:t>у</w:t>
      </w:r>
      <w:r w:rsidR="000C1058" w:rsidRPr="000C1058">
        <w:rPr>
          <w:iCs/>
          <w:lang w:val="uk-UA"/>
        </w:rPr>
        <w:t>ван</w:t>
      </w:r>
      <w:r w:rsidR="000C1058">
        <w:rPr>
          <w:iCs/>
          <w:lang w:val="uk-UA"/>
        </w:rPr>
        <w:t>ням зауважень експертів,</w:t>
      </w:r>
      <w:r w:rsidR="000C1058" w:rsidRPr="000C1058">
        <w:rPr>
          <w:iCs/>
          <w:lang w:val="uk-UA"/>
        </w:rPr>
        <w:t xml:space="preserve"> </w:t>
      </w:r>
      <w:r w:rsidR="00681B47" w:rsidRPr="00681B47">
        <w:rPr>
          <w:iCs/>
          <w:lang w:val="uk-UA"/>
        </w:rPr>
        <w:t>р</w:t>
      </w:r>
      <w:r w:rsidR="006A1165" w:rsidRPr="00681B47">
        <w:rPr>
          <w:iCs/>
          <w:lang w:val="uk-UA"/>
        </w:rPr>
        <w:t xml:space="preserve">екомендувати </w:t>
      </w:r>
      <w:r w:rsidR="002C3C63" w:rsidRPr="00681B47">
        <w:rPr>
          <w:iCs/>
          <w:lang w:val="uk-UA"/>
        </w:rPr>
        <w:t>департаменту освіти і науки ОДА поінформувати органи</w:t>
      </w:r>
      <w:r w:rsidR="002C3C63" w:rsidRPr="00681B47">
        <w:rPr>
          <w:lang w:val="uk-UA"/>
        </w:rPr>
        <w:t xml:space="preserve"> управління освітою сільських, селищних та міських рад про можливість впровадження курсу „Основи </w:t>
      </w:r>
      <w:proofErr w:type="spellStart"/>
      <w:r w:rsidR="002C3C63" w:rsidRPr="00681B47">
        <w:rPr>
          <w:lang w:val="uk-UA"/>
        </w:rPr>
        <w:t>сім’їˮ</w:t>
      </w:r>
      <w:proofErr w:type="spellEnd"/>
      <w:r w:rsidR="002C3C63" w:rsidRPr="00681B47">
        <w:rPr>
          <w:lang w:val="uk-UA"/>
        </w:rPr>
        <w:t xml:space="preserve"> у закладах загальної середньої освіти Дніпропетровської області</w:t>
      </w:r>
      <w:r w:rsidR="00681B47" w:rsidRPr="00681B47">
        <w:rPr>
          <w:lang w:val="uk-UA"/>
        </w:rPr>
        <w:t>.</w:t>
      </w:r>
      <w:r w:rsidR="006A1165" w:rsidRPr="00681B47">
        <w:rPr>
          <w:b/>
          <w:bCs/>
          <w:lang w:val="uk-UA"/>
        </w:rPr>
        <w:tab/>
      </w:r>
    </w:p>
    <w:p w14:paraId="5B526EF6" w14:textId="77777777" w:rsidR="006A1165" w:rsidRPr="002C3C63" w:rsidRDefault="006A1165" w:rsidP="00834873">
      <w:pPr>
        <w:ind w:left="720"/>
        <w:jc w:val="both"/>
        <w:rPr>
          <w:b/>
          <w:bCs/>
          <w:sz w:val="28"/>
          <w:szCs w:val="28"/>
          <w:lang w:val="uk-UA"/>
        </w:rPr>
      </w:pPr>
      <w:r w:rsidRPr="002C3C63">
        <w:rPr>
          <w:b/>
          <w:bCs/>
          <w:sz w:val="28"/>
          <w:szCs w:val="28"/>
          <w:lang w:val="uk-UA"/>
        </w:rPr>
        <w:t>Результати голосування:</w:t>
      </w:r>
    </w:p>
    <w:tbl>
      <w:tblPr>
        <w:tblStyle w:val="a9"/>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6A1165" w:rsidRPr="002C3C63" w14:paraId="56914865" w14:textId="77777777" w:rsidTr="00F8227F">
        <w:tc>
          <w:tcPr>
            <w:tcW w:w="2127" w:type="dxa"/>
            <w:hideMark/>
          </w:tcPr>
          <w:p w14:paraId="0477B2C1" w14:textId="77777777" w:rsidR="006A1165" w:rsidRPr="002C3C63" w:rsidRDefault="006A1165" w:rsidP="00834873">
            <w:pPr>
              <w:jc w:val="both"/>
              <w:rPr>
                <w:sz w:val="28"/>
                <w:szCs w:val="28"/>
                <w:lang w:val="uk-UA"/>
              </w:rPr>
            </w:pPr>
            <w:r w:rsidRPr="002C3C63">
              <w:rPr>
                <w:sz w:val="28"/>
                <w:szCs w:val="28"/>
                <w:lang w:val="uk-UA"/>
              </w:rPr>
              <w:t xml:space="preserve">за                              </w:t>
            </w:r>
          </w:p>
        </w:tc>
        <w:tc>
          <w:tcPr>
            <w:tcW w:w="850" w:type="dxa"/>
          </w:tcPr>
          <w:p w14:paraId="7F11525A" w14:textId="612AA72F" w:rsidR="006A1165" w:rsidRPr="002C3C63" w:rsidRDefault="00F54988" w:rsidP="00834873">
            <w:pPr>
              <w:jc w:val="both"/>
              <w:rPr>
                <w:sz w:val="28"/>
                <w:szCs w:val="28"/>
                <w:lang w:val="uk-UA"/>
              </w:rPr>
            </w:pPr>
            <w:r>
              <w:rPr>
                <w:sz w:val="28"/>
                <w:szCs w:val="28"/>
                <w:lang w:val="uk-UA"/>
              </w:rPr>
              <w:t>5</w:t>
            </w:r>
          </w:p>
        </w:tc>
      </w:tr>
      <w:tr w:rsidR="006A1165" w:rsidRPr="002C3C63" w14:paraId="6E35FC09" w14:textId="77777777" w:rsidTr="00F8227F">
        <w:tc>
          <w:tcPr>
            <w:tcW w:w="2127" w:type="dxa"/>
            <w:hideMark/>
          </w:tcPr>
          <w:p w14:paraId="1E9334B8" w14:textId="77777777" w:rsidR="006A1165" w:rsidRPr="002C3C63" w:rsidRDefault="006A1165" w:rsidP="00834873">
            <w:pPr>
              <w:jc w:val="both"/>
              <w:rPr>
                <w:sz w:val="28"/>
                <w:szCs w:val="28"/>
                <w:lang w:val="uk-UA"/>
              </w:rPr>
            </w:pPr>
            <w:r w:rsidRPr="002C3C63">
              <w:rPr>
                <w:sz w:val="28"/>
                <w:szCs w:val="28"/>
                <w:lang w:val="uk-UA"/>
              </w:rPr>
              <w:t xml:space="preserve">проти                   </w:t>
            </w:r>
          </w:p>
        </w:tc>
        <w:tc>
          <w:tcPr>
            <w:tcW w:w="850" w:type="dxa"/>
          </w:tcPr>
          <w:p w14:paraId="105A2B26" w14:textId="3C5CAC64" w:rsidR="006A1165" w:rsidRPr="002C3C63" w:rsidRDefault="00F54988" w:rsidP="00834873">
            <w:pPr>
              <w:jc w:val="both"/>
              <w:rPr>
                <w:sz w:val="28"/>
                <w:szCs w:val="28"/>
                <w:lang w:val="uk-UA"/>
              </w:rPr>
            </w:pPr>
            <w:r>
              <w:rPr>
                <w:sz w:val="28"/>
                <w:szCs w:val="28"/>
                <w:lang w:val="uk-UA"/>
              </w:rPr>
              <w:t>0</w:t>
            </w:r>
          </w:p>
        </w:tc>
      </w:tr>
      <w:tr w:rsidR="006A1165" w:rsidRPr="002C3C63" w14:paraId="2D211AB4" w14:textId="77777777" w:rsidTr="00F8227F">
        <w:tc>
          <w:tcPr>
            <w:tcW w:w="2127" w:type="dxa"/>
            <w:hideMark/>
          </w:tcPr>
          <w:p w14:paraId="2812DE0E" w14:textId="77777777" w:rsidR="006A1165" w:rsidRPr="004F7CD3" w:rsidRDefault="006A1165" w:rsidP="00834873">
            <w:pPr>
              <w:jc w:val="both"/>
              <w:rPr>
                <w:sz w:val="28"/>
                <w:szCs w:val="28"/>
                <w:lang w:val="uk-UA"/>
              </w:rPr>
            </w:pPr>
            <w:r w:rsidRPr="004F7CD3">
              <w:rPr>
                <w:sz w:val="28"/>
                <w:szCs w:val="28"/>
                <w:lang w:val="uk-UA"/>
              </w:rPr>
              <w:t xml:space="preserve">утримались     </w:t>
            </w:r>
          </w:p>
        </w:tc>
        <w:tc>
          <w:tcPr>
            <w:tcW w:w="850" w:type="dxa"/>
          </w:tcPr>
          <w:p w14:paraId="76DD916E" w14:textId="4A4E3B8A" w:rsidR="006A1165" w:rsidRPr="002C3C63" w:rsidRDefault="00F54988" w:rsidP="00834873">
            <w:pPr>
              <w:jc w:val="both"/>
              <w:rPr>
                <w:sz w:val="28"/>
                <w:szCs w:val="28"/>
                <w:lang w:val="uk-UA"/>
              </w:rPr>
            </w:pPr>
            <w:r w:rsidRPr="004F7CD3">
              <w:rPr>
                <w:sz w:val="28"/>
                <w:szCs w:val="28"/>
                <w:lang w:val="uk-UA"/>
              </w:rPr>
              <w:t>0</w:t>
            </w:r>
          </w:p>
        </w:tc>
      </w:tr>
      <w:tr w:rsidR="006A1165" w:rsidRPr="002C3C63" w14:paraId="018D122E" w14:textId="77777777" w:rsidTr="00F8227F">
        <w:tc>
          <w:tcPr>
            <w:tcW w:w="2127" w:type="dxa"/>
            <w:hideMark/>
          </w:tcPr>
          <w:p w14:paraId="6A0A3B0A" w14:textId="77777777" w:rsidR="006A1165" w:rsidRPr="002C3C63" w:rsidRDefault="006A1165" w:rsidP="00834873">
            <w:pPr>
              <w:jc w:val="both"/>
              <w:rPr>
                <w:sz w:val="28"/>
                <w:szCs w:val="28"/>
                <w:lang w:val="uk-UA"/>
              </w:rPr>
            </w:pPr>
            <w:r w:rsidRPr="002C3C63">
              <w:rPr>
                <w:sz w:val="28"/>
                <w:szCs w:val="28"/>
                <w:lang w:val="uk-UA"/>
              </w:rPr>
              <w:t xml:space="preserve">усього             </w:t>
            </w:r>
          </w:p>
          <w:p w14:paraId="2587CBB2" w14:textId="77777777" w:rsidR="006A1165" w:rsidRPr="002C3C63" w:rsidRDefault="006A1165" w:rsidP="00834873">
            <w:pPr>
              <w:jc w:val="both"/>
              <w:rPr>
                <w:sz w:val="28"/>
                <w:szCs w:val="28"/>
                <w:lang w:val="uk-UA"/>
              </w:rPr>
            </w:pPr>
          </w:p>
        </w:tc>
        <w:tc>
          <w:tcPr>
            <w:tcW w:w="850" w:type="dxa"/>
          </w:tcPr>
          <w:p w14:paraId="659E3611" w14:textId="364EF45A" w:rsidR="006A1165" w:rsidRPr="002C3C63" w:rsidRDefault="00F54988" w:rsidP="00834873">
            <w:pPr>
              <w:jc w:val="both"/>
              <w:rPr>
                <w:sz w:val="28"/>
                <w:szCs w:val="28"/>
                <w:lang w:val="uk-UA"/>
              </w:rPr>
            </w:pPr>
            <w:r>
              <w:rPr>
                <w:sz w:val="28"/>
                <w:szCs w:val="28"/>
                <w:lang w:val="uk-UA"/>
              </w:rPr>
              <w:t>5</w:t>
            </w:r>
          </w:p>
        </w:tc>
      </w:tr>
    </w:tbl>
    <w:p w14:paraId="5717B520" w14:textId="3E241BD1" w:rsidR="00423CF5" w:rsidRPr="002C3C63" w:rsidRDefault="006A1165" w:rsidP="00834873">
      <w:pPr>
        <w:pStyle w:val="a6"/>
        <w:ind w:left="0" w:firstLine="709"/>
        <w:jc w:val="both"/>
        <w:rPr>
          <w:b/>
          <w:lang w:val="uk-UA" w:eastAsia="uk-UA"/>
        </w:rPr>
      </w:pPr>
      <w:r w:rsidRPr="002C3C63">
        <w:rPr>
          <w:b/>
        </w:rPr>
        <w:lastRenderedPageBreak/>
        <w:t xml:space="preserve">СЛУХАЛИ: </w:t>
      </w:r>
      <w:r w:rsidRPr="002C3C63">
        <w:rPr>
          <w:b/>
          <w:lang w:val="uk-UA"/>
        </w:rPr>
        <w:t xml:space="preserve">5. </w:t>
      </w:r>
      <w:r w:rsidR="00423CF5" w:rsidRPr="002C3C63">
        <w:rPr>
          <w:b/>
          <w:lang w:val="uk-UA" w:eastAsia="uk-UA"/>
        </w:rPr>
        <w:t>Про підготовку до нового навчального року</w:t>
      </w:r>
      <w:r w:rsidR="00E472DF">
        <w:rPr>
          <w:b/>
          <w:lang w:val="uk-UA" w:eastAsia="uk-UA"/>
        </w:rPr>
        <w:t xml:space="preserve"> </w:t>
      </w:r>
      <w:r w:rsidR="00423CF5" w:rsidRPr="002C3C63">
        <w:rPr>
          <w:b/>
          <w:lang w:val="uk-UA" w:eastAsia="uk-UA"/>
        </w:rPr>
        <w:t>та до опалювального сезону закладів загальної середньої освіти обласної ради</w:t>
      </w:r>
      <w:r w:rsidR="00E472DF">
        <w:rPr>
          <w:b/>
          <w:lang w:val="uk-UA" w:eastAsia="uk-UA"/>
        </w:rPr>
        <w:t>, у тому числі фінансування.</w:t>
      </w:r>
    </w:p>
    <w:p w14:paraId="732D4D59" w14:textId="77777777" w:rsidR="000E3A81" w:rsidRPr="002C3C63" w:rsidRDefault="000E3A81" w:rsidP="00834873">
      <w:pPr>
        <w:pStyle w:val="a6"/>
        <w:ind w:left="0"/>
        <w:rPr>
          <w:lang w:val="uk-UA"/>
        </w:rPr>
      </w:pPr>
    </w:p>
    <w:p w14:paraId="438C6C15" w14:textId="5A569B57" w:rsidR="00423CF5" w:rsidRPr="002C3C63" w:rsidRDefault="00FC2810" w:rsidP="00834873">
      <w:pPr>
        <w:pStyle w:val="a6"/>
        <w:ind w:left="0"/>
        <w:rPr>
          <w:lang w:val="uk-UA" w:eastAsia="uk-UA"/>
        </w:rPr>
      </w:pPr>
      <w:proofErr w:type="spellStart"/>
      <w:r w:rsidRPr="002C3C63">
        <w:t>Інформація</w:t>
      </w:r>
      <w:proofErr w:type="spellEnd"/>
      <w:r w:rsidRPr="002C3C63">
        <w:t xml:space="preserve">: </w:t>
      </w:r>
      <w:r w:rsidR="006D3FEF">
        <w:rPr>
          <w:lang w:val="uk-UA" w:eastAsia="uk-UA"/>
        </w:rPr>
        <w:t>Борисової В.О.</w:t>
      </w:r>
    </w:p>
    <w:p w14:paraId="1930564E" w14:textId="77777777" w:rsidR="006A1165" w:rsidRPr="002C3C63" w:rsidRDefault="006A1165" w:rsidP="00834873">
      <w:pPr>
        <w:jc w:val="both"/>
        <w:rPr>
          <w:b/>
          <w:bCs/>
          <w:sz w:val="28"/>
          <w:szCs w:val="28"/>
          <w:lang w:val="uk-UA"/>
        </w:rPr>
      </w:pPr>
    </w:p>
    <w:p w14:paraId="6E6BBDFB" w14:textId="018D5C19" w:rsidR="006A1165" w:rsidRDefault="006A1165" w:rsidP="00834873">
      <w:pPr>
        <w:jc w:val="both"/>
        <w:rPr>
          <w:b/>
          <w:bCs/>
          <w:sz w:val="28"/>
          <w:szCs w:val="28"/>
          <w:lang w:val="uk-UA"/>
        </w:rPr>
      </w:pPr>
      <w:r w:rsidRPr="002C3C63">
        <w:rPr>
          <w:b/>
          <w:bCs/>
          <w:sz w:val="28"/>
          <w:szCs w:val="28"/>
          <w:lang w:val="uk-UA"/>
        </w:rPr>
        <w:t xml:space="preserve">ВИСТУПИЛИ: </w:t>
      </w:r>
      <w:proofErr w:type="spellStart"/>
      <w:r w:rsidR="000C1058" w:rsidRPr="000C1058">
        <w:rPr>
          <w:bCs/>
          <w:sz w:val="28"/>
          <w:szCs w:val="28"/>
          <w:lang w:val="uk-UA"/>
        </w:rPr>
        <w:t>Пустова</w:t>
      </w:r>
      <w:proofErr w:type="spellEnd"/>
      <w:r w:rsidR="000C1058" w:rsidRPr="000C1058">
        <w:rPr>
          <w:bCs/>
          <w:sz w:val="28"/>
          <w:szCs w:val="28"/>
          <w:lang w:val="uk-UA"/>
        </w:rPr>
        <w:t xml:space="preserve"> М.І.</w:t>
      </w:r>
      <w:r w:rsidR="000C1058">
        <w:rPr>
          <w:bCs/>
          <w:sz w:val="28"/>
          <w:szCs w:val="28"/>
          <w:lang w:val="uk-UA"/>
        </w:rPr>
        <w:t xml:space="preserve">, </w:t>
      </w:r>
      <w:proofErr w:type="spellStart"/>
      <w:r w:rsidR="000C1058">
        <w:rPr>
          <w:bCs/>
          <w:sz w:val="28"/>
          <w:szCs w:val="28"/>
          <w:lang w:val="uk-UA"/>
        </w:rPr>
        <w:t>Коломоєць</w:t>
      </w:r>
      <w:proofErr w:type="spellEnd"/>
      <w:r w:rsidR="000C1058">
        <w:rPr>
          <w:bCs/>
          <w:sz w:val="28"/>
          <w:szCs w:val="28"/>
          <w:lang w:val="uk-UA"/>
        </w:rPr>
        <w:t xml:space="preserve"> А.О.</w:t>
      </w:r>
    </w:p>
    <w:p w14:paraId="08F7F79B" w14:textId="77777777" w:rsidR="006D3FEF" w:rsidRPr="002C3C63" w:rsidRDefault="006D3FEF" w:rsidP="00834873">
      <w:pPr>
        <w:jc w:val="both"/>
        <w:rPr>
          <w:b/>
          <w:bCs/>
          <w:sz w:val="28"/>
          <w:szCs w:val="28"/>
          <w:lang w:val="uk-UA"/>
        </w:rPr>
      </w:pPr>
    </w:p>
    <w:p w14:paraId="4068B03A" w14:textId="77777777" w:rsidR="006A1165" w:rsidRPr="002C3C63" w:rsidRDefault="006A1165" w:rsidP="00834873">
      <w:pPr>
        <w:jc w:val="both"/>
        <w:rPr>
          <w:b/>
          <w:bCs/>
          <w:sz w:val="28"/>
          <w:szCs w:val="28"/>
          <w:lang w:val="uk-UA"/>
        </w:rPr>
      </w:pPr>
      <w:r w:rsidRPr="002C3C63">
        <w:rPr>
          <w:b/>
          <w:bCs/>
          <w:sz w:val="28"/>
          <w:szCs w:val="28"/>
          <w:lang w:val="uk-UA"/>
        </w:rPr>
        <w:t>ВИРІШИЛИ:</w:t>
      </w:r>
    </w:p>
    <w:p w14:paraId="619B6BDC" w14:textId="09C09D8B" w:rsidR="00E472DF" w:rsidRDefault="006A1165" w:rsidP="00834873">
      <w:pPr>
        <w:pStyle w:val="a6"/>
        <w:numPr>
          <w:ilvl w:val="0"/>
          <w:numId w:val="17"/>
        </w:numPr>
        <w:ind w:left="0" w:firstLine="709"/>
        <w:jc w:val="both"/>
        <w:rPr>
          <w:iCs/>
          <w:lang w:val="uk-UA"/>
        </w:rPr>
      </w:pPr>
      <w:r w:rsidRPr="002C3C63">
        <w:rPr>
          <w:iCs/>
          <w:lang w:val="uk-UA"/>
        </w:rPr>
        <w:t xml:space="preserve">Інформацію </w:t>
      </w:r>
      <w:r w:rsidR="006D3FEF" w:rsidRPr="006D3FEF">
        <w:rPr>
          <w:lang w:val="uk-UA"/>
        </w:rPr>
        <w:t>директор</w:t>
      </w:r>
      <w:r w:rsidR="006D3FEF">
        <w:rPr>
          <w:lang w:val="uk-UA"/>
        </w:rPr>
        <w:t>а</w:t>
      </w:r>
      <w:r w:rsidR="006D3FEF" w:rsidRPr="006D3FEF">
        <w:rPr>
          <w:b/>
          <w:lang w:val="uk-UA"/>
        </w:rPr>
        <w:t xml:space="preserve"> </w:t>
      </w:r>
      <w:r w:rsidR="006D3FEF" w:rsidRPr="006D3FEF">
        <w:rPr>
          <w:lang w:val="uk-UA"/>
        </w:rPr>
        <w:t>комунальної установи „Центр з обслуговування закладів освіти</w:t>
      </w:r>
      <w:r w:rsidR="006D3FEF" w:rsidRPr="006D3FEF">
        <w:rPr>
          <w:lang w:val="uk-UA" w:eastAsia="uk-UA"/>
        </w:rPr>
        <w:t>”</w:t>
      </w:r>
      <w:r w:rsidR="006D3FEF" w:rsidRPr="006D3FEF">
        <w:rPr>
          <w:lang w:val="uk-UA"/>
        </w:rPr>
        <w:t xml:space="preserve"> Дніпропетровської обласної ради</w:t>
      </w:r>
      <w:r w:rsidR="006D3FEF" w:rsidRPr="006D3FEF">
        <w:rPr>
          <w:lang w:val="uk-UA" w:eastAsia="uk-UA"/>
        </w:rPr>
        <w:t>”</w:t>
      </w:r>
      <w:r w:rsidR="006D3FEF">
        <w:rPr>
          <w:lang w:val="uk-UA" w:eastAsia="uk-UA"/>
        </w:rPr>
        <w:t xml:space="preserve"> </w:t>
      </w:r>
      <w:r w:rsidR="006D3FEF" w:rsidRPr="006D3FEF">
        <w:rPr>
          <w:lang w:val="uk-UA"/>
        </w:rPr>
        <w:t>Борисової В.О.</w:t>
      </w:r>
      <w:r w:rsidR="006D3FEF" w:rsidRPr="006D3FEF">
        <w:rPr>
          <w:b/>
          <w:lang w:val="uk-UA"/>
        </w:rPr>
        <w:t xml:space="preserve"> </w:t>
      </w:r>
      <w:r w:rsidRPr="002C3C63">
        <w:rPr>
          <w:iCs/>
          <w:lang w:val="uk-UA"/>
        </w:rPr>
        <w:t>взяти до відома.</w:t>
      </w:r>
    </w:p>
    <w:p w14:paraId="51965F99" w14:textId="68435A0F" w:rsidR="00E472DF" w:rsidRPr="00E472DF" w:rsidRDefault="00E472DF" w:rsidP="00834873">
      <w:pPr>
        <w:pStyle w:val="a6"/>
        <w:numPr>
          <w:ilvl w:val="0"/>
          <w:numId w:val="17"/>
        </w:numPr>
        <w:ind w:left="0" w:firstLine="709"/>
        <w:jc w:val="both"/>
        <w:rPr>
          <w:iCs/>
          <w:lang w:val="uk-UA"/>
        </w:rPr>
      </w:pPr>
      <w:r>
        <w:rPr>
          <w:iCs/>
          <w:lang w:val="uk-UA"/>
        </w:rPr>
        <w:t xml:space="preserve">Рекомендувати </w:t>
      </w:r>
      <w:r w:rsidRPr="00E472DF">
        <w:t xml:space="preserve">департаменту </w:t>
      </w:r>
      <w:r w:rsidRPr="00E472DF">
        <w:rPr>
          <w:lang w:val="uk-UA"/>
        </w:rPr>
        <w:t xml:space="preserve">освіти і науки ОДА, комунальній установі „Центр з </w:t>
      </w:r>
      <w:proofErr w:type="spellStart"/>
      <w:r w:rsidRPr="00E472DF">
        <w:rPr>
          <w:lang w:val="uk-UA"/>
        </w:rPr>
        <w:t>обслуговуван</w:t>
      </w:r>
      <w:proofErr w:type="spellEnd"/>
      <w:r w:rsidR="000C2AEE">
        <w:rPr>
          <w:lang w:val="uk-UA"/>
        </w:rPr>
        <w:t xml:space="preserve"> </w:t>
      </w:r>
      <w:r w:rsidRPr="00E472DF">
        <w:rPr>
          <w:lang w:val="uk-UA"/>
        </w:rPr>
        <w:t xml:space="preserve">ня закладів освіти” Дніпропетровської обласної ради” посилити контроль над створенням безпечного освітнього середовища. </w:t>
      </w:r>
    </w:p>
    <w:p w14:paraId="0C9ABE60" w14:textId="6F11F4C7" w:rsidR="006A1165" w:rsidRPr="00E472DF" w:rsidRDefault="00DD13B8" w:rsidP="00834873">
      <w:pPr>
        <w:pStyle w:val="a6"/>
        <w:numPr>
          <w:ilvl w:val="0"/>
          <w:numId w:val="17"/>
        </w:numPr>
        <w:ind w:left="0" w:firstLine="709"/>
        <w:jc w:val="both"/>
        <w:rPr>
          <w:iCs/>
          <w:lang w:val="uk-UA"/>
        </w:rPr>
      </w:pPr>
      <w:r w:rsidRPr="00E472DF">
        <w:t>Департаменту</w:t>
      </w:r>
      <w:r>
        <w:rPr>
          <w:lang w:val="uk-UA"/>
        </w:rPr>
        <w:t xml:space="preserve"> </w:t>
      </w:r>
      <w:r w:rsidRPr="00E472DF">
        <w:rPr>
          <w:lang w:val="uk-UA"/>
        </w:rPr>
        <w:t>освіти і науки ОДА</w:t>
      </w:r>
      <w:r>
        <w:rPr>
          <w:lang w:val="uk-UA"/>
        </w:rPr>
        <w:t xml:space="preserve">, </w:t>
      </w:r>
      <w:proofErr w:type="gramStart"/>
      <w:r>
        <w:rPr>
          <w:lang w:val="uk-UA"/>
        </w:rPr>
        <w:t>у</w:t>
      </w:r>
      <w:proofErr w:type="gramEnd"/>
      <w:r w:rsidR="00E472DF" w:rsidRPr="00E472DF">
        <w:rPr>
          <w:lang w:val="uk-UA"/>
        </w:rPr>
        <w:t xml:space="preserve"> разі загострення </w:t>
      </w:r>
      <w:proofErr w:type="spellStart"/>
      <w:r w:rsidR="00E472DF" w:rsidRPr="00E472DF">
        <w:rPr>
          <w:lang w:val="uk-UA"/>
        </w:rPr>
        <w:t>безпекової</w:t>
      </w:r>
      <w:proofErr w:type="spellEnd"/>
      <w:r w:rsidR="00E472DF" w:rsidRPr="00E472DF">
        <w:rPr>
          <w:lang w:val="uk-UA"/>
        </w:rPr>
        <w:t xml:space="preserve"> ситуації</w:t>
      </w:r>
      <w:r>
        <w:rPr>
          <w:lang w:val="uk-UA"/>
        </w:rPr>
        <w:t>,</w:t>
      </w:r>
      <w:r w:rsidR="00E472DF" w:rsidRPr="00E472DF">
        <w:rPr>
          <w:lang w:val="uk-UA"/>
        </w:rPr>
        <w:t xml:space="preserve"> </w:t>
      </w:r>
      <w:r>
        <w:rPr>
          <w:lang w:val="uk-UA"/>
        </w:rPr>
        <w:t xml:space="preserve">рекомендувати </w:t>
      </w:r>
      <w:proofErr w:type="spellStart"/>
      <w:r w:rsidR="00E472DF" w:rsidRPr="00E472DF">
        <w:t>перехі</w:t>
      </w:r>
      <w:r>
        <w:t>д</w:t>
      </w:r>
      <w:proofErr w:type="spellEnd"/>
      <w:r>
        <w:t xml:space="preserve"> на </w:t>
      </w:r>
      <w:proofErr w:type="spellStart"/>
      <w:r>
        <w:t>дистанційну</w:t>
      </w:r>
      <w:proofErr w:type="spellEnd"/>
      <w:r>
        <w:t xml:space="preserve"> форму </w:t>
      </w:r>
      <w:proofErr w:type="spellStart"/>
      <w:r>
        <w:t>навчання</w:t>
      </w:r>
      <w:proofErr w:type="spellEnd"/>
      <w:r w:rsidRPr="00DD13B8">
        <w:rPr>
          <w:lang w:val="uk-UA"/>
        </w:rPr>
        <w:t xml:space="preserve"> </w:t>
      </w:r>
      <w:r w:rsidRPr="00E472DF">
        <w:rPr>
          <w:lang w:val="uk-UA"/>
        </w:rPr>
        <w:t>закладам</w:t>
      </w:r>
      <w:r w:rsidRPr="00E472DF">
        <w:t xml:space="preserve"> </w:t>
      </w:r>
      <w:proofErr w:type="spellStart"/>
      <w:r w:rsidRPr="00E472DF">
        <w:t>освіти</w:t>
      </w:r>
      <w:proofErr w:type="spellEnd"/>
      <w:r w:rsidRPr="00E472DF">
        <w:t xml:space="preserve"> ДОР</w:t>
      </w:r>
      <w:r>
        <w:rPr>
          <w:lang w:val="uk-UA"/>
        </w:rPr>
        <w:t>.</w:t>
      </w:r>
    </w:p>
    <w:p w14:paraId="2786245F" w14:textId="77777777" w:rsidR="006A1165" w:rsidRPr="002C3C63" w:rsidRDefault="006A1165" w:rsidP="00834873">
      <w:pPr>
        <w:pStyle w:val="a7"/>
        <w:ind w:left="720"/>
        <w:rPr>
          <w:b/>
          <w:bCs/>
          <w:szCs w:val="28"/>
        </w:rPr>
      </w:pPr>
      <w:r w:rsidRPr="002C3C63">
        <w:rPr>
          <w:b/>
          <w:bCs/>
          <w:szCs w:val="28"/>
        </w:rPr>
        <w:t>Результати голосування:</w:t>
      </w:r>
    </w:p>
    <w:tbl>
      <w:tblPr>
        <w:tblStyle w:val="a9"/>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6A1165" w:rsidRPr="002C3C63" w14:paraId="59059F0E" w14:textId="77777777" w:rsidTr="00F8227F">
        <w:tc>
          <w:tcPr>
            <w:tcW w:w="2127" w:type="dxa"/>
            <w:hideMark/>
          </w:tcPr>
          <w:p w14:paraId="602E0C87" w14:textId="77777777" w:rsidR="006A1165" w:rsidRPr="002C3C63" w:rsidRDefault="006A1165" w:rsidP="00834873">
            <w:pPr>
              <w:pStyle w:val="a7"/>
              <w:rPr>
                <w:szCs w:val="28"/>
              </w:rPr>
            </w:pPr>
            <w:r w:rsidRPr="002C3C63">
              <w:rPr>
                <w:szCs w:val="28"/>
              </w:rPr>
              <w:t xml:space="preserve">за                              </w:t>
            </w:r>
          </w:p>
        </w:tc>
        <w:tc>
          <w:tcPr>
            <w:tcW w:w="850" w:type="dxa"/>
          </w:tcPr>
          <w:p w14:paraId="61A383D6" w14:textId="0E00E4A9" w:rsidR="006A1165" w:rsidRPr="002C3C63" w:rsidRDefault="00F54988" w:rsidP="00834873">
            <w:pPr>
              <w:pStyle w:val="a7"/>
              <w:rPr>
                <w:szCs w:val="28"/>
              </w:rPr>
            </w:pPr>
            <w:r>
              <w:rPr>
                <w:szCs w:val="28"/>
              </w:rPr>
              <w:t>5</w:t>
            </w:r>
          </w:p>
        </w:tc>
      </w:tr>
      <w:tr w:rsidR="006A1165" w:rsidRPr="002C3C63" w14:paraId="63633D8F" w14:textId="77777777" w:rsidTr="00F8227F">
        <w:tc>
          <w:tcPr>
            <w:tcW w:w="2127" w:type="dxa"/>
            <w:hideMark/>
          </w:tcPr>
          <w:p w14:paraId="47B3AEA8" w14:textId="77777777" w:rsidR="006A1165" w:rsidRPr="002C3C63" w:rsidRDefault="006A1165" w:rsidP="00834873">
            <w:pPr>
              <w:pStyle w:val="a7"/>
              <w:rPr>
                <w:szCs w:val="28"/>
              </w:rPr>
            </w:pPr>
            <w:r w:rsidRPr="002C3C63">
              <w:rPr>
                <w:szCs w:val="28"/>
              </w:rPr>
              <w:t xml:space="preserve">проти                   </w:t>
            </w:r>
          </w:p>
        </w:tc>
        <w:tc>
          <w:tcPr>
            <w:tcW w:w="850" w:type="dxa"/>
          </w:tcPr>
          <w:p w14:paraId="53404350" w14:textId="5350D134" w:rsidR="006A1165" w:rsidRPr="002C3C63" w:rsidRDefault="00F54988" w:rsidP="00834873">
            <w:pPr>
              <w:pStyle w:val="a7"/>
              <w:rPr>
                <w:szCs w:val="28"/>
              </w:rPr>
            </w:pPr>
            <w:r>
              <w:rPr>
                <w:szCs w:val="28"/>
              </w:rPr>
              <w:t>0</w:t>
            </w:r>
          </w:p>
        </w:tc>
      </w:tr>
      <w:tr w:rsidR="006A1165" w:rsidRPr="002C3C63" w14:paraId="1DAC13A4" w14:textId="77777777" w:rsidTr="00F8227F">
        <w:tc>
          <w:tcPr>
            <w:tcW w:w="2127" w:type="dxa"/>
            <w:hideMark/>
          </w:tcPr>
          <w:p w14:paraId="713D8D8F" w14:textId="77777777" w:rsidR="006A1165" w:rsidRPr="002C3C63" w:rsidRDefault="006A1165" w:rsidP="00834873">
            <w:pPr>
              <w:pStyle w:val="a7"/>
              <w:rPr>
                <w:szCs w:val="28"/>
              </w:rPr>
            </w:pPr>
            <w:r w:rsidRPr="002C3C63">
              <w:rPr>
                <w:szCs w:val="28"/>
              </w:rPr>
              <w:t xml:space="preserve">утримались     </w:t>
            </w:r>
          </w:p>
        </w:tc>
        <w:tc>
          <w:tcPr>
            <w:tcW w:w="850" w:type="dxa"/>
          </w:tcPr>
          <w:p w14:paraId="616C9564" w14:textId="5E769F5D" w:rsidR="006A1165" w:rsidRPr="002C3C63" w:rsidRDefault="00F54988" w:rsidP="00834873">
            <w:pPr>
              <w:pStyle w:val="a7"/>
              <w:rPr>
                <w:szCs w:val="28"/>
              </w:rPr>
            </w:pPr>
            <w:r>
              <w:rPr>
                <w:szCs w:val="28"/>
              </w:rPr>
              <w:t>0</w:t>
            </w:r>
          </w:p>
        </w:tc>
      </w:tr>
      <w:tr w:rsidR="006A1165" w:rsidRPr="002C3C63" w14:paraId="63CDF5E4" w14:textId="77777777" w:rsidTr="00F8227F">
        <w:tc>
          <w:tcPr>
            <w:tcW w:w="2127" w:type="dxa"/>
            <w:hideMark/>
          </w:tcPr>
          <w:p w14:paraId="6D7A4D26" w14:textId="77777777" w:rsidR="006A1165" w:rsidRPr="002C3C63" w:rsidRDefault="006A1165" w:rsidP="00834873">
            <w:pPr>
              <w:pStyle w:val="a7"/>
              <w:rPr>
                <w:szCs w:val="28"/>
              </w:rPr>
            </w:pPr>
            <w:r w:rsidRPr="002C3C63">
              <w:rPr>
                <w:szCs w:val="28"/>
              </w:rPr>
              <w:t xml:space="preserve">усього             </w:t>
            </w:r>
          </w:p>
          <w:p w14:paraId="07EE8B17" w14:textId="77777777" w:rsidR="006A1165" w:rsidRPr="002C3C63" w:rsidRDefault="006A1165" w:rsidP="00834873">
            <w:pPr>
              <w:pStyle w:val="a7"/>
              <w:rPr>
                <w:szCs w:val="28"/>
              </w:rPr>
            </w:pPr>
          </w:p>
        </w:tc>
        <w:tc>
          <w:tcPr>
            <w:tcW w:w="850" w:type="dxa"/>
          </w:tcPr>
          <w:p w14:paraId="655AB490" w14:textId="07CCAD12" w:rsidR="006A1165" w:rsidRPr="002C3C63" w:rsidRDefault="00F54988" w:rsidP="00834873">
            <w:pPr>
              <w:pStyle w:val="a7"/>
              <w:rPr>
                <w:szCs w:val="28"/>
              </w:rPr>
            </w:pPr>
            <w:r>
              <w:rPr>
                <w:szCs w:val="28"/>
              </w:rPr>
              <w:t>5</w:t>
            </w:r>
          </w:p>
        </w:tc>
      </w:tr>
    </w:tbl>
    <w:p w14:paraId="1D293EDC" w14:textId="09485CC4" w:rsidR="00BB1A55" w:rsidRPr="002C3C63" w:rsidRDefault="00BB1A55" w:rsidP="00834873">
      <w:pPr>
        <w:pStyle w:val="a6"/>
        <w:ind w:left="0" w:firstLine="709"/>
        <w:jc w:val="both"/>
        <w:rPr>
          <w:b/>
          <w:lang w:val="uk-UA" w:eastAsia="uk-UA"/>
        </w:rPr>
      </w:pPr>
      <w:r w:rsidRPr="002C3C63">
        <w:rPr>
          <w:b/>
          <w:lang w:val="uk-UA" w:eastAsia="uk-UA"/>
        </w:rPr>
        <w:t>СЛУХ</w:t>
      </w:r>
      <w:r w:rsidR="009E3970" w:rsidRPr="002C3C63">
        <w:rPr>
          <w:b/>
          <w:lang w:val="uk-UA" w:eastAsia="uk-UA"/>
        </w:rPr>
        <w:t>А</w:t>
      </w:r>
      <w:r w:rsidRPr="002C3C63">
        <w:rPr>
          <w:b/>
          <w:lang w:val="uk-UA" w:eastAsia="uk-UA"/>
        </w:rPr>
        <w:t xml:space="preserve">ЛИ: </w:t>
      </w:r>
      <w:r w:rsidR="009E3970" w:rsidRPr="002C3C63">
        <w:rPr>
          <w:b/>
          <w:lang w:val="uk-UA" w:eastAsia="uk-UA"/>
        </w:rPr>
        <w:t>6</w:t>
      </w:r>
      <w:r w:rsidRPr="002C3C63">
        <w:rPr>
          <w:b/>
          <w:lang w:val="uk-UA" w:eastAsia="uk-UA"/>
        </w:rPr>
        <w:t>. Про внесення змін до рішення обласної ради від 28 липня 2023 року № 307-17/VIII „Про затвердження тарифів на соціальні послуги (догляд стаціонарний) на 2023 рік”.</w:t>
      </w:r>
    </w:p>
    <w:p w14:paraId="6EF1C76E" w14:textId="77777777" w:rsidR="00BB1A55" w:rsidRPr="002C3C63" w:rsidRDefault="00BB1A55" w:rsidP="00834873">
      <w:pPr>
        <w:jc w:val="both"/>
        <w:rPr>
          <w:sz w:val="28"/>
          <w:szCs w:val="28"/>
          <w:highlight w:val="yellow"/>
          <w:lang w:val="uk-UA"/>
        </w:rPr>
      </w:pPr>
    </w:p>
    <w:p w14:paraId="12D0CA69" w14:textId="53D65450" w:rsidR="00BB1A55" w:rsidRPr="002C3C63" w:rsidRDefault="00BB1A55" w:rsidP="00834873">
      <w:pPr>
        <w:jc w:val="both"/>
        <w:rPr>
          <w:sz w:val="28"/>
          <w:szCs w:val="28"/>
          <w:lang w:val="uk-UA"/>
        </w:rPr>
      </w:pPr>
      <w:proofErr w:type="spellStart"/>
      <w:r w:rsidRPr="00E472DF">
        <w:rPr>
          <w:sz w:val="28"/>
          <w:szCs w:val="28"/>
        </w:rPr>
        <w:t>Інформація</w:t>
      </w:r>
      <w:proofErr w:type="spellEnd"/>
      <w:r w:rsidRPr="00E472DF">
        <w:rPr>
          <w:sz w:val="28"/>
          <w:szCs w:val="28"/>
        </w:rPr>
        <w:t>:</w:t>
      </w:r>
      <w:r w:rsidR="002A3BFD" w:rsidRPr="00E472DF">
        <w:rPr>
          <w:sz w:val="28"/>
          <w:szCs w:val="28"/>
        </w:rPr>
        <w:t xml:space="preserve"> </w:t>
      </w:r>
      <w:proofErr w:type="spellStart"/>
      <w:r w:rsidRPr="00E472DF">
        <w:rPr>
          <w:sz w:val="28"/>
          <w:szCs w:val="28"/>
        </w:rPr>
        <w:t>Іванченко</w:t>
      </w:r>
      <w:proofErr w:type="spellEnd"/>
      <w:r w:rsidRPr="00E472DF">
        <w:rPr>
          <w:sz w:val="28"/>
          <w:szCs w:val="28"/>
        </w:rPr>
        <w:t xml:space="preserve"> В.О.</w:t>
      </w:r>
    </w:p>
    <w:p w14:paraId="0280CBBC" w14:textId="77777777" w:rsidR="00BB1A55" w:rsidRPr="002C3C63" w:rsidRDefault="00BB1A55" w:rsidP="00834873">
      <w:pPr>
        <w:jc w:val="both"/>
        <w:rPr>
          <w:b/>
          <w:bCs/>
          <w:sz w:val="28"/>
          <w:szCs w:val="28"/>
          <w:lang w:val="uk-UA"/>
        </w:rPr>
      </w:pPr>
    </w:p>
    <w:p w14:paraId="2214A944" w14:textId="2712D558" w:rsidR="00BB1A55" w:rsidRDefault="00BB1A55" w:rsidP="00834873">
      <w:pPr>
        <w:jc w:val="both"/>
        <w:rPr>
          <w:b/>
          <w:bCs/>
          <w:sz w:val="28"/>
          <w:szCs w:val="28"/>
          <w:lang w:val="uk-UA"/>
        </w:rPr>
      </w:pPr>
      <w:r w:rsidRPr="002C3C63">
        <w:rPr>
          <w:b/>
          <w:bCs/>
          <w:sz w:val="28"/>
          <w:szCs w:val="28"/>
          <w:lang w:val="uk-UA"/>
        </w:rPr>
        <w:t>ВИСТУПИЛИ:</w:t>
      </w:r>
      <w:r w:rsidR="000C1058">
        <w:rPr>
          <w:b/>
          <w:bCs/>
          <w:sz w:val="28"/>
          <w:szCs w:val="28"/>
          <w:lang w:val="uk-UA"/>
        </w:rPr>
        <w:t xml:space="preserve"> </w:t>
      </w:r>
      <w:proofErr w:type="spellStart"/>
      <w:r w:rsidR="000C1058" w:rsidRPr="000C1058">
        <w:rPr>
          <w:bCs/>
          <w:sz w:val="28"/>
          <w:szCs w:val="28"/>
          <w:lang w:val="uk-UA"/>
        </w:rPr>
        <w:t>Пустова</w:t>
      </w:r>
      <w:proofErr w:type="spellEnd"/>
      <w:r w:rsidR="000C1058" w:rsidRPr="000C1058">
        <w:rPr>
          <w:bCs/>
          <w:sz w:val="28"/>
          <w:szCs w:val="28"/>
          <w:lang w:val="uk-UA"/>
        </w:rPr>
        <w:t xml:space="preserve"> М.І., </w:t>
      </w:r>
      <w:proofErr w:type="spellStart"/>
      <w:r w:rsidR="000C1058" w:rsidRPr="000C1058">
        <w:rPr>
          <w:bCs/>
          <w:sz w:val="28"/>
          <w:szCs w:val="28"/>
          <w:lang w:val="uk-UA"/>
        </w:rPr>
        <w:t>Зеєва</w:t>
      </w:r>
      <w:proofErr w:type="spellEnd"/>
      <w:r w:rsidR="000C1058" w:rsidRPr="000C1058">
        <w:rPr>
          <w:bCs/>
          <w:sz w:val="28"/>
          <w:szCs w:val="28"/>
          <w:lang w:val="uk-UA"/>
        </w:rPr>
        <w:t xml:space="preserve"> О.В.</w:t>
      </w:r>
    </w:p>
    <w:p w14:paraId="0DAE5180" w14:textId="77777777" w:rsidR="00BB1A55" w:rsidRPr="002C3C63" w:rsidRDefault="00BB1A55" w:rsidP="00834873">
      <w:pPr>
        <w:jc w:val="both"/>
        <w:rPr>
          <w:b/>
          <w:bCs/>
          <w:sz w:val="28"/>
          <w:szCs w:val="28"/>
          <w:lang w:val="uk-UA"/>
        </w:rPr>
      </w:pPr>
    </w:p>
    <w:p w14:paraId="4142DD40" w14:textId="77777777" w:rsidR="00BB1A55" w:rsidRPr="002C3C63" w:rsidRDefault="00BB1A55" w:rsidP="00834873">
      <w:pPr>
        <w:jc w:val="both"/>
        <w:rPr>
          <w:b/>
          <w:bCs/>
          <w:sz w:val="28"/>
          <w:szCs w:val="28"/>
          <w:lang w:val="uk-UA"/>
        </w:rPr>
      </w:pPr>
      <w:r w:rsidRPr="002C3C63">
        <w:rPr>
          <w:b/>
          <w:bCs/>
          <w:sz w:val="28"/>
          <w:szCs w:val="28"/>
          <w:lang w:val="uk-UA"/>
        </w:rPr>
        <w:t>ВИРІШИЛИ:</w:t>
      </w:r>
    </w:p>
    <w:p w14:paraId="248A9964" w14:textId="77777777" w:rsidR="00C709BC" w:rsidRPr="002C3C63" w:rsidRDefault="00C709BC" w:rsidP="00C709BC">
      <w:pPr>
        <w:pStyle w:val="a6"/>
        <w:numPr>
          <w:ilvl w:val="0"/>
          <w:numId w:val="3"/>
        </w:numPr>
        <w:tabs>
          <w:tab w:val="left" w:pos="709"/>
        </w:tabs>
        <w:ind w:left="0" w:firstLine="709"/>
        <w:jc w:val="both"/>
        <w:rPr>
          <w:bCs/>
          <w:lang w:val="uk-UA"/>
        </w:rPr>
      </w:pPr>
      <w:r w:rsidRPr="002C3C63">
        <w:rPr>
          <w:bCs/>
          <w:lang w:val="uk-UA"/>
        </w:rPr>
        <w:t>Інформацію головного спеціаліста відділу соціальної політики управління з питань охорони здоров’я, соціальної політики та розвитку освітньої галузі Іванченко В.О. взяти до відома.</w:t>
      </w:r>
    </w:p>
    <w:p w14:paraId="742B5D3A" w14:textId="77777777" w:rsidR="00C709BC" w:rsidRPr="002C3C63" w:rsidRDefault="00C709BC" w:rsidP="00C709BC">
      <w:pPr>
        <w:pStyle w:val="a6"/>
        <w:numPr>
          <w:ilvl w:val="0"/>
          <w:numId w:val="3"/>
        </w:numPr>
        <w:tabs>
          <w:tab w:val="left" w:pos="709"/>
        </w:tabs>
        <w:ind w:left="0" w:firstLine="709"/>
        <w:jc w:val="both"/>
        <w:rPr>
          <w:lang w:val="uk-UA"/>
        </w:rPr>
      </w:pPr>
      <w:r>
        <w:rPr>
          <w:bCs/>
          <w:lang w:val="uk-UA"/>
        </w:rPr>
        <w:t>Погодити проє</w:t>
      </w:r>
      <w:r w:rsidRPr="002C3C63">
        <w:rPr>
          <w:bCs/>
          <w:lang w:val="uk-UA"/>
        </w:rPr>
        <w:t xml:space="preserve">кт рішення </w:t>
      </w:r>
      <w:r w:rsidRPr="000C1058">
        <w:rPr>
          <w:bCs/>
          <w:lang w:val="uk-UA"/>
        </w:rPr>
        <w:t>„</w:t>
      </w:r>
      <w:r w:rsidRPr="002C3C63">
        <w:rPr>
          <w:lang w:val="uk-UA"/>
        </w:rPr>
        <w:t>Про внесення змін до рішення обласної ради від 28 липня 2023 року № 307-17/VIII „Про затвердження тарифів на соціальні послуги (догляд стаціонарний) на 2023 рік”.</w:t>
      </w:r>
    </w:p>
    <w:p w14:paraId="3EA47A59" w14:textId="77777777" w:rsidR="00C709BC" w:rsidRPr="002C3C63" w:rsidRDefault="00C709BC" w:rsidP="00C709BC">
      <w:pPr>
        <w:pStyle w:val="a6"/>
        <w:numPr>
          <w:ilvl w:val="0"/>
          <w:numId w:val="3"/>
        </w:numPr>
        <w:tabs>
          <w:tab w:val="left" w:pos="709"/>
        </w:tabs>
        <w:ind w:left="0" w:firstLine="709"/>
        <w:jc w:val="both"/>
        <w:rPr>
          <w:lang w:val="uk-UA"/>
        </w:rPr>
      </w:pPr>
      <w:r w:rsidRPr="002C3C63">
        <w:rPr>
          <w:bCs/>
          <w:lang w:val="uk-UA"/>
        </w:rPr>
        <w:t>Рекомендувати обласній раді затвердити проєкт рішення „</w:t>
      </w:r>
      <w:r w:rsidRPr="002C3C63">
        <w:rPr>
          <w:lang w:val="uk-UA"/>
        </w:rPr>
        <w:t>Про внесення змін до рішення обласної ради від 28 липня 2023 року</w:t>
      </w:r>
      <w:r w:rsidRPr="002C3C63">
        <w:rPr>
          <w:lang w:val="uk-UA"/>
        </w:rPr>
        <w:br/>
      </w:r>
      <w:r w:rsidRPr="002C3C63">
        <w:rPr>
          <w:lang w:val="uk-UA"/>
        </w:rPr>
        <w:lastRenderedPageBreak/>
        <w:t>№ 307-17/VIII „Про затвердження тарифів на соціальні послуги (догляд стаціонарний) на 2023 рік”.</w:t>
      </w:r>
    </w:p>
    <w:p w14:paraId="4A490AB6" w14:textId="77777777" w:rsidR="00BB1A55" w:rsidRPr="002C3C63" w:rsidRDefault="00BB1A55" w:rsidP="00834873">
      <w:pPr>
        <w:pStyle w:val="a6"/>
        <w:tabs>
          <w:tab w:val="left" w:pos="709"/>
        </w:tabs>
        <w:ind w:left="644"/>
        <w:jc w:val="both"/>
        <w:rPr>
          <w:b/>
          <w:bCs/>
        </w:rPr>
      </w:pPr>
      <w:proofErr w:type="spellStart"/>
      <w:r w:rsidRPr="002C3C63">
        <w:rPr>
          <w:b/>
          <w:bCs/>
        </w:rPr>
        <w:t>Результати</w:t>
      </w:r>
      <w:proofErr w:type="spellEnd"/>
      <w:r w:rsidRPr="002C3C63">
        <w:rPr>
          <w:b/>
          <w:bCs/>
        </w:rPr>
        <w:t xml:space="preserve"> </w:t>
      </w:r>
      <w:proofErr w:type="spellStart"/>
      <w:r w:rsidRPr="002C3C63">
        <w:rPr>
          <w:b/>
          <w:bCs/>
        </w:rPr>
        <w:t>голосування</w:t>
      </w:r>
      <w:proofErr w:type="spellEnd"/>
      <w:r w:rsidRPr="002C3C63">
        <w:rPr>
          <w:b/>
          <w:bCs/>
        </w:rPr>
        <w:t>:</w:t>
      </w:r>
    </w:p>
    <w:tbl>
      <w:tblPr>
        <w:tblW w:w="0" w:type="auto"/>
        <w:tblInd w:w="4219" w:type="dxa"/>
        <w:tblLook w:val="04A0" w:firstRow="1" w:lastRow="0" w:firstColumn="1" w:lastColumn="0" w:noHBand="0" w:noVBand="1"/>
      </w:tblPr>
      <w:tblGrid>
        <w:gridCol w:w="2127"/>
        <w:gridCol w:w="850"/>
      </w:tblGrid>
      <w:tr w:rsidR="00BB1A55" w:rsidRPr="002C3C63" w14:paraId="2D66281F" w14:textId="77777777" w:rsidTr="006C7D04">
        <w:tc>
          <w:tcPr>
            <w:tcW w:w="2127" w:type="dxa"/>
            <w:hideMark/>
          </w:tcPr>
          <w:p w14:paraId="6F2CD5F6" w14:textId="77777777" w:rsidR="00BB1A55" w:rsidRPr="002C3C63" w:rsidRDefault="00BB1A55" w:rsidP="00834873">
            <w:pPr>
              <w:pStyle w:val="a7"/>
              <w:rPr>
                <w:szCs w:val="28"/>
              </w:rPr>
            </w:pPr>
            <w:r w:rsidRPr="002C3C63">
              <w:rPr>
                <w:szCs w:val="28"/>
              </w:rPr>
              <w:t xml:space="preserve">за                              </w:t>
            </w:r>
          </w:p>
        </w:tc>
        <w:tc>
          <w:tcPr>
            <w:tcW w:w="850" w:type="dxa"/>
          </w:tcPr>
          <w:p w14:paraId="26192326" w14:textId="52184FCC" w:rsidR="00BB1A55" w:rsidRPr="002C3C63" w:rsidRDefault="00F54988" w:rsidP="00834873">
            <w:pPr>
              <w:pStyle w:val="a7"/>
              <w:rPr>
                <w:szCs w:val="28"/>
              </w:rPr>
            </w:pPr>
            <w:r>
              <w:rPr>
                <w:szCs w:val="28"/>
              </w:rPr>
              <w:t>5</w:t>
            </w:r>
          </w:p>
        </w:tc>
      </w:tr>
      <w:tr w:rsidR="00BB1A55" w:rsidRPr="002C3C63" w14:paraId="37B5890B" w14:textId="77777777" w:rsidTr="006C7D04">
        <w:tc>
          <w:tcPr>
            <w:tcW w:w="2127" w:type="dxa"/>
            <w:hideMark/>
          </w:tcPr>
          <w:p w14:paraId="431DF365" w14:textId="77777777" w:rsidR="00BB1A55" w:rsidRPr="002C3C63" w:rsidRDefault="00BB1A55" w:rsidP="00834873">
            <w:pPr>
              <w:pStyle w:val="a7"/>
              <w:rPr>
                <w:szCs w:val="28"/>
              </w:rPr>
            </w:pPr>
            <w:r w:rsidRPr="002C3C63">
              <w:rPr>
                <w:szCs w:val="28"/>
              </w:rPr>
              <w:t xml:space="preserve">проти                   </w:t>
            </w:r>
          </w:p>
        </w:tc>
        <w:tc>
          <w:tcPr>
            <w:tcW w:w="850" w:type="dxa"/>
          </w:tcPr>
          <w:p w14:paraId="6F0F4421" w14:textId="09BA3129" w:rsidR="00BB1A55" w:rsidRPr="002C3C63" w:rsidRDefault="00F54988" w:rsidP="00834873">
            <w:pPr>
              <w:pStyle w:val="a7"/>
              <w:rPr>
                <w:szCs w:val="28"/>
              </w:rPr>
            </w:pPr>
            <w:r>
              <w:rPr>
                <w:szCs w:val="28"/>
              </w:rPr>
              <w:t>0</w:t>
            </w:r>
          </w:p>
        </w:tc>
      </w:tr>
      <w:tr w:rsidR="00BB1A55" w:rsidRPr="002C3C63" w14:paraId="7689B776" w14:textId="77777777" w:rsidTr="006C7D04">
        <w:tc>
          <w:tcPr>
            <w:tcW w:w="2127" w:type="dxa"/>
            <w:hideMark/>
          </w:tcPr>
          <w:p w14:paraId="4A5749EE" w14:textId="77777777" w:rsidR="00BB1A55" w:rsidRPr="002C3C63" w:rsidRDefault="00BB1A55" w:rsidP="00834873">
            <w:pPr>
              <w:pStyle w:val="a7"/>
              <w:rPr>
                <w:szCs w:val="28"/>
              </w:rPr>
            </w:pPr>
            <w:r w:rsidRPr="002C3C63">
              <w:rPr>
                <w:szCs w:val="28"/>
              </w:rPr>
              <w:t xml:space="preserve">утримались     </w:t>
            </w:r>
          </w:p>
        </w:tc>
        <w:tc>
          <w:tcPr>
            <w:tcW w:w="850" w:type="dxa"/>
          </w:tcPr>
          <w:p w14:paraId="11BC0E9F" w14:textId="46FCA286" w:rsidR="00BB1A55" w:rsidRPr="002C3C63" w:rsidRDefault="00F54988" w:rsidP="00834873">
            <w:pPr>
              <w:pStyle w:val="a7"/>
              <w:rPr>
                <w:szCs w:val="28"/>
              </w:rPr>
            </w:pPr>
            <w:r>
              <w:rPr>
                <w:szCs w:val="28"/>
              </w:rPr>
              <w:t>0</w:t>
            </w:r>
          </w:p>
        </w:tc>
      </w:tr>
      <w:tr w:rsidR="00BB1A55" w:rsidRPr="002C3C63" w14:paraId="52F7ABA5" w14:textId="77777777" w:rsidTr="006C7D04">
        <w:tc>
          <w:tcPr>
            <w:tcW w:w="2127" w:type="dxa"/>
            <w:hideMark/>
          </w:tcPr>
          <w:p w14:paraId="1C501192" w14:textId="77777777" w:rsidR="00BB1A55" w:rsidRPr="002C3C63" w:rsidRDefault="00BB1A55" w:rsidP="00834873">
            <w:pPr>
              <w:pStyle w:val="a7"/>
              <w:rPr>
                <w:szCs w:val="28"/>
              </w:rPr>
            </w:pPr>
            <w:r w:rsidRPr="002C3C63">
              <w:rPr>
                <w:szCs w:val="28"/>
              </w:rPr>
              <w:t xml:space="preserve">усього             </w:t>
            </w:r>
          </w:p>
          <w:p w14:paraId="46BED080" w14:textId="77777777" w:rsidR="00BB1A55" w:rsidRPr="002C3C63" w:rsidRDefault="00BB1A55" w:rsidP="00834873">
            <w:pPr>
              <w:pStyle w:val="a7"/>
              <w:rPr>
                <w:szCs w:val="28"/>
              </w:rPr>
            </w:pPr>
          </w:p>
        </w:tc>
        <w:tc>
          <w:tcPr>
            <w:tcW w:w="850" w:type="dxa"/>
          </w:tcPr>
          <w:p w14:paraId="21519CC3" w14:textId="64F3C419" w:rsidR="00BB1A55" w:rsidRPr="002C3C63" w:rsidRDefault="00F54988" w:rsidP="00834873">
            <w:pPr>
              <w:pStyle w:val="a7"/>
              <w:rPr>
                <w:szCs w:val="28"/>
              </w:rPr>
            </w:pPr>
            <w:r>
              <w:rPr>
                <w:szCs w:val="28"/>
              </w:rPr>
              <w:t>5</w:t>
            </w:r>
          </w:p>
        </w:tc>
      </w:tr>
    </w:tbl>
    <w:p w14:paraId="613C0E2D" w14:textId="77777777" w:rsidR="00BB1A55" w:rsidRPr="002C3C63" w:rsidRDefault="00BB1A55" w:rsidP="00834873">
      <w:pPr>
        <w:pStyle w:val="a6"/>
        <w:ind w:left="0" w:firstLine="709"/>
        <w:jc w:val="both"/>
        <w:rPr>
          <w:lang w:val="uk-UA" w:eastAsia="uk-UA"/>
        </w:rPr>
      </w:pPr>
    </w:p>
    <w:p w14:paraId="57F8B54E" w14:textId="4E0A879C" w:rsidR="00BB1A55" w:rsidRPr="002C3C63" w:rsidRDefault="009E3970" w:rsidP="00834873">
      <w:pPr>
        <w:pStyle w:val="a6"/>
        <w:ind w:left="0" w:firstLine="709"/>
        <w:jc w:val="both"/>
        <w:rPr>
          <w:b/>
          <w:lang w:val="uk-UA" w:eastAsia="uk-UA"/>
        </w:rPr>
      </w:pPr>
      <w:r w:rsidRPr="002C3C63">
        <w:rPr>
          <w:b/>
          <w:lang w:val="uk-UA" w:eastAsia="uk-UA"/>
        </w:rPr>
        <w:t>7</w:t>
      </w:r>
      <w:r w:rsidR="00BB1A55" w:rsidRPr="002C3C63">
        <w:rPr>
          <w:b/>
          <w:lang w:val="uk-UA" w:eastAsia="uk-UA"/>
        </w:rPr>
        <w:t>. Про організацію заходів щодо підготовки комунальних закладів соціальної сфери, що належать до спільної власності територіальних громад, сіл, селищ, міст Дніпропетровської області, до роботи в осінньо-зимовий період  2023/2024.</w:t>
      </w:r>
    </w:p>
    <w:p w14:paraId="06F059AF" w14:textId="77777777" w:rsidR="00354CDC" w:rsidRPr="002C3C63" w:rsidRDefault="00354CDC" w:rsidP="00834873">
      <w:pPr>
        <w:rPr>
          <w:b/>
          <w:bCs/>
          <w:sz w:val="28"/>
          <w:szCs w:val="28"/>
          <w:lang w:val="uk-UA"/>
        </w:rPr>
      </w:pPr>
    </w:p>
    <w:p w14:paraId="2AD13720" w14:textId="745FDB0B" w:rsidR="00BB1A55" w:rsidRPr="002C3C63" w:rsidRDefault="00BB1A55" w:rsidP="00834873">
      <w:pPr>
        <w:jc w:val="both"/>
        <w:rPr>
          <w:sz w:val="28"/>
          <w:szCs w:val="28"/>
          <w:lang w:val="uk-UA"/>
        </w:rPr>
      </w:pPr>
      <w:proofErr w:type="spellStart"/>
      <w:r w:rsidRPr="002C3C63">
        <w:rPr>
          <w:sz w:val="28"/>
          <w:szCs w:val="28"/>
        </w:rPr>
        <w:t>Інформація</w:t>
      </w:r>
      <w:proofErr w:type="spellEnd"/>
      <w:r w:rsidRPr="002C3C63">
        <w:rPr>
          <w:sz w:val="28"/>
          <w:szCs w:val="28"/>
        </w:rPr>
        <w:t xml:space="preserve">: </w:t>
      </w:r>
      <w:r w:rsidR="000C1058">
        <w:rPr>
          <w:sz w:val="28"/>
          <w:szCs w:val="28"/>
          <w:lang w:val="uk-UA"/>
        </w:rPr>
        <w:t xml:space="preserve">Петренка Ю.Л. </w:t>
      </w:r>
    </w:p>
    <w:p w14:paraId="373C82CB" w14:textId="77777777" w:rsidR="00BB1A55" w:rsidRPr="002C3C63" w:rsidRDefault="00BB1A55" w:rsidP="00834873">
      <w:pPr>
        <w:jc w:val="both"/>
        <w:rPr>
          <w:b/>
          <w:bCs/>
          <w:sz w:val="28"/>
          <w:szCs w:val="28"/>
          <w:lang w:val="uk-UA"/>
        </w:rPr>
      </w:pPr>
    </w:p>
    <w:p w14:paraId="1C6320AC" w14:textId="77777777" w:rsidR="000C1058" w:rsidRPr="002C3C63" w:rsidRDefault="00BB1A55" w:rsidP="00834873">
      <w:pPr>
        <w:jc w:val="both"/>
        <w:rPr>
          <w:sz w:val="28"/>
          <w:szCs w:val="28"/>
          <w:lang w:val="uk-UA"/>
        </w:rPr>
      </w:pPr>
      <w:r w:rsidRPr="002C3C63">
        <w:rPr>
          <w:b/>
          <w:bCs/>
          <w:sz w:val="28"/>
          <w:szCs w:val="28"/>
          <w:lang w:val="uk-UA"/>
        </w:rPr>
        <w:t xml:space="preserve">ВИСТУПИЛИ: </w:t>
      </w:r>
      <w:proofErr w:type="spellStart"/>
      <w:r w:rsidR="000C1058">
        <w:rPr>
          <w:sz w:val="28"/>
          <w:szCs w:val="28"/>
          <w:lang w:val="uk-UA"/>
        </w:rPr>
        <w:t>Пустова</w:t>
      </w:r>
      <w:proofErr w:type="spellEnd"/>
      <w:r w:rsidR="000C1058">
        <w:rPr>
          <w:sz w:val="28"/>
          <w:szCs w:val="28"/>
          <w:lang w:val="uk-UA"/>
        </w:rPr>
        <w:t xml:space="preserve"> М.І.</w:t>
      </w:r>
    </w:p>
    <w:p w14:paraId="6DC3989A" w14:textId="77777777" w:rsidR="00BB1A55" w:rsidRPr="002C3C63" w:rsidRDefault="00BB1A55" w:rsidP="00834873">
      <w:pPr>
        <w:jc w:val="both"/>
        <w:rPr>
          <w:b/>
          <w:bCs/>
          <w:sz w:val="28"/>
          <w:szCs w:val="28"/>
          <w:lang w:val="uk-UA"/>
        </w:rPr>
      </w:pPr>
    </w:p>
    <w:p w14:paraId="03C245A2" w14:textId="77777777" w:rsidR="00BB1A55" w:rsidRPr="002C3C63" w:rsidRDefault="00BB1A55" w:rsidP="00834873">
      <w:pPr>
        <w:jc w:val="both"/>
        <w:rPr>
          <w:b/>
          <w:bCs/>
          <w:sz w:val="28"/>
          <w:szCs w:val="28"/>
          <w:lang w:val="uk-UA"/>
        </w:rPr>
      </w:pPr>
      <w:r w:rsidRPr="002C3C63">
        <w:rPr>
          <w:b/>
          <w:bCs/>
          <w:sz w:val="28"/>
          <w:szCs w:val="28"/>
          <w:lang w:val="uk-UA"/>
        </w:rPr>
        <w:t>ВИРІШИЛИ:</w:t>
      </w:r>
    </w:p>
    <w:p w14:paraId="4EF60ABA" w14:textId="2AC00F6F" w:rsidR="00BB1A55" w:rsidRPr="002C3C63" w:rsidRDefault="00BB1A55" w:rsidP="00834873">
      <w:pPr>
        <w:pStyle w:val="a6"/>
        <w:numPr>
          <w:ilvl w:val="0"/>
          <w:numId w:val="24"/>
        </w:numPr>
        <w:ind w:left="0" w:firstLine="709"/>
        <w:jc w:val="both"/>
        <w:rPr>
          <w:iCs/>
          <w:lang w:val="uk-UA"/>
        </w:rPr>
      </w:pPr>
      <w:r w:rsidRPr="002C3C63">
        <w:rPr>
          <w:iCs/>
          <w:lang w:val="uk-UA"/>
        </w:rPr>
        <w:t xml:space="preserve">Інформацію </w:t>
      </w:r>
      <w:r w:rsidR="000C1058">
        <w:rPr>
          <w:iCs/>
          <w:lang w:val="uk-UA"/>
        </w:rPr>
        <w:t xml:space="preserve">заступника </w:t>
      </w:r>
      <w:r w:rsidRPr="002C3C63">
        <w:rPr>
          <w:iCs/>
          <w:lang w:val="uk-UA"/>
        </w:rPr>
        <w:t xml:space="preserve">директора департаменту соціального захисту населення облдержадміністрації </w:t>
      </w:r>
      <w:r w:rsidR="000C1058">
        <w:rPr>
          <w:iCs/>
          <w:lang w:val="uk-UA"/>
        </w:rPr>
        <w:t>Петренка Ю.Л.</w:t>
      </w:r>
      <w:r w:rsidRPr="002C3C63">
        <w:rPr>
          <w:iCs/>
          <w:lang w:val="uk-UA"/>
        </w:rPr>
        <w:t xml:space="preserve"> взяти до відома.</w:t>
      </w:r>
    </w:p>
    <w:p w14:paraId="50066839" w14:textId="77777777" w:rsidR="00BB1A55" w:rsidRPr="002C3C63" w:rsidRDefault="00BB1A55" w:rsidP="00834873">
      <w:pPr>
        <w:pStyle w:val="a6"/>
        <w:numPr>
          <w:ilvl w:val="0"/>
          <w:numId w:val="24"/>
        </w:numPr>
        <w:ind w:left="0" w:firstLine="709"/>
        <w:jc w:val="both"/>
        <w:rPr>
          <w:iCs/>
          <w:lang w:val="uk-UA"/>
        </w:rPr>
      </w:pPr>
      <w:r w:rsidRPr="002C3C63">
        <w:rPr>
          <w:lang w:val="uk-UA"/>
        </w:rPr>
        <w:t>Доручити департаменту соціального захисту населення ОДА підготувати та надати до 15.09.2023 інформаційну довідку про організацію та стан виконання заходів стосовно підготовки комунальних закладів соціальної сфери, що належать до спільної власності територіальних громад, сіл, селищ, міст Дніпропетровської області до роботи в осінньо-зимовий період 2023/2024.</w:t>
      </w:r>
    </w:p>
    <w:p w14:paraId="45AE929E" w14:textId="77777777" w:rsidR="00BB1A55" w:rsidRPr="002C3C63" w:rsidRDefault="00BB1A55" w:rsidP="00834873">
      <w:pPr>
        <w:pStyle w:val="a7"/>
        <w:ind w:left="720"/>
        <w:rPr>
          <w:b/>
          <w:bCs/>
          <w:szCs w:val="28"/>
        </w:rPr>
      </w:pPr>
      <w:r w:rsidRPr="002C3C63">
        <w:rPr>
          <w:b/>
          <w:bCs/>
          <w:szCs w:val="28"/>
        </w:rPr>
        <w:t>Результати голосування:</w:t>
      </w:r>
    </w:p>
    <w:tbl>
      <w:tblPr>
        <w:tblW w:w="0" w:type="auto"/>
        <w:tblInd w:w="4219" w:type="dxa"/>
        <w:tblLook w:val="04A0" w:firstRow="1" w:lastRow="0" w:firstColumn="1" w:lastColumn="0" w:noHBand="0" w:noVBand="1"/>
      </w:tblPr>
      <w:tblGrid>
        <w:gridCol w:w="2127"/>
        <w:gridCol w:w="850"/>
      </w:tblGrid>
      <w:tr w:rsidR="00BB1A55" w:rsidRPr="002C3C63" w14:paraId="450C6237" w14:textId="77777777" w:rsidTr="006C7D04">
        <w:tc>
          <w:tcPr>
            <w:tcW w:w="2127" w:type="dxa"/>
            <w:hideMark/>
          </w:tcPr>
          <w:p w14:paraId="553B9F53" w14:textId="77777777" w:rsidR="00BB1A55" w:rsidRPr="002C3C63" w:rsidRDefault="00BB1A55" w:rsidP="00834873">
            <w:pPr>
              <w:pStyle w:val="a7"/>
              <w:rPr>
                <w:szCs w:val="28"/>
              </w:rPr>
            </w:pPr>
            <w:r w:rsidRPr="002C3C63">
              <w:rPr>
                <w:szCs w:val="28"/>
              </w:rPr>
              <w:t xml:space="preserve">за                              </w:t>
            </w:r>
          </w:p>
        </w:tc>
        <w:tc>
          <w:tcPr>
            <w:tcW w:w="850" w:type="dxa"/>
          </w:tcPr>
          <w:p w14:paraId="6B5C0A84" w14:textId="68F1BEC4" w:rsidR="00BB1A55" w:rsidRPr="002C3C63" w:rsidRDefault="00BA5618" w:rsidP="00834873">
            <w:pPr>
              <w:pStyle w:val="a7"/>
              <w:rPr>
                <w:szCs w:val="28"/>
              </w:rPr>
            </w:pPr>
            <w:r>
              <w:rPr>
                <w:szCs w:val="28"/>
              </w:rPr>
              <w:t>5</w:t>
            </w:r>
          </w:p>
        </w:tc>
      </w:tr>
      <w:tr w:rsidR="00BB1A55" w:rsidRPr="002C3C63" w14:paraId="51FFC2C7" w14:textId="77777777" w:rsidTr="006C7D04">
        <w:tc>
          <w:tcPr>
            <w:tcW w:w="2127" w:type="dxa"/>
            <w:hideMark/>
          </w:tcPr>
          <w:p w14:paraId="07209FFE" w14:textId="77777777" w:rsidR="00BB1A55" w:rsidRPr="002C3C63" w:rsidRDefault="00BB1A55" w:rsidP="00834873">
            <w:pPr>
              <w:pStyle w:val="a7"/>
              <w:rPr>
                <w:szCs w:val="28"/>
              </w:rPr>
            </w:pPr>
            <w:r w:rsidRPr="002C3C63">
              <w:rPr>
                <w:szCs w:val="28"/>
              </w:rPr>
              <w:t xml:space="preserve">проти                   </w:t>
            </w:r>
          </w:p>
        </w:tc>
        <w:tc>
          <w:tcPr>
            <w:tcW w:w="850" w:type="dxa"/>
          </w:tcPr>
          <w:p w14:paraId="09A675BE" w14:textId="1D306243" w:rsidR="00BB1A55" w:rsidRPr="002C3C63" w:rsidRDefault="00BA5618" w:rsidP="00834873">
            <w:pPr>
              <w:pStyle w:val="a7"/>
              <w:rPr>
                <w:szCs w:val="28"/>
              </w:rPr>
            </w:pPr>
            <w:r>
              <w:rPr>
                <w:szCs w:val="28"/>
              </w:rPr>
              <w:t>0</w:t>
            </w:r>
          </w:p>
        </w:tc>
        <w:bookmarkStart w:id="0" w:name="_GoBack"/>
        <w:bookmarkEnd w:id="0"/>
      </w:tr>
      <w:tr w:rsidR="00BB1A55" w:rsidRPr="002C3C63" w14:paraId="58E098AF" w14:textId="77777777" w:rsidTr="006C7D04">
        <w:tc>
          <w:tcPr>
            <w:tcW w:w="2127" w:type="dxa"/>
            <w:hideMark/>
          </w:tcPr>
          <w:p w14:paraId="5BE03471" w14:textId="77777777" w:rsidR="00BB1A55" w:rsidRPr="002C3C63" w:rsidRDefault="00BB1A55" w:rsidP="00834873">
            <w:pPr>
              <w:pStyle w:val="a7"/>
              <w:rPr>
                <w:szCs w:val="28"/>
              </w:rPr>
            </w:pPr>
            <w:r w:rsidRPr="002C3C63">
              <w:rPr>
                <w:szCs w:val="28"/>
              </w:rPr>
              <w:t xml:space="preserve">утримались     </w:t>
            </w:r>
          </w:p>
        </w:tc>
        <w:tc>
          <w:tcPr>
            <w:tcW w:w="850" w:type="dxa"/>
          </w:tcPr>
          <w:p w14:paraId="4348BF53" w14:textId="64365DE2" w:rsidR="00BB1A55" w:rsidRPr="002C3C63" w:rsidRDefault="00BA5618" w:rsidP="00834873">
            <w:pPr>
              <w:pStyle w:val="a7"/>
              <w:rPr>
                <w:szCs w:val="28"/>
              </w:rPr>
            </w:pPr>
            <w:r>
              <w:rPr>
                <w:szCs w:val="28"/>
              </w:rPr>
              <w:t>0</w:t>
            </w:r>
          </w:p>
        </w:tc>
      </w:tr>
      <w:tr w:rsidR="00BB1A55" w:rsidRPr="002C3C63" w14:paraId="7FD7BF10" w14:textId="77777777" w:rsidTr="006C7D04">
        <w:tc>
          <w:tcPr>
            <w:tcW w:w="2127" w:type="dxa"/>
            <w:hideMark/>
          </w:tcPr>
          <w:p w14:paraId="3B4E60FE" w14:textId="77777777" w:rsidR="00BB1A55" w:rsidRPr="002C3C63" w:rsidRDefault="00BB1A55" w:rsidP="00834873">
            <w:pPr>
              <w:pStyle w:val="a7"/>
              <w:rPr>
                <w:szCs w:val="28"/>
              </w:rPr>
            </w:pPr>
            <w:r w:rsidRPr="002C3C63">
              <w:rPr>
                <w:szCs w:val="28"/>
              </w:rPr>
              <w:t xml:space="preserve">усього             </w:t>
            </w:r>
          </w:p>
          <w:p w14:paraId="48EBCDEF" w14:textId="77777777" w:rsidR="00BB1A55" w:rsidRPr="002C3C63" w:rsidRDefault="00BB1A55" w:rsidP="00834873">
            <w:pPr>
              <w:pStyle w:val="a7"/>
              <w:rPr>
                <w:szCs w:val="28"/>
              </w:rPr>
            </w:pPr>
          </w:p>
        </w:tc>
        <w:tc>
          <w:tcPr>
            <w:tcW w:w="850" w:type="dxa"/>
          </w:tcPr>
          <w:p w14:paraId="1948259D" w14:textId="14BC9420" w:rsidR="00BB1A55" w:rsidRPr="002C3C63" w:rsidRDefault="00BA5618" w:rsidP="00834873">
            <w:pPr>
              <w:pStyle w:val="a7"/>
              <w:rPr>
                <w:szCs w:val="28"/>
              </w:rPr>
            </w:pPr>
            <w:r>
              <w:rPr>
                <w:szCs w:val="28"/>
              </w:rPr>
              <w:t>5</w:t>
            </w:r>
          </w:p>
        </w:tc>
      </w:tr>
    </w:tbl>
    <w:p w14:paraId="559172DF" w14:textId="77777777" w:rsidR="00354CDC" w:rsidRDefault="00354CDC" w:rsidP="00834873">
      <w:pPr>
        <w:rPr>
          <w:b/>
          <w:bCs/>
          <w:sz w:val="28"/>
          <w:szCs w:val="28"/>
          <w:lang w:val="uk-UA"/>
        </w:rPr>
      </w:pPr>
    </w:p>
    <w:p w14:paraId="250A8C1E" w14:textId="77777777" w:rsidR="00834873" w:rsidRDefault="00834873" w:rsidP="00834873">
      <w:pPr>
        <w:rPr>
          <w:b/>
          <w:bCs/>
          <w:sz w:val="28"/>
          <w:szCs w:val="28"/>
          <w:lang w:val="uk-UA"/>
        </w:rPr>
      </w:pPr>
    </w:p>
    <w:p w14:paraId="20AE11AC" w14:textId="77777777" w:rsidR="00834873" w:rsidRPr="002C3C63" w:rsidRDefault="00834873" w:rsidP="00834873">
      <w:pPr>
        <w:rPr>
          <w:b/>
          <w:bCs/>
          <w:sz w:val="28"/>
          <w:szCs w:val="28"/>
          <w:lang w:val="uk-UA"/>
        </w:rPr>
      </w:pPr>
    </w:p>
    <w:p w14:paraId="5B22D782" w14:textId="243BB567" w:rsidR="001B19CE" w:rsidRPr="002C3C63" w:rsidRDefault="001B19CE" w:rsidP="00834873">
      <w:pPr>
        <w:rPr>
          <w:b/>
          <w:bCs/>
          <w:sz w:val="28"/>
          <w:szCs w:val="28"/>
          <w:lang w:val="uk-UA"/>
        </w:rPr>
      </w:pPr>
      <w:r w:rsidRPr="002C3C63">
        <w:rPr>
          <w:b/>
          <w:bCs/>
          <w:sz w:val="28"/>
          <w:szCs w:val="28"/>
          <w:lang w:val="uk-UA"/>
        </w:rPr>
        <w:t xml:space="preserve">Голова комісії                              </w:t>
      </w:r>
      <w:r w:rsidR="00A1366A" w:rsidRPr="002C3C63">
        <w:rPr>
          <w:b/>
          <w:bCs/>
          <w:sz w:val="28"/>
          <w:szCs w:val="28"/>
          <w:lang w:val="uk-UA"/>
        </w:rPr>
        <w:t xml:space="preserve">                                 </w:t>
      </w:r>
      <w:r w:rsidRPr="002C3C63">
        <w:rPr>
          <w:b/>
          <w:bCs/>
          <w:sz w:val="28"/>
          <w:szCs w:val="28"/>
          <w:lang w:val="uk-UA"/>
        </w:rPr>
        <w:t xml:space="preserve">            </w:t>
      </w:r>
      <w:r w:rsidR="00A1366A" w:rsidRPr="002C3C63">
        <w:rPr>
          <w:b/>
          <w:bCs/>
          <w:sz w:val="28"/>
          <w:szCs w:val="28"/>
          <w:lang w:val="uk-UA"/>
        </w:rPr>
        <w:t xml:space="preserve">   </w:t>
      </w:r>
      <w:r w:rsidRPr="002C3C63">
        <w:rPr>
          <w:b/>
          <w:bCs/>
          <w:sz w:val="28"/>
          <w:szCs w:val="28"/>
          <w:lang w:val="uk-UA"/>
        </w:rPr>
        <w:t xml:space="preserve">А.О. </w:t>
      </w:r>
      <w:proofErr w:type="spellStart"/>
      <w:r w:rsidRPr="002C3C63">
        <w:rPr>
          <w:b/>
          <w:bCs/>
          <w:sz w:val="28"/>
          <w:szCs w:val="28"/>
          <w:lang w:val="uk-UA"/>
        </w:rPr>
        <w:t>Коломоєць</w:t>
      </w:r>
      <w:proofErr w:type="spellEnd"/>
    </w:p>
    <w:p w14:paraId="251CE43A" w14:textId="77777777" w:rsidR="000C1058" w:rsidRDefault="000C1058" w:rsidP="00834873">
      <w:pPr>
        <w:rPr>
          <w:b/>
          <w:bCs/>
          <w:sz w:val="28"/>
          <w:szCs w:val="28"/>
          <w:lang w:val="uk-UA"/>
        </w:rPr>
      </w:pPr>
    </w:p>
    <w:p w14:paraId="0055C5AE" w14:textId="38D89C52" w:rsidR="001B19CE" w:rsidRPr="002C3C63" w:rsidRDefault="00726B2D" w:rsidP="00834873">
      <w:pPr>
        <w:rPr>
          <w:b/>
          <w:bCs/>
          <w:sz w:val="28"/>
          <w:szCs w:val="28"/>
          <w:lang w:val="uk-UA"/>
        </w:rPr>
      </w:pPr>
      <w:r w:rsidRPr="002C3C63">
        <w:rPr>
          <w:b/>
          <w:bCs/>
          <w:sz w:val="28"/>
          <w:szCs w:val="28"/>
          <w:lang w:val="uk-UA"/>
        </w:rPr>
        <w:t>Секретар ком</w:t>
      </w:r>
      <w:r w:rsidR="001B19CE" w:rsidRPr="002C3C63">
        <w:rPr>
          <w:b/>
          <w:bCs/>
          <w:sz w:val="28"/>
          <w:szCs w:val="28"/>
          <w:lang w:val="uk-UA"/>
        </w:rPr>
        <w:t xml:space="preserve">ісії                        </w:t>
      </w:r>
      <w:r w:rsidR="00A1366A" w:rsidRPr="002C3C63">
        <w:rPr>
          <w:b/>
          <w:bCs/>
          <w:sz w:val="28"/>
          <w:szCs w:val="28"/>
          <w:lang w:val="uk-UA"/>
        </w:rPr>
        <w:t xml:space="preserve">                                   </w:t>
      </w:r>
      <w:r w:rsidR="001B19CE" w:rsidRPr="002C3C63">
        <w:rPr>
          <w:b/>
          <w:bCs/>
          <w:sz w:val="28"/>
          <w:szCs w:val="28"/>
          <w:lang w:val="uk-UA"/>
        </w:rPr>
        <w:t xml:space="preserve">              </w:t>
      </w:r>
      <w:r w:rsidR="00A1366A" w:rsidRPr="002C3C63">
        <w:rPr>
          <w:b/>
          <w:bCs/>
          <w:sz w:val="28"/>
          <w:szCs w:val="28"/>
          <w:lang w:val="uk-UA"/>
        </w:rPr>
        <w:t xml:space="preserve"> </w:t>
      </w:r>
      <w:r w:rsidR="001B19CE" w:rsidRPr="002C3C63">
        <w:rPr>
          <w:b/>
          <w:bCs/>
          <w:sz w:val="28"/>
          <w:szCs w:val="28"/>
          <w:lang w:val="uk-UA"/>
        </w:rPr>
        <w:t xml:space="preserve">Т.В. </w:t>
      </w:r>
      <w:proofErr w:type="spellStart"/>
      <w:r w:rsidR="001B19CE" w:rsidRPr="002C3C63">
        <w:rPr>
          <w:b/>
          <w:bCs/>
          <w:sz w:val="28"/>
          <w:szCs w:val="28"/>
          <w:lang w:val="uk-UA"/>
        </w:rPr>
        <w:t>Корнякова</w:t>
      </w:r>
      <w:proofErr w:type="spellEnd"/>
    </w:p>
    <w:p w14:paraId="1298CD96" w14:textId="77777777" w:rsidR="00834873" w:rsidRPr="002C3C63" w:rsidRDefault="00834873">
      <w:pPr>
        <w:rPr>
          <w:b/>
          <w:bCs/>
          <w:sz w:val="28"/>
          <w:szCs w:val="28"/>
          <w:lang w:val="uk-UA"/>
        </w:rPr>
      </w:pPr>
    </w:p>
    <w:sectPr w:rsidR="00834873" w:rsidRPr="002C3C63" w:rsidSect="000C1058">
      <w:headerReference w:type="default" r:id="rId11"/>
      <w:pgSz w:w="11906" w:h="16838"/>
      <w:pgMar w:top="1134"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C4F95" w14:textId="77777777" w:rsidR="00BE357C" w:rsidRDefault="00BE357C" w:rsidP="00DB0784">
      <w:r>
        <w:separator/>
      </w:r>
    </w:p>
  </w:endnote>
  <w:endnote w:type="continuationSeparator" w:id="0">
    <w:p w14:paraId="412D1C7C" w14:textId="77777777" w:rsidR="00BE357C" w:rsidRDefault="00BE357C" w:rsidP="00DB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33C7A" w14:textId="77777777" w:rsidR="00BE357C" w:rsidRDefault="00BE357C" w:rsidP="00DB0784">
      <w:r>
        <w:separator/>
      </w:r>
    </w:p>
  </w:footnote>
  <w:footnote w:type="continuationSeparator" w:id="0">
    <w:p w14:paraId="047FBC4B" w14:textId="77777777" w:rsidR="00BE357C" w:rsidRDefault="00BE357C" w:rsidP="00DB0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64271"/>
      <w:docPartObj>
        <w:docPartGallery w:val="Page Numbers (Top of Page)"/>
        <w:docPartUnique/>
      </w:docPartObj>
    </w:sdtPr>
    <w:sdtEndPr>
      <w:rPr>
        <w:sz w:val="28"/>
        <w:szCs w:val="28"/>
      </w:rPr>
    </w:sdtEndPr>
    <w:sdtContent>
      <w:p w14:paraId="14BE46C6" w14:textId="03A93B70" w:rsidR="00DB0784" w:rsidRPr="00DB0784" w:rsidRDefault="00DB0784">
        <w:pPr>
          <w:pStyle w:val="ad"/>
          <w:jc w:val="center"/>
          <w:rPr>
            <w:sz w:val="28"/>
            <w:szCs w:val="28"/>
          </w:rPr>
        </w:pPr>
        <w:r w:rsidRPr="00DB0784">
          <w:rPr>
            <w:sz w:val="28"/>
            <w:szCs w:val="28"/>
          </w:rPr>
          <w:fldChar w:fldCharType="begin"/>
        </w:r>
        <w:r w:rsidRPr="00DB0784">
          <w:rPr>
            <w:sz w:val="28"/>
            <w:szCs w:val="28"/>
          </w:rPr>
          <w:instrText>PAGE   \* MERGEFORMAT</w:instrText>
        </w:r>
        <w:r w:rsidRPr="00DB0784">
          <w:rPr>
            <w:sz w:val="28"/>
            <w:szCs w:val="28"/>
          </w:rPr>
          <w:fldChar w:fldCharType="separate"/>
        </w:r>
        <w:r w:rsidR="00C709BC">
          <w:rPr>
            <w:noProof/>
            <w:sz w:val="28"/>
            <w:szCs w:val="28"/>
          </w:rPr>
          <w:t>10</w:t>
        </w:r>
        <w:r w:rsidRPr="00DB0784">
          <w:rPr>
            <w:sz w:val="28"/>
            <w:szCs w:val="28"/>
          </w:rPr>
          <w:fldChar w:fldCharType="end"/>
        </w:r>
      </w:p>
    </w:sdtContent>
  </w:sdt>
  <w:p w14:paraId="5FBF68C5" w14:textId="77777777" w:rsidR="00DB0784" w:rsidRDefault="00DB078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438F"/>
    <w:multiLevelType w:val="hybridMultilevel"/>
    <w:tmpl w:val="1D604598"/>
    <w:lvl w:ilvl="0" w:tplc="C922A2A6">
      <w:start w:val="1"/>
      <w:numFmt w:val="decimal"/>
      <w:suff w:val="space"/>
      <w:lvlText w:val="%1."/>
      <w:lvlJc w:val="left"/>
      <w:pPr>
        <w:ind w:left="644" w:hanging="360"/>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91C40"/>
    <w:multiLevelType w:val="hybridMultilevel"/>
    <w:tmpl w:val="1D604598"/>
    <w:lvl w:ilvl="0" w:tplc="C922A2A6">
      <w:start w:val="1"/>
      <w:numFmt w:val="decimal"/>
      <w:suff w:val="space"/>
      <w:lvlText w:val="%1."/>
      <w:lvlJc w:val="left"/>
      <w:pPr>
        <w:ind w:left="644" w:hanging="360"/>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74BF4"/>
    <w:multiLevelType w:val="hybridMultilevel"/>
    <w:tmpl w:val="F76470CE"/>
    <w:lvl w:ilvl="0" w:tplc="950A41A6">
      <w:start w:val="1"/>
      <w:numFmt w:val="decimal"/>
      <w:suff w:val="space"/>
      <w:lvlText w:val="%1."/>
      <w:lvlJc w:val="left"/>
      <w:pPr>
        <w:ind w:left="72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1EB12AE9"/>
    <w:multiLevelType w:val="hybridMultilevel"/>
    <w:tmpl w:val="6C6CFC40"/>
    <w:lvl w:ilvl="0" w:tplc="C63EEBB8">
      <w:start w:val="1"/>
      <w:numFmt w:val="decimal"/>
      <w:suff w:val="space"/>
      <w:lvlText w:val="%1."/>
      <w:lvlJc w:val="left"/>
      <w:pPr>
        <w:ind w:left="360" w:hanging="360"/>
      </w:pPr>
      <w:rPr>
        <w:rFonts w:hint="default"/>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009FD"/>
    <w:multiLevelType w:val="hybridMultilevel"/>
    <w:tmpl w:val="635C171C"/>
    <w:lvl w:ilvl="0" w:tplc="6C58DE1C">
      <w:start w:val="1"/>
      <w:numFmt w:val="decimal"/>
      <w:suff w:val="space"/>
      <w:lvlText w:val="%1."/>
      <w:lvlJc w:val="left"/>
      <w:pPr>
        <w:ind w:left="72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24190487"/>
    <w:multiLevelType w:val="hybridMultilevel"/>
    <w:tmpl w:val="635C171C"/>
    <w:lvl w:ilvl="0" w:tplc="6C58DE1C">
      <w:start w:val="1"/>
      <w:numFmt w:val="decimal"/>
      <w:suff w:val="space"/>
      <w:lvlText w:val="%1."/>
      <w:lvlJc w:val="left"/>
      <w:pPr>
        <w:ind w:left="72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259A3D41"/>
    <w:multiLevelType w:val="hybridMultilevel"/>
    <w:tmpl w:val="82A45F3C"/>
    <w:lvl w:ilvl="0" w:tplc="698C92CE">
      <w:start w:val="1"/>
      <w:numFmt w:val="decimal"/>
      <w:suff w:val="space"/>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5D37E0"/>
    <w:multiLevelType w:val="hybridMultilevel"/>
    <w:tmpl w:val="45B00688"/>
    <w:lvl w:ilvl="0" w:tplc="C922A2A6">
      <w:start w:val="1"/>
      <w:numFmt w:val="decimal"/>
      <w:suff w:val="space"/>
      <w:lvlText w:val="%1."/>
      <w:lvlJc w:val="left"/>
      <w:pPr>
        <w:ind w:left="644" w:hanging="360"/>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901AC"/>
    <w:multiLevelType w:val="hybridMultilevel"/>
    <w:tmpl w:val="B376672C"/>
    <w:lvl w:ilvl="0" w:tplc="CCD0C6DE">
      <w:start w:val="1"/>
      <w:numFmt w:val="decimal"/>
      <w:suff w:val="space"/>
      <w:lvlText w:val="%1."/>
      <w:lvlJc w:val="left"/>
      <w:pPr>
        <w:ind w:left="360" w:hanging="360"/>
      </w:pPr>
      <w:rPr>
        <w:rFonts w:hint="default"/>
        <w:i w:val="0"/>
        <w:sz w:val="28"/>
        <w:szCs w:val="28"/>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34141797"/>
    <w:multiLevelType w:val="hybridMultilevel"/>
    <w:tmpl w:val="D81A0E1E"/>
    <w:lvl w:ilvl="0" w:tplc="89087FCA">
      <w:start w:val="1"/>
      <w:numFmt w:val="decimal"/>
      <w:suff w:val="space"/>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nsid w:val="3B8177FD"/>
    <w:multiLevelType w:val="hybridMultilevel"/>
    <w:tmpl w:val="26725840"/>
    <w:lvl w:ilvl="0" w:tplc="9C38ABE6">
      <w:start w:val="1"/>
      <w:numFmt w:val="decimal"/>
      <w:suff w:val="space"/>
      <w:lvlText w:val="%1."/>
      <w:lvlJc w:val="left"/>
      <w:pPr>
        <w:ind w:left="36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40DD2264"/>
    <w:multiLevelType w:val="hybridMultilevel"/>
    <w:tmpl w:val="635C171C"/>
    <w:lvl w:ilvl="0" w:tplc="6C58DE1C">
      <w:start w:val="1"/>
      <w:numFmt w:val="decimal"/>
      <w:suff w:val="space"/>
      <w:lvlText w:val="%1."/>
      <w:lvlJc w:val="left"/>
      <w:pPr>
        <w:ind w:left="72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nsid w:val="41035329"/>
    <w:multiLevelType w:val="hybridMultilevel"/>
    <w:tmpl w:val="1D604598"/>
    <w:lvl w:ilvl="0" w:tplc="C922A2A6">
      <w:start w:val="1"/>
      <w:numFmt w:val="decimal"/>
      <w:suff w:val="space"/>
      <w:lvlText w:val="%1."/>
      <w:lvlJc w:val="left"/>
      <w:pPr>
        <w:ind w:left="644" w:hanging="360"/>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B270A2"/>
    <w:multiLevelType w:val="hybridMultilevel"/>
    <w:tmpl w:val="635C171C"/>
    <w:lvl w:ilvl="0" w:tplc="6C58DE1C">
      <w:start w:val="1"/>
      <w:numFmt w:val="decimal"/>
      <w:suff w:val="space"/>
      <w:lvlText w:val="%1."/>
      <w:lvlJc w:val="left"/>
      <w:pPr>
        <w:ind w:left="72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nsid w:val="4B5E2188"/>
    <w:multiLevelType w:val="hybridMultilevel"/>
    <w:tmpl w:val="45B00688"/>
    <w:lvl w:ilvl="0" w:tplc="C922A2A6">
      <w:start w:val="1"/>
      <w:numFmt w:val="decimal"/>
      <w:suff w:val="space"/>
      <w:lvlText w:val="%1."/>
      <w:lvlJc w:val="left"/>
      <w:pPr>
        <w:ind w:left="644" w:hanging="360"/>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AF7D49"/>
    <w:multiLevelType w:val="multilevel"/>
    <w:tmpl w:val="C666EF08"/>
    <w:lvl w:ilvl="0">
      <w:start w:val="1"/>
      <w:numFmt w:val="decimal"/>
      <w:suff w:val="space"/>
      <w:lvlText w:val="%1."/>
      <w:lvlJc w:val="left"/>
      <w:pPr>
        <w:ind w:left="720" w:hanging="360"/>
      </w:pPr>
      <w:rPr>
        <w:rFonts w:hint="default"/>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47D0638"/>
    <w:multiLevelType w:val="hybridMultilevel"/>
    <w:tmpl w:val="9AD8BC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CB35CDE"/>
    <w:multiLevelType w:val="hybridMultilevel"/>
    <w:tmpl w:val="885CB610"/>
    <w:lvl w:ilvl="0" w:tplc="3E103604">
      <w:start w:val="1"/>
      <w:numFmt w:val="decimal"/>
      <w:suff w:val="space"/>
      <w:lvlText w:val="%1."/>
      <w:lvlJc w:val="left"/>
      <w:pPr>
        <w:ind w:left="720"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nsid w:val="6FB531AC"/>
    <w:multiLevelType w:val="hybridMultilevel"/>
    <w:tmpl w:val="E0DE3972"/>
    <w:lvl w:ilvl="0" w:tplc="8722CA28">
      <w:start w:val="1"/>
      <w:numFmt w:val="decimal"/>
      <w:suff w:val="space"/>
      <w:lvlText w:val="%1."/>
      <w:lvlJc w:val="left"/>
      <w:pPr>
        <w:ind w:left="36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73875C2E"/>
    <w:multiLevelType w:val="hybridMultilevel"/>
    <w:tmpl w:val="5A247A76"/>
    <w:lvl w:ilvl="0" w:tplc="6C9C3586">
      <w:start w:val="1"/>
      <w:numFmt w:val="decimal"/>
      <w:lvlText w:val="%1."/>
      <w:lvlJc w:val="left"/>
      <w:pPr>
        <w:ind w:left="360"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73B5370B"/>
    <w:multiLevelType w:val="hybridMultilevel"/>
    <w:tmpl w:val="B376672C"/>
    <w:lvl w:ilvl="0" w:tplc="CCD0C6DE">
      <w:start w:val="1"/>
      <w:numFmt w:val="decimal"/>
      <w:suff w:val="space"/>
      <w:lvlText w:val="%1."/>
      <w:lvlJc w:val="left"/>
      <w:pPr>
        <w:ind w:left="360" w:hanging="360"/>
      </w:pPr>
      <w:rPr>
        <w:rFonts w:hint="default"/>
        <w:i w:val="0"/>
        <w:sz w:val="28"/>
        <w:szCs w:val="28"/>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1">
    <w:nsid w:val="75662C25"/>
    <w:multiLevelType w:val="hybridMultilevel"/>
    <w:tmpl w:val="B8B20DC8"/>
    <w:lvl w:ilvl="0" w:tplc="F4589CA4">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nsid w:val="7C435B8C"/>
    <w:multiLevelType w:val="hybridMultilevel"/>
    <w:tmpl w:val="BCA0EC84"/>
    <w:lvl w:ilvl="0" w:tplc="950A41A6">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7F5E1F66"/>
    <w:multiLevelType w:val="hybridMultilevel"/>
    <w:tmpl w:val="B376672C"/>
    <w:lvl w:ilvl="0" w:tplc="CCD0C6DE">
      <w:start w:val="1"/>
      <w:numFmt w:val="decimal"/>
      <w:suff w:val="space"/>
      <w:lvlText w:val="%1."/>
      <w:lvlJc w:val="left"/>
      <w:pPr>
        <w:ind w:left="360" w:hanging="360"/>
      </w:pPr>
      <w:rPr>
        <w:rFonts w:hint="default"/>
        <w:i w:val="0"/>
        <w:sz w:val="28"/>
        <w:szCs w:val="28"/>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20"/>
  </w:num>
  <w:num w:numId="2">
    <w:abstractNumId w:val="19"/>
  </w:num>
  <w:num w:numId="3">
    <w:abstractNumId w:val="3"/>
  </w:num>
  <w:num w:numId="4">
    <w:abstractNumId w:val="10"/>
  </w:num>
  <w:num w:numId="5">
    <w:abstractNumId w:val="20"/>
  </w:num>
  <w:num w:numId="6">
    <w:abstractNumId w:val="8"/>
  </w:num>
  <w:num w:numId="7">
    <w:abstractNumId w:val="14"/>
  </w:num>
  <w:num w:numId="8">
    <w:abstractNumId w:val="1"/>
  </w:num>
  <w:num w:numId="9">
    <w:abstractNumId w:val="23"/>
  </w:num>
  <w:num w:numId="10">
    <w:abstractNumId w:val="7"/>
  </w:num>
  <w:num w:numId="11">
    <w:abstractNumId w:val="12"/>
  </w:num>
  <w:num w:numId="12">
    <w:abstractNumId w:val="0"/>
  </w:num>
  <w:num w:numId="13">
    <w:abstractNumId w:val="16"/>
  </w:num>
  <w:num w:numId="14">
    <w:abstractNumId w:val="6"/>
  </w:num>
  <w:num w:numId="15">
    <w:abstractNumId w:val="4"/>
  </w:num>
  <w:num w:numId="16">
    <w:abstractNumId w:val="9"/>
  </w:num>
  <w:num w:numId="17">
    <w:abstractNumId w:val="2"/>
  </w:num>
  <w:num w:numId="18">
    <w:abstractNumId w:val="22"/>
  </w:num>
  <w:num w:numId="19">
    <w:abstractNumId w:val="21"/>
  </w:num>
  <w:num w:numId="20">
    <w:abstractNumId w:val="15"/>
  </w:num>
  <w:num w:numId="21">
    <w:abstractNumId w:val="13"/>
  </w:num>
  <w:num w:numId="22">
    <w:abstractNumId w:val="11"/>
  </w:num>
  <w:num w:numId="23">
    <w:abstractNumId w:val="5"/>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D6"/>
    <w:rsid w:val="00057788"/>
    <w:rsid w:val="000C1058"/>
    <w:rsid w:val="000C2AEE"/>
    <w:rsid w:val="000E3A81"/>
    <w:rsid w:val="0011775B"/>
    <w:rsid w:val="00140DDC"/>
    <w:rsid w:val="00152531"/>
    <w:rsid w:val="001955D9"/>
    <w:rsid w:val="001B19CE"/>
    <w:rsid w:val="00253158"/>
    <w:rsid w:val="002558EF"/>
    <w:rsid w:val="002A3BFD"/>
    <w:rsid w:val="002B0481"/>
    <w:rsid w:val="002B4553"/>
    <w:rsid w:val="002C3C63"/>
    <w:rsid w:val="002E7661"/>
    <w:rsid w:val="0030454D"/>
    <w:rsid w:val="003318F0"/>
    <w:rsid w:val="003521A9"/>
    <w:rsid w:val="00354CDC"/>
    <w:rsid w:val="003630AC"/>
    <w:rsid w:val="00372944"/>
    <w:rsid w:val="00373068"/>
    <w:rsid w:val="003749C7"/>
    <w:rsid w:val="003940F8"/>
    <w:rsid w:val="003E4E61"/>
    <w:rsid w:val="00423CF5"/>
    <w:rsid w:val="00462876"/>
    <w:rsid w:val="00464B0A"/>
    <w:rsid w:val="00470405"/>
    <w:rsid w:val="004A7D7D"/>
    <w:rsid w:val="004B104E"/>
    <w:rsid w:val="004C2FD9"/>
    <w:rsid w:val="004E13D0"/>
    <w:rsid w:val="004F7CD3"/>
    <w:rsid w:val="0050123B"/>
    <w:rsid w:val="005245B6"/>
    <w:rsid w:val="006140E1"/>
    <w:rsid w:val="006200DA"/>
    <w:rsid w:val="00622298"/>
    <w:rsid w:val="00655D2E"/>
    <w:rsid w:val="00681B47"/>
    <w:rsid w:val="006A1165"/>
    <w:rsid w:val="006B2BE0"/>
    <w:rsid w:val="006D3FEF"/>
    <w:rsid w:val="006E4C01"/>
    <w:rsid w:val="006E5F83"/>
    <w:rsid w:val="006E6199"/>
    <w:rsid w:val="007028E5"/>
    <w:rsid w:val="00702C56"/>
    <w:rsid w:val="00726B2D"/>
    <w:rsid w:val="00737D84"/>
    <w:rsid w:val="00767535"/>
    <w:rsid w:val="00767FE9"/>
    <w:rsid w:val="00780C80"/>
    <w:rsid w:val="00782635"/>
    <w:rsid w:val="007B7401"/>
    <w:rsid w:val="007F3263"/>
    <w:rsid w:val="0080091B"/>
    <w:rsid w:val="00804BC8"/>
    <w:rsid w:val="008133C6"/>
    <w:rsid w:val="00834873"/>
    <w:rsid w:val="00835D09"/>
    <w:rsid w:val="00860E43"/>
    <w:rsid w:val="008D70DF"/>
    <w:rsid w:val="0092496A"/>
    <w:rsid w:val="009425FB"/>
    <w:rsid w:val="009D03DE"/>
    <w:rsid w:val="009E0E70"/>
    <w:rsid w:val="009E3970"/>
    <w:rsid w:val="009E6EAE"/>
    <w:rsid w:val="00A1366A"/>
    <w:rsid w:val="00A650F4"/>
    <w:rsid w:val="00A667C7"/>
    <w:rsid w:val="00A84D3F"/>
    <w:rsid w:val="00A91C8D"/>
    <w:rsid w:val="00AB0271"/>
    <w:rsid w:val="00AC496E"/>
    <w:rsid w:val="00AD7B19"/>
    <w:rsid w:val="00AE4893"/>
    <w:rsid w:val="00B74EFF"/>
    <w:rsid w:val="00B821BC"/>
    <w:rsid w:val="00BA5618"/>
    <w:rsid w:val="00BB1A55"/>
    <w:rsid w:val="00BE357C"/>
    <w:rsid w:val="00BE643E"/>
    <w:rsid w:val="00C44A3D"/>
    <w:rsid w:val="00C526A3"/>
    <w:rsid w:val="00C709BC"/>
    <w:rsid w:val="00C76E1E"/>
    <w:rsid w:val="00C80BB3"/>
    <w:rsid w:val="00CB08D6"/>
    <w:rsid w:val="00CC1302"/>
    <w:rsid w:val="00CC2EC7"/>
    <w:rsid w:val="00CD0B23"/>
    <w:rsid w:val="00CF190A"/>
    <w:rsid w:val="00D03F36"/>
    <w:rsid w:val="00D15FF8"/>
    <w:rsid w:val="00D21AC2"/>
    <w:rsid w:val="00D255BE"/>
    <w:rsid w:val="00D55687"/>
    <w:rsid w:val="00D90514"/>
    <w:rsid w:val="00DB0784"/>
    <w:rsid w:val="00DB0D20"/>
    <w:rsid w:val="00DC7F74"/>
    <w:rsid w:val="00DD13B8"/>
    <w:rsid w:val="00DE4DF7"/>
    <w:rsid w:val="00E472DF"/>
    <w:rsid w:val="00E74CFB"/>
    <w:rsid w:val="00E92749"/>
    <w:rsid w:val="00EA7C3E"/>
    <w:rsid w:val="00ED24F7"/>
    <w:rsid w:val="00F11428"/>
    <w:rsid w:val="00F17ED0"/>
    <w:rsid w:val="00F20F52"/>
    <w:rsid w:val="00F32137"/>
    <w:rsid w:val="00F33C88"/>
    <w:rsid w:val="00F34756"/>
    <w:rsid w:val="00F54988"/>
    <w:rsid w:val="00F81F74"/>
    <w:rsid w:val="00FC2810"/>
    <w:rsid w:val="00FC5D68"/>
    <w:rsid w:val="00FD6690"/>
    <w:rsid w:val="00FE1D32"/>
    <w:rsid w:val="00FF5C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54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35"/>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nhideWhenUsed/>
    <w:qFormat/>
    <w:rsid w:val="00A667C7"/>
    <w:pPr>
      <w:keepNext/>
      <w:outlineLvl w:val="2"/>
    </w:pPr>
    <w:rPr>
      <w:rFonts w:eastAsia="Arial Unicode MS"/>
      <w:b/>
      <w:color w:val="00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55687"/>
    <w:rPr>
      <w:color w:val="0000FF"/>
      <w:u w:val="single"/>
    </w:rPr>
  </w:style>
  <w:style w:type="paragraph" w:styleId="a4">
    <w:name w:val="Title"/>
    <w:basedOn w:val="a"/>
    <w:link w:val="a5"/>
    <w:qFormat/>
    <w:rsid w:val="00D55687"/>
    <w:pPr>
      <w:jc w:val="center"/>
    </w:pPr>
    <w:rPr>
      <w:b/>
      <w:sz w:val="28"/>
      <w:szCs w:val="20"/>
      <w:lang w:val="uk-UA"/>
    </w:rPr>
  </w:style>
  <w:style w:type="character" w:customStyle="1" w:styleId="a5">
    <w:name w:val="Название Знак"/>
    <w:basedOn w:val="a0"/>
    <w:link w:val="a4"/>
    <w:rsid w:val="00D55687"/>
    <w:rPr>
      <w:rFonts w:ascii="Times New Roman" w:eastAsia="Times New Roman" w:hAnsi="Times New Roman" w:cs="Times New Roman"/>
      <w:b/>
      <w:sz w:val="28"/>
      <w:szCs w:val="20"/>
      <w:lang w:eastAsia="ru-RU"/>
    </w:rPr>
  </w:style>
  <w:style w:type="paragraph" w:styleId="a6">
    <w:name w:val="List Paragraph"/>
    <w:basedOn w:val="a"/>
    <w:uiPriority w:val="34"/>
    <w:qFormat/>
    <w:rsid w:val="00D55687"/>
    <w:pPr>
      <w:ind w:left="720"/>
      <w:contextualSpacing/>
    </w:pPr>
    <w:rPr>
      <w:sz w:val="28"/>
      <w:szCs w:val="28"/>
    </w:rPr>
  </w:style>
  <w:style w:type="character" w:customStyle="1" w:styleId="30">
    <w:name w:val="Заголовок 3 Знак"/>
    <w:basedOn w:val="a0"/>
    <w:link w:val="3"/>
    <w:rsid w:val="00A667C7"/>
    <w:rPr>
      <w:rFonts w:ascii="Times New Roman" w:eastAsia="Arial Unicode MS" w:hAnsi="Times New Roman" w:cs="Times New Roman"/>
      <w:b/>
      <w:color w:val="000000"/>
      <w:sz w:val="24"/>
      <w:szCs w:val="24"/>
      <w:lang w:eastAsia="ru-RU"/>
    </w:rPr>
  </w:style>
  <w:style w:type="paragraph" w:styleId="a7">
    <w:name w:val="Body Text"/>
    <w:basedOn w:val="a"/>
    <w:link w:val="a8"/>
    <w:uiPriority w:val="99"/>
    <w:unhideWhenUsed/>
    <w:rsid w:val="00A667C7"/>
    <w:pPr>
      <w:jc w:val="both"/>
    </w:pPr>
    <w:rPr>
      <w:sz w:val="28"/>
      <w:szCs w:val="20"/>
      <w:lang w:val="uk-UA"/>
    </w:rPr>
  </w:style>
  <w:style w:type="character" w:customStyle="1" w:styleId="a8">
    <w:name w:val="Основной текст Знак"/>
    <w:basedOn w:val="a0"/>
    <w:link w:val="a7"/>
    <w:uiPriority w:val="99"/>
    <w:rsid w:val="00A667C7"/>
    <w:rPr>
      <w:rFonts w:ascii="Times New Roman" w:eastAsia="Times New Roman" w:hAnsi="Times New Roman" w:cs="Times New Roman"/>
      <w:sz w:val="28"/>
      <w:szCs w:val="20"/>
      <w:lang w:eastAsia="ru-RU"/>
    </w:rPr>
  </w:style>
  <w:style w:type="table" w:styleId="a9">
    <w:name w:val="Table Grid"/>
    <w:basedOn w:val="a1"/>
    <w:uiPriority w:val="59"/>
    <w:rsid w:val="00A667C7"/>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C2EC7"/>
    <w:rPr>
      <w:rFonts w:ascii="Tahoma" w:hAnsi="Tahoma" w:cs="Tahoma"/>
      <w:sz w:val="16"/>
      <w:szCs w:val="16"/>
    </w:rPr>
  </w:style>
  <w:style w:type="character" w:customStyle="1" w:styleId="ab">
    <w:name w:val="Текст выноски Знак"/>
    <w:basedOn w:val="a0"/>
    <w:link w:val="aa"/>
    <w:uiPriority w:val="99"/>
    <w:semiHidden/>
    <w:rsid w:val="00CC2EC7"/>
    <w:rPr>
      <w:rFonts w:ascii="Tahoma" w:eastAsia="Times New Roman" w:hAnsi="Tahoma" w:cs="Tahoma"/>
      <w:sz w:val="16"/>
      <w:szCs w:val="16"/>
      <w:lang w:val="ru-RU" w:eastAsia="ru-RU"/>
    </w:rPr>
  </w:style>
  <w:style w:type="paragraph" w:customStyle="1" w:styleId="docdata">
    <w:name w:val="docdata"/>
    <w:aliases w:val="docy,v5,15973,baiaagaaboqcaaad8zgaaawppaaaaaaaaaaaaaaaaaaaaaaaaaaaaaaaaaaaaaaaaaaaaaaaaaaaaaaaaaaaaaaaaaaaaaaaaaaaaaaaaaaaaaaaaaaaaaaaaaaaaaaaaaaaaaaaaaaaaaaaaaaaaaaaaaaaaaaaaaaaaaaaaaaaaaaaaaaaaaaaaaaaaaaaaaaaaaaaaaaaaaaaaaaaaaaaaaaaaaaaaaaaaaa"/>
    <w:basedOn w:val="a"/>
    <w:rsid w:val="003749C7"/>
    <w:pPr>
      <w:spacing w:before="100" w:beforeAutospacing="1" w:after="100" w:afterAutospacing="1"/>
    </w:pPr>
    <w:rPr>
      <w:lang w:val="uk-UA" w:eastAsia="uk-UA"/>
    </w:rPr>
  </w:style>
  <w:style w:type="paragraph" w:styleId="ac">
    <w:name w:val="Normal (Web)"/>
    <w:basedOn w:val="a"/>
    <w:uiPriority w:val="99"/>
    <w:semiHidden/>
    <w:unhideWhenUsed/>
    <w:rsid w:val="003749C7"/>
    <w:pPr>
      <w:spacing w:before="100" w:beforeAutospacing="1" w:after="100" w:afterAutospacing="1"/>
    </w:pPr>
    <w:rPr>
      <w:lang w:val="uk-UA" w:eastAsia="uk-UA"/>
    </w:rPr>
  </w:style>
  <w:style w:type="paragraph" w:styleId="ad">
    <w:name w:val="header"/>
    <w:basedOn w:val="a"/>
    <w:link w:val="ae"/>
    <w:uiPriority w:val="99"/>
    <w:unhideWhenUsed/>
    <w:rsid w:val="00DB0784"/>
    <w:pPr>
      <w:tabs>
        <w:tab w:val="center" w:pos="4819"/>
        <w:tab w:val="right" w:pos="9639"/>
      </w:tabs>
    </w:pPr>
  </w:style>
  <w:style w:type="character" w:customStyle="1" w:styleId="ae">
    <w:name w:val="Верхний колонтитул Знак"/>
    <w:basedOn w:val="a0"/>
    <w:link w:val="ad"/>
    <w:uiPriority w:val="99"/>
    <w:rsid w:val="00DB0784"/>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DB0784"/>
    <w:pPr>
      <w:tabs>
        <w:tab w:val="center" w:pos="4819"/>
        <w:tab w:val="right" w:pos="9639"/>
      </w:tabs>
    </w:pPr>
  </w:style>
  <w:style w:type="character" w:customStyle="1" w:styleId="af0">
    <w:name w:val="Нижний колонтитул Знак"/>
    <w:basedOn w:val="a0"/>
    <w:link w:val="af"/>
    <w:uiPriority w:val="99"/>
    <w:rsid w:val="00DB078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35"/>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nhideWhenUsed/>
    <w:qFormat/>
    <w:rsid w:val="00A667C7"/>
    <w:pPr>
      <w:keepNext/>
      <w:outlineLvl w:val="2"/>
    </w:pPr>
    <w:rPr>
      <w:rFonts w:eastAsia="Arial Unicode MS"/>
      <w:b/>
      <w:color w:val="00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55687"/>
    <w:rPr>
      <w:color w:val="0000FF"/>
      <w:u w:val="single"/>
    </w:rPr>
  </w:style>
  <w:style w:type="paragraph" w:styleId="a4">
    <w:name w:val="Title"/>
    <w:basedOn w:val="a"/>
    <w:link w:val="a5"/>
    <w:qFormat/>
    <w:rsid w:val="00D55687"/>
    <w:pPr>
      <w:jc w:val="center"/>
    </w:pPr>
    <w:rPr>
      <w:b/>
      <w:sz w:val="28"/>
      <w:szCs w:val="20"/>
      <w:lang w:val="uk-UA"/>
    </w:rPr>
  </w:style>
  <w:style w:type="character" w:customStyle="1" w:styleId="a5">
    <w:name w:val="Название Знак"/>
    <w:basedOn w:val="a0"/>
    <w:link w:val="a4"/>
    <w:rsid w:val="00D55687"/>
    <w:rPr>
      <w:rFonts w:ascii="Times New Roman" w:eastAsia="Times New Roman" w:hAnsi="Times New Roman" w:cs="Times New Roman"/>
      <w:b/>
      <w:sz w:val="28"/>
      <w:szCs w:val="20"/>
      <w:lang w:eastAsia="ru-RU"/>
    </w:rPr>
  </w:style>
  <w:style w:type="paragraph" w:styleId="a6">
    <w:name w:val="List Paragraph"/>
    <w:basedOn w:val="a"/>
    <w:uiPriority w:val="34"/>
    <w:qFormat/>
    <w:rsid w:val="00D55687"/>
    <w:pPr>
      <w:ind w:left="720"/>
      <w:contextualSpacing/>
    </w:pPr>
    <w:rPr>
      <w:sz w:val="28"/>
      <w:szCs w:val="28"/>
    </w:rPr>
  </w:style>
  <w:style w:type="character" w:customStyle="1" w:styleId="30">
    <w:name w:val="Заголовок 3 Знак"/>
    <w:basedOn w:val="a0"/>
    <w:link w:val="3"/>
    <w:rsid w:val="00A667C7"/>
    <w:rPr>
      <w:rFonts w:ascii="Times New Roman" w:eastAsia="Arial Unicode MS" w:hAnsi="Times New Roman" w:cs="Times New Roman"/>
      <w:b/>
      <w:color w:val="000000"/>
      <w:sz w:val="24"/>
      <w:szCs w:val="24"/>
      <w:lang w:eastAsia="ru-RU"/>
    </w:rPr>
  </w:style>
  <w:style w:type="paragraph" w:styleId="a7">
    <w:name w:val="Body Text"/>
    <w:basedOn w:val="a"/>
    <w:link w:val="a8"/>
    <w:uiPriority w:val="99"/>
    <w:unhideWhenUsed/>
    <w:rsid w:val="00A667C7"/>
    <w:pPr>
      <w:jc w:val="both"/>
    </w:pPr>
    <w:rPr>
      <w:sz w:val="28"/>
      <w:szCs w:val="20"/>
      <w:lang w:val="uk-UA"/>
    </w:rPr>
  </w:style>
  <w:style w:type="character" w:customStyle="1" w:styleId="a8">
    <w:name w:val="Основной текст Знак"/>
    <w:basedOn w:val="a0"/>
    <w:link w:val="a7"/>
    <w:uiPriority w:val="99"/>
    <w:rsid w:val="00A667C7"/>
    <w:rPr>
      <w:rFonts w:ascii="Times New Roman" w:eastAsia="Times New Roman" w:hAnsi="Times New Roman" w:cs="Times New Roman"/>
      <w:sz w:val="28"/>
      <w:szCs w:val="20"/>
      <w:lang w:eastAsia="ru-RU"/>
    </w:rPr>
  </w:style>
  <w:style w:type="table" w:styleId="a9">
    <w:name w:val="Table Grid"/>
    <w:basedOn w:val="a1"/>
    <w:uiPriority w:val="59"/>
    <w:rsid w:val="00A667C7"/>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C2EC7"/>
    <w:rPr>
      <w:rFonts w:ascii="Tahoma" w:hAnsi="Tahoma" w:cs="Tahoma"/>
      <w:sz w:val="16"/>
      <w:szCs w:val="16"/>
    </w:rPr>
  </w:style>
  <w:style w:type="character" w:customStyle="1" w:styleId="ab">
    <w:name w:val="Текст выноски Знак"/>
    <w:basedOn w:val="a0"/>
    <w:link w:val="aa"/>
    <w:uiPriority w:val="99"/>
    <w:semiHidden/>
    <w:rsid w:val="00CC2EC7"/>
    <w:rPr>
      <w:rFonts w:ascii="Tahoma" w:eastAsia="Times New Roman" w:hAnsi="Tahoma" w:cs="Tahoma"/>
      <w:sz w:val="16"/>
      <w:szCs w:val="16"/>
      <w:lang w:val="ru-RU" w:eastAsia="ru-RU"/>
    </w:rPr>
  </w:style>
  <w:style w:type="paragraph" w:customStyle="1" w:styleId="docdata">
    <w:name w:val="docdata"/>
    <w:aliases w:val="docy,v5,15973,baiaagaaboqcaaad8zgaaawppaaaaaaaaaaaaaaaaaaaaaaaaaaaaaaaaaaaaaaaaaaaaaaaaaaaaaaaaaaaaaaaaaaaaaaaaaaaaaaaaaaaaaaaaaaaaaaaaaaaaaaaaaaaaaaaaaaaaaaaaaaaaaaaaaaaaaaaaaaaaaaaaaaaaaaaaaaaaaaaaaaaaaaaaaaaaaaaaaaaaaaaaaaaaaaaaaaaaaaaaaaaaaa"/>
    <w:basedOn w:val="a"/>
    <w:rsid w:val="003749C7"/>
    <w:pPr>
      <w:spacing w:before="100" w:beforeAutospacing="1" w:after="100" w:afterAutospacing="1"/>
    </w:pPr>
    <w:rPr>
      <w:lang w:val="uk-UA" w:eastAsia="uk-UA"/>
    </w:rPr>
  </w:style>
  <w:style w:type="paragraph" w:styleId="ac">
    <w:name w:val="Normal (Web)"/>
    <w:basedOn w:val="a"/>
    <w:uiPriority w:val="99"/>
    <w:semiHidden/>
    <w:unhideWhenUsed/>
    <w:rsid w:val="003749C7"/>
    <w:pPr>
      <w:spacing w:before="100" w:beforeAutospacing="1" w:after="100" w:afterAutospacing="1"/>
    </w:pPr>
    <w:rPr>
      <w:lang w:val="uk-UA" w:eastAsia="uk-UA"/>
    </w:rPr>
  </w:style>
  <w:style w:type="paragraph" w:styleId="ad">
    <w:name w:val="header"/>
    <w:basedOn w:val="a"/>
    <w:link w:val="ae"/>
    <w:uiPriority w:val="99"/>
    <w:unhideWhenUsed/>
    <w:rsid w:val="00DB0784"/>
    <w:pPr>
      <w:tabs>
        <w:tab w:val="center" w:pos="4819"/>
        <w:tab w:val="right" w:pos="9639"/>
      </w:tabs>
    </w:pPr>
  </w:style>
  <w:style w:type="character" w:customStyle="1" w:styleId="ae">
    <w:name w:val="Верхний колонтитул Знак"/>
    <w:basedOn w:val="a0"/>
    <w:link w:val="ad"/>
    <w:uiPriority w:val="99"/>
    <w:rsid w:val="00DB0784"/>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DB0784"/>
    <w:pPr>
      <w:tabs>
        <w:tab w:val="center" w:pos="4819"/>
        <w:tab w:val="right" w:pos="9639"/>
      </w:tabs>
    </w:pPr>
  </w:style>
  <w:style w:type="character" w:customStyle="1" w:styleId="af0">
    <w:name w:val="Нижний колонтитул Знак"/>
    <w:basedOn w:val="a0"/>
    <w:link w:val="af"/>
    <w:uiPriority w:val="99"/>
    <w:rsid w:val="00DB078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7039">
      <w:bodyDiv w:val="1"/>
      <w:marLeft w:val="0"/>
      <w:marRight w:val="0"/>
      <w:marTop w:val="0"/>
      <w:marBottom w:val="0"/>
      <w:divBdr>
        <w:top w:val="none" w:sz="0" w:space="0" w:color="auto"/>
        <w:left w:val="none" w:sz="0" w:space="0" w:color="auto"/>
        <w:bottom w:val="none" w:sz="0" w:space="0" w:color="auto"/>
        <w:right w:val="none" w:sz="0" w:space="0" w:color="auto"/>
      </w:divBdr>
    </w:div>
    <w:div w:id="612443372">
      <w:bodyDiv w:val="1"/>
      <w:marLeft w:val="0"/>
      <w:marRight w:val="0"/>
      <w:marTop w:val="0"/>
      <w:marBottom w:val="0"/>
      <w:divBdr>
        <w:top w:val="none" w:sz="0" w:space="0" w:color="auto"/>
        <w:left w:val="none" w:sz="0" w:space="0" w:color="auto"/>
        <w:bottom w:val="none" w:sz="0" w:space="0" w:color="auto"/>
        <w:right w:val="none" w:sz="0" w:space="0" w:color="auto"/>
      </w:divBdr>
    </w:div>
    <w:div w:id="18158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blrada.dp.gov.ua/documents/%d0%bf%d1%80%d0%be%d0%b5%d0%ba%d1%82%d0%b8-%d1%80%d1%96%d1%88%d0%b5%d0%bd%d1%8c/proeki-rishen/%d0%bf%d1%80%d0%be-%d0%b2%d0%bd%d0%b5%d1%81%d0%b5%d0%bd%d0%bd%d1%8f-%d0%b7%d0%bc%d1%96%d0%bd-%d0%b4%d0%be-%d1%80%d1%96%d1%88%d0%b5%d0%bd%d0%bd%d1%8f-%d0%be%d0%b1%d0%bb%d0%b0%d1%81%d0%bd%d0%be%d1%97-11/" TargetMode="External"/><Relationship Id="rId4" Type="http://schemas.openxmlformats.org/officeDocument/2006/relationships/settings" Target="settings.xml"/><Relationship Id="rId9" Type="http://schemas.openxmlformats.org/officeDocument/2006/relationships/hyperlink" Target="https://oblrada.dp.gov.ua/documents/%d0%bf%d1%80%d0%be%d0%b5%d0%ba%d1%82%d0%b8-%d1%80%d1%96%d1%88%d0%b5%d0%bd%d1%8c/proeki-rishen/%d0%bf%d1%80%d0%be-%d0%b2%d0%bd%d0%b5%d1%81%d0%b5%d0%bd%d0%bd%d1%8f-%d0%b7%d0%bc%d1%96%d0%bd-%d0%b4%d0%be-%d1%80%d1%96%d1%88%d0%b5%d0%bd%d0%bd%d1%8f-%d0%be%d0%b1%d0%bb%d0%b0%d1%81%d0%bd%d0%be%d1%9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10</Pages>
  <Words>11324</Words>
  <Characters>6455</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87</cp:revision>
  <cp:lastPrinted>2023-08-28T06:42:00Z</cp:lastPrinted>
  <dcterms:created xsi:type="dcterms:W3CDTF">2023-07-14T06:36:00Z</dcterms:created>
  <dcterms:modified xsi:type="dcterms:W3CDTF">2023-08-28T07:13:00Z</dcterms:modified>
</cp:coreProperties>
</file>