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A9" w:rsidRPr="00204DE8" w:rsidRDefault="000662A9" w:rsidP="000662A9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04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2A9" w:rsidRPr="007C32D1" w:rsidRDefault="000662A9" w:rsidP="000662A9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04DE8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 xml:space="preserve"> </w:t>
      </w:r>
      <w:r w:rsidR="007C32D1">
        <w:rPr>
          <w:rFonts w:ascii="Times New Roman" w:hAnsi="Times New Roman" w:cs="Times New Roman"/>
          <w:sz w:val="28"/>
          <w:szCs w:val="28"/>
          <w:lang w:val="uk-UA"/>
        </w:rPr>
        <w:t>Дніпропетровською</w:t>
      </w:r>
      <w:r w:rsidR="005529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4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обласною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викривачів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корупційних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>,</w:t>
      </w:r>
      <w:r w:rsidR="007C3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2D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7C3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2D1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="007C32D1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="007C32D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="007C32D1">
        <w:rPr>
          <w:rFonts w:ascii="Times New Roman" w:hAnsi="Times New Roman" w:cs="Times New Roman"/>
          <w:sz w:val="28"/>
          <w:szCs w:val="28"/>
        </w:rPr>
        <w:t xml:space="preserve"> </w:t>
      </w:r>
      <w:r w:rsidR="007C32D1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 w:rsidR="007C32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04DE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7C32D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7C3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2D1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="007C32D1" w:rsidRPr="007C32D1">
        <w:rPr>
          <w:rFonts w:ascii="Times New Roman" w:hAnsi="Times New Roman" w:cs="Times New Roman"/>
          <w:sz w:val="28"/>
          <w:szCs w:val="28"/>
        </w:rPr>
        <w:t>”</w:t>
      </w:r>
    </w:p>
    <w:p w:rsidR="000662A9" w:rsidRDefault="000662A9" w:rsidP="00491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57A4" w:rsidRPr="0056236F" w:rsidRDefault="0057239E" w:rsidP="00491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A157A4" w:rsidRPr="0056236F">
        <w:rPr>
          <w:rFonts w:ascii="Times New Roman" w:hAnsi="Times New Roman" w:cs="Times New Roman"/>
          <w:b/>
          <w:sz w:val="28"/>
          <w:szCs w:val="28"/>
          <w:lang w:val="uk-UA"/>
        </w:rPr>
        <w:t>АМ’ЯТКА</w:t>
      </w:r>
    </w:p>
    <w:p w:rsidR="001E04A4" w:rsidRDefault="00BF2718" w:rsidP="00491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b/>
          <w:sz w:val="28"/>
          <w:szCs w:val="28"/>
          <w:lang w:val="uk-UA"/>
        </w:rPr>
        <w:t>щодо етичної поведінки</w:t>
      </w:r>
      <w:r w:rsidR="0040699C" w:rsidRPr="00562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F2718" w:rsidRPr="0056236F" w:rsidRDefault="0040699C" w:rsidP="00491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5529A7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Дніпропетровській</w:t>
      </w:r>
      <w:r w:rsidR="001E04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обласній раді</w:t>
      </w:r>
    </w:p>
    <w:p w:rsidR="00B614B6" w:rsidRPr="0056236F" w:rsidRDefault="00B614B6" w:rsidP="00E53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4B6" w:rsidRPr="0056236F" w:rsidRDefault="005D468E" w:rsidP="00363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Основним принципом діяльності </w:t>
      </w:r>
      <w:r w:rsidR="001E04A4">
        <w:rPr>
          <w:rFonts w:ascii="Times New Roman" w:hAnsi="Times New Roman" w:cs="Times New Roman"/>
          <w:sz w:val="28"/>
          <w:szCs w:val="28"/>
          <w:lang w:val="uk-UA"/>
        </w:rPr>
        <w:t>посадових осіб обласної ради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має бути доброчесність, </w:t>
      </w:r>
      <w:r w:rsidR="00363FD3"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тобто </w:t>
      </w:r>
      <w:r w:rsidR="007E078E" w:rsidRPr="0056236F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363FD3"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дії мають бути 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>спрямовані на захист публічних інтересів та відмов</w:t>
      </w:r>
      <w:r w:rsidR="00363FD3" w:rsidRPr="005623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від превалювання приватного інтересу під час здійснення наданих  повноважень.</w:t>
      </w:r>
    </w:p>
    <w:p w:rsidR="00363FD3" w:rsidRPr="0056236F" w:rsidRDefault="00363FD3" w:rsidP="00363F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o4"/>
      <w:bookmarkStart w:id="1" w:name="o5"/>
      <w:bookmarkEnd w:id="0"/>
      <w:bookmarkEnd w:id="1"/>
    </w:p>
    <w:p w:rsidR="00AB48B7" w:rsidRDefault="001E04A4" w:rsidP="00363F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Посадові особи обласної ради</w:t>
      </w:r>
      <w:r w:rsidR="00AB48B7" w:rsidRPr="00562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зобов’язані:</w:t>
      </w:r>
    </w:p>
    <w:p w:rsidR="0061224B" w:rsidRPr="0056236F" w:rsidRDefault="0061224B" w:rsidP="00363F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неухильно додержуватись загальновизнаних етичних норм поведінки, </w:t>
      </w:r>
      <w:r w:rsidR="007E078E"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бути 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>ввічлив</w:t>
      </w:r>
      <w:r w:rsidR="007E078E" w:rsidRPr="0056236F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у стосунках з громадянами, керівниками, колегами і підлеглими як під час виконання своїх службових повноважень, так і в повсякденному житті;</w:t>
      </w:r>
    </w:p>
    <w:p w:rsidR="0061224B" w:rsidRPr="0056236F" w:rsidRDefault="0061224B" w:rsidP="00363F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>діяти виключно в і</w:t>
      </w:r>
      <w:r w:rsidR="007C32D1">
        <w:rPr>
          <w:rFonts w:ascii="Times New Roman" w:hAnsi="Times New Roman" w:cs="Times New Roman"/>
          <w:sz w:val="28"/>
          <w:szCs w:val="28"/>
          <w:lang w:val="uk-UA"/>
        </w:rPr>
        <w:t>нтересах держави, територіальних громад сіл, селищ, міст Дніпропетровської області органів місцевого самоврядування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D468E" w:rsidRPr="0056236F" w:rsidRDefault="005D468E" w:rsidP="00363F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службові повноваження та професійні обов’язки, рішення та доручення органів і осіб, яким вони підпорядковані, підзвітні або підконтрольні, сумлінно, </w:t>
      </w:r>
      <w:proofErr w:type="spellStart"/>
      <w:r w:rsidRPr="0056236F">
        <w:rPr>
          <w:rFonts w:ascii="Times New Roman" w:hAnsi="Times New Roman" w:cs="Times New Roman"/>
          <w:sz w:val="28"/>
          <w:szCs w:val="28"/>
          <w:lang w:val="uk-UA"/>
        </w:rPr>
        <w:t>компетентно</w:t>
      </w:r>
      <w:proofErr w:type="spellEnd"/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, вчасно, </w:t>
      </w:r>
      <w:proofErr w:type="spellStart"/>
      <w:r w:rsidRPr="0056236F">
        <w:rPr>
          <w:rFonts w:ascii="Times New Roman" w:hAnsi="Times New Roman" w:cs="Times New Roman"/>
          <w:sz w:val="28"/>
          <w:szCs w:val="28"/>
          <w:lang w:val="uk-UA"/>
        </w:rPr>
        <w:t>результативно</w:t>
      </w:r>
      <w:proofErr w:type="spellEnd"/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56236F">
        <w:rPr>
          <w:rFonts w:ascii="Times New Roman" w:hAnsi="Times New Roman" w:cs="Times New Roman"/>
          <w:sz w:val="28"/>
          <w:szCs w:val="28"/>
          <w:lang w:val="uk-UA"/>
        </w:rPr>
        <w:t>відповідально</w:t>
      </w:r>
      <w:proofErr w:type="spellEnd"/>
      <w:r w:rsidRPr="0056236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D468E" w:rsidRPr="0056236F" w:rsidRDefault="005D468E" w:rsidP="00363F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не допускати зловживань та неефективного використання власності </w:t>
      </w:r>
      <w:r w:rsidR="007C32D1">
        <w:rPr>
          <w:rFonts w:ascii="Times New Roman" w:hAnsi="Times New Roman" w:cs="Times New Roman"/>
          <w:sz w:val="28"/>
          <w:szCs w:val="28"/>
          <w:lang w:val="uk-UA"/>
        </w:rPr>
        <w:t xml:space="preserve">держави, територіальних </w:t>
      </w:r>
      <w:r w:rsidR="007C32D1">
        <w:rPr>
          <w:rFonts w:ascii="Times New Roman" w:hAnsi="Times New Roman" w:cs="Times New Roman"/>
          <w:sz w:val="28"/>
          <w:szCs w:val="28"/>
          <w:lang w:val="uk-UA"/>
        </w:rPr>
        <w:t>громад сіл, селищ, міст Дніпропетровської області органів місцевого самоврядування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224B" w:rsidRPr="0056236F" w:rsidRDefault="0061224B" w:rsidP="00363F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>діяти неупереджено, незважаючи на приватні інтереси, особисте ставлення до будь-яких осіб, на свої політичні погляди, ідеологічні, релігійні або інші особисті погляди чи переконання;</w:t>
      </w:r>
    </w:p>
    <w:p w:rsidR="0061224B" w:rsidRPr="0056236F" w:rsidRDefault="0061224B" w:rsidP="00363F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>дотримуватись політичної нейтральності, уникати демонстрації у будь-якому вигляді власних політичних переконань або поглядів;</w:t>
      </w:r>
    </w:p>
    <w:p w:rsidR="0061406B" w:rsidRPr="0056236F" w:rsidRDefault="0061406B" w:rsidP="00363F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>утримуватись від виконання рішень чи доручень керівництва, якщо вони суперечать закону;</w:t>
      </w:r>
    </w:p>
    <w:p w:rsidR="0061406B" w:rsidRPr="0056236F" w:rsidRDefault="0061406B" w:rsidP="00363F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>не вчиняти і не брати участ</w:t>
      </w:r>
      <w:r w:rsidR="00491C96" w:rsidRPr="0056236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у вчиненні корупційного або пов’язаного з корупцією правопорушення;</w:t>
      </w:r>
    </w:p>
    <w:p w:rsidR="0061224B" w:rsidRPr="0056236F" w:rsidRDefault="0061406B" w:rsidP="00363F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>невідкладно інформувати</w:t>
      </w:r>
      <w:r w:rsidR="0061224B"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4A4">
        <w:rPr>
          <w:rFonts w:ascii="Times New Roman" w:hAnsi="Times New Roman" w:cs="Times New Roman"/>
          <w:sz w:val="28"/>
          <w:szCs w:val="28"/>
          <w:lang w:val="uk-UA"/>
        </w:rPr>
        <w:t>голову обласної ради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2C02">
        <w:rPr>
          <w:rFonts w:ascii="Times New Roman" w:hAnsi="Times New Roman" w:cs="Times New Roman"/>
          <w:sz w:val="28"/>
          <w:szCs w:val="28"/>
          <w:lang w:val="uk-UA"/>
        </w:rPr>
        <w:t>уповноважену особу</w:t>
      </w:r>
      <w:r w:rsidR="001E04A4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запобігання корупції обласної ради</w:t>
      </w:r>
      <w:bookmarkStart w:id="2" w:name="_GoBack"/>
      <w:bookmarkEnd w:id="2"/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24B" w:rsidRPr="0056236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E078E"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можливі</w:t>
      </w:r>
      <w:r w:rsidR="0061224B"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випадки корупційного або пов’язаного з корупцією правопорушення;</w:t>
      </w:r>
    </w:p>
    <w:p w:rsidR="0061224B" w:rsidRPr="0056236F" w:rsidRDefault="0061224B" w:rsidP="00363F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вживати заходів щодо недопущення виникнення та врегулювання реального, потенційного конфлікту інтересів</w:t>
      </w:r>
      <w:r w:rsidR="005D468E" w:rsidRPr="005623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48B7" w:rsidRDefault="00AB48B7" w:rsidP="00363F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48B7" w:rsidRDefault="00D41851" w:rsidP="00363F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Посадовим особам обласної ради</w:t>
      </w:r>
      <w:r w:rsidR="00A153A5" w:rsidRPr="00562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B48B7" w:rsidRPr="0056236F">
        <w:rPr>
          <w:rFonts w:ascii="Times New Roman" w:hAnsi="Times New Roman" w:cs="Times New Roman"/>
          <w:b/>
          <w:sz w:val="28"/>
          <w:szCs w:val="28"/>
          <w:lang w:val="uk-UA"/>
        </w:rPr>
        <w:t>заборон</w:t>
      </w:r>
      <w:r w:rsidR="00491C96" w:rsidRPr="0056236F">
        <w:rPr>
          <w:rFonts w:ascii="Times New Roman" w:hAnsi="Times New Roman" w:cs="Times New Roman"/>
          <w:b/>
          <w:sz w:val="28"/>
          <w:szCs w:val="28"/>
          <w:lang w:val="uk-UA"/>
        </w:rPr>
        <w:t>ено</w:t>
      </w:r>
      <w:r w:rsidR="00AB48B7" w:rsidRPr="0056236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43B2F" w:rsidRPr="0056236F" w:rsidRDefault="00343B2F" w:rsidP="00363FD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>використову</w:t>
      </w:r>
      <w:r w:rsidR="00AB48B7" w:rsidRPr="0056236F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свої службові повноваження або своє становище та пов’язані з цим можливості з метою одержання неправомірної вигоди для себе чи інших осіб, у тому числі використовувати будь-яке державне чи комунальне майно </w:t>
      </w:r>
      <w:r w:rsidR="00AB48B7" w:rsidRPr="0056236F">
        <w:rPr>
          <w:rFonts w:ascii="Times New Roman" w:hAnsi="Times New Roman" w:cs="Times New Roman"/>
          <w:sz w:val="28"/>
          <w:szCs w:val="28"/>
          <w:lang w:val="uk-UA"/>
        </w:rPr>
        <w:t>або кошти в приватних інтересах;</w:t>
      </w:r>
    </w:p>
    <w:p w:rsidR="0061406B" w:rsidRPr="0056236F" w:rsidRDefault="0061406B" w:rsidP="00363F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>розголошувати або використовувати в інший спосіб конфіденційну та іншу інформацію з обмеженим доступом, що стала відома у зв’язку з виконанням своїх службових повноважень та професійних обов’язків;</w:t>
      </w:r>
    </w:p>
    <w:p w:rsidR="00332314" w:rsidRDefault="0061224B" w:rsidP="00363FD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службові повноваження в інтересах політичних партій чи їх </w:t>
      </w:r>
      <w:r w:rsidR="00D040BA" w:rsidRPr="0056236F">
        <w:rPr>
          <w:rFonts w:ascii="Times New Roman" w:hAnsi="Times New Roman" w:cs="Times New Roman"/>
          <w:sz w:val="28"/>
          <w:szCs w:val="28"/>
          <w:lang w:val="uk-UA"/>
        </w:rPr>
        <w:t>осередків або окремих політиків.</w:t>
      </w: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EDB" w:rsidRPr="003D4EDB" w:rsidRDefault="003D4EDB" w:rsidP="00CB3B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Уповноважена особа </w:t>
      </w:r>
    </w:p>
    <w:p w:rsidR="003D4EDB" w:rsidRPr="003D4EDB" w:rsidRDefault="003D4EDB" w:rsidP="00CB3B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запобігання корупції </w:t>
      </w:r>
    </w:p>
    <w:p w:rsidR="003D4EDB" w:rsidRPr="003D4EDB" w:rsidRDefault="003D4EDB" w:rsidP="00CB3B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апарату </w:t>
      </w:r>
    </w:p>
    <w:p w:rsidR="00332314" w:rsidRPr="003D4EDB" w:rsidRDefault="005529A7" w:rsidP="00CB3B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</w:t>
      </w:r>
      <w:r w:rsidR="003D4EDB" w:rsidRPr="003D4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обласної ради                </w:t>
      </w:r>
      <w:r w:rsidR="003D4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D4EDB" w:rsidRPr="003D4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О.А. СВІРЕНКО</w:t>
      </w:r>
    </w:p>
    <w:sectPr w:rsidR="00332314" w:rsidRPr="003D4EDB" w:rsidSect="0056236F">
      <w:headerReference w:type="default" r:id="rId9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04" w:rsidRDefault="00A57704" w:rsidP="0034567D">
      <w:pPr>
        <w:spacing w:after="0" w:line="240" w:lineRule="auto"/>
      </w:pPr>
      <w:r>
        <w:separator/>
      </w:r>
    </w:p>
  </w:endnote>
  <w:endnote w:type="continuationSeparator" w:id="0">
    <w:p w:rsidR="00A57704" w:rsidRDefault="00A57704" w:rsidP="0034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04" w:rsidRDefault="00A57704" w:rsidP="0034567D">
      <w:pPr>
        <w:spacing w:after="0" w:line="240" w:lineRule="auto"/>
      </w:pPr>
      <w:r>
        <w:separator/>
      </w:r>
    </w:p>
  </w:footnote>
  <w:footnote w:type="continuationSeparator" w:id="0">
    <w:p w:rsidR="00A57704" w:rsidRDefault="00A57704" w:rsidP="0034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495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567D" w:rsidRPr="0034567D" w:rsidRDefault="0034567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56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56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56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4E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56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567D" w:rsidRDefault="003456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C64D0"/>
    <w:multiLevelType w:val="hybridMultilevel"/>
    <w:tmpl w:val="7884C6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1785E4B"/>
    <w:multiLevelType w:val="hybridMultilevel"/>
    <w:tmpl w:val="69763F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8B"/>
    <w:rsid w:val="0003374B"/>
    <w:rsid w:val="000549AA"/>
    <w:rsid w:val="000662A9"/>
    <w:rsid w:val="00067195"/>
    <w:rsid w:val="00090B7F"/>
    <w:rsid w:val="000D07D5"/>
    <w:rsid w:val="001123D3"/>
    <w:rsid w:val="00157EA1"/>
    <w:rsid w:val="00184C67"/>
    <w:rsid w:val="001D6ACF"/>
    <w:rsid w:val="001E04A4"/>
    <w:rsid w:val="00201A87"/>
    <w:rsid w:val="0025135D"/>
    <w:rsid w:val="002679AA"/>
    <w:rsid w:val="0028083E"/>
    <w:rsid w:val="00312649"/>
    <w:rsid w:val="003241B0"/>
    <w:rsid w:val="003253CA"/>
    <w:rsid w:val="00332314"/>
    <w:rsid w:val="00336A30"/>
    <w:rsid w:val="00343B2F"/>
    <w:rsid w:val="0034567D"/>
    <w:rsid w:val="00352E88"/>
    <w:rsid w:val="00363FD3"/>
    <w:rsid w:val="003706E5"/>
    <w:rsid w:val="003861FB"/>
    <w:rsid w:val="003901E1"/>
    <w:rsid w:val="00391636"/>
    <w:rsid w:val="003D4EDB"/>
    <w:rsid w:val="003F1817"/>
    <w:rsid w:val="0040699C"/>
    <w:rsid w:val="00420783"/>
    <w:rsid w:val="00453A55"/>
    <w:rsid w:val="0046073B"/>
    <w:rsid w:val="00467597"/>
    <w:rsid w:val="00475612"/>
    <w:rsid w:val="00491C96"/>
    <w:rsid w:val="004D28C0"/>
    <w:rsid w:val="00505C24"/>
    <w:rsid w:val="005078CE"/>
    <w:rsid w:val="0053317D"/>
    <w:rsid w:val="005529A7"/>
    <w:rsid w:val="0056236F"/>
    <w:rsid w:val="0057239E"/>
    <w:rsid w:val="00583BC1"/>
    <w:rsid w:val="005B1C37"/>
    <w:rsid w:val="005D468E"/>
    <w:rsid w:val="005E2F16"/>
    <w:rsid w:val="0061224B"/>
    <w:rsid w:val="0061406B"/>
    <w:rsid w:val="00655A3F"/>
    <w:rsid w:val="006C0BE9"/>
    <w:rsid w:val="006C72E6"/>
    <w:rsid w:val="006D0B60"/>
    <w:rsid w:val="007303D5"/>
    <w:rsid w:val="00747A80"/>
    <w:rsid w:val="0075773C"/>
    <w:rsid w:val="007578A7"/>
    <w:rsid w:val="0077464B"/>
    <w:rsid w:val="00785058"/>
    <w:rsid w:val="007B6684"/>
    <w:rsid w:val="007C2FE7"/>
    <w:rsid w:val="007C32D1"/>
    <w:rsid w:val="007E020D"/>
    <w:rsid w:val="007E078E"/>
    <w:rsid w:val="007E5FE1"/>
    <w:rsid w:val="008475D6"/>
    <w:rsid w:val="0086001F"/>
    <w:rsid w:val="00876D3B"/>
    <w:rsid w:val="00887068"/>
    <w:rsid w:val="008D07D8"/>
    <w:rsid w:val="00907B0D"/>
    <w:rsid w:val="00924524"/>
    <w:rsid w:val="009B27D7"/>
    <w:rsid w:val="00A0227B"/>
    <w:rsid w:val="00A153A5"/>
    <w:rsid w:val="00A157A4"/>
    <w:rsid w:val="00A20FCB"/>
    <w:rsid w:val="00A246FD"/>
    <w:rsid w:val="00A57704"/>
    <w:rsid w:val="00A81766"/>
    <w:rsid w:val="00AB2ABE"/>
    <w:rsid w:val="00AB48B7"/>
    <w:rsid w:val="00AD70F6"/>
    <w:rsid w:val="00B614B6"/>
    <w:rsid w:val="00B7598B"/>
    <w:rsid w:val="00B97F69"/>
    <w:rsid w:val="00BF2718"/>
    <w:rsid w:val="00C44ED5"/>
    <w:rsid w:val="00C510FC"/>
    <w:rsid w:val="00C519F2"/>
    <w:rsid w:val="00C74AD4"/>
    <w:rsid w:val="00C93240"/>
    <w:rsid w:val="00CB285A"/>
    <w:rsid w:val="00CB3BEF"/>
    <w:rsid w:val="00CD0384"/>
    <w:rsid w:val="00CE6AB4"/>
    <w:rsid w:val="00D040BA"/>
    <w:rsid w:val="00D41851"/>
    <w:rsid w:val="00D56CAD"/>
    <w:rsid w:val="00D8441A"/>
    <w:rsid w:val="00DB38B0"/>
    <w:rsid w:val="00DE32B0"/>
    <w:rsid w:val="00E024F3"/>
    <w:rsid w:val="00E5394A"/>
    <w:rsid w:val="00EF208F"/>
    <w:rsid w:val="00F25924"/>
    <w:rsid w:val="00F42C02"/>
    <w:rsid w:val="00FB639C"/>
    <w:rsid w:val="00FD14E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67D"/>
  </w:style>
  <w:style w:type="paragraph" w:styleId="a6">
    <w:name w:val="footer"/>
    <w:basedOn w:val="a"/>
    <w:link w:val="a7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567D"/>
  </w:style>
  <w:style w:type="character" w:styleId="a8">
    <w:name w:val="Hyperlink"/>
    <w:basedOn w:val="a0"/>
    <w:uiPriority w:val="99"/>
    <w:unhideWhenUsed/>
    <w:rsid w:val="008D07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67D"/>
  </w:style>
  <w:style w:type="paragraph" w:styleId="a6">
    <w:name w:val="footer"/>
    <w:basedOn w:val="a"/>
    <w:link w:val="a7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567D"/>
  </w:style>
  <w:style w:type="character" w:styleId="a8">
    <w:name w:val="Hyperlink"/>
    <w:basedOn w:val="a0"/>
    <w:uiPriority w:val="99"/>
    <w:unhideWhenUsed/>
    <w:rsid w:val="008D0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A7E8-E13E-4399-A5BC-4E0A7674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1859</Words>
  <Characters>1060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 Євген Євгенович</dc:creator>
  <cp:lastModifiedBy>Савченко</cp:lastModifiedBy>
  <cp:revision>3</cp:revision>
  <cp:lastPrinted>2021-04-05T07:13:00Z</cp:lastPrinted>
  <dcterms:created xsi:type="dcterms:W3CDTF">2023-11-06T10:23:00Z</dcterms:created>
  <dcterms:modified xsi:type="dcterms:W3CDTF">2023-11-10T08:23:00Z</dcterms:modified>
</cp:coreProperties>
</file>