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326F9CF9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A32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32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52A88FCA" w:rsidR="00166FF9" w:rsidRDefault="00A32CD3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05 грудня</w:t>
      </w:r>
      <w:r w:rsidR="00ED3E7B"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="00ED3E7B"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34F9B579" w:rsidR="00ED3E7B" w:rsidRPr="00166FF9" w:rsidRDefault="00A32CD3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11.30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год</w:t>
      </w:r>
      <w:bookmarkStart w:id="0" w:name="_GoBack"/>
      <w:bookmarkEnd w:id="0"/>
    </w:p>
    <w:p w14:paraId="20462121" w14:textId="77777777" w:rsidR="00ED3E7B" w:rsidRPr="00A32CD3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A63EA9F" w14:textId="48A7728A" w:rsidR="00166FF9" w:rsidRPr="00166FF9" w:rsidRDefault="00166FF9" w:rsidP="008779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>директора департаменту соціального захисту населення облдержадміністрації</w:t>
      </w:r>
      <w:r w:rsidR="00827572" w:rsidRPr="00877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>Кришень О.В</w:t>
      </w:r>
      <w:r w:rsidR="00877941" w:rsidRPr="00877941">
        <w:rPr>
          <w:bCs/>
          <w:sz w:val="27"/>
          <w:szCs w:val="27"/>
          <w:lang w:val="uk-UA"/>
        </w:rPr>
        <w:t>.</w:t>
      </w:r>
      <w:r w:rsidR="00877941">
        <w:rPr>
          <w:bCs/>
          <w:sz w:val="27"/>
          <w:szCs w:val="27"/>
          <w:lang w:val="uk-UA"/>
        </w:rPr>
        <w:t xml:space="preserve">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AE3604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</w:t>
      </w:r>
      <w:r w:rsidR="00877941" w:rsidRPr="00877941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обласної ради від 13 грудня 2019 року № 534-20/VІІ „Про Комплексну програму соціального захисту населення Дніпропетровської області на 2020 – 2024 роки” (зі змінами)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,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44CBB81" w14:textId="6AE57045" w:rsidR="00827572" w:rsidRPr="00827572" w:rsidRDefault="00827572" w:rsidP="00827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57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757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>директора департаменту соціального захисту населення облдержадміністрації</w:t>
      </w:r>
      <w:r w:rsidR="00877941" w:rsidRPr="00877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>Кришень О.В</w:t>
      </w:r>
      <w:r w:rsidR="00877941" w:rsidRPr="00877941">
        <w:rPr>
          <w:bCs/>
          <w:sz w:val="27"/>
          <w:szCs w:val="27"/>
          <w:lang w:val="uk-UA"/>
        </w:rPr>
        <w:t>.</w:t>
      </w:r>
      <w:r w:rsidR="00877941">
        <w:rPr>
          <w:bCs/>
          <w:sz w:val="27"/>
          <w:szCs w:val="27"/>
          <w:lang w:val="uk-UA"/>
        </w:rPr>
        <w:t xml:space="preserve"> </w:t>
      </w:r>
      <w:r w:rsidRPr="00827572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14:paraId="2B313A6E" w14:textId="4FC502A4" w:rsidR="00166FF9" w:rsidRDefault="00827572" w:rsidP="00827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877941" w:rsidRPr="00877941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обласній раді затвердити проєкт рішення „Про внесення змін до рішення обласної ради від 13 грудня 2019 року </w:t>
      </w:r>
      <w:r w:rsidR="00877941">
        <w:rPr>
          <w:rFonts w:ascii="Times New Roman" w:hAnsi="Times New Roman" w:cs="Times New Roman"/>
          <w:sz w:val="28"/>
          <w:szCs w:val="28"/>
          <w:lang w:val="uk-UA"/>
        </w:rPr>
        <w:br/>
      </w:r>
      <w:r w:rsidR="00877941" w:rsidRPr="00877941">
        <w:rPr>
          <w:rFonts w:ascii="Times New Roman" w:hAnsi="Times New Roman" w:cs="Times New Roman"/>
          <w:sz w:val="28"/>
          <w:szCs w:val="28"/>
          <w:lang w:val="uk-UA"/>
        </w:rPr>
        <w:t>№ 534-20/VІІ „Про Комплексну програму соціального захисту населення Дніпропетровської області на 2020 – 2024 роки” (зі змінами)”</w:t>
      </w:r>
      <w:r w:rsidRPr="008275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0AFD8E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1E6342"/>
    <w:rsid w:val="00281DDE"/>
    <w:rsid w:val="003A5362"/>
    <w:rsid w:val="0054605C"/>
    <w:rsid w:val="0056180A"/>
    <w:rsid w:val="00711235"/>
    <w:rsid w:val="00827572"/>
    <w:rsid w:val="00872FA9"/>
    <w:rsid w:val="00877941"/>
    <w:rsid w:val="008B4C6D"/>
    <w:rsid w:val="00952891"/>
    <w:rsid w:val="009D00AD"/>
    <w:rsid w:val="00A32CD3"/>
    <w:rsid w:val="00A76278"/>
    <w:rsid w:val="00AB1E3B"/>
    <w:rsid w:val="00AE3604"/>
    <w:rsid w:val="00CE1124"/>
    <w:rsid w:val="00CF2B5C"/>
    <w:rsid w:val="00DA76BD"/>
    <w:rsid w:val="00E41DF0"/>
    <w:rsid w:val="00E421D8"/>
    <w:rsid w:val="00EC75CA"/>
    <w:rsid w:val="00E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Іванченко Вікторія</cp:lastModifiedBy>
  <cp:revision>2</cp:revision>
  <cp:lastPrinted>2023-07-17T06:34:00Z</cp:lastPrinted>
  <dcterms:created xsi:type="dcterms:W3CDTF">2023-12-05T12:10:00Z</dcterms:created>
  <dcterms:modified xsi:type="dcterms:W3CDTF">2023-12-05T12:10:00Z</dcterms:modified>
</cp:coreProperties>
</file>