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BD3138" w:rsidP="00D5080F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3</w:t>
      </w:r>
      <w:r w:rsidR="00E44685">
        <w:rPr>
          <w:b/>
          <w:bCs/>
          <w:lang w:eastAsia="zh-CN"/>
        </w:rPr>
        <w:t>/10</w:t>
      </w:r>
    </w:p>
    <w:p w:rsidR="00D45919" w:rsidRPr="00D45919" w:rsidRDefault="00D45919" w:rsidP="00D5080F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E44685" w:rsidRPr="00D45919" w:rsidRDefault="00E44685" w:rsidP="00D5080F">
      <w:pPr>
        <w:tabs>
          <w:tab w:val="left" w:pos="7088"/>
        </w:tabs>
        <w:suppressAutoHyphens/>
        <w:ind w:firstLine="6804"/>
        <w:rPr>
          <w:lang w:eastAsia="zh-CN"/>
        </w:rPr>
      </w:pPr>
      <w:r>
        <w:rPr>
          <w:lang w:eastAsia="zh-CN"/>
        </w:rPr>
        <w:t>05 грудня</w:t>
      </w:r>
      <w:r w:rsidRPr="00D45919">
        <w:rPr>
          <w:lang w:eastAsia="zh-CN"/>
        </w:rPr>
        <w:t xml:space="preserve"> 2023 року</w:t>
      </w:r>
    </w:p>
    <w:p w:rsidR="00E44685" w:rsidRPr="00D45919" w:rsidRDefault="00E44685" w:rsidP="00D5080F">
      <w:pPr>
        <w:tabs>
          <w:tab w:val="left" w:pos="6521"/>
        </w:tabs>
        <w:suppressAutoHyphens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11</w:t>
      </w:r>
      <w:r w:rsidRPr="00D45919">
        <w:rPr>
          <w:lang w:eastAsia="zh-CN"/>
        </w:rPr>
        <w:t>.00</w:t>
      </w:r>
    </w:p>
    <w:p w:rsidR="00C40AE3" w:rsidRPr="00D45919" w:rsidRDefault="00C40AE3" w:rsidP="00D5080F">
      <w:pPr>
        <w:tabs>
          <w:tab w:val="left" w:pos="6521"/>
        </w:tabs>
        <w:suppressAutoHyphens/>
        <w:ind w:firstLine="6804"/>
        <w:rPr>
          <w:lang w:eastAsia="zh-CN"/>
        </w:rPr>
      </w:pPr>
    </w:p>
    <w:p w:rsidR="00C40AE3" w:rsidRPr="00C40AE3" w:rsidRDefault="00C40AE3" w:rsidP="00D5080F">
      <w:pPr>
        <w:ind w:firstLine="709"/>
        <w:jc w:val="both"/>
        <w:rPr>
          <w:szCs w:val="28"/>
        </w:rPr>
      </w:pPr>
      <w:r w:rsidRPr="00C40AE3">
        <w:rPr>
          <w:szCs w:val="28"/>
        </w:rPr>
        <w:t>Заслухавши та обговоривш</w:t>
      </w:r>
      <w:r>
        <w:rPr>
          <w:szCs w:val="28"/>
        </w:rPr>
        <w:t xml:space="preserve">и інформацію директора </w:t>
      </w:r>
      <w:r w:rsidRPr="00C40AE3">
        <w:rPr>
          <w:szCs w:val="28"/>
        </w:rPr>
        <w:t xml:space="preserve">департаменту екології та природних ресурсів Дніпропетровської обласної державної адміністрації – військової адміністрації </w:t>
      </w:r>
      <w:r w:rsidR="00D636DE">
        <w:rPr>
          <w:szCs w:val="28"/>
        </w:rPr>
        <w:t xml:space="preserve">Науменко Я.О. стосовно проєкту </w:t>
      </w:r>
      <w:r w:rsidR="003D27D1" w:rsidRPr="00E513D4">
        <w:rPr>
          <w:szCs w:val="28"/>
        </w:rPr>
        <w:t xml:space="preserve">організації території регіонального ландшафтного парку </w:t>
      </w:r>
      <w:proofErr w:type="spellStart"/>
      <w:r w:rsidR="003D27D1" w:rsidRPr="00E513D4">
        <w:rPr>
          <w:szCs w:val="28"/>
        </w:rPr>
        <w:t>„Cамарські</w:t>
      </w:r>
      <w:proofErr w:type="spellEnd"/>
      <w:r w:rsidR="003D27D1" w:rsidRPr="00E513D4">
        <w:rPr>
          <w:szCs w:val="28"/>
        </w:rPr>
        <w:t xml:space="preserve"> плавні”, охорони, відтворення та рекреаційного використання його природних комплексів і об’єктів на території Піщанської сільської ради Новомосковського району</w:t>
      </w:r>
      <w:r w:rsidR="00287666">
        <w:rPr>
          <w:szCs w:val="28"/>
        </w:rPr>
        <w:t>, п</w:t>
      </w:r>
      <w:r w:rsidRPr="00C40AE3">
        <w:rPr>
          <w:szCs w:val="28"/>
        </w:rPr>
        <w:t xml:space="preserve">остійна комісія </w:t>
      </w:r>
      <w:r w:rsidR="00A34DC1" w:rsidRPr="00A34DC1">
        <w:rPr>
          <w:b/>
          <w:szCs w:val="28"/>
        </w:rPr>
        <w:t>в и р і ш и л а:</w:t>
      </w:r>
    </w:p>
    <w:p w:rsidR="00C0077C" w:rsidRDefault="00C0077C" w:rsidP="00D5080F">
      <w:pPr>
        <w:shd w:val="clear" w:color="auto" w:fill="FFFFFF"/>
        <w:tabs>
          <w:tab w:val="left" w:pos="993"/>
        </w:tabs>
        <w:ind w:right="-1"/>
        <w:jc w:val="both"/>
        <w:rPr>
          <w:szCs w:val="28"/>
        </w:rPr>
      </w:pPr>
      <w:bookmarkStart w:id="0" w:name="_GoBack"/>
      <w:bookmarkEnd w:id="0"/>
    </w:p>
    <w:p w:rsidR="00C0077C" w:rsidRDefault="009706F0" w:rsidP="00D5080F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Взяти до уваги</w:t>
      </w:r>
      <w:r w:rsidR="00C0077C" w:rsidRPr="009706F0">
        <w:rPr>
          <w:szCs w:val="28"/>
          <w:lang w:val="uk-UA"/>
        </w:rPr>
        <w:t xml:space="preserve"> інформацію директора департаменту</w:t>
      </w:r>
      <w:r w:rsidR="0001513C" w:rsidRPr="0001513C">
        <w:rPr>
          <w:lang w:val="uk-UA"/>
        </w:rPr>
        <w:t xml:space="preserve"> </w:t>
      </w:r>
      <w:r w:rsidR="0001513C" w:rsidRPr="0001513C">
        <w:rPr>
          <w:szCs w:val="28"/>
          <w:lang w:val="uk-UA"/>
        </w:rPr>
        <w:t>екології та природних ресурсів Дніпропетровської обласної державної адміністрації – військової адміністрації</w:t>
      </w:r>
      <w:r w:rsidRPr="009706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5080F" w:rsidRDefault="00D5080F" w:rsidP="00D5080F">
      <w:pPr>
        <w:pStyle w:val="ab"/>
        <w:shd w:val="clear" w:color="auto" w:fill="FFFFFF"/>
        <w:tabs>
          <w:tab w:val="left" w:pos="1134"/>
        </w:tabs>
        <w:ind w:left="709" w:right="-1"/>
        <w:jc w:val="both"/>
        <w:rPr>
          <w:szCs w:val="28"/>
          <w:lang w:val="uk-UA"/>
        </w:rPr>
      </w:pPr>
    </w:p>
    <w:p w:rsidR="00D5080F" w:rsidRDefault="00D5080F" w:rsidP="00D5080F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Cs w:val="28"/>
          <w:lang w:val="uk-UA"/>
        </w:rPr>
      </w:pPr>
      <w:r w:rsidRPr="005F0645">
        <w:rPr>
          <w:szCs w:val="28"/>
          <w:lang w:val="uk-UA"/>
        </w:rPr>
        <w:t>Підтримати проєкт рішення обласної ради</w:t>
      </w:r>
      <w:r>
        <w:rPr>
          <w:szCs w:val="28"/>
          <w:lang w:val="uk-UA"/>
        </w:rPr>
        <w:t xml:space="preserve"> </w:t>
      </w:r>
      <w:proofErr w:type="spellStart"/>
      <w:r w:rsidRPr="00D636DE">
        <w:rPr>
          <w:lang w:val="uk-UA"/>
        </w:rPr>
        <w:t>„</w:t>
      </w:r>
      <w:r w:rsidRPr="00554507">
        <w:rPr>
          <w:lang w:val="uk-UA"/>
        </w:rPr>
        <w:t>Про</w:t>
      </w:r>
      <w:proofErr w:type="spellEnd"/>
      <w:r w:rsidRPr="00554507">
        <w:rPr>
          <w:lang w:val="uk-UA"/>
        </w:rPr>
        <w:t xml:space="preserve"> затвердження проєкту організації території регіонального ландшафтного парку „</w:t>
      </w:r>
      <w:r w:rsidRPr="00554507">
        <w:t>C</w:t>
      </w:r>
      <w:proofErr w:type="spellStart"/>
      <w:r w:rsidRPr="00554507">
        <w:rPr>
          <w:lang w:val="uk-UA"/>
        </w:rPr>
        <w:t>амарські</w:t>
      </w:r>
      <w:proofErr w:type="spellEnd"/>
      <w:r w:rsidRPr="00554507">
        <w:rPr>
          <w:lang w:val="uk-UA"/>
        </w:rPr>
        <w:t xml:space="preserve"> плавні”, охорони, відтворення та рекреаційного використання його природних комплексів і об’єктів на території Піщанської сільсько</w:t>
      </w:r>
      <w:r>
        <w:rPr>
          <w:lang w:val="uk-UA"/>
        </w:rPr>
        <w:t>ї ради Новомосковського району”.</w:t>
      </w:r>
    </w:p>
    <w:p w:rsidR="009706F0" w:rsidRPr="00D636DE" w:rsidRDefault="009706F0" w:rsidP="00D5080F">
      <w:pPr>
        <w:rPr>
          <w:szCs w:val="28"/>
        </w:rPr>
      </w:pPr>
    </w:p>
    <w:p w:rsidR="009706F0" w:rsidRPr="00554507" w:rsidRDefault="009706F0" w:rsidP="00D5080F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szCs w:val="28"/>
          <w:lang w:val="uk-UA"/>
        </w:rPr>
        <w:t>Р</w:t>
      </w:r>
      <w:r w:rsidRPr="009706F0">
        <w:rPr>
          <w:szCs w:val="28"/>
          <w:lang w:val="uk-UA"/>
        </w:rPr>
        <w:t>екомендувати сесії обласн</w:t>
      </w:r>
      <w:r w:rsidR="00D67940">
        <w:rPr>
          <w:szCs w:val="28"/>
          <w:lang w:val="uk-UA"/>
        </w:rPr>
        <w:t>ої ради розглянути та погодити</w:t>
      </w:r>
      <w:r w:rsidRPr="009706F0">
        <w:rPr>
          <w:szCs w:val="28"/>
          <w:lang w:val="uk-UA"/>
        </w:rPr>
        <w:t xml:space="preserve"> проєкт рішення </w:t>
      </w:r>
      <w:proofErr w:type="spellStart"/>
      <w:r w:rsidR="00D636DE" w:rsidRPr="00D636DE">
        <w:rPr>
          <w:lang w:val="uk-UA"/>
        </w:rPr>
        <w:t>„</w:t>
      </w:r>
      <w:r w:rsidR="00554507" w:rsidRPr="00554507">
        <w:rPr>
          <w:lang w:val="uk-UA"/>
        </w:rPr>
        <w:t>Про</w:t>
      </w:r>
      <w:proofErr w:type="spellEnd"/>
      <w:r w:rsidR="00554507" w:rsidRPr="00554507">
        <w:rPr>
          <w:lang w:val="uk-UA"/>
        </w:rPr>
        <w:t xml:space="preserve"> затвердження проєкту організації території регіонального ландшафтного парку „</w:t>
      </w:r>
      <w:r w:rsidR="00554507" w:rsidRPr="00554507">
        <w:t>C</w:t>
      </w:r>
      <w:proofErr w:type="spellStart"/>
      <w:r w:rsidR="00554507" w:rsidRPr="00554507">
        <w:rPr>
          <w:lang w:val="uk-UA"/>
        </w:rPr>
        <w:t>амарські</w:t>
      </w:r>
      <w:proofErr w:type="spellEnd"/>
      <w:r w:rsidR="00554507" w:rsidRPr="00554507">
        <w:rPr>
          <w:lang w:val="uk-UA"/>
        </w:rPr>
        <w:t xml:space="preserve"> плавні”, охорони, відтворення та рекреаційного використання його природних комплексів і об’єктів на території Піщанської сільсько</w:t>
      </w:r>
      <w:r w:rsidR="00554507">
        <w:rPr>
          <w:lang w:val="uk-UA"/>
        </w:rPr>
        <w:t>ї ради Новомосковського району”.</w:t>
      </w:r>
    </w:p>
    <w:p w:rsidR="009706F0" w:rsidRPr="00FF4137" w:rsidRDefault="009706F0" w:rsidP="00D5080F">
      <w:pPr>
        <w:pStyle w:val="ab"/>
        <w:shd w:val="clear" w:color="auto" w:fill="FFFFFF"/>
        <w:tabs>
          <w:tab w:val="left" w:pos="1134"/>
        </w:tabs>
        <w:ind w:left="709" w:right="-1"/>
        <w:jc w:val="both"/>
        <w:rPr>
          <w:szCs w:val="28"/>
          <w:lang w:val="uk-UA"/>
        </w:rPr>
      </w:pPr>
    </w:p>
    <w:p w:rsidR="00FF4137" w:rsidRPr="00FF4137" w:rsidRDefault="00FF4137" w:rsidP="00D5080F">
      <w:pPr>
        <w:pStyle w:val="ab"/>
        <w:rPr>
          <w:szCs w:val="28"/>
          <w:lang w:val="uk-UA"/>
        </w:rPr>
      </w:pPr>
    </w:p>
    <w:p w:rsidR="00732D84" w:rsidRDefault="00732D84" w:rsidP="00D5080F">
      <w:pPr>
        <w:shd w:val="clear" w:color="auto" w:fill="FFFFFF"/>
        <w:jc w:val="both"/>
        <w:rPr>
          <w:b/>
          <w:szCs w:val="28"/>
        </w:rPr>
      </w:pPr>
    </w:p>
    <w:p w:rsidR="00E13CD1" w:rsidRPr="00D5080F" w:rsidRDefault="002E7112" w:rsidP="00D5080F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sectPr w:rsidR="00E13CD1" w:rsidRPr="00D5080F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74" w:rsidRDefault="006D3274">
      <w:r>
        <w:separator/>
      </w:r>
    </w:p>
  </w:endnote>
  <w:endnote w:type="continuationSeparator" w:id="0">
    <w:p w:rsidR="006D3274" w:rsidRDefault="006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74" w:rsidRDefault="006D3274">
      <w:r>
        <w:separator/>
      </w:r>
    </w:p>
  </w:footnote>
  <w:footnote w:type="continuationSeparator" w:id="0">
    <w:p w:rsidR="006D3274" w:rsidRDefault="006D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6D32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80F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6D32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E81644E2"/>
    <w:lvl w:ilvl="0" w:tplc="EA08FB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56A97"/>
    <w:multiLevelType w:val="hybridMultilevel"/>
    <w:tmpl w:val="31E8E132"/>
    <w:lvl w:ilvl="0" w:tplc="73863F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1513C"/>
    <w:rsid w:val="00065F25"/>
    <w:rsid w:val="000A58F1"/>
    <w:rsid w:val="000C4CB6"/>
    <w:rsid w:val="000F503C"/>
    <w:rsid w:val="001B2892"/>
    <w:rsid w:val="001C4708"/>
    <w:rsid w:val="00235534"/>
    <w:rsid w:val="00287666"/>
    <w:rsid w:val="00291D9F"/>
    <w:rsid w:val="00292A9F"/>
    <w:rsid w:val="002E7112"/>
    <w:rsid w:val="002F0C63"/>
    <w:rsid w:val="00311D96"/>
    <w:rsid w:val="00317C08"/>
    <w:rsid w:val="003A6C8B"/>
    <w:rsid w:val="003D27D1"/>
    <w:rsid w:val="00414D52"/>
    <w:rsid w:val="00450C2A"/>
    <w:rsid w:val="00512AAE"/>
    <w:rsid w:val="00554507"/>
    <w:rsid w:val="00566E28"/>
    <w:rsid w:val="005A2F64"/>
    <w:rsid w:val="00604CC5"/>
    <w:rsid w:val="00613FA1"/>
    <w:rsid w:val="00670E67"/>
    <w:rsid w:val="00683A78"/>
    <w:rsid w:val="006D3274"/>
    <w:rsid w:val="006E2E7E"/>
    <w:rsid w:val="0072274F"/>
    <w:rsid w:val="00732D84"/>
    <w:rsid w:val="007978C2"/>
    <w:rsid w:val="007A066E"/>
    <w:rsid w:val="008554DA"/>
    <w:rsid w:val="00877471"/>
    <w:rsid w:val="00943D44"/>
    <w:rsid w:val="00945D64"/>
    <w:rsid w:val="00967814"/>
    <w:rsid w:val="009706F0"/>
    <w:rsid w:val="009C3F63"/>
    <w:rsid w:val="00A34DC1"/>
    <w:rsid w:val="00A765DF"/>
    <w:rsid w:val="00A80356"/>
    <w:rsid w:val="00AB348D"/>
    <w:rsid w:val="00B01811"/>
    <w:rsid w:val="00B0428C"/>
    <w:rsid w:val="00BC377A"/>
    <w:rsid w:val="00BD3138"/>
    <w:rsid w:val="00C0077C"/>
    <w:rsid w:val="00C25793"/>
    <w:rsid w:val="00C40AE3"/>
    <w:rsid w:val="00C81022"/>
    <w:rsid w:val="00D1550A"/>
    <w:rsid w:val="00D45919"/>
    <w:rsid w:val="00D5080F"/>
    <w:rsid w:val="00D60B63"/>
    <w:rsid w:val="00D636DE"/>
    <w:rsid w:val="00D67940"/>
    <w:rsid w:val="00DE7429"/>
    <w:rsid w:val="00DF758C"/>
    <w:rsid w:val="00E13CD1"/>
    <w:rsid w:val="00E44685"/>
    <w:rsid w:val="00E5471A"/>
    <w:rsid w:val="00ED4918"/>
    <w:rsid w:val="00F0203A"/>
    <w:rsid w:val="00F26C6A"/>
    <w:rsid w:val="00F477AD"/>
    <w:rsid w:val="00F559DC"/>
    <w:rsid w:val="00F918E5"/>
    <w:rsid w:val="00FC3CE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2023-08-09T08:43:00Z</cp:lastPrinted>
  <dcterms:created xsi:type="dcterms:W3CDTF">2023-07-27T08:55:00Z</dcterms:created>
  <dcterms:modified xsi:type="dcterms:W3CDTF">2023-12-06T12:58:00Z</dcterms:modified>
</cp:coreProperties>
</file>