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7AB2" w14:textId="146ED1C6" w:rsidR="00DE5EBD" w:rsidRPr="00152B45" w:rsidRDefault="000B2DB1" w:rsidP="00DE5EBD">
      <w:pPr>
        <w:jc w:val="center"/>
      </w:pPr>
      <w:r>
        <w:rPr>
          <w:lang w:val="ru-RU"/>
        </w:rPr>
        <w:t xml:space="preserve"> </w:t>
      </w:r>
      <w:r w:rsidR="00DF0844">
        <w:rPr>
          <w:lang w:val="ru-RU"/>
        </w:rPr>
        <w:t xml:space="preserve"> </w:t>
      </w:r>
      <w:r w:rsidR="00B940F9">
        <w:rPr>
          <w:lang w:val="ru-RU"/>
        </w:rPr>
        <w:t xml:space="preserve"> </w:t>
      </w:r>
      <w:r w:rsidR="00D72FB6" w:rsidRPr="00152B45">
        <w:rPr>
          <w:b/>
          <w:noProof/>
          <w:color w:val="000000"/>
          <w:sz w:val="36"/>
          <w:szCs w:val="36"/>
          <w:lang w:val="ru-RU"/>
        </w:rPr>
        <w:drawing>
          <wp:inline distT="0" distB="0" distL="0" distR="0" wp14:anchorId="05779BC6" wp14:editId="589F9BE6">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14:paraId="086DF009" w14:textId="77777777" w:rsidR="00DE5EBD" w:rsidRPr="00152B45" w:rsidRDefault="00DE5EBD" w:rsidP="00DE5EBD">
      <w:pPr>
        <w:jc w:val="center"/>
      </w:pPr>
    </w:p>
    <w:p w14:paraId="7C9E35EC" w14:textId="77777777" w:rsidR="00F31A11" w:rsidRPr="00B15A38" w:rsidRDefault="00F31A11" w:rsidP="00F31A11">
      <w:pPr>
        <w:jc w:val="center"/>
        <w:rPr>
          <w:b/>
          <w:color w:val="000000"/>
          <w:sz w:val="36"/>
          <w:szCs w:val="36"/>
        </w:rPr>
      </w:pPr>
      <w:r w:rsidRPr="00152B45">
        <w:rPr>
          <w:b/>
          <w:color w:val="000000"/>
          <w:sz w:val="36"/>
          <w:szCs w:val="36"/>
        </w:rPr>
        <w:t>ДНІПРОПЕТРОВСЬКА ОБЛАСНА РАДА</w:t>
      </w:r>
    </w:p>
    <w:p w14:paraId="5C87A8D3" w14:textId="77777777" w:rsidR="00F31A11" w:rsidRPr="00B15A38" w:rsidRDefault="00F31A11" w:rsidP="00F31A11">
      <w:pPr>
        <w:shd w:val="clear" w:color="auto" w:fill="FFFFFF"/>
        <w:jc w:val="center"/>
        <w:rPr>
          <w:b/>
          <w:color w:val="000000"/>
          <w:sz w:val="36"/>
          <w:szCs w:val="36"/>
        </w:rPr>
      </w:pPr>
      <w:r w:rsidRPr="00B15A38">
        <w:rPr>
          <w:b/>
          <w:color w:val="000000"/>
          <w:sz w:val="36"/>
          <w:szCs w:val="36"/>
        </w:rPr>
        <w:t>V</w:t>
      </w:r>
      <w:r w:rsidR="00725277" w:rsidRPr="00B15A38">
        <w:rPr>
          <w:b/>
          <w:color w:val="000000"/>
          <w:sz w:val="36"/>
          <w:szCs w:val="36"/>
        </w:rPr>
        <w:t>I</w:t>
      </w:r>
      <w:r w:rsidR="00D72FB6" w:rsidRPr="00B15A38">
        <w:rPr>
          <w:b/>
          <w:color w:val="000000"/>
          <w:sz w:val="36"/>
          <w:szCs w:val="36"/>
        </w:rPr>
        <w:t>I</w:t>
      </w:r>
      <w:r w:rsidR="00152B45" w:rsidRPr="00B15A38">
        <w:rPr>
          <w:b/>
          <w:color w:val="000000"/>
          <w:sz w:val="36"/>
          <w:szCs w:val="36"/>
        </w:rPr>
        <w:t>I</w:t>
      </w:r>
      <w:r w:rsidRPr="00B15A38">
        <w:rPr>
          <w:b/>
          <w:color w:val="000000"/>
          <w:sz w:val="36"/>
          <w:szCs w:val="36"/>
        </w:rPr>
        <w:t xml:space="preserve"> </w:t>
      </w:r>
      <w:r w:rsidRPr="00152B45">
        <w:rPr>
          <w:b/>
          <w:color w:val="000000"/>
          <w:sz w:val="36"/>
          <w:szCs w:val="36"/>
        </w:rPr>
        <w:t>СКЛИКАННЯ</w:t>
      </w:r>
    </w:p>
    <w:p w14:paraId="38312F91" w14:textId="77777777" w:rsidR="00C249D0" w:rsidRDefault="00BC6009" w:rsidP="00C249D0">
      <w:pPr>
        <w:shd w:val="clear" w:color="auto" w:fill="FFFFFF"/>
        <w:jc w:val="center"/>
        <w:rPr>
          <w:b/>
          <w:bCs/>
          <w:iCs/>
          <w:sz w:val="32"/>
          <w:szCs w:val="32"/>
        </w:rPr>
      </w:pPr>
      <w:r w:rsidRPr="00B15A38">
        <w:rPr>
          <w:b/>
          <w:bCs/>
          <w:iCs/>
          <w:sz w:val="32"/>
          <w:szCs w:val="32"/>
        </w:rPr>
        <w:t xml:space="preserve">Постійна комісія обласної ради з </w:t>
      </w:r>
      <w:bookmarkStart w:id="0" w:name="_Hlk88727839"/>
      <w:r w:rsidRPr="00B15A38">
        <w:rPr>
          <w:b/>
          <w:bCs/>
          <w:iCs/>
          <w:sz w:val="32"/>
          <w:szCs w:val="32"/>
        </w:rPr>
        <w:t xml:space="preserve">питань </w:t>
      </w:r>
    </w:p>
    <w:p w14:paraId="2D6BFFB8" w14:textId="13D39CC0" w:rsidR="00C249D0" w:rsidRDefault="00C249D0" w:rsidP="00C249D0">
      <w:pPr>
        <w:shd w:val="clear" w:color="auto" w:fill="FFFFFF"/>
        <w:jc w:val="center"/>
        <w:rPr>
          <w:b/>
          <w:bCs/>
          <w:iCs/>
          <w:sz w:val="32"/>
          <w:szCs w:val="32"/>
        </w:rPr>
      </w:pPr>
      <w:r w:rsidRPr="00631AC4">
        <w:rPr>
          <w:b/>
          <w:bCs/>
          <w:iCs/>
          <w:sz w:val="32"/>
          <w:szCs w:val="32"/>
        </w:rPr>
        <w:t>житлово-комунального господарства</w:t>
      </w:r>
    </w:p>
    <w:bookmarkEnd w:id="0"/>
    <w:p w14:paraId="003AFD8D" w14:textId="57484CA2" w:rsidR="00480D19" w:rsidRPr="00E62431" w:rsidRDefault="00AC1558" w:rsidP="00152B45">
      <w:pPr>
        <w:shd w:val="clear" w:color="auto" w:fill="FFFFFF" w:themeFill="background1"/>
        <w:ind w:left="-8" w:right="-8"/>
        <w:jc w:val="center"/>
        <w:rPr>
          <w:sz w:val="20"/>
          <w:szCs w:val="20"/>
        </w:rPr>
      </w:pPr>
      <w:r w:rsidRPr="00E62431">
        <w:rPr>
          <w:b/>
          <w:bCs/>
          <w:iCs/>
          <w:noProof/>
          <w:sz w:val="20"/>
          <w:szCs w:val="20"/>
          <w:lang w:val="ru-RU"/>
        </w:rPr>
        <mc:AlternateContent>
          <mc:Choice Requires="wps">
            <w:drawing>
              <wp:anchor distT="0" distB="0" distL="114300" distR="114300" simplePos="0" relativeHeight="251657728" behindDoc="0" locked="0" layoutInCell="1" allowOverlap="1" wp14:anchorId="7E2C9D65" wp14:editId="109F198A">
                <wp:simplePos x="0" y="0"/>
                <wp:positionH relativeFrom="column">
                  <wp:posOffset>-20955</wp:posOffset>
                </wp:positionH>
                <wp:positionV relativeFrom="paragraph">
                  <wp:posOffset>68580</wp:posOffset>
                </wp:positionV>
                <wp:extent cx="6248400" cy="0"/>
                <wp:effectExtent l="36195" t="30480" r="30480" b="361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300F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" strokeweight="4.5pt">
                <v:stroke linestyle="thinThick"/>
                <w10:wrap type="square"/>
              </v:line>
            </w:pict>
          </mc:Fallback>
        </mc:AlternateContent>
      </w:r>
      <w:smartTag w:uri="urn:schemas-microsoft-com:office:smarttags" w:element="metricconverter">
        <w:smartTagPr>
          <w:attr w:name="ProductID" w:val="49004, м"/>
        </w:smartTagPr>
        <w:r w:rsidR="00480D19" w:rsidRPr="00E62431">
          <w:rPr>
            <w:color w:val="000000"/>
            <w:sz w:val="20"/>
            <w:szCs w:val="20"/>
          </w:rPr>
          <w:t>49004, м</w:t>
        </w:r>
      </w:smartTag>
      <w:r w:rsidR="00480D19" w:rsidRPr="00E62431">
        <w:rPr>
          <w:color w:val="000000"/>
          <w:sz w:val="20"/>
          <w:szCs w:val="20"/>
        </w:rPr>
        <w:t>. Дніпро</w:t>
      </w:r>
      <w:r w:rsidR="005E516B" w:rsidRPr="00E62431">
        <w:rPr>
          <w:color w:val="000000"/>
          <w:sz w:val="20"/>
          <w:szCs w:val="20"/>
        </w:rPr>
        <w:t>,</w:t>
      </w:r>
      <w:r w:rsidR="00480D19" w:rsidRPr="00E62431">
        <w:rPr>
          <w:color w:val="000000"/>
          <w:sz w:val="20"/>
          <w:szCs w:val="20"/>
        </w:rPr>
        <w:t xml:space="preserve"> </w:t>
      </w:r>
      <w:r w:rsidR="006D17EB" w:rsidRPr="00E62431">
        <w:rPr>
          <w:color w:val="000000"/>
          <w:sz w:val="20"/>
          <w:szCs w:val="20"/>
        </w:rPr>
        <w:t>пр</w:t>
      </w:r>
      <w:r w:rsidR="007808E3" w:rsidRPr="00E62431">
        <w:rPr>
          <w:color w:val="000000"/>
          <w:sz w:val="20"/>
          <w:szCs w:val="20"/>
        </w:rPr>
        <w:t>осп</w:t>
      </w:r>
      <w:r w:rsidR="006D17EB" w:rsidRPr="00E62431">
        <w:rPr>
          <w:color w:val="000000"/>
          <w:sz w:val="20"/>
          <w:szCs w:val="20"/>
        </w:rPr>
        <w:t>. О</w:t>
      </w:r>
      <w:r w:rsidR="00FA47C7" w:rsidRPr="00E62431">
        <w:rPr>
          <w:color w:val="000000"/>
          <w:sz w:val="20"/>
          <w:szCs w:val="20"/>
        </w:rPr>
        <w:t>лександра</w:t>
      </w:r>
      <w:r w:rsidR="006D17EB" w:rsidRPr="00E62431">
        <w:rPr>
          <w:color w:val="000000"/>
          <w:sz w:val="20"/>
          <w:szCs w:val="20"/>
        </w:rPr>
        <w:t xml:space="preserve"> Поля</w:t>
      </w:r>
      <w:r w:rsidR="00480D19" w:rsidRPr="00E62431">
        <w:rPr>
          <w:color w:val="000000"/>
          <w:sz w:val="20"/>
          <w:szCs w:val="20"/>
        </w:rPr>
        <w:t>, 2</w:t>
      </w:r>
    </w:p>
    <w:p w14:paraId="07C28D88" w14:textId="489DEFFC" w:rsidR="00CF6CB4" w:rsidRDefault="00CF6CB4" w:rsidP="00CF6CB4">
      <w:pPr>
        <w:pStyle w:val="23"/>
        <w:jc w:val="right"/>
        <w:rPr>
          <w:b/>
          <w:bCs/>
          <w:spacing w:val="22"/>
          <w:sz w:val="32"/>
          <w:szCs w:val="38"/>
          <w:lang w:val="uk-UA"/>
        </w:rPr>
      </w:pPr>
    </w:p>
    <w:p w14:paraId="63E79CF8" w14:textId="755C6A34" w:rsidR="00C249D0" w:rsidRPr="00E57839" w:rsidRDefault="00C249D0" w:rsidP="00C249D0">
      <w:pPr>
        <w:pStyle w:val="23"/>
        <w:jc w:val="center"/>
        <w:rPr>
          <w:b/>
          <w:bCs/>
          <w:spacing w:val="22"/>
          <w:sz w:val="32"/>
          <w:szCs w:val="38"/>
          <w:lang w:val="uk-UA"/>
        </w:rPr>
      </w:pPr>
      <w:r>
        <w:rPr>
          <w:b/>
          <w:bCs/>
          <w:spacing w:val="22"/>
          <w:sz w:val="32"/>
          <w:szCs w:val="38"/>
          <w:lang w:val="uk-UA"/>
        </w:rPr>
        <w:t xml:space="preserve">ПРОТОКОЛ № </w:t>
      </w:r>
      <w:r w:rsidR="00773C9D">
        <w:rPr>
          <w:b/>
          <w:bCs/>
          <w:spacing w:val="22"/>
          <w:sz w:val="32"/>
          <w:szCs w:val="38"/>
          <w:lang w:val="uk-UA"/>
        </w:rPr>
        <w:t>1</w:t>
      </w:r>
      <w:r w:rsidR="00E57839">
        <w:rPr>
          <w:b/>
          <w:bCs/>
          <w:spacing w:val="22"/>
          <w:sz w:val="32"/>
          <w:szCs w:val="38"/>
          <w:lang w:val="uk-UA"/>
        </w:rPr>
        <w:t>3</w:t>
      </w:r>
    </w:p>
    <w:p w14:paraId="477DBE52" w14:textId="77777777" w:rsidR="00C249D0" w:rsidRDefault="00C249D0" w:rsidP="00C249D0">
      <w:pPr>
        <w:jc w:val="center"/>
        <w:rPr>
          <w:b/>
          <w:bCs/>
          <w:szCs w:val="28"/>
        </w:rPr>
      </w:pPr>
      <w:r w:rsidRPr="00EF1B11">
        <w:rPr>
          <w:b/>
          <w:bCs/>
          <w:szCs w:val="28"/>
        </w:rPr>
        <w:t xml:space="preserve">засідання </w:t>
      </w:r>
      <w:r>
        <w:rPr>
          <w:b/>
          <w:bCs/>
          <w:szCs w:val="28"/>
        </w:rPr>
        <w:t xml:space="preserve">постійної комісії з питань </w:t>
      </w:r>
    </w:p>
    <w:p w14:paraId="3DFB1CAA" w14:textId="77777777" w:rsidR="00C249D0" w:rsidRDefault="00C249D0" w:rsidP="00C249D0">
      <w:pPr>
        <w:jc w:val="center"/>
        <w:rPr>
          <w:b/>
          <w:bCs/>
          <w:szCs w:val="28"/>
        </w:rPr>
      </w:pPr>
      <w:r w:rsidRPr="00EF1B11">
        <w:rPr>
          <w:b/>
          <w:bCs/>
          <w:szCs w:val="28"/>
        </w:rPr>
        <w:t>житлово-комунальн</w:t>
      </w:r>
      <w:r>
        <w:rPr>
          <w:b/>
          <w:bCs/>
          <w:szCs w:val="28"/>
        </w:rPr>
        <w:t>ого</w:t>
      </w:r>
      <w:r w:rsidRPr="00EF1B11">
        <w:rPr>
          <w:b/>
          <w:bCs/>
          <w:szCs w:val="28"/>
        </w:rPr>
        <w:t xml:space="preserve"> </w:t>
      </w:r>
      <w:r>
        <w:rPr>
          <w:b/>
          <w:bCs/>
          <w:szCs w:val="28"/>
        </w:rPr>
        <w:t>господарства</w:t>
      </w:r>
    </w:p>
    <w:p w14:paraId="65878D88" w14:textId="77777777" w:rsidR="00C249D0" w:rsidRDefault="00C249D0" w:rsidP="00C249D0">
      <w:pPr>
        <w:jc w:val="center"/>
        <w:rPr>
          <w:b/>
          <w:bCs/>
          <w:szCs w:val="28"/>
        </w:rPr>
      </w:pPr>
    </w:p>
    <w:p w14:paraId="1C4D8A34" w14:textId="0454A431" w:rsidR="00C249D0" w:rsidRDefault="00FE045A" w:rsidP="00C249D0">
      <w:pPr>
        <w:ind w:firstLine="6237"/>
        <w:rPr>
          <w:szCs w:val="28"/>
        </w:rPr>
      </w:pPr>
      <w:r>
        <w:rPr>
          <w:szCs w:val="28"/>
          <w:lang w:val="ru-RU"/>
        </w:rPr>
        <w:t>30</w:t>
      </w:r>
      <w:r w:rsidR="00CF6CB4">
        <w:rPr>
          <w:szCs w:val="28"/>
        </w:rPr>
        <w:t xml:space="preserve"> </w:t>
      </w:r>
      <w:r w:rsidR="00161C8F">
        <w:rPr>
          <w:szCs w:val="28"/>
        </w:rPr>
        <w:t>л</w:t>
      </w:r>
      <w:r w:rsidR="00E57839">
        <w:rPr>
          <w:szCs w:val="28"/>
        </w:rPr>
        <w:t>истопада</w:t>
      </w:r>
      <w:r w:rsidR="00C249D0">
        <w:rPr>
          <w:szCs w:val="28"/>
        </w:rPr>
        <w:t xml:space="preserve"> 2023 року</w:t>
      </w:r>
    </w:p>
    <w:p w14:paraId="65BBA0AA" w14:textId="314A060D" w:rsidR="00C249D0" w:rsidRDefault="00C249D0" w:rsidP="00C249D0">
      <w:pPr>
        <w:ind w:firstLine="6237"/>
        <w:rPr>
          <w:szCs w:val="28"/>
        </w:rPr>
      </w:pPr>
      <w:r w:rsidRPr="006D6023">
        <w:rPr>
          <w:szCs w:val="28"/>
        </w:rPr>
        <w:t>1</w:t>
      </w:r>
      <w:r w:rsidR="006D6023" w:rsidRPr="006D6023">
        <w:rPr>
          <w:szCs w:val="28"/>
        </w:rPr>
        <w:t>4</w:t>
      </w:r>
      <w:r w:rsidRPr="006D6023">
        <w:rPr>
          <w:szCs w:val="28"/>
        </w:rPr>
        <w:t>:</w:t>
      </w:r>
      <w:r w:rsidR="00161C8F" w:rsidRPr="006D6023">
        <w:rPr>
          <w:szCs w:val="28"/>
        </w:rPr>
        <w:t>0</w:t>
      </w:r>
      <w:r w:rsidRPr="006D6023">
        <w:rPr>
          <w:szCs w:val="28"/>
        </w:rPr>
        <w:t>0</w:t>
      </w:r>
    </w:p>
    <w:p w14:paraId="6A0F874D" w14:textId="77777777" w:rsidR="00C249D0" w:rsidRPr="009B5C35" w:rsidRDefault="00C249D0" w:rsidP="00C249D0">
      <w:pPr>
        <w:ind w:firstLine="6237"/>
        <w:rPr>
          <w:szCs w:val="28"/>
        </w:rPr>
      </w:pPr>
      <w:r>
        <w:rPr>
          <w:szCs w:val="28"/>
          <w:lang w:val="en-US"/>
        </w:rPr>
        <w:t>ZOOM</w:t>
      </w:r>
      <w:r w:rsidRPr="009B5C35">
        <w:rPr>
          <w:szCs w:val="28"/>
        </w:rPr>
        <w:t xml:space="preserve"> </w:t>
      </w:r>
      <w:r>
        <w:rPr>
          <w:szCs w:val="28"/>
        </w:rPr>
        <w:t>конференція</w:t>
      </w:r>
    </w:p>
    <w:p w14:paraId="70C6843D" w14:textId="77777777" w:rsidR="00C249D0" w:rsidRDefault="00C249D0" w:rsidP="00C249D0">
      <w:pPr>
        <w:ind w:firstLine="6663"/>
        <w:rPr>
          <w:szCs w:val="28"/>
        </w:rPr>
      </w:pPr>
    </w:p>
    <w:p w14:paraId="267F3EE6" w14:textId="77777777" w:rsidR="006D6023" w:rsidRDefault="00C249D0" w:rsidP="00C249D0">
      <w:pPr>
        <w:pStyle w:val="af3"/>
        <w:spacing w:before="0" w:beforeAutospacing="0" w:after="0" w:afterAutospacing="0"/>
        <w:jc w:val="both"/>
        <w:rPr>
          <w:color w:val="000000"/>
          <w:sz w:val="28"/>
          <w:szCs w:val="28"/>
          <w:lang w:val="uk-UA" w:eastAsia="uk-UA"/>
        </w:rPr>
      </w:pPr>
      <w:r w:rsidRPr="00AB3497">
        <w:rPr>
          <w:b/>
          <w:bCs/>
          <w:sz w:val="28"/>
          <w:szCs w:val="28"/>
          <w:lang w:val="uk-UA"/>
        </w:rPr>
        <w:t>ПРИСУТНІ:</w:t>
      </w:r>
      <w:r w:rsidRPr="00AB3497">
        <w:rPr>
          <w:sz w:val="28"/>
          <w:szCs w:val="28"/>
          <w:lang w:val="uk-UA"/>
        </w:rPr>
        <w:t xml:space="preserve"> Лисенко М</w:t>
      </w:r>
      <w:r w:rsidR="00CF6CB4">
        <w:rPr>
          <w:sz w:val="28"/>
          <w:szCs w:val="28"/>
          <w:lang w:val="uk-UA"/>
        </w:rPr>
        <w:t>ихайло Олександрович</w:t>
      </w:r>
      <w:r w:rsidRPr="00AB3497">
        <w:rPr>
          <w:sz w:val="28"/>
          <w:szCs w:val="28"/>
          <w:lang w:val="uk-UA"/>
        </w:rPr>
        <w:t xml:space="preserve">, </w:t>
      </w:r>
      <w:r w:rsidR="00125395" w:rsidRPr="006D6023">
        <w:rPr>
          <w:color w:val="000000"/>
          <w:sz w:val="28"/>
          <w:szCs w:val="28"/>
          <w:lang w:val="uk-UA" w:eastAsia="uk-UA"/>
        </w:rPr>
        <w:t xml:space="preserve">Дегтяренко Максим Євгенійович, </w:t>
      </w:r>
      <w:r w:rsidRPr="006D6023">
        <w:rPr>
          <w:color w:val="000000"/>
          <w:sz w:val="28"/>
          <w:szCs w:val="28"/>
          <w:lang w:val="uk-UA" w:eastAsia="uk-UA"/>
        </w:rPr>
        <w:t xml:space="preserve">Біла </w:t>
      </w:r>
      <w:r w:rsidR="00CF6CB4" w:rsidRPr="006D6023">
        <w:rPr>
          <w:color w:val="000000"/>
          <w:sz w:val="28"/>
          <w:szCs w:val="28"/>
          <w:lang w:val="uk-UA" w:eastAsia="uk-UA"/>
        </w:rPr>
        <w:t xml:space="preserve">Дар’я </w:t>
      </w:r>
      <w:r w:rsidRPr="006D6023">
        <w:rPr>
          <w:color w:val="000000"/>
          <w:sz w:val="28"/>
          <w:szCs w:val="28"/>
          <w:lang w:val="uk-UA" w:eastAsia="uk-UA"/>
        </w:rPr>
        <w:t>О</w:t>
      </w:r>
      <w:r w:rsidR="00CF6CB4" w:rsidRPr="006D6023">
        <w:rPr>
          <w:color w:val="000000"/>
          <w:sz w:val="28"/>
          <w:szCs w:val="28"/>
          <w:lang w:val="uk-UA" w:eastAsia="uk-UA"/>
        </w:rPr>
        <w:t xml:space="preserve">легівна, </w:t>
      </w:r>
      <w:r w:rsidRPr="006D6023">
        <w:rPr>
          <w:color w:val="000000"/>
          <w:sz w:val="28"/>
          <w:szCs w:val="28"/>
          <w:lang w:val="uk-UA" w:eastAsia="uk-UA"/>
        </w:rPr>
        <w:t xml:space="preserve">Масалов </w:t>
      </w:r>
      <w:r w:rsidR="00CF6CB4" w:rsidRPr="006D6023">
        <w:rPr>
          <w:color w:val="000000"/>
          <w:sz w:val="28"/>
          <w:szCs w:val="28"/>
          <w:lang w:val="uk-UA" w:eastAsia="uk-UA"/>
        </w:rPr>
        <w:t xml:space="preserve">Михайло </w:t>
      </w:r>
      <w:r w:rsidRPr="006D6023">
        <w:rPr>
          <w:color w:val="000000"/>
          <w:sz w:val="28"/>
          <w:szCs w:val="28"/>
          <w:lang w:val="uk-UA" w:eastAsia="uk-UA"/>
        </w:rPr>
        <w:t>В</w:t>
      </w:r>
      <w:r w:rsidR="00CF6CB4" w:rsidRPr="006D6023">
        <w:rPr>
          <w:color w:val="000000"/>
          <w:sz w:val="28"/>
          <w:szCs w:val="28"/>
          <w:lang w:val="uk-UA" w:eastAsia="uk-UA"/>
        </w:rPr>
        <w:t>ікторович</w:t>
      </w:r>
      <w:r w:rsidRPr="006D6023">
        <w:rPr>
          <w:color w:val="000000"/>
          <w:sz w:val="28"/>
          <w:szCs w:val="28"/>
          <w:lang w:val="uk-UA" w:eastAsia="uk-UA"/>
        </w:rPr>
        <w:t>, Мороз А</w:t>
      </w:r>
      <w:r w:rsidR="00CF6CB4" w:rsidRPr="006D6023">
        <w:rPr>
          <w:color w:val="000000"/>
          <w:sz w:val="28"/>
          <w:szCs w:val="28"/>
          <w:lang w:val="uk-UA" w:eastAsia="uk-UA"/>
        </w:rPr>
        <w:t xml:space="preserve">ндрій </w:t>
      </w:r>
      <w:r w:rsidRPr="006D6023">
        <w:rPr>
          <w:color w:val="000000"/>
          <w:sz w:val="28"/>
          <w:szCs w:val="28"/>
          <w:lang w:val="uk-UA" w:eastAsia="uk-UA"/>
        </w:rPr>
        <w:t>І</w:t>
      </w:r>
      <w:r w:rsidR="00BC248B" w:rsidRPr="006D6023">
        <w:rPr>
          <w:color w:val="000000"/>
          <w:sz w:val="28"/>
          <w:szCs w:val="28"/>
          <w:lang w:val="uk-UA" w:eastAsia="uk-UA"/>
        </w:rPr>
        <w:t>горович</w:t>
      </w:r>
      <w:r w:rsidR="006D6023">
        <w:rPr>
          <w:color w:val="000000"/>
          <w:sz w:val="28"/>
          <w:szCs w:val="28"/>
          <w:lang w:val="uk-UA" w:eastAsia="uk-UA"/>
        </w:rPr>
        <w:t>.</w:t>
      </w:r>
    </w:p>
    <w:p w14:paraId="0ACC0E40" w14:textId="0A2A7E15" w:rsidR="00C249D0" w:rsidRDefault="006D6023" w:rsidP="00C249D0">
      <w:pPr>
        <w:pStyle w:val="af3"/>
        <w:spacing w:before="0" w:beforeAutospacing="0" w:after="0" w:afterAutospacing="0"/>
        <w:jc w:val="both"/>
        <w:rPr>
          <w:color w:val="000000"/>
          <w:sz w:val="28"/>
          <w:szCs w:val="28"/>
          <w:lang w:val="uk-UA" w:eastAsia="uk-UA"/>
        </w:rPr>
      </w:pPr>
      <w:r w:rsidRPr="00255117">
        <w:rPr>
          <w:color w:val="000000"/>
          <w:sz w:val="28"/>
          <w:szCs w:val="28"/>
          <w:lang w:val="uk-UA" w:eastAsia="uk-UA"/>
        </w:rPr>
        <w:t>Ковальський Роман Степанович</w:t>
      </w:r>
      <w:r w:rsidR="00F05D5D" w:rsidRPr="00255117">
        <w:rPr>
          <w:color w:val="000000"/>
          <w:sz w:val="28"/>
          <w:szCs w:val="28"/>
          <w:lang w:val="uk-UA" w:eastAsia="uk-UA"/>
        </w:rPr>
        <w:t xml:space="preserve">, </w:t>
      </w:r>
      <w:r w:rsidRPr="00255117">
        <w:rPr>
          <w:color w:val="000000"/>
          <w:sz w:val="28"/>
          <w:szCs w:val="28"/>
          <w:lang w:val="uk-UA" w:eastAsia="uk-UA"/>
        </w:rPr>
        <w:t xml:space="preserve"> </w:t>
      </w:r>
      <w:r w:rsidR="00F05D5D" w:rsidRPr="00255117">
        <w:rPr>
          <w:color w:val="000000"/>
          <w:sz w:val="28"/>
          <w:szCs w:val="28"/>
          <w:lang w:val="uk-UA" w:eastAsia="uk-UA"/>
        </w:rPr>
        <w:t xml:space="preserve">Денисенко Андрій Сергійович </w:t>
      </w:r>
      <w:r w:rsidRPr="00255117">
        <w:rPr>
          <w:color w:val="000000"/>
          <w:sz w:val="28"/>
          <w:szCs w:val="28"/>
          <w:lang w:val="uk-UA" w:eastAsia="uk-UA"/>
        </w:rPr>
        <w:t>переда</w:t>
      </w:r>
      <w:r w:rsidR="00F05D5D" w:rsidRPr="00255117">
        <w:rPr>
          <w:color w:val="000000"/>
          <w:sz w:val="28"/>
          <w:szCs w:val="28"/>
          <w:lang w:val="uk-UA" w:eastAsia="uk-UA"/>
        </w:rPr>
        <w:t>ли</w:t>
      </w:r>
      <w:r w:rsidRPr="00255117">
        <w:rPr>
          <w:color w:val="000000"/>
          <w:sz w:val="28"/>
          <w:szCs w:val="28"/>
          <w:lang w:val="uk-UA" w:eastAsia="uk-UA"/>
        </w:rPr>
        <w:t xml:space="preserve"> право голосу голові комісії Лисенку М.О.</w:t>
      </w:r>
      <w:r w:rsidR="00CF6CB4" w:rsidRPr="00255117">
        <w:rPr>
          <w:color w:val="000000"/>
          <w:sz w:val="28"/>
          <w:szCs w:val="28"/>
          <w:lang w:val="uk-UA" w:eastAsia="uk-UA"/>
        </w:rPr>
        <w:t xml:space="preserve"> </w:t>
      </w:r>
      <w:r w:rsidR="00125395" w:rsidRPr="00255117">
        <w:rPr>
          <w:color w:val="000000"/>
          <w:sz w:val="28"/>
          <w:szCs w:val="28"/>
          <w:lang w:val="uk-UA" w:eastAsia="uk-UA"/>
        </w:rPr>
        <w:t>(за телефонним зв’язком)</w:t>
      </w:r>
      <w:r w:rsidRPr="00255117">
        <w:rPr>
          <w:color w:val="000000"/>
          <w:sz w:val="28"/>
          <w:szCs w:val="28"/>
          <w:lang w:val="uk-UA" w:eastAsia="uk-UA"/>
        </w:rPr>
        <w:t>.</w:t>
      </w:r>
      <w:r w:rsidR="00125395" w:rsidRPr="006D6023">
        <w:rPr>
          <w:color w:val="000000"/>
          <w:sz w:val="28"/>
          <w:szCs w:val="28"/>
          <w:lang w:val="uk-UA" w:eastAsia="uk-UA"/>
        </w:rPr>
        <w:t xml:space="preserve"> </w:t>
      </w:r>
    </w:p>
    <w:p w14:paraId="1547A504" w14:textId="77777777" w:rsidR="006D6023" w:rsidRDefault="006D6023" w:rsidP="00C249D0">
      <w:pPr>
        <w:pStyle w:val="af3"/>
        <w:spacing w:before="0" w:beforeAutospacing="0" w:after="0" w:afterAutospacing="0"/>
        <w:jc w:val="both"/>
        <w:rPr>
          <w:color w:val="000000"/>
          <w:sz w:val="28"/>
          <w:szCs w:val="28"/>
          <w:lang w:val="uk-UA" w:eastAsia="uk-UA"/>
        </w:rPr>
      </w:pPr>
    </w:p>
    <w:p w14:paraId="6F47D6A6" w14:textId="3B1737DC" w:rsidR="006D6023" w:rsidRDefault="006D6023" w:rsidP="006D6023">
      <w:pPr>
        <w:pStyle w:val="af3"/>
        <w:spacing w:before="0" w:beforeAutospacing="0" w:after="0" w:afterAutospacing="0"/>
        <w:jc w:val="both"/>
        <w:rPr>
          <w:color w:val="000000"/>
          <w:sz w:val="28"/>
          <w:szCs w:val="28"/>
          <w:lang w:val="uk-UA" w:eastAsia="uk-UA"/>
        </w:rPr>
      </w:pPr>
      <w:r w:rsidRPr="006D6023">
        <w:rPr>
          <w:b/>
          <w:bCs/>
          <w:color w:val="000000"/>
          <w:sz w:val="28"/>
          <w:szCs w:val="28"/>
          <w:lang w:val="uk-UA" w:eastAsia="uk-UA"/>
        </w:rPr>
        <w:t>Відсутні:</w:t>
      </w:r>
      <w:r w:rsidR="00351238">
        <w:rPr>
          <w:color w:val="000000"/>
          <w:sz w:val="28"/>
          <w:szCs w:val="28"/>
          <w:lang w:val="uk-UA" w:eastAsia="uk-UA"/>
        </w:rPr>
        <w:t xml:space="preserve"> </w:t>
      </w:r>
      <w:r w:rsidR="008538C4">
        <w:rPr>
          <w:color w:val="000000"/>
          <w:sz w:val="28"/>
          <w:szCs w:val="28"/>
          <w:lang w:val="uk-UA" w:eastAsia="uk-UA"/>
        </w:rPr>
        <w:t xml:space="preserve"> </w:t>
      </w:r>
      <w:r w:rsidRPr="006D6023">
        <w:rPr>
          <w:color w:val="000000"/>
          <w:sz w:val="28"/>
          <w:szCs w:val="28"/>
          <w:lang w:val="uk-UA" w:eastAsia="uk-UA"/>
        </w:rPr>
        <w:t>Черняк Олег Іванович</w:t>
      </w:r>
      <w:r>
        <w:rPr>
          <w:color w:val="000000"/>
          <w:sz w:val="28"/>
          <w:szCs w:val="28"/>
          <w:lang w:val="uk-UA" w:eastAsia="uk-UA"/>
        </w:rPr>
        <w:t>.</w:t>
      </w:r>
    </w:p>
    <w:p w14:paraId="2052A31F" w14:textId="32029CDC" w:rsidR="006D6023" w:rsidRPr="006D6023" w:rsidRDefault="006D6023" w:rsidP="00C249D0">
      <w:pPr>
        <w:pStyle w:val="af3"/>
        <w:spacing w:before="0" w:beforeAutospacing="0" w:after="0" w:afterAutospacing="0"/>
        <w:jc w:val="both"/>
        <w:rPr>
          <w:b/>
          <w:bCs/>
          <w:color w:val="000000"/>
          <w:sz w:val="28"/>
          <w:szCs w:val="28"/>
          <w:lang w:val="uk-UA" w:eastAsia="uk-UA"/>
        </w:rPr>
      </w:pPr>
    </w:p>
    <w:p w14:paraId="4B8F505F" w14:textId="77777777" w:rsidR="00E57839" w:rsidRDefault="00C249D0" w:rsidP="00C249D0">
      <w:pPr>
        <w:pStyle w:val="af3"/>
        <w:spacing w:before="0" w:beforeAutospacing="0" w:after="0" w:afterAutospacing="0"/>
        <w:jc w:val="both"/>
        <w:rPr>
          <w:b/>
          <w:bCs/>
          <w:sz w:val="28"/>
          <w:szCs w:val="28"/>
          <w:lang w:val="uk-UA"/>
        </w:rPr>
      </w:pPr>
      <w:r w:rsidRPr="00514D8B">
        <w:rPr>
          <w:b/>
          <w:bCs/>
          <w:sz w:val="28"/>
          <w:szCs w:val="28"/>
          <w:lang w:val="uk-UA"/>
        </w:rPr>
        <w:t>Запрошені:</w:t>
      </w:r>
    </w:p>
    <w:p w14:paraId="01029629" w14:textId="6866861F" w:rsidR="00E57839" w:rsidRDefault="00E57839" w:rsidP="00E57839">
      <w:pPr>
        <w:jc w:val="both"/>
        <w:rPr>
          <w:szCs w:val="28"/>
        </w:rPr>
      </w:pPr>
      <w:r>
        <w:rPr>
          <w:szCs w:val="28"/>
        </w:rPr>
        <w:t xml:space="preserve">Бурчак Олександр Костянтинович – генеральний директор </w:t>
      </w:r>
      <w:bookmarkStart w:id="1" w:name="_Hlk147743987"/>
      <w:r>
        <w:rPr>
          <w:szCs w:val="28"/>
        </w:rPr>
        <w:t>КП ДОР „Аульський водовід</w:t>
      </w:r>
      <w:bookmarkEnd w:id="1"/>
      <w:r>
        <w:rPr>
          <w:szCs w:val="28"/>
        </w:rPr>
        <w:t>”;</w:t>
      </w:r>
    </w:p>
    <w:p w14:paraId="5B47522C" w14:textId="535396AF" w:rsidR="00E57839" w:rsidRDefault="00E57839" w:rsidP="00E57839">
      <w:pPr>
        <w:jc w:val="both"/>
        <w:rPr>
          <w:szCs w:val="28"/>
        </w:rPr>
      </w:pPr>
      <w:r>
        <w:rPr>
          <w:szCs w:val="28"/>
        </w:rPr>
        <w:t>Харитонова Олена Олегівна – директор КП „Жовтоводський водоканал” ДОР”;</w:t>
      </w:r>
    </w:p>
    <w:p w14:paraId="510C0A57" w14:textId="59FD1F67" w:rsidR="00E57839" w:rsidRDefault="00E57839" w:rsidP="00E57839">
      <w:pPr>
        <w:jc w:val="both"/>
        <w:rPr>
          <w:szCs w:val="28"/>
        </w:rPr>
      </w:pPr>
      <w:r>
        <w:rPr>
          <w:szCs w:val="28"/>
        </w:rPr>
        <w:t>Гончар Сергій Васильович – в.о. директора КП «Синельниківський міський водоканал» ДОР»;</w:t>
      </w:r>
    </w:p>
    <w:p w14:paraId="5A28536D" w14:textId="4CF0F40F" w:rsidR="00E57839" w:rsidRDefault="00E57839" w:rsidP="00E57839">
      <w:pPr>
        <w:jc w:val="both"/>
        <w:rPr>
          <w:szCs w:val="28"/>
        </w:rPr>
      </w:pPr>
      <w:r>
        <w:rPr>
          <w:szCs w:val="28"/>
        </w:rPr>
        <w:t xml:space="preserve">Романов Дмитро Михайлович  – </w:t>
      </w:r>
      <w:r w:rsidR="009C2678">
        <w:rPr>
          <w:szCs w:val="28"/>
        </w:rPr>
        <w:t xml:space="preserve">в.о. </w:t>
      </w:r>
      <w:r>
        <w:rPr>
          <w:szCs w:val="28"/>
        </w:rPr>
        <w:t>директор</w:t>
      </w:r>
      <w:r w:rsidR="009C2678">
        <w:rPr>
          <w:szCs w:val="28"/>
        </w:rPr>
        <w:t>а</w:t>
      </w:r>
      <w:r>
        <w:rPr>
          <w:szCs w:val="28"/>
        </w:rPr>
        <w:t xml:space="preserve"> </w:t>
      </w:r>
      <w:bookmarkStart w:id="2" w:name="_Hlk147743375"/>
      <w:r>
        <w:rPr>
          <w:szCs w:val="28"/>
        </w:rPr>
        <w:t>КП „Солонянське ЖКУ” ДОР</w:t>
      </w:r>
      <w:bookmarkEnd w:id="2"/>
      <w:r>
        <w:rPr>
          <w:szCs w:val="28"/>
        </w:rPr>
        <w:t>”;</w:t>
      </w:r>
    </w:p>
    <w:p w14:paraId="2E392140" w14:textId="4E217AD9" w:rsidR="00E57839" w:rsidRDefault="00E57839" w:rsidP="00E57839">
      <w:pPr>
        <w:jc w:val="both"/>
        <w:rPr>
          <w:szCs w:val="28"/>
        </w:rPr>
      </w:pPr>
      <w:r>
        <w:rPr>
          <w:szCs w:val="28"/>
        </w:rPr>
        <w:t xml:space="preserve">Шуліка Володимир </w:t>
      </w:r>
      <w:r w:rsidR="006259FB">
        <w:rPr>
          <w:szCs w:val="28"/>
        </w:rPr>
        <w:t>Сергійович</w:t>
      </w:r>
      <w:r>
        <w:rPr>
          <w:szCs w:val="28"/>
        </w:rPr>
        <w:t xml:space="preserve"> – в.о. начальника КП «Верхньодніпровське ВУВКГ» ДОР;</w:t>
      </w:r>
    </w:p>
    <w:p w14:paraId="2C4AE53F" w14:textId="50B9874D" w:rsidR="003917E1" w:rsidRDefault="003917E1" w:rsidP="003917E1">
      <w:pPr>
        <w:pStyle w:val="af3"/>
        <w:spacing w:before="0" w:beforeAutospacing="0" w:after="0" w:afterAutospacing="0"/>
        <w:jc w:val="both"/>
        <w:rPr>
          <w:bCs/>
          <w:sz w:val="28"/>
          <w:szCs w:val="28"/>
          <w:lang w:val="uk-UA"/>
        </w:rPr>
      </w:pPr>
      <w:r>
        <w:rPr>
          <w:sz w:val="28"/>
          <w:szCs w:val="28"/>
          <w:lang w:val="uk-UA"/>
        </w:rPr>
        <w:t xml:space="preserve">Биков Артур Едуардович – заступник генерального директора </w:t>
      </w:r>
      <w:r w:rsidRPr="00A0206C">
        <w:rPr>
          <w:bCs/>
          <w:sz w:val="28"/>
          <w:szCs w:val="28"/>
          <w:lang w:val="uk-UA"/>
        </w:rPr>
        <w:t>КП</w:t>
      </w:r>
      <w:r w:rsidR="0035046B">
        <w:rPr>
          <w:bCs/>
          <w:sz w:val="28"/>
          <w:szCs w:val="28"/>
          <w:lang w:val="uk-UA"/>
        </w:rPr>
        <w:t xml:space="preserve"> «</w:t>
      </w:r>
      <w:r w:rsidRPr="00A0206C">
        <w:rPr>
          <w:bCs/>
          <w:sz w:val="28"/>
          <w:szCs w:val="28"/>
          <w:lang w:val="uk-UA"/>
        </w:rPr>
        <w:t>Дніпротеплоенерго</w:t>
      </w:r>
      <w:r w:rsidR="0035046B">
        <w:rPr>
          <w:bCs/>
          <w:sz w:val="28"/>
          <w:szCs w:val="28"/>
          <w:lang w:val="uk-UA"/>
        </w:rPr>
        <w:t>»</w:t>
      </w:r>
      <w:r w:rsidRPr="00A0206C">
        <w:rPr>
          <w:bCs/>
          <w:sz w:val="28"/>
          <w:szCs w:val="28"/>
          <w:lang w:val="uk-UA"/>
        </w:rPr>
        <w:t xml:space="preserve"> ДОР</w:t>
      </w:r>
      <w:r w:rsidR="0035046B">
        <w:rPr>
          <w:bCs/>
          <w:sz w:val="28"/>
          <w:szCs w:val="28"/>
          <w:lang w:val="uk-UA"/>
        </w:rPr>
        <w:t>»</w:t>
      </w:r>
      <w:r w:rsidR="00E57839">
        <w:rPr>
          <w:bCs/>
          <w:sz w:val="28"/>
          <w:szCs w:val="28"/>
          <w:lang w:val="uk-UA"/>
        </w:rPr>
        <w:t>.</w:t>
      </w:r>
    </w:p>
    <w:p w14:paraId="332C97F5" w14:textId="2C1A4ED8" w:rsidR="00E87311" w:rsidRPr="00FE6019" w:rsidRDefault="00E87311" w:rsidP="00E87311">
      <w:pPr>
        <w:ind w:firstLine="709"/>
        <w:jc w:val="center"/>
        <w:rPr>
          <w:b/>
          <w:szCs w:val="28"/>
          <w:u w:val="single"/>
        </w:rPr>
      </w:pPr>
    </w:p>
    <w:p w14:paraId="69ECA47A" w14:textId="77777777" w:rsidR="00C249D0" w:rsidRDefault="00C249D0" w:rsidP="00C249D0">
      <w:pPr>
        <w:pStyle w:val="af3"/>
        <w:spacing w:before="0" w:beforeAutospacing="0" w:after="0" w:afterAutospacing="0"/>
        <w:jc w:val="both"/>
        <w:rPr>
          <w:b/>
          <w:bCs/>
          <w:sz w:val="28"/>
          <w:szCs w:val="28"/>
          <w:lang w:val="uk-UA"/>
        </w:rPr>
      </w:pPr>
      <w:r w:rsidRPr="00693926">
        <w:rPr>
          <w:b/>
          <w:bCs/>
          <w:sz w:val="28"/>
          <w:szCs w:val="28"/>
          <w:lang w:val="uk-UA"/>
        </w:rPr>
        <w:t>У роботі комісії взяли участь:</w:t>
      </w:r>
    </w:p>
    <w:p w14:paraId="366EC66B" w14:textId="53488ED9" w:rsidR="00C249D0" w:rsidRDefault="00C249D0" w:rsidP="00C249D0">
      <w:pPr>
        <w:pStyle w:val="af3"/>
        <w:spacing w:before="0" w:beforeAutospacing="0" w:after="0" w:afterAutospacing="0"/>
        <w:jc w:val="both"/>
        <w:rPr>
          <w:sz w:val="28"/>
          <w:szCs w:val="28"/>
          <w:lang w:val="uk-UA"/>
        </w:rPr>
      </w:pPr>
      <w:r w:rsidRPr="008247FC">
        <w:rPr>
          <w:sz w:val="28"/>
          <w:szCs w:val="28"/>
          <w:lang w:val="uk-UA"/>
        </w:rPr>
        <w:t xml:space="preserve">Шевцова </w:t>
      </w:r>
      <w:r>
        <w:rPr>
          <w:sz w:val="28"/>
          <w:szCs w:val="28"/>
          <w:lang w:val="uk-UA"/>
        </w:rPr>
        <w:t>Н</w:t>
      </w:r>
      <w:r w:rsidR="00707C97">
        <w:rPr>
          <w:sz w:val="28"/>
          <w:szCs w:val="28"/>
          <w:lang w:val="uk-UA"/>
        </w:rPr>
        <w:t xml:space="preserve">адія Дмитрівна </w:t>
      </w:r>
      <w:r>
        <w:rPr>
          <w:sz w:val="28"/>
          <w:szCs w:val="28"/>
          <w:lang w:val="uk-UA"/>
        </w:rPr>
        <w:t xml:space="preserve">– </w:t>
      </w:r>
      <w:r w:rsidRPr="008247FC">
        <w:rPr>
          <w:sz w:val="28"/>
          <w:szCs w:val="28"/>
          <w:lang w:val="uk-UA"/>
        </w:rPr>
        <w:t>начальник управління стратегічного планування та комунальної власності виконавчого апарату обласної ради;</w:t>
      </w:r>
    </w:p>
    <w:p w14:paraId="2A122CEA" w14:textId="77B556CE" w:rsidR="00CF6CB4" w:rsidRPr="008247FC" w:rsidRDefault="00707C97" w:rsidP="00CF6CB4">
      <w:pPr>
        <w:pStyle w:val="af3"/>
        <w:spacing w:before="0" w:beforeAutospacing="0" w:after="0" w:afterAutospacing="0"/>
        <w:jc w:val="both"/>
        <w:rPr>
          <w:sz w:val="28"/>
          <w:szCs w:val="28"/>
          <w:lang w:val="uk-UA"/>
        </w:rPr>
      </w:pPr>
      <w:r>
        <w:rPr>
          <w:sz w:val="28"/>
          <w:szCs w:val="28"/>
          <w:lang w:val="uk-UA"/>
        </w:rPr>
        <w:lastRenderedPageBreak/>
        <w:t xml:space="preserve">Гаркуша Валерія Валеріївна </w:t>
      </w:r>
      <w:r w:rsidR="00855008">
        <w:rPr>
          <w:sz w:val="28"/>
          <w:szCs w:val="28"/>
          <w:lang w:val="uk-UA"/>
        </w:rPr>
        <w:t xml:space="preserve">– директор </w:t>
      </w:r>
      <w:r w:rsidR="00CF6CB4">
        <w:rPr>
          <w:sz w:val="28"/>
          <w:szCs w:val="28"/>
          <w:lang w:val="uk-UA"/>
        </w:rPr>
        <w:t xml:space="preserve">департаменту </w:t>
      </w:r>
      <w:bookmarkStart w:id="3" w:name="_Hlk132886035"/>
      <w:r w:rsidR="00CF6CB4">
        <w:rPr>
          <w:sz w:val="28"/>
          <w:szCs w:val="28"/>
          <w:lang w:val="uk-UA"/>
        </w:rPr>
        <w:t>житлово-комунального господарства та будівництва облдержадміністрації</w:t>
      </w:r>
      <w:bookmarkEnd w:id="3"/>
      <w:r w:rsidR="00CF6CB4">
        <w:rPr>
          <w:sz w:val="28"/>
          <w:szCs w:val="28"/>
          <w:lang w:val="uk-UA"/>
        </w:rPr>
        <w:t>.</w:t>
      </w:r>
    </w:p>
    <w:p w14:paraId="52BED880" w14:textId="77777777" w:rsidR="00C249D0" w:rsidRDefault="00C249D0" w:rsidP="00C249D0">
      <w:pPr>
        <w:pStyle w:val="af3"/>
        <w:spacing w:before="0" w:beforeAutospacing="0" w:after="0" w:afterAutospacing="0"/>
        <w:jc w:val="both"/>
        <w:rPr>
          <w:sz w:val="28"/>
          <w:szCs w:val="28"/>
          <w:lang w:val="uk-UA"/>
        </w:rPr>
      </w:pPr>
    </w:p>
    <w:p w14:paraId="7E849A56" w14:textId="77777777" w:rsidR="00C249D0" w:rsidRDefault="00C249D0" w:rsidP="00C249D0">
      <w:pPr>
        <w:pStyle w:val="af3"/>
        <w:spacing w:before="0" w:beforeAutospacing="0" w:after="0" w:afterAutospacing="0"/>
        <w:jc w:val="both"/>
        <w:rPr>
          <w:sz w:val="28"/>
          <w:szCs w:val="28"/>
          <w:lang w:val="uk-UA"/>
        </w:rPr>
      </w:pPr>
      <w:r w:rsidRPr="00996F85">
        <w:rPr>
          <w:b/>
          <w:bCs/>
          <w:sz w:val="28"/>
          <w:szCs w:val="28"/>
          <w:lang w:val="uk-UA"/>
        </w:rPr>
        <w:t>Г</w:t>
      </w:r>
      <w:r>
        <w:rPr>
          <w:b/>
          <w:bCs/>
          <w:sz w:val="28"/>
          <w:szCs w:val="28"/>
          <w:lang w:val="uk-UA"/>
        </w:rPr>
        <w:t>оловував</w:t>
      </w:r>
      <w:r w:rsidRPr="00996F85">
        <w:rPr>
          <w:b/>
          <w:bCs/>
          <w:sz w:val="28"/>
          <w:szCs w:val="28"/>
          <w:lang w:val="uk-UA"/>
        </w:rPr>
        <w:t xml:space="preserve">: </w:t>
      </w:r>
      <w:r w:rsidRPr="003A54F2">
        <w:rPr>
          <w:sz w:val="28"/>
          <w:szCs w:val="28"/>
          <w:lang w:val="uk-UA"/>
        </w:rPr>
        <w:t>Л</w:t>
      </w:r>
      <w:r>
        <w:rPr>
          <w:sz w:val="28"/>
          <w:szCs w:val="28"/>
          <w:lang w:val="uk-UA"/>
        </w:rPr>
        <w:t>исенко М.О.</w:t>
      </w:r>
    </w:p>
    <w:p w14:paraId="3C77C7EC" w14:textId="77777777" w:rsidR="00364403" w:rsidRDefault="00364403" w:rsidP="00C249D0">
      <w:pPr>
        <w:pStyle w:val="af3"/>
        <w:spacing w:before="0" w:beforeAutospacing="0" w:after="0" w:afterAutospacing="0"/>
        <w:jc w:val="both"/>
        <w:rPr>
          <w:sz w:val="28"/>
          <w:szCs w:val="28"/>
          <w:lang w:val="uk-UA"/>
        </w:rPr>
      </w:pPr>
    </w:p>
    <w:p w14:paraId="6BF81451" w14:textId="17E70128" w:rsidR="00C249D0" w:rsidRDefault="00C249D0" w:rsidP="00C249D0">
      <w:pPr>
        <w:pStyle w:val="af3"/>
        <w:spacing w:before="0" w:beforeAutospacing="0" w:after="0" w:afterAutospacing="0"/>
        <w:jc w:val="center"/>
        <w:rPr>
          <w:b/>
          <w:bCs/>
          <w:sz w:val="28"/>
          <w:szCs w:val="28"/>
          <w:lang w:val="uk-UA"/>
        </w:rPr>
      </w:pPr>
      <w:bookmarkStart w:id="4" w:name="_Hlk64370160"/>
      <w:r w:rsidRPr="00E1336D">
        <w:rPr>
          <w:b/>
          <w:bCs/>
          <w:sz w:val="28"/>
          <w:szCs w:val="28"/>
          <w:lang w:val="uk-UA"/>
        </w:rPr>
        <w:t>ПОРЯДОК ДЕННИЙ:</w:t>
      </w:r>
    </w:p>
    <w:p w14:paraId="1AA5E0F3" w14:textId="0BC77BA0" w:rsidR="00C012C6" w:rsidRPr="00DF2C96" w:rsidRDefault="00C012C6">
      <w:pPr>
        <w:pStyle w:val="af"/>
        <w:numPr>
          <w:ilvl w:val="0"/>
          <w:numId w:val="1"/>
        </w:numPr>
        <w:ind w:left="0" w:firstLine="0"/>
        <w:rPr>
          <w:b/>
        </w:rPr>
      </w:pPr>
      <w:bookmarkStart w:id="5" w:name="_Hlk151379245"/>
      <w:r w:rsidRPr="00DF2C96">
        <w:rPr>
          <w:b/>
          <w:lang w:val="uk-UA"/>
        </w:rPr>
        <w:t>Про погодження порядку денного.</w:t>
      </w:r>
    </w:p>
    <w:p w14:paraId="4E75A631" w14:textId="77777777" w:rsidR="00DF2C96" w:rsidRPr="00DF2C96" w:rsidRDefault="00DF2C96">
      <w:pPr>
        <w:pStyle w:val="af"/>
        <w:numPr>
          <w:ilvl w:val="0"/>
          <w:numId w:val="1"/>
        </w:numPr>
        <w:ind w:left="0" w:firstLine="0"/>
        <w:jc w:val="both"/>
        <w:rPr>
          <w:b/>
          <w:lang w:val="uk-UA"/>
        </w:rPr>
      </w:pPr>
      <w:bookmarkStart w:id="6" w:name="_Hlk151379426"/>
      <w:bookmarkEnd w:id="5"/>
      <w:r w:rsidRPr="00DF2C96">
        <w:rPr>
          <w:b/>
          <w:lang w:val="uk-UA"/>
        </w:rPr>
        <w:t>Про початок опалювального сезону 2023/2024 років.</w:t>
      </w:r>
    </w:p>
    <w:p w14:paraId="12759572" w14:textId="77777777" w:rsidR="00DF2C96" w:rsidRPr="00DF2C96" w:rsidRDefault="00DF2C96">
      <w:pPr>
        <w:pStyle w:val="af"/>
        <w:numPr>
          <w:ilvl w:val="0"/>
          <w:numId w:val="1"/>
        </w:numPr>
        <w:ind w:left="0" w:firstLine="0"/>
        <w:jc w:val="both"/>
        <w:rPr>
          <w:b/>
          <w:lang w:val="uk-UA"/>
        </w:rPr>
      </w:pPr>
      <w:bookmarkStart w:id="7" w:name="_Hlk151386640"/>
      <w:bookmarkEnd w:id="6"/>
      <w:r w:rsidRPr="00DF2C96">
        <w:rPr>
          <w:b/>
          <w:lang w:val="uk-UA"/>
        </w:rPr>
        <w:t>П</w:t>
      </w:r>
      <w:r w:rsidRPr="00DF2C96">
        <w:rPr>
          <w:b/>
        </w:rPr>
        <w:t>ро встановлення тарифів на послуги з централізованого</w:t>
      </w:r>
      <w:r w:rsidRPr="00DF2C96">
        <w:rPr>
          <w:b/>
          <w:lang w:val="uk-UA"/>
        </w:rPr>
        <w:t xml:space="preserve"> </w:t>
      </w:r>
      <w:r w:rsidRPr="00DF2C96">
        <w:rPr>
          <w:b/>
        </w:rPr>
        <w:t>водопостачання та водовідведення для населення, бюджетних установ та інших споживачів комунальному підприємству ,,Жовтоводський водоканалˮ Дніпропетровської обласної радиˮ</w:t>
      </w:r>
      <w:r w:rsidRPr="00DF2C96">
        <w:rPr>
          <w:b/>
          <w:lang w:val="uk-UA"/>
        </w:rPr>
        <w:t>.</w:t>
      </w:r>
    </w:p>
    <w:bookmarkEnd w:id="7"/>
    <w:p w14:paraId="43F3029E" w14:textId="77777777" w:rsidR="00DF2C96" w:rsidRPr="00DF2C96" w:rsidRDefault="00DF2C96">
      <w:pPr>
        <w:pStyle w:val="af"/>
        <w:numPr>
          <w:ilvl w:val="0"/>
          <w:numId w:val="1"/>
        </w:numPr>
        <w:ind w:left="0" w:firstLine="0"/>
        <w:jc w:val="both"/>
        <w:rPr>
          <w:b/>
          <w:lang w:val="uk-UA"/>
        </w:rPr>
      </w:pPr>
      <w:r w:rsidRPr="00DF2C96">
        <w:rPr>
          <w:b/>
          <w:lang w:val="uk-UA"/>
        </w:rPr>
        <w:t>П</w:t>
      </w:r>
      <w:r w:rsidRPr="00DF2C96">
        <w:rPr>
          <w:b/>
        </w:rPr>
        <w:t>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,,Синельниківський міський водоканалˮ Дніпропетровської обласної радиˮ</w:t>
      </w:r>
      <w:r w:rsidRPr="00DF2C96">
        <w:rPr>
          <w:b/>
          <w:lang w:val="uk-UA"/>
        </w:rPr>
        <w:t>.</w:t>
      </w:r>
    </w:p>
    <w:p w14:paraId="5CB836D2" w14:textId="77777777" w:rsidR="00DF2C96" w:rsidRPr="00DF2C96" w:rsidRDefault="00DF2C96">
      <w:pPr>
        <w:pStyle w:val="af"/>
        <w:numPr>
          <w:ilvl w:val="0"/>
          <w:numId w:val="1"/>
        </w:numPr>
        <w:ind w:left="0" w:firstLine="0"/>
        <w:jc w:val="both"/>
        <w:rPr>
          <w:b/>
          <w:lang w:val="uk-UA"/>
        </w:rPr>
      </w:pPr>
      <w:r w:rsidRPr="00DF2C96">
        <w:rPr>
          <w:b/>
          <w:lang w:val="uk-UA"/>
        </w:rPr>
        <w:t>П</w:t>
      </w:r>
      <w:r w:rsidRPr="00DF2C96">
        <w:rPr>
          <w:b/>
        </w:rPr>
        <w:t>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,,Солонянське житлово-комунальне господарствоˮ Дніпропетровської обласної радиˮ</w:t>
      </w:r>
      <w:r w:rsidRPr="00DF2C96">
        <w:rPr>
          <w:b/>
          <w:lang w:val="uk-UA"/>
        </w:rPr>
        <w:t>.</w:t>
      </w:r>
    </w:p>
    <w:p w14:paraId="221C04CF" w14:textId="77777777" w:rsidR="00DF2C96" w:rsidRPr="00DF2C96" w:rsidRDefault="00DF2C96">
      <w:pPr>
        <w:pStyle w:val="af"/>
        <w:numPr>
          <w:ilvl w:val="0"/>
          <w:numId w:val="1"/>
        </w:numPr>
        <w:ind w:left="0" w:firstLine="0"/>
        <w:jc w:val="both"/>
        <w:rPr>
          <w:b/>
          <w:lang w:val="uk-UA"/>
        </w:rPr>
      </w:pPr>
      <w:r w:rsidRPr="00DF2C96">
        <w:rPr>
          <w:b/>
          <w:lang w:val="uk-UA"/>
        </w:rPr>
        <w:t>Про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,,Верхньодніпровське виробниче управління водопровідно-каналізаційного господарстваˮ Дніпропетровської обласної радиˮ.</w:t>
      </w:r>
    </w:p>
    <w:p w14:paraId="27F14FF8" w14:textId="77777777" w:rsidR="00DF2C96" w:rsidRPr="00DF2C96" w:rsidRDefault="00DF2C96">
      <w:pPr>
        <w:pStyle w:val="af"/>
        <w:numPr>
          <w:ilvl w:val="0"/>
          <w:numId w:val="1"/>
        </w:numPr>
        <w:ind w:left="0" w:firstLine="0"/>
        <w:jc w:val="both"/>
        <w:rPr>
          <w:b/>
          <w:lang w:val="uk-UA"/>
        </w:rPr>
      </w:pPr>
      <w:r w:rsidRPr="00DF2C96">
        <w:rPr>
          <w:b/>
          <w:lang w:val="uk-UA"/>
        </w:rPr>
        <w:t xml:space="preserve">Про </w:t>
      </w:r>
      <w:r w:rsidRPr="00DF2C96">
        <w:rPr>
          <w:b/>
        </w:rPr>
        <w:t>Інвестиційн</w:t>
      </w:r>
      <w:r w:rsidRPr="00DF2C96">
        <w:rPr>
          <w:b/>
          <w:lang w:val="uk-UA"/>
        </w:rPr>
        <w:t xml:space="preserve">у </w:t>
      </w:r>
      <w:r w:rsidRPr="00DF2C96">
        <w:rPr>
          <w:b/>
        </w:rPr>
        <w:t>програм</w:t>
      </w:r>
      <w:r w:rsidRPr="00DF2C96">
        <w:rPr>
          <w:b/>
          <w:lang w:val="uk-UA"/>
        </w:rPr>
        <w:t xml:space="preserve">у </w:t>
      </w:r>
      <w:r w:rsidRPr="00DF2C96">
        <w:rPr>
          <w:b/>
        </w:rPr>
        <w:t>КП ДОР ,,Аульський водовідˮ на 2024 рік</w:t>
      </w:r>
      <w:r w:rsidRPr="00DF2C96">
        <w:rPr>
          <w:b/>
          <w:lang w:val="uk-UA"/>
        </w:rPr>
        <w:t>.</w:t>
      </w:r>
    </w:p>
    <w:p w14:paraId="6F959D9B" w14:textId="77777777" w:rsidR="00DF2C96" w:rsidRPr="00DF2C96" w:rsidRDefault="00DF2C96">
      <w:pPr>
        <w:pStyle w:val="af"/>
        <w:numPr>
          <w:ilvl w:val="0"/>
          <w:numId w:val="1"/>
        </w:numPr>
        <w:ind w:left="0" w:firstLine="0"/>
        <w:jc w:val="both"/>
        <w:rPr>
          <w:b/>
          <w:lang w:val="uk-UA"/>
        </w:rPr>
      </w:pPr>
      <w:r w:rsidRPr="00DF2C96">
        <w:rPr>
          <w:b/>
          <w:lang w:val="uk-UA"/>
        </w:rPr>
        <w:t>Про План розвитку КП ДОР «Аульський водовід» ДОР» на 2024-2028 роки.</w:t>
      </w:r>
    </w:p>
    <w:p w14:paraId="59CC2C35" w14:textId="77777777" w:rsidR="00DF2C96" w:rsidRPr="00DF2C96" w:rsidRDefault="00DF2C96">
      <w:pPr>
        <w:pStyle w:val="af"/>
        <w:numPr>
          <w:ilvl w:val="0"/>
          <w:numId w:val="1"/>
        </w:numPr>
        <w:ind w:left="0" w:firstLine="0"/>
        <w:jc w:val="both"/>
        <w:rPr>
          <w:b/>
          <w:lang w:val="uk-UA"/>
        </w:rPr>
      </w:pPr>
      <w:bookmarkStart w:id="8" w:name="_Hlk151380254"/>
      <w:r w:rsidRPr="00DF2C96">
        <w:rPr>
          <w:b/>
          <w:lang w:val="uk-UA"/>
        </w:rPr>
        <w:t xml:space="preserve">Про внесення змін до </w:t>
      </w:r>
      <w:r w:rsidRPr="00DF2C96">
        <w:rPr>
          <w:b/>
        </w:rPr>
        <w:t>Інвестиційної програми</w:t>
      </w:r>
      <w:r w:rsidRPr="00DF2C96">
        <w:rPr>
          <w:b/>
          <w:lang w:val="uk-UA"/>
        </w:rPr>
        <w:t xml:space="preserve"> </w:t>
      </w:r>
      <w:r w:rsidRPr="00DF2C96">
        <w:rPr>
          <w:b/>
        </w:rPr>
        <w:t>КП ,,Жовтоводський водоканалˮ ДОРˮ на 202</w:t>
      </w:r>
      <w:r w:rsidRPr="00DF2C96">
        <w:rPr>
          <w:b/>
          <w:lang w:val="uk-UA"/>
        </w:rPr>
        <w:t>3</w:t>
      </w:r>
      <w:r w:rsidRPr="00DF2C96">
        <w:rPr>
          <w:b/>
        </w:rPr>
        <w:t xml:space="preserve"> рік</w:t>
      </w:r>
      <w:r w:rsidRPr="00DF2C96">
        <w:rPr>
          <w:b/>
          <w:lang w:val="uk-UA"/>
        </w:rPr>
        <w:t>.</w:t>
      </w:r>
    </w:p>
    <w:bookmarkEnd w:id="8"/>
    <w:p w14:paraId="08C8D27C" w14:textId="77777777" w:rsidR="00DF2C96" w:rsidRPr="00DF2C96" w:rsidRDefault="00DF2C96">
      <w:pPr>
        <w:pStyle w:val="af"/>
        <w:numPr>
          <w:ilvl w:val="0"/>
          <w:numId w:val="1"/>
        </w:numPr>
        <w:ind w:left="0" w:firstLine="0"/>
        <w:jc w:val="both"/>
        <w:rPr>
          <w:b/>
          <w:lang w:val="uk-UA"/>
        </w:rPr>
      </w:pPr>
      <w:r w:rsidRPr="00DF2C96">
        <w:rPr>
          <w:b/>
          <w:lang w:val="uk-UA"/>
        </w:rPr>
        <w:t xml:space="preserve">Про </w:t>
      </w:r>
      <w:r w:rsidRPr="00DF2C96">
        <w:rPr>
          <w:b/>
        </w:rPr>
        <w:t>Інвестиційн</w:t>
      </w:r>
      <w:r w:rsidRPr="00DF2C96">
        <w:rPr>
          <w:b/>
          <w:lang w:val="uk-UA"/>
        </w:rPr>
        <w:t xml:space="preserve">у </w:t>
      </w:r>
      <w:r w:rsidRPr="00DF2C96">
        <w:rPr>
          <w:b/>
        </w:rPr>
        <w:t>програм</w:t>
      </w:r>
      <w:r w:rsidRPr="00DF2C96">
        <w:rPr>
          <w:b/>
          <w:lang w:val="uk-UA"/>
        </w:rPr>
        <w:t xml:space="preserve">у </w:t>
      </w:r>
      <w:r w:rsidRPr="00DF2C96">
        <w:rPr>
          <w:b/>
        </w:rPr>
        <w:t>КП ,,Жовтоводський водоканалˮ ДОРˮ на 2024 рік</w:t>
      </w:r>
      <w:r w:rsidRPr="00DF2C96">
        <w:rPr>
          <w:b/>
          <w:lang w:val="uk-UA"/>
        </w:rPr>
        <w:t>.</w:t>
      </w:r>
    </w:p>
    <w:p w14:paraId="1B3FA1BC" w14:textId="77777777" w:rsidR="00DF2C96" w:rsidRPr="00DF2C96" w:rsidRDefault="00DF2C96">
      <w:pPr>
        <w:pStyle w:val="af"/>
        <w:numPr>
          <w:ilvl w:val="0"/>
          <w:numId w:val="1"/>
        </w:numPr>
        <w:ind w:left="0" w:firstLine="0"/>
        <w:jc w:val="both"/>
        <w:rPr>
          <w:b/>
          <w:lang w:val="uk-UA"/>
        </w:rPr>
      </w:pPr>
      <w:r w:rsidRPr="00DF2C96">
        <w:rPr>
          <w:b/>
          <w:lang w:val="uk-UA"/>
        </w:rPr>
        <w:t xml:space="preserve">Про </w:t>
      </w:r>
      <w:r w:rsidRPr="00DF2C96">
        <w:rPr>
          <w:b/>
        </w:rPr>
        <w:t>Інвестиційн</w:t>
      </w:r>
      <w:r w:rsidRPr="00DF2C96">
        <w:rPr>
          <w:b/>
          <w:lang w:val="uk-UA"/>
        </w:rPr>
        <w:t>у</w:t>
      </w:r>
      <w:r w:rsidRPr="00DF2C96">
        <w:rPr>
          <w:b/>
        </w:rPr>
        <w:t xml:space="preserve"> програм</w:t>
      </w:r>
      <w:r w:rsidRPr="00DF2C96">
        <w:rPr>
          <w:b/>
          <w:lang w:val="uk-UA"/>
        </w:rPr>
        <w:t xml:space="preserve">у </w:t>
      </w:r>
      <w:r w:rsidRPr="00DF2C96">
        <w:rPr>
          <w:b/>
        </w:rPr>
        <w:t>КП ,,Солонянське житлово-комунальне управлінняˮ ДОРˮ на 2024 рік</w:t>
      </w:r>
      <w:r w:rsidRPr="00DF2C96">
        <w:rPr>
          <w:b/>
          <w:lang w:val="uk-UA"/>
        </w:rPr>
        <w:t>.</w:t>
      </w:r>
    </w:p>
    <w:p w14:paraId="732C7618" w14:textId="5A51D4D9" w:rsidR="00DF2C96" w:rsidRPr="00DF2C96" w:rsidRDefault="00DF2C96">
      <w:pPr>
        <w:pStyle w:val="af"/>
        <w:numPr>
          <w:ilvl w:val="0"/>
          <w:numId w:val="1"/>
        </w:numPr>
        <w:ind w:left="0" w:firstLine="0"/>
        <w:jc w:val="both"/>
        <w:rPr>
          <w:b/>
        </w:rPr>
      </w:pPr>
      <w:r w:rsidRPr="00DF2C96">
        <w:rPr>
          <w:b/>
          <w:lang w:val="uk-UA"/>
        </w:rPr>
        <w:t xml:space="preserve">Про встановлення вартості 1 </w:t>
      </w:r>
      <w:r w:rsidR="00950BFB">
        <w:rPr>
          <w:b/>
          <w:lang w:val="uk-UA"/>
        </w:rPr>
        <w:t>Гк</w:t>
      </w:r>
      <w:r w:rsidRPr="00DF2C96">
        <w:rPr>
          <w:b/>
          <w:lang w:val="uk-UA"/>
        </w:rPr>
        <w:t xml:space="preserve">ал теплової енергії </w:t>
      </w:r>
      <w:r w:rsidR="00DD624E" w:rsidRPr="00DD624E">
        <w:rPr>
          <w:b/>
          <w:color w:val="000000"/>
          <w:lang w:val="uk-UA"/>
        </w:rPr>
        <w:t xml:space="preserve">для бюджетних установ та </w:t>
      </w:r>
      <w:r w:rsidR="00DD624E" w:rsidRPr="00DD624E">
        <w:rPr>
          <w:b/>
          <w:lang w:val="uk-UA"/>
        </w:rPr>
        <w:t>інших суб’єктів господарювання</w:t>
      </w:r>
      <w:r w:rsidR="00DD624E" w:rsidRPr="00DD624E">
        <w:rPr>
          <w:b/>
          <w:color w:val="000000"/>
          <w:lang w:val="uk-UA"/>
        </w:rPr>
        <w:t xml:space="preserve">  </w:t>
      </w:r>
      <w:r w:rsidRPr="00DF2C96">
        <w:rPr>
          <w:b/>
        </w:rPr>
        <w:t>КП ,,Дніпротеплоенергоˮ ДОРˮ</w:t>
      </w:r>
      <w:r w:rsidRPr="00DF2C96">
        <w:rPr>
          <w:b/>
          <w:lang w:val="uk-UA"/>
        </w:rPr>
        <w:t xml:space="preserve">. </w:t>
      </w:r>
    </w:p>
    <w:p w14:paraId="0BBB7DE5" w14:textId="15E82925" w:rsidR="00DF2C96" w:rsidRPr="00DF2C96" w:rsidRDefault="00DF2C96">
      <w:pPr>
        <w:pStyle w:val="af"/>
        <w:numPr>
          <w:ilvl w:val="0"/>
          <w:numId w:val="1"/>
        </w:numPr>
        <w:ind w:left="0" w:firstLine="0"/>
        <w:jc w:val="both"/>
        <w:rPr>
          <w:b/>
          <w:lang w:val="uk-UA"/>
        </w:rPr>
      </w:pPr>
      <w:r w:rsidRPr="00DF2C96">
        <w:rPr>
          <w:b/>
          <w:lang w:val="uk-UA"/>
        </w:rPr>
        <w:t xml:space="preserve">Про встановлення вартості 1 Гкал теплової енергії </w:t>
      </w:r>
      <w:r w:rsidR="00DD624E" w:rsidRPr="00DD624E">
        <w:rPr>
          <w:b/>
          <w:color w:val="000000"/>
          <w:lang w:val="uk-UA"/>
        </w:rPr>
        <w:t xml:space="preserve">для бюджетних установ та </w:t>
      </w:r>
      <w:r w:rsidR="00DD624E" w:rsidRPr="00DD624E">
        <w:rPr>
          <w:b/>
          <w:lang w:val="uk-UA"/>
        </w:rPr>
        <w:t>інших суб’єктів господарювання</w:t>
      </w:r>
      <w:r w:rsidR="00DD624E" w:rsidRPr="00DD624E">
        <w:rPr>
          <w:b/>
          <w:color w:val="000000"/>
          <w:lang w:val="uk-UA"/>
        </w:rPr>
        <w:t xml:space="preserve">  </w:t>
      </w:r>
      <w:r w:rsidRPr="00DF2C96">
        <w:rPr>
          <w:b/>
          <w:lang w:val="uk-UA"/>
        </w:rPr>
        <w:t>дочірньому підприємству,,Східтеплоенергоˮ КП ,,Дніпротеплоенергоˮ ДОРˮ.</w:t>
      </w:r>
    </w:p>
    <w:p w14:paraId="32D96161" w14:textId="067F3CF2" w:rsidR="00DF2C96" w:rsidRPr="00DF2C96" w:rsidRDefault="00DF2C96">
      <w:pPr>
        <w:pStyle w:val="af"/>
        <w:numPr>
          <w:ilvl w:val="0"/>
          <w:numId w:val="1"/>
        </w:numPr>
        <w:ind w:left="0" w:firstLine="0"/>
        <w:jc w:val="both"/>
        <w:rPr>
          <w:b/>
          <w:lang w:val="uk-UA"/>
        </w:rPr>
      </w:pPr>
      <w:r w:rsidRPr="00DF2C96">
        <w:rPr>
          <w:b/>
          <w:lang w:val="uk-UA"/>
        </w:rPr>
        <w:t xml:space="preserve"> Про встановлення вартості 1 Гкал теплової енергії </w:t>
      </w:r>
      <w:r w:rsidR="00DD624E" w:rsidRPr="00DD624E">
        <w:rPr>
          <w:b/>
          <w:color w:val="000000"/>
          <w:lang w:val="uk-UA"/>
        </w:rPr>
        <w:t xml:space="preserve">для бюджетних установ та </w:t>
      </w:r>
      <w:r w:rsidR="00DD624E" w:rsidRPr="00DD624E">
        <w:rPr>
          <w:b/>
          <w:lang w:val="uk-UA"/>
        </w:rPr>
        <w:t>інших суб’єктів господарювання</w:t>
      </w:r>
      <w:r w:rsidR="00DD624E" w:rsidRPr="00DD624E">
        <w:rPr>
          <w:b/>
          <w:color w:val="000000"/>
          <w:lang w:val="uk-UA"/>
        </w:rPr>
        <w:t xml:space="preserve">  </w:t>
      </w:r>
      <w:r w:rsidRPr="00DF2C96">
        <w:rPr>
          <w:b/>
          <w:lang w:val="uk-UA"/>
        </w:rPr>
        <w:t>дочірньому підприємству ,,Західтеплоенергоˮ КП ,,Дніпротеплоенергоˮ ДОРˮ.</w:t>
      </w:r>
    </w:p>
    <w:p w14:paraId="5879A000" w14:textId="105F66DF" w:rsidR="00DF2C96" w:rsidRPr="00DF2C96" w:rsidRDefault="00DF2C96">
      <w:pPr>
        <w:pStyle w:val="af"/>
        <w:numPr>
          <w:ilvl w:val="0"/>
          <w:numId w:val="1"/>
        </w:numPr>
        <w:ind w:left="0" w:firstLine="0"/>
        <w:jc w:val="both"/>
        <w:rPr>
          <w:b/>
          <w:lang w:val="uk-UA"/>
        </w:rPr>
      </w:pPr>
      <w:r w:rsidRPr="00DF2C96">
        <w:rPr>
          <w:b/>
          <w:lang w:val="uk-UA"/>
        </w:rPr>
        <w:lastRenderedPageBreak/>
        <w:t xml:space="preserve"> Про встановлення вартості 1 Гкал теплової енергії </w:t>
      </w:r>
      <w:r w:rsidR="00DD624E" w:rsidRPr="00DD624E">
        <w:rPr>
          <w:b/>
          <w:color w:val="000000"/>
          <w:lang w:val="uk-UA"/>
        </w:rPr>
        <w:t xml:space="preserve">для бюджетних установ та </w:t>
      </w:r>
      <w:r w:rsidR="00DD624E" w:rsidRPr="00DD624E">
        <w:rPr>
          <w:b/>
          <w:lang w:val="uk-UA"/>
        </w:rPr>
        <w:t>інших суб’єктів господарювання</w:t>
      </w:r>
      <w:r w:rsidR="00DD624E" w:rsidRPr="00DD624E">
        <w:rPr>
          <w:b/>
          <w:color w:val="000000"/>
          <w:lang w:val="uk-UA"/>
        </w:rPr>
        <w:t xml:space="preserve">  </w:t>
      </w:r>
      <w:r w:rsidRPr="00DF2C96">
        <w:rPr>
          <w:b/>
          <w:lang w:val="uk-UA"/>
        </w:rPr>
        <w:t>дочірньому підприємству ,,Північтепломережаˮ КП ,,Дніпротеплоенергоˮ ДОРˮ.</w:t>
      </w:r>
    </w:p>
    <w:p w14:paraId="4CFC1111" w14:textId="77777777" w:rsidR="00DF2C96" w:rsidRPr="00DF2C96" w:rsidRDefault="00DF2C96">
      <w:pPr>
        <w:pStyle w:val="af"/>
        <w:numPr>
          <w:ilvl w:val="0"/>
          <w:numId w:val="1"/>
        </w:numPr>
        <w:ind w:left="0" w:firstLine="0"/>
        <w:jc w:val="both"/>
        <w:rPr>
          <w:b/>
          <w:lang w:val="uk-UA"/>
        </w:rPr>
      </w:pPr>
      <w:r w:rsidRPr="00DF2C96">
        <w:rPr>
          <w:b/>
        </w:rPr>
        <w:t>Про план</w:t>
      </w:r>
      <w:r w:rsidRPr="00DF2C96">
        <w:rPr>
          <w:b/>
          <w:lang w:val="uk-UA"/>
        </w:rPr>
        <w:t xml:space="preserve"> </w:t>
      </w:r>
      <w:r w:rsidRPr="00DF2C96">
        <w:rPr>
          <w:b/>
        </w:rPr>
        <w:t xml:space="preserve">роботи </w:t>
      </w:r>
      <w:r w:rsidRPr="00DF2C96">
        <w:rPr>
          <w:b/>
          <w:lang w:val="uk-UA"/>
        </w:rPr>
        <w:t>постійної комісії з питань житлово-комунального господарства на 2024 рік.</w:t>
      </w:r>
    </w:p>
    <w:p w14:paraId="7D2796AF" w14:textId="77777777" w:rsidR="00DF2C96" w:rsidRPr="00DF2C96" w:rsidRDefault="00DF2C96">
      <w:pPr>
        <w:pStyle w:val="af"/>
        <w:numPr>
          <w:ilvl w:val="0"/>
          <w:numId w:val="1"/>
        </w:numPr>
        <w:ind w:left="0" w:firstLine="0"/>
        <w:jc w:val="both"/>
        <w:rPr>
          <w:b/>
        </w:rPr>
      </w:pPr>
      <w:r w:rsidRPr="00DF2C96">
        <w:rPr>
          <w:b/>
          <w:lang w:val="uk-UA"/>
        </w:rPr>
        <w:t>Різне.</w:t>
      </w:r>
    </w:p>
    <w:p w14:paraId="72CCABC9" w14:textId="3B0113D1" w:rsidR="00DF2C96" w:rsidRPr="00DF2C96" w:rsidRDefault="00DF2C96">
      <w:pPr>
        <w:pStyle w:val="af"/>
        <w:numPr>
          <w:ilvl w:val="1"/>
          <w:numId w:val="4"/>
        </w:numPr>
        <w:ind w:left="0" w:firstLine="0"/>
        <w:jc w:val="both"/>
        <w:rPr>
          <w:b/>
          <w:lang w:val="uk-UA"/>
        </w:rPr>
      </w:pPr>
      <w:r w:rsidRPr="00DF2C96">
        <w:rPr>
          <w:b/>
          <w:lang w:val="uk-UA"/>
        </w:rPr>
        <w:t xml:space="preserve">Про розгляд листа КП «Дніпропетровська багатопрофільна клінічна лікарня з надання психіатричної допомоги» ДОР» від </w:t>
      </w:r>
      <w:r w:rsidR="003D5F1F">
        <w:rPr>
          <w:b/>
          <w:lang w:val="uk-UA"/>
        </w:rPr>
        <w:t>30</w:t>
      </w:r>
      <w:r w:rsidRPr="00DF2C96">
        <w:rPr>
          <w:b/>
          <w:lang w:val="uk-UA"/>
        </w:rPr>
        <w:t>.</w:t>
      </w:r>
      <w:r w:rsidR="003D5F1F">
        <w:rPr>
          <w:b/>
          <w:lang w:val="uk-UA"/>
        </w:rPr>
        <w:t>08</w:t>
      </w:r>
      <w:r w:rsidRPr="00DF2C96">
        <w:rPr>
          <w:b/>
          <w:lang w:val="uk-UA"/>
        </w:rPr>
        <w:t>.2023         № 1</w:t>
      </w:r>
      <w:r w:rsidR="003D5F1F">
        <w:rPr>
          <w:b/>
          <w:lang w:val="uk-UA"/>
        </w:rPr>
        <w:t>338</w:t>
      </w:r>
      <w:r w:rsidRPr="00DF2C96">
        <w:rPr>
          <w:b/>
          <w:lang w:val="uk-UA"/>
        </w:rPr>
        <w:t xml:space="preserve"> щодо передачі з оперативного управління лікарні на баланс чи </w:t>
      </w:r>
      <w:r w:rsidR="006259FB">
        <w:rPr>
          <w:b/>
          <w:lang w:val="uk-UA"/>
        </w:rPr>
        <w:t xml:space="preserve">в </w:t>
      </w:r>
      <w:r w:rsidRPr="00DF2C96">
        <w:rPr>
          <w:b/>
          <w:lang w:val="uk-UA"/>
        </w:rPr>
        <w:t xml:space="preserve">оперативне управління </w:t>
      </w:r>
      <w:r w:rsidR="00842F5F">
        <w:rPr>
          <w:b/>
          <w:lang w:val="uk-UA"/>
        </w:rPr>
        <w:t xml:space="preserve">іншого суб’єкта господарювання </w:t>
      </w:r>
      <w:r w:rsidRPr="00DF2C96">
        <w:rPr>
          <w:b/>
          <w:lang w:val="uk-UA"/>
        </w:rPr>
        <w:t>мережі</w:t>
      </w:r>
      <w:r w:rsidR="00FE045A">
        <w:rPr>
          <w:b/>
          <w:lang w:val="uk-UA"/>
        </w:rPr>
        <w:t xml:space="preserve"> централізованого водопостачання та водовідведення</w:t>
      </w:r>
      <w:r w:rsidRPr="00DF2C96">
        <w:rPr>
          <w:b/>
          <w:lang w:val="uk-UA"/>
        </w:rPr>
        <w:t xml:space="preserve">, розташованої за адресою: м. Дніпро, вул. </w:t>
      </w:r>
      <w:r w:rsidR="00FE045A">
        <w:rPr>
          <w:b/>
          <w:lang w:val="uk-UA"/>
        </w:rPr>
        <w:t>Сержанта Литвищенко, 60</w:t>
      </w:r>
      <w:r w:rsidRPr="00DF2C96">
        <w:rPr>
          <w:b/>
          <w:lang w:val="uk-UA"/>
        </w:rPr>
        <w:t>, у зв’язку з відсутністю коштів на її обслуговування та ремонт.</w:t>
      </w:r>
    </w:p>
    <w:p w14:paraId="43761A20" w14:textId="77777777" w:rsidR="00DF2C96" w:rsidRPr="00DF2C96" w:rsidRDefault="00DF2C96" w:rsidP="003B75C4">
      <w:pPr>
        <w:pStyle w:val="af"/>
        <w:rPr>
          <w:b/>
          <w:lang w:val="uk-UA"/>
        </w:rPr>
      </w:pPr>
    </w:p>
    <w:p w14:paraId="1AF13CC7" w14:textId="77777777" w:rsidR="00C249D0" w:rsidRDefault="00C249D0" w:rsidP="00C249D0">
      <w:pPr>
        <w:rPr>
          <w:b/>
        </w:rPr>
      </w:pPr>
      <w:bookmarkStart w:id="9" w:name="_Hlk132621376"/>
      <w:bookmarkStart w:id="10" w:name="_Hlk73611780"/>
      <w:bookmarkStart w:id="11" w:name="_Hlk86745086"/>
      <w:bookmarkEnd w:id="4"/>
      <w:r w:rsidRPr="003E5037">
        <w:rPr>
          <w:b/>
        </w:rPr>
        <w:t>СЛУХАЛИ:</w:t>
      </w:r>
    </w:p>
    <w:p w14:paraId="4791911E" w14:textId="77777777" w:rsidR="00C012C6" w:rsidRDefault="00C012C6" w:rsidP="00C249D0">
      <w:pPr>
        <w:rPr>
          <w:b/>
        </w:rPr>
      </w:pPr>
    </w:p>
    <w:p w14:paraId="5C6C01CF" w14:textId="77719EDB" w:rsidR="00C012C6" w:rsidRPr="00982848" w:rsidRDefault="00C012C6">
      <w:pPr>
        <w:pStyle w:val="af"/>
        <w:numPr>
          <w:ilvl w:val="0"/>
          <w:numId w:val="2"/>
        </w:numPr>
        <w:rPr>
          <w:b/>
        </w:rPr>
      </w:pPr>
      <w:r>
        <w:rPr>
          <w:b/>
          <w:lang w:val="uk-UA"/>
        </w:rPr>
        <w:t>Про погодження порядку денного.</w:t>
      </w:r>
    </w:p>
    <w:p w14:paraId="746C86AC" w14:textId="77777777" w:rsidR="00982848" w:rsidRPr="009776CB" w:rsidRDefault="00982848" w:rsidP="00982848">
      <w:pPr>
        <w:pStyle w:val="af"/>
        <w:ind w:left="1080"/>
        <w:rPr>
          <w:b/>
        </w:rPr>
      </w:pPr>
    </w:p>
    <w:p w14:paraId="0B0F2CE2" w14:textId="158C08C9" w:rsidR="00C012C6" w:rsidRDefault="00C012C6" w:rsidP="00C012C6">
      <w:pPr>
        <w:pStyle w:val="af"/>
        <w:ind w:left="0" w:firstLine="720"/>
        <w:jc w:val="both"/>
        <w:rPr>
          <w:bCs/>
          <w:lang w:val="uk-UA"/>
        </w:rPr>
      </w:pPr>
      <w:r w:rsidRPr="009776CB">
        <w:rPr>
          <w:bCs/>
          <w:u w:val="single"/>
          <w:lang w:val="uk-UA"/>
        </w:rPr>
        <w:t xml:space="preserve">Інформація </w:t>
      </w:r>
      <w:r>
        <w:rPr>
          <w:bCs/>
          <w:u w:val="single"/>
          <w:lang w:val="uk-UA"/>
        </w:rPr>
        <w:t xml:space="preserve">Лисенка М.О., </w:t>
      </w:r>
      <w:r w:rsidRPr="009776CB">
        <w:rPr>
          <w:bCs/>
          <w:lang w:val="uk-UA"/>
        </w:rPr>
        <w:t xml:space="preserve">що до порядку денного </w:t>
      </w:r>
      <w:r>
        <w:rPr>
          <w:bCs/>
          <w:lang w:val="uk-UA"/>
        </w:rPr>
        <w:t xml:space="preserve">запропоновано </w:t>
      </w:r>
      <w:r w:rsidRPr="009776CB">
        <w:rPr>
          <w:bCs/>
          <w:lang w:val="uk-UA"/>
        </w:rPr>
        <w:t>вищезазначені питання.</w:t>
      </w:r>
    </w:p>
    <w:p w14:paraId="60399AD7" w14:textId="77777777" w:rsidR="00C012C6" w:rsidRPr="00637E40" w:rsidRDefault="00C012C6" w:rsidP="00C012C6">
      <w:pPr>
        <w:pStyle w:val="af"/>
        <w:ind w:left="0" w:firstLine="720"/>
        <w:jc w:val="both"/>
        <w:rPr>
          <w:bCs/>
          <w:lang w:val="uk-UA"/>
        </w:rPr>
      </w:pPr>
    </w:p>
    <w:p w14:paraId="1CF6018D" w14:textId="77777777" w:rsidR="00C012C6" w:rsidRPr="002423E2" w:rsidRDefault="00C012C6" w:rsidP="00C012C6">
      <w:pPr>
        <w:ind w:firstLine="709"/>
        <w:jc w:val="both"/>
        <w:rPr>
          <w:b/>
          <w:szCs w:val="28"/>
        </w:rPr>
      </w:pPr>
      <w:r w:rsidRPr="002423E2">
        <w:rPr>
          <w:b/>
          <w:szCs w:val="28"/>
        </w:rPr>
        <w:t>ВИРІШИЛИ:</w:t>
      </w:r>
    </w:p>
    <w:p w14:paraId="24A630BA" w14:textId="5C37436A" w:rsidR="00C012C6" w:rsidRDefault="00C012C6" w:rsidP="00C012C6">
      <w:pPr>
        <w:shd w:val="clear" w:color="auto" w:fill="FFFFFF" w:themeFill="background1"/>
        <w:ind w:firstLine="709"/>
        <w:jc w:val="both"/>
        <w:rPr>
          <w:iCs/>
          <w:szCs w:val="28"/>
        </w:rPr>
      </w:pPr>
      <w:r w:rsidRPr="009776CB">
        <w:rPr>
          <w:bCs/>
        </w:rPr>
        <w:t xml:space="preserve">Ураховуючи, що не надійшло зауважень та пропозицій, погодити </w:t>
      </w:r>
      <w:r>
        <w:rPr>
          <w:bCs/>
        </w:rPr>
        <w:t xml:space="preserve">запропонований </w:t>
      </w:r>
      <w:r w:rsidRPr="009776CB">
        <w:rPr>
          <w:bCs/>
        </w:rPr>
        <w:t>порядок денний</w:t>
      </w:r>
      <w:r>
        <w:rPr>
          <w:bCs/>
        </w:rPr>
        <w:t xml:space="preserve"> засідання </w:t>
      </w:r>
      <w:r w:rsidRPr="009776CB">
        <w:rPr>
          <w:szCs w:val="28"/>
        </w:rPr>
        <w:t xml:space="preserve">постійної комісії </w:t>
      </w:r>
      <w:r w:rsidR="0095131E">
        <w:rPr>
          <w:szCs w:val="28"/>
        </w:rPr>
        <w:t xml:space="preserve">обласної ради </w:t>
      </w:r>
      <w:r w:rsidRPr="009776CB">
        <w:rPr>
          <w:szCs w:val="28"/>
        </w:rPr>
        <w:t xml:space="preserve">з питань </w:t>
      </w:r>
      <w:r>
        <w:rPr>
          <w:iCs/>
          <w:szCs w:val="28"/>
        </w:rPr>
        <w:t>житлово-комунального господарства</w:t>
      </w:r>
      <w:r w:rsidRPr="009776CB">
        <w:rPr>
          <w:iCs/>
          <w:szCs w:val="28"/>
        </w:rPr>
        <w:t>.</w:t>
      </w:r>
    </w:p>
    <w:p w14:paraId="35A0D96D" w14:textId="77777777" w:rsidR="00C012C6" w:rsidRDefault="00C012C6" w:rsidP="00C012C6">
      <w:pPr>
        <w:pStyle w:val="af3"/>
        <w:spacing w:before="0" w:beforeAutospacing="0" w:after="0" w:afterAutospacing="0"/>
        <w:ind w:left="1069"/>
        <w:jc w:val="center"/>
        <w:rPr>
          <w:b/>
          <w:bCs/>
          <w:sz w:val="28"/>
          <w:szCs w:val="28"/>
          <w:lang w:val="uk-UA"/>
        </w:rPr>
      </w:pPr>
    </w:p>
    <w:p w14:paraId="1E22153B" w14:textId="786429B4" w:rsidR="00C012C6" w:rsidRPr="00F05C61" w:rsidRDefault="00C012C6" w:rsidP="00C012C6">
      <w:pPr>
        <w:pStyle w:val="af3"/>
        <w:spacing w:before="0" w:beforeAutospacing="0" w:after="0" w:afterAutospacing="0"/>
        <w:ind w:left="1069"/>
        <w:jc w:val="center"/>
        <w:rPr>
          <w:b/>
          <w:bCs/>
          <w:sz w:val="28"/>
          <w:szCs w:val="28"/>
          <w:lang w:val="uk-UA"/>
        </w:rPr>
      </w:pPr>
      <w:r w:rsidRPr="00F05C61">
        <w:rPr>
          <w:b/>
          <w:bCs/>
          <w:sz w:val="28"/>
          <w:szCs w:val="28"/>
          <w:lang w:val="uk-UA"/>
        </w:rPr>
        <w:t>Результати голосування:</w:t>
      </w:r>
    </w:p>
    <w:p w14:paraId="1C954DC8" w14:textId="7A725F22" w:rsidR="00C012C6" w:rsidRDefault="00C012C6" w:rsidP="00C012C6">
      <w:pPr>
        <w:pStyle w:val="af3"/>
        <w:spacing w:before="0" w:beforeAutospacing="0" w:after="0" w:afterAutospacing="0"/>
        <w:ind w:left="3119" w:firstLine="1418"/>
        <w:rPr>
          <w:sz w:val="28"/>
          <w:szCs w:val="28"/>
          <w:lang w:val="uk-UA"/>
        </w:rPr>
      </w:pPr>
      <w:r>
        <w:rPr>
          <w:sz w:val="28"/>
          <w:szCs w:val="28"/>
          <w:lang w:val="uk-UA"/>
        </w:rPr>
        <w:t xml:space="preserve">за – </w:t>
      </w:r>
      <w:r w:rsidR="000B2DB1">
        <w:rPr>
          <w:sz w:val="28"/>
          <w:szCs w:val="28"/>
          <w:lang w:val="uk-UA"/>
        </w:rPr>
        <w:t>7</w:t>
      </w:r>
    </w:p>
    <w:p w14:paraId="26D5A0DD" w14:textId="10B8A320" w:rsidR="00C012C6" w:rsidRDefault="00C012C6" w:rsidP="00C012C6">
      <w:pPr>
        <w:pStyle w:val="af3"/>
        <w:spacing w:before="0" w:beforeAutospacing="0" w:after="0" w:afterAutospacing="0"/>
        <w:ind w:left="3119" w:firstLine="1418"/>
        <w:rPr>
          <w:sz w:val="28"/>
          <w:szCs w:val="28"/>
          <w:lang w:val="uk-UA"/>
        </w:rPr>
      </w:pPr>
      <w:r>
        <w:rPr>
          <w:sz w:val="28"/>
          <w:szCs w:val="28"/>
          <w:lang w:val="uk-UA"/>
        </w:rPr>
        <w:t xml:space="preserve">проти – </w:t>
      </w:r>
      <w:r w:rsidR="000B2DB1">
        <w:rPr>
          <w:sz w:val="28"/>
          <w:szCs w:val="28"/>
          <w:lang w:val="uk-UA"/>
        </w:rPr>
        <w:t>0</w:t>
      </w:r>
    </w:p>
    <w:p w14:paraId="6C890265" w14:textId="1656BB33" w:rsidR="00C012C6" w:rsidRDefault="00C012C6" w:rsidP="00C012C6">
      <w:pPr>
        <w:pStyle w:val="af3"/>
        <w:spacing w:before="0" w:beforeAutospacing="0" w:after="0" w:afterAutospacing="0"/>
        <w:ind w:left="3119" w:firstLine="1418"/>
        <w:rPr>
          <w:sz w:val="28"/>
          <w:szCs w:val="28"/>
          <w:lang w:val="uk-UA"/>
        </w:rPr>
      </w:pPr>
      <w:r>
        <w:rPr>
          <w:sz w:val="28"/>
          <w:szCs w:val="28"/>
          <w:lang w:val="uk-UA"/>
        </w:rPr>
        <w:t xml:space="preserve">утримались – </w:t>
      </w:r>
      <w:r w:rsidR="000B2DB1">
        <w:rPr>
          <w:sz w:val="28"/>
          <w:szCs w:val="28"/>
          <w:lang w:val="uk-UA"/>
        </w:rPr>
        <w:t>0</w:t>
      </w:r>
    </w:p>
    <w:p w14:paraId="293474A7" w14:textId="18584C53" w:rsidR="00C012C6" w:rsidRDefault="00C012C6" w:rsidP="00C012C6">
      <w:pPr>
        <w:ind w:firstLine="4536"/>
        <w:rPr>
          <w:b/>
        </w:rPr>
      </w:pPr>
      <w:r>
        <w:rPr>
          <w:szCs w:val="28"/>
        </w:rPr>
        <w:t>усього –</w:t>
      </w:r>
      <w:r w:rsidR="00125395">
        <w:rPr>
          <w:szCs w:val="28"/>
        </w:rPr>
        <w:t xml:space="preserve"> </w:t>
      </w:r>
      <w:r w:rsidR="000B2DB1">
        <w:rPr>
          <w:szCs w:val="28"/>
        </w:rPr>
        <w:t>7</w:t>
      </w:r>
    </w:p>
    <w:p w14:paraId="543368B6" w14:textId="77777777" w:rsidR="000B2DB1" w:rsidRDefault="000B2DB1" w:rsidP="000B2DB1">
      <w:pPr>
        <w:rPr>
          <w:b/>
        </w:rPr>
      </w:pPr>
      <w:r w:rsidRPr="003E5037">
        <w:rPr>
          <w:b/>
        </w:rPr>
        <w:t>СЛУХАЛИ:</w:t>
      </w:r>
    </w:p>
    <w:p w14:paraId="40DC4AA4" w14:textId="77777777" w:rsidR="009C745A" w:rsidRDefault="009C745A" w:rsidP="00C249D0">
      <w:pPr>
        <w:rPr>
          <w:b/>
        </w:rPr>
      </w:pPr>
    </w:p>
    <w:bookmarkEnd w:id="9"/>
    <w:p w14:paraId="03250DD8" w14:textId="4928F7DC" w:rsidR="009C745A" w:rsidRPr="00DB4383" w:rsidRDefault="00DB4383">
      <w:pPr>
        <w:pStyle w:val="af"/>
        <w:numPr>
          <w:ilvl w:val="0"/>
          <w:numId w:val="2"/>
        </w:numPr>
        <w:jc w:val="both"/>
        <w:rPr>
          <w:b/>
          <w:lang w:val="uk-UA"/>
        </w:rPr>
      </w:pPr>
      <w:r w:rsidRPr="00DF2C96">
        <w:rPr>
          <w:b/>
          <w:lang w:val="uk-UA"/>
        </w:rPr>
        <w:t>Про початок опалювального сезону 2023/2024 років.</w:t>
      </w:r>
    </w:p>
    <w:p w14:paraId="0A6B7C1F" w14:textId="77777777" w:rsidR="007B21E6" w:rsidRDefault="007B21E6" w:rsidP="007B21E6">
      <w:pPr>
        <w:pStyle w:val="af"/>
        <w:ind w:left="1080"/>
        <w:jc w:val="both"/>
        <w:rPr>
          <w:b/>
          <w:bCs/>
        </w:rPr>
      </w:pPr>
    </w:p>
    <w:p w14:paraId="2490896D" w14:textId="77777777" w:rsidR="007B21E6" w:rsidRPr="007B21E6" w:rsidRDefault="007B21E6" w:rsidP="007B21E6">
      <w:pPr>
        <w:ind w:firstLine="709"/>
        <w:jc w:val="both"/>
        <w:rPr>
          <w:rFonts w:cs="Tahoma"/>
        </w:rPr>
      </w:pPr>
      <w:bookmarkStart w:id="12" w:name="_Hlk152170411"/>
      <w:r w:rsidRPr="007B21E6">
        <w:rPr>
          <w:u w:val="single"/>
        </w:rPr>
        <w:t>Інформація Масалова М.В.,</w:t>
      </w:r>
      <w:r w:rsidRPr="007B21E6">
        <w:t xml:space="preserve"> який </w:t>
      </w:r>
      <w:r w:rsidRPr="007B21E6">
        <w:rPr>
          <w:rFonts w:cs="Tahoma"/>
        </w:rPr>
        <w:t xml:space="preserve">повідомив, що при розгляді цього питання виникає конфлікт інтересів, тому для врегулювання конфлікту він не братиме участі у розгляді та голосуванні. </w:t>
      </w:r>
    </w:p>
    <w:p w14:paraId="27322F7D" w14:textId="0169D48D" w:rsidR="00855008" w:rsidRPr="009C745A" w:rsidRDefault="00855008" w:rsidP="00AC4F92">
      <w:pPr>
        <w:pStyle w:val="af"/>
        <w:ind w:left="0" w:firstLine="720"/>
        <w:jc w:val="both"/>
        <w:rPr>
          <w:bCs/>
          <w:lang w:val="uk-UA"/>
        </w:rPr>
      </w:pPr>
      <w:bookmarkStart w:id="13" w:name="_Hlk132623362"/>
      <w:bookmarkEnd w:id="12"/>
      <w:r w:rsidRPr="00855008">
        <w:rPr>
          <w:bCs/>
          <w:u w:val="single"/>
          <w:lang w:val="uk-UA"/>
        </w:rPr>
        <w:t xml:space="preserve">Інформація </w:t>
      </w:r>
      <w:r w:rsidR="004F7F52">
        <w:rPr>
          <w:bCs/>
          <w:u w:val="single"/>
          <w:lang w:val="uk-UA"/>
        </w:rPr>
        <w:t>Гаркуші В.В.</w:t>
      </w:r>
      <w:r w:rsidR="009C745A">
        <w:rPr>
          <w:bCs/>
          <w:lang w:val="uk-UA"/>
        </w:rPr>
        <w:t xml:space="preserve"> про </w:t>
      </w:r>
      <w:r w:rsidR="00AC4F92">
        <w:rPr>
          <w:bCs/>
          <w:lang w:val="uk-UA"/>
        </w:rPr>
        <w:t xml:space="preserve">координаційну роботу обласного </w:t>
      </w:r>
      <w:r w:rsidR="009C745A">
        <w:rPr>
          <w:bCs/>
          <w:lang w:val="uk-UA"/>
        </w:rPr>
        <w:t xml:space="preserve">штабу </w:t>
      </w:r>
      <w:r w:rsidR="00AC4F92">
        <w:rPr>
          <w:bCs/>
          <w:lang w:val="uk-UA"/>
        </w:rPr>
        <w:t xml:space="preserve">з відповідними штабами на місцях. </w:t>
      </w:r>
    </w:p>
    <w:bookmarkEnd w:id="13"/>
    <w:p w14:paraId="62056D40" w14:textId="3A076E31" w:rsidR="009C745A" w:rsidRPr="001928C3" w:rsidRDefault="00855008" w:rsidP="0077131C">
      <w:pPr>
        <w:ind w:firstLine="709"/>
        <w:jc w:val="both"/>
      </w:pPr>
      <w:r>
        <w:rPr>
          <w:bCs/>
          <w:u w:val="single"/>
        </w:rPr>
        <w:t xml:space="preserve">Інформація </w:t>
      </w:r>
      <w:bookmarkStart w:id="14" w:name="_Hlk132619965"/>
      <w:r>
        <w:rPr>
          <w:bCs/>
          <w:u w:val="single"/>
        </w:rPr>
        <w:t>Бикова А.Е.</w:t>
      </w:r>
      <w:bookmarkEnd w:id="14"/>
      <w:r w:rsidR="009C745A">
        <w:rPr>
          <w:bCs/>
          <w:u w:val="single"/>
        </w:rPr>
        <w:t xml:space="preserve"> </w:t>
      </w:r>
      <w:r w:rsidR="009C745A">
        <w:rPr>
          <w:bCs/>
        </w:rPr>
        <w:t xml:space="preserve">про </w:t>
      </w:r>
      <w:r w:rsidR="00DB4383">
        <w:rPr>
          <w:bCs/>
        </w:rPr>
        <w:t>забезпечення тепловою енергією закладів освіти, охорони здоров’я та інших комунальних закладів та установ</w:t>
      </w:r>
      <w:r w:rsidR="004C7203">
        <w:rPr>
          <w:bCs/>
        </w:rPr>
        <w:t xml:space="preserve"> області</w:t>
      </w:r>
      <w:r w:rsidR="00DB4383">
        <w:rPr>
          <w:bCs/>
        </w:rPr>
        <w:t xml:space="preserve">. </w:t>
      </w:r>
    </w:p>
    <w:p w14:paraId="17465A9C" w14:textId="77777777" w:rsidR="0077131C" w:rsidRDefault="0077131C" w:rsidP="0077131C">
      <w:pPr>
        <w:ind w:firstLine="709"/>
        <w:jc w:val="both"/>
      </w:pPr>
    </w:p>
    <w:p w14:paraId="0D01768E" w14:textId="4C7204D2" w:rsidR="00DC5241" w:rsidRPr="001928C3" w:rsidRDefault="000B2DB1" w:rsidP="00DC5241">
      <w:pPr>
        <w:jc w:val="both"/>
      </w:pPr>
      <w:r w:rsidRPr="006339FC">
        <w:rPr>
          <w:b/>
          <w:bCs/>
        </w:rPr>
        <w:lastRenderedPageBreak/>
        <w:t>ВИСТУПИЛИ:</w:t>
      </w:r>
      <w:r w:rsidRPr="006339FC">
        <w:t xml:space="preserve"> Лисенко М.О., який </w:t>
      </w:r>
      <w:r w:rsidR="00DC5241" w:rsidRPr="006339FC">
        <w:t xml:space="preserve">звернув увагу на </w:t>
      </w:r>
      <w:r w:rsidR="00DC5241" w:rsidRPr="006339FC">
        <w:rPr>
          <w:bCs/>
        </w:rPr>
        <w:t>забезпечення потреб теплопостачальних підприємств області в генераторах з метою безперебій</w:t>
      </w:r>
      <w:r w:rsidR="00DC5241" w:rsidRPr="006339FC">
        <w:t xml:space="preserve">ної роботи у випадку відключення </w:t>
      </w:r>
      <w:hyperlink r:id="rId9" w:tgtFrame="_blank" w:history="1">
        <w:r w:rsidR="00DC5241" w:rsidRPr="006339FC">
          <w:t>електроенергії</w:t>
        </w:r>
      </w:hyperlink>
      <w:r w:rsidR="00DC5241" w:rsidRPr="006339FC">
        <w:t>.</w:t>
      </w:r>
      <w:r w:rsidR="00DC5241">
        <w:t xml:space="preserve"> </w:t>
      </w:r>
    </w:p>
    <w:p w14:paraId="18691250" w14:textId="5623AA07" w:rsidR="000B2DB1" w:rsidRPr="001928C3" w:rsidRDefault="000B2DB1" w:rsidP="000B2DB1">
      <w:pPr>
        <w:jc w:val="both"/>
      </w:pPr>
    </w:p>
    <w:p w14:paraId="7532A3CF" w14:textId="77777777" w:rsidR="00D56B25" w:rsidRDefault="00D56B25" w:rsidP="00287658">
      <w:pPr>
        <w:pStyle w:val="af3"/>
        <w:tabs>
          <w:tab w:val="left" w:pos="284"/>
          <w:tab w:val="left" w:pos="993"/>
        </w:tabs>
        <w:spacing w:before="0" w:beforeAutospacing="0" w:after="0" w:afterAutospacing="0"/>
        <w:jc w:val="both"/>
        <w:rPr>
          <w:b/>
          <w:bCs/>
          <w:sz w:val="28"/>
          <w:szCs w:val="28"/>
          <w:lang w:val="uk-UA"/>
        </w:rPr>
      </w:pPr>
      <w:r w:rsidRPr="009649D2">
        <w:rPr>
          <w:b/>
          <w:bCs/>
          <w:sz w:val="28"/>
          <w:szCs w:val="28"/>
          <w:lang w:val="uk-UA"/>
        </w:rPr>
        <w:t>ВИРІШИЛИ:</w:t>
      </w:r>
      <w:r w:rsidRPr="00EE643B">
        <w:rPr>
          <w:b/>
          <w:bCs/>
          <w:sz w:val="28"/>
          <w:szCs w:val="28"/>
          <w:lang w:val="uk-UA"/>
        </w:rPr>
        <w:t xml:space="preserve"> </w:t>
      </w:r>
    </w:p>
    <w:p w14:paraId="5D0A4E71" w14:textId="3964593B" w:rsidR="00457A90" w:rsidRDefault="00D56B25">
      <w:pPr>
        <w:pStyle w:val="af"/>
        <w:numPr>
          <w:ilvl w:val="1"/>
          <w:numId w:val="3"/>
        </w:numPr>
        <w:ind w:left="0" w:firstLine="0"/>
        <w:jc w:val="both"/>
      </w:pPr>
      <w:r w:rsidRPr="00457A90">
        <w:t xml:space="preserve">Інформацію </w:t>
      </w:r>
      <w:r w:rsidR="004F7F52">
        <w:rPr>
          <w:lang w:val="uk-UA"/>
        </w:rPr>
        <w:t>Гаркуші</w:t>
      </w:r>
      <w:r w:rsidRPr="00457A90">
        <w:t xml:space="preserve"> В.В., Бикова А.Е. взяти до відома.</w:t>
      </w:r>
    </w:p>
    <w:p w14:paraId="1DDB86E4" w14:textId="107F85F2" w:rsidR="00DB4383" w:rsidRPr="006339FC" w:rsidRDefault="00DB4383" w:rsidP="00DC5241">
      <w:pPr>
        <w:pStyle w:val="af"/>
        <w:numPr>
          <w:ilvl w:val="1"/>
          <w:numId w:val="3"/>
        </w:numPr>
        <w:ind w:left="0" w:firstLine="0"/>
        <w:jc w:val="both"/>
      </w:pPr>
      <w:r w:rsidRPr="006339FC">
        <w:rPr>
          <w:lang w:val="uk-UA"/>
        </w:rPr>
        <w:t xml:space="preserve">Рекомендувати </w:t>
      </w:r>
      <w:r w:rsidR="00DC5241" w:rsidRPr="006339FC">
        <w:rPr>
          <w:lang w:val="uk-UA"/>
        </w:rPr>
        <w:t xml:space="preserve">управлінню стратегічного планування та комунальної власності виконавчого апарату обласної ради (Шевцова Н.Д.) оновити відомості про наявність генераторів на котельнях </w:t>
      </w:r>
      <w:r w:rsidRPr="006339FC">
        <w:t>КП «Дніпротеплоенерго» ДОР»</w:t>
      </w:r>
      <w:r w:rsidR="00696C7E" w:rsidRPr="006339FC">
        <w:rPr>
          <w:lang w:val="uk-UA"/>
        </w:rPr>
        <w:t xml:space="preserve"> та </w:t>
      </w:r>
      <w:r w:rsidR="00D97B78" w:rsidRPr="006339FC">
        <w:rPr>
          <w:lang w:val="uk-UA"/>
        </w:rPr>
        <w:t xml:space="preserve">його </w:t>
      </w:r>
      <w:r w:rsidR="00696C7E" w:rsidRPr="006339FC">
        <w:rPr>
          <w:lang w:val="uk-UA"/>
        </w:rPr>
        <w:t>дочірні</w:t>
      </w:r>
      <w:r w:rsidR="00DC5241" w:rsidRPr="006339FC">
        <w:rPr>
          <w:lang w:val="uk-UA"/>
        </w:rPr>
        <w:t>х</w:t>
      </w:r>
      <w:r w:rsidR="00696C7E" w:rsidRPr="006339FC">
        <w:rPr>
          <w:lang w:val="uk-UA"/>
        </w:rPr>
        <w:t xml:space="preserve"> </w:t>
      </w:r>
      <w:r w:rsidR="00D97B78" w:rsidRPr="006339FC">
        <w:rPr>
          <w:lang w:val="uk-UA"/>
        </w:rPr>
        <w:t>підприємств</w:t>
      </w:r>
      <w:r w:rsidR="00DC5241" w:rsidRPr="006339FC">
        <w:rPr>
          <w:lang w:val="uk-UA"/>
        </w:rPr>
        <w:t xml:space="preserve">ах та </w:t>
      </w:r>
      <w:r w:rsidR="00B161F1" w:rsidRPr="006339FC">
        <w:rPr>
          <w:lang w:val="uk-UA"/>
        </w:rPr>
        <w:t xml:space="preserve">скоригувати </w:t>
      </w:r>
      <w:r w:rsidR="00DC5241" w:rsidRPr="006339FC">
        <w:rPr>
          <w:lang w:val="uk-UA"/>
        </w:rPr>
        <w:t>потребу на опалювальний сезон 2023/2024 років.</w:t>
      </w:r>
    </w:p>
    <w:p w14:paraId="079D2DBA" w14:textId="30A5E2F7" w:rsidR="00B161F1" w:rsidRPr="006339FC" w:rsidRDefault="00B161F1" w:rsidP="00B161F1">
      <w:pPr>
        <w:pStyle w:val="af"/>
        <w:numPr>
          <w:ilvl w:val="1"/>
          <w:numId w:val="3"/>
        </w:numPr>
        <w:ind w:left="0" w:firstLine="0"/>
        <w:jc w:val="both"/>
      </w:pPr>
      <w:r w:rsidRPr="006339FC">
        <w:rPr>
          <w:lang w:val="uk-UA"/>
        </w:rPr>
        <w:t>Рекомендувати департаменту житлово-комунального господарства облдержадміністрації (Гаркуша В.В.) опрацювати питання переваг та недоліків газових генераторів як</w:t>
      </w:r>
      <w:r w:rsidRPr="006339FC">
        <w:t xml:space="preserve"> одн</w:t>
      </w:r>
      <w:r w:rsidRPr="006339FC">
        <w:rPr>
          <w:lang w:val="uk-UA"/>
        </w:rPr>
        <w:t>ого</w:t>
      </w:r>
      <w:r w:rsidRPr="006339FC">
        <w:t xml:space="preserve"> з видів альтернативного джерела енергії для тимчасового використання</w:t>
      </w:r>
      <w:r w:rsidRPr="006339FC">
        <w:rPr>
          <w:lang w:val="uk-UA"/>
        </w:rPr>
        <w:t xml:space="preserve"> та врах</w:t>
      </w:r>
      <w:r w:rsidR="00006F59" w:rsidRPr="006339FC">
        <w:rPr>
          <w:lang w:val="uk-UA"/>
        </w:rPr>
        <w:t>ув</w:t>
      </w:r>
      <w:r w:rsidRPr="006339FC">
        <w:rPr>
          <w:lang w:val="uk-UA"/>
        </w:rPr>
        <w:t>ати результати у подальшій роботі.</w:t>
      </w:r>
    </w:p>
    <w:p w14:paraId="3BE63FCA" w14:textId="0DD44F3C" w:rsidR="00B161F1" w:rsidRPr="00B161F1" w:rsidRDefault="00B161F1" w:rsidP="00B161F1">
      <w:pPr>
        <w:rPr>
          <w:sz w:val="24"/>
          <w:lang w:val="ru-RU"/>
        </w:rPr>
      </w:pPr>
    </w:p>
    <w:p w14:paraId="0D41791C" w14:textId="2FB2F27D" w:rsidR="001D7532" w:rsidRPr="00F05C61" w:rsidRDefault="001D7532" w:rsidP="00DB4383">
      <w:pPr>
        <w:pStyle w:val="af"/>
        <w:ind w:left="0"/>
        <w:jc w:val="center"/>
        <w:rPr>
          <w:b/>
          <w:bCs/>
          <w:lang w:val="uk-UA"/>
        </w:rPr>
      </w:pPr>
      <w:r w:rsidRPr="00F05C61">
        <w:rPr>
          <w:b/>
          <w:bCs/>
          <w:lang w:val="uk-UA"/>
        </w:rPr>
        <w:t>Результати голосування:</w:t>
      </w:r>
    </w:p>
    <w:p w14:paraId="23CFE092" w14:textId="0936E64A" w:rsidR="001D7532" w:rsidRDefault="001D7532" w:rsidP="001D7532">
      <w:pPr>
        <w:pStyle w:val="af3"/>
        <w:spacing w:before="0" w:beforeAutospacing="0" w:after="0" w:afterAutospacing="0"/>
        <w:ind w:left="3119" w:firstLine="1418"/>
        <w:rPr>
          <w:sz w:val="28"/>
          <w:szCs w:val="28"/>
          <w:lang w:val="uk-UA"/>
        </w:rPr>
      </w:pPr>
      <w:r>
        <w:rPr>
          <w:sz w:val="28"/>
          <w:szCs w:val="28"/>
          <w:lang w:val="uk-UA"/>
        </w:rPr>
        <w:t xml:space="preserve">за – </w:t>
      </w:r>
      <w:r w:rsidR="003C4440">
        <w:rPr>
          <w:sz w:val="28"/>
          <w:szCs w:val="28"/>
          <w:lang w:val="uk-UA"/>
        </w:rPr>
        <w:t>7</w:t>
      </w:r>
    </w:p>
    <w:p w14:paraId="78E6F9C2" w14:textId="1A2D5716" w:rsidR="001D7532" w:rsidRDefault="001D7532" w:rsidP="001D7532">
      <w:pPr>
        <w:pStyle w:val="af3"/>
        <w:spacing w:before="0" w:beforeAutospacing="0" w:after="0" w:afterAutospacing="0"/>
        <w:ind w:left="3119" w:firstLine="1418"/>
        <w:rPr>
          <w:sz w:val="28"/>
          <w:szCs w:val="28"/>
          <w:lang w:val="uk-UA"/>
        </w:rPr>
      </w:pPr>
      <w:r>
        <w:rPr>
          <w:sz w:val="28"/>
          <w:szCs w:val="28"/>
          <w:lang w:val="uk-UA"/>
        </w:rPr>
        <w:t xml:space="preserve">проти – </w:t>
      </w:r>
      <w:r w:rsidR="003C4440">
        <w:rPr>
          <w:sz w:val="28"/>
          <w:szCs w:val="28"/>
          <w:lang w:val="uk-UA"/>
        </w:rPr>
        <w:t>0</w:t>
      </w:r>
    </w:p>
    <w:p w14:paraId="50087492" w14:textId="5872B54B" w:rsidR="001D7532" w:rsidRDefault="001D7532" w:rsidP="001D7532">
      <w:pPr>
        <w:pStyle w:val="af3"/>
        <w:spacing w:before="0" w:beforeAutospacing="0" w:after="0" w:afterAutospacing="0"/>
        <w:ind w:left="3119" w:firstLine="1418"/>
        <w:rPr>
          <w:sz w:val="28"/>
          <w:szCs w:val="28"/>
          <w:lang w:val="uk-UA"/>
        </w:rPr>
      </w:pPr>
      <w:r>
        <w:rPr>
          <w:sz w:val="28"/>
          <w:szCs w:val="28"/>
          <w:lang w:val="uk-UA"/>
        </w:rPr>
        <w:t xml:space="preserve">утримались – </w:t>
      </w:r>
      <w:r w:rsidR="003C4440">
        <w:rPr>
          <w:sz w:val="28"/>
          <w:szCs w:val="28"/>
          <w:lang w:val="uk-UA"/>
        </w:rPr>
        <w:t>0</w:t>
      </w:r>
    </w:p>
    <w:p w14:paraId="6F6CF0DC" w14:textId="43A1D0F8" w:rsidR="001D7532" w:rsidRDefault="001D7532" w:rsidP="001D7532">
      <w:pPr>
        <w:pStyle w:val="af3"/>
        <w:tabs>
          <w:tab w:val="left" w:pos="3119"/>
        </w:tabs>
        <w:spacing w:before="0" w:beforeAutospacing="0" w:after="0" w:afterAutospacing="0"/>
        <w:ind w:left="3119" w:firstLine="1418"/>
        <w:rPr>
          <w:sz w:val="28"/>
          <w:szCs w:val="28"/>
          <w:lang w:val="uk-UA"/>
        </w:rPr>
      </w:pPr>
      <w:r>
        <w:rPr>
          <w:sz w:val="28"/>
          <w:szCs w:val="28"/>
          <w:lang w:val="uk-UA"/>
        </w:rPr>
        <w:t xml:space="preserve">усього – </w:t>
      </w:r>
      <w:r w:rsidR="003C4440">
        <w:rPr>
          <w:sz w:val="28"/>
          <w:szCs w:val="28"/>
          <w:lang w:val="uk-UA"/>
        </w:rPr>
        <w:t>7</w:t>
      </w:r>
    </w:p>
    <w:p w14:paraId="454E2DDB" w14:textId="77777777" w:rsidR="009F6C6A" w:rsidRDefault="009F6C6A" w:rsidP="001D7532">
      <w:pPr>
        <w:pStyle w:val="af3"/>
        <w:tabs>
          <w:tab w:val="left" w:pos="3119"/>
        </w:tabs>
        <w:spacing w:before="0" w:beforeAutospacing="0" w:after="0" w:afterAutospacing="0"/>
        <w:ind w:left="3119" w:firstLine="1418"/>
        <w:rPr>
          <w:sz w:val="28"/>
          <w:szCs w:val="28"/>
          <w:lang w:val="uk-UA"/>
        </w:rPr>
      </w:pPr>
    </w:p>
    <w:p w14:paraId="2301EABF" w14:textId="77777777" w:rsidR="00761D05" w:rsidRDefault="00761D05" w:rsidP="00761D05">
      <w:pPr>
        <w:rPr>
          <w:b/>
        </w:rPr>
      </w:pPr>
      <w:r w:rsidRPr="003E5037">
        <w:rPr>
          <w:b/>
        </w:rPr>
        <w:t>СЛУХАЛИ:</w:t>
      </w:r>
    </w:p>
    <w:p w14:paraId="22369514" w14:textId="77777777" w:rsidR="00761D05" w:rsidRDefault="00761D05" w:rsidP="001D7532">
      <w:pPr>
        <w:pStyle w:val="af3"/>
        <w:tabs>
          <w:tab w:val="left" w:pos="3119"/>
        </w:tabs>
        <w:spacing w:before="0" w:beforeAutospacing="0" w:after="0" w:afterAutospacing="0"/>
        <w:ind w:left="3119" w:firstLine="1418"/>
        <w:rPr>
          <w:sz w:val="28"/>
          <w:szCs w:val="28"/>
          <w:lang w:val="uk-UA"/>
        </w:rPr>
      </w:pPr>
    </w:p>
    <w:p w14:paraId="3A778B43" w14:textId="7043B3BF" w:rsidR="009F6C6A" w:rsidRDefault="009F6C6A">
      <w:pPr>
        <w:pStyle w:val="af"/>
        <w:numPr>
          <w:ilvl w:val="0"/>
          <w:numId w:val="3"/>
        </w:numPr>
        <w:ind w:left="0" w:firstLine="709"/>
        <w:jc w:val="both"/>
        <w:rPr>
          <w:b/>
          <w:lang w:val="uk-UA"/>
        </w:rPr>
      </w:pPr>
      <w:r w:rsidRPr="009F6C6A">
        <w:rPr>
          <w:b/>
          <w:lang w:val="uk-UA"/>
        </w:rPr>
        <w:t>П</w:t>
      </w:r>
      <w:r w:rsidRPr="009F6C6A">
        <w:rPr>
          <w:b/>
        </w:rPr>
        <w:t>ро встановлення тарифів на послуги з централізованого</w:t>
      </w:r>
      <w:r w:rsidRPr="009F6C6A">
        <w:rPr>
          <w:b/>
          <w:lang w:val="uk-UA"/>
        </w:rPr>
        <w:t xml:space="preserve"> </w:t>
      </w:r>
      <w:r w:rsidRPr="009F6C6A">
        <w:rPr>
          <w:b/>
        </w:rPr>
        <w:t>водопостачання та водовідведення для населення, бюджетних установ та інших споживачів комунальному підприємству ,,Жовтоводський водоканалˮ Дніпропетровської обласної радиˮ</w:t>
      </w:r>
      <w:r w:rsidRPr="009F6C6A">
        <w:rPr>
          <w:b/>
          <w:lang w:val="uk-UA"/>
        </w:rPr>
        <w:t>.</w:t>
      </w:r>
    </w:p>
    <w:p w14:paraId="28A17F0F" w14:textId="3BC968A1" w:rsidR="00CD091E" w:rsidRPr="00CD091E" w:rsidRDefault="00CD091E" w:rsidP="00CD091E">
      <w:pPr>
        <w:pStyle w:val="af"/>
        <w:numPr>
          <w:ilvl w:val="0"/>
          <w:numId w:val="3"/>
        </w:numPr>
        <w:ind w:left="0" w:firstLine="709"/>
        <w:jc w:val="both"/>
        <w:rPr>
          <w:b/>
          <w:lang w:val="uk-UA"/>
        </w:rPr>
      </w:pPr>
      <w:r w:rsidRPr="00CD091E">
        <w:rPr>
          <w:b/>
          <w:lang w:val="uk-UA"/>
        </w:rPr>
        <w:t>П</w:t>
      </w:r>
      <w:r w:rsidRPr="00CD091E">
        <w:rPr>
          <w:b/>
        </w:rPr>
        <w:t>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,,Синельниківський міський водоканалˮ Дніпропетровської обласної радиˮ</w:t>
      </w:r>
      <w:r w:rsidRPr="00CD091E">
        <w:rPr>
          <w:b/>
          <w:lang w:val="uk-UA"/>
        </w:rPr>
        <w:t>.</w:t>
      </w:r>
    </w:p>
    <w:p w14:paraId="5694273B" w14:textId="77777777" w:rsidR="00CD091E" w:rsidRPr="00DF2C96" w:rsidRDefault="00CD091E" w:rsidP="00CD091E">
      <w:pPr>
        <w:pStyle w:val="af"/>
        <w:numPr>
          <w:ilvl w:val="0"/>
          <w:numId w:val="3"/>
        </w:numPr>
        <w:ind w:left="0" w:firstLine="709"/>
        <w:jc w:val="both"/>
        <w:rPr>
          <w:b/>
          <w:lang w:val="uk-UA"/>
        </w:rPr>
      </w:pPr>
      <w:r w:rsidRPr="00DF2C96">
        <w:rPr>
          <w:b/>
          <w:lang w:val="uk-UA"/>
        </w:rPr>
        <w:t>П</w:t>
      </w:r>
      <w:r w:rsidRPr="00DF2C96">
        <w:rPr>
          <w:b/>
        </w:rPr>
        <w:t>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,,Солонянське житлово-комунальне господарствоˮ Дніпропетровської обласної радиˮ</w:t>
      </w:r>
      <w:r w:rsidRPr="00DF2C96">
        <w:rPr>
          <w:b/>
          <w:lang w:val="uk-UA"/>
        </w:rPr>
        <w:t>.</w:t>
      </w:r>
    </w:p>
    <w:p w14:paraId="0CB1F8E6" w14:textId="77777777" w:rsidR="00CD091E" w:rsidRPr="00DF2C96" w:rsidRDefault="00CD091E" w:rsidP="00CD091E">
      <w:pPr>
        <w:pStyle w:val="af"/>
        <w:numPr>
          <w:ilvl w:val="0"/>
          <w:numId w:val="3"/>
        </w:numPr>
        <w:ind w:left="0" w:firstLine="709"/>
        <w:jc w:val="both"/>
        <w:rPr>
          <w:b/>
          <w:lang w:val="uk-UA"/>
        </w:rPr>
      </w:pPr>
      <w:r w:rsidRPr="00DF2C96">
        <w:rPr>
          <w:b/>
          <w:lang w:val="uk-UA"/>
        </w:rPr>
        <w:t>Про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,,Верхньодніпровське виробниче управління водопровідно-каналізаційного господарстваˮ Дніпропетровської обласної радиˮ.</w:t>
      </w:r>
    </w:p>
    <w:p w14:paraId="0FED9609" w14:textId="77777777" w:rsidR="00CD091E" w:rsidRDefault="00CD091E" w:rsidP="00CD091E">
      <w:pPr>
        <w:pStyle w:val="af"/>
        <w:ind w:left="709"/>
        <w:jc w:val="both"/>
        <w:rPr>
          <w:b/>
          <w:lang w:val="uk-UA"/>
        </w:rPr>
      </w:pPr>
    </w:p>
    <w:p w14:paraId="26B82889" w14:textId="77777777" w:rsidR="003C4440" w:rsidRDefault="003C4440" w:rsidP="003C4440">
      <w:pPr>
        <w:pStyle w:val="af"/>
        <w:ind w:left="709"/>
        <w:jc w:val="both"/>
        <w:rPr>
          <w:b/>
          <w:lang w:val="uk-UA"/>
        </w:rPr>
      </w:pPr>
    </w:p>
    <w:p w14:paraId="69938E7F" w14:textId="6CDDB42F" w:rsidR="00CD091E" w:rsidRPr="00C445A8" w:rsidRDefault="003C4440" w:rsidP="00CD091E">
      <w:pPr>
        <w:jc w:val="both"/>
        <w:rPr>
          <w:bCs/>
        </w:rPr>
      </w:pPr>
      <w:r w:rsidRPr="00C445A8">
        <w:rPr>
          <w:b/>
        </w:rPr>
        <w:lastRenderedPageBreak/>
        <w:t xml:space="preserve">ВИСТУПИЛИ: </w:t>
      </w:r>
      <w:r w:rsidRPr="00C445A8">
        <w:rPr>
          <w:bCs/>
        </w:rPr>
        <w:t xml:space="preserve">Шевцова Н.Д., </w:t>
      </w:r>
      <w:r w:rsidR="00CD091E" w:rsidRPr="00C445A8">
        <w:rPr>
          <w:bCs/>
        </w:rPr>
        <w:t xml:space="preserve">яка пояснила, що </w:t>
      </w:r>
      <w:r w:rsidR="00CD091E" w:rsidRPr="00C445A8">
        <w:rPr>
          <w:szCs w:val="28"/>
        </w:rPr>
        <w:t>обласною радою встановлюються тарифи на централізоване водопостачання та централізоване водовідведення відповідно до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який затверджено Наказом Міністерства регіонального розвитку, будівництва</w:t>
      </w:r>
      <w:r w:rsidR="00CD091E" w:rsidRPr="00C445A8">
        <w:rPr>
          <w:bCs/>
        </w:rPr>
        <w:t xml:space="preserve"> </w:t>
      </w:r>
      <w:r w:rsidR="00CD091E" w:rsidRPr="00C445A8">
        <w:rPr>
          <w:szCs w:val="28"/>
        </w:rPr>
        <w:t>та житлово-комунального господарства України від 12.09.2018 № 239.</w:t>
      </w:r>
    </w:p>
    <w:p w14:paraId="5CCE7D25" w14:textId="50F35A98" w:rsidR="00CD091E" w:rsidRPr="00C445A8" w:rsidRDefault="00CD091E" w:rsidP="00CD091E">
      <w:pPr>
        <w:jc w:val="both"/>
        <w:rPr>
          <w:szCs w:val="28"/>
        </w:rPr>
      </w:pPr>
      <w:r w:rsidRPr="00C445A8">
        <w:rPr>
          <w:szCs w:val="28"/>
        </w:rPr>
        <w:tab/>
        <w:t xml:space="preserve">До 01.06.2011 обласна рада при встановленні тарифів на централізоване водопостачання та централізоване водовідведення керувалась </w:t>
      </w:r>
      <w:r w:rsidR="00C469B0" w:rsidRPr="00C445A8">
        <w:rPr>
          <w:szCs w:val="28"/>
        </w:rPr>
        <w:t>Постановою Кабінету Міністрів України від 12 липня 2006 року № 959 «</w:t>
      </w:r>
      <w:r w:rsidRPr="00C445A8">
        <w:rPr>
          <w:szCs w:val="28"/>
        </w:rPr>
        <w:t>Поряд</w:t>
      </w:r>
      <w:r w:rsidR="00C469B0" w:rsidRPr="00C445A8">
        <w:rPr>
          <w:szCs w:val="28"/>
        </w:rPr>
        <w:t>ок</w:t>
      </w:r>
      <w:r w:rsidRPr="00C445A8">
        <w:rPr>
          <w:szCs w:val="28"/>
        </w:rPr>
        <w:t xml:space="preserve"> формування тарифів на послуги з централізованого водопостачання та водовідведення</w:t>
      </w:r>
      <w:r w:rsidR="00C469B0" w:rsidRPr="00C445A8">
        <w:rPr>
          <w:szCs w:val="28"/>
        </w:rPr>
        <w:t>»</w:t>
      </w:r>
      <w:r w:rsidRPr="00C445A8">
        <w:rPr>
          <w:szCs w:val="28"/>
        </w:rPr>
        <w:t>, як</w:t>
      </w:r>
      <w:r w:rsidR="00C469B0" w:rsidRPr="00C445A8">
        <w:rPr>
          <w:szCs w:val="28"/>
        </w:rPr>
        <w:t>а</w:t>
      </w:r>
      <w:r w:rsidRPr="00C445A8">
        <w:rPr>
          <w:szCs w:val="28"/>
        </w:rPr>
        <w:t xml:space="preserve"> втрати</w:t>
      </w:r>
      <w:r w:rsidR="00C469B0" w:rsidRPr="00C445A8">
        <w:rPr>
          <w:szCs w:val="28"/>
        </w:rPr>
        <w:t>ла</w:t>
      </w:r>
      <w:r w:rsidRPr="00C445A8">
        <w:rPr>
          <w:szCs w:val="28"/>
        </w:rPr>
        <w:t xml:space="preserve"> чинність. Відповідно до </w:t>
      </w:r>
      <w:r w:rsidR="00BA28EB" w:rsidRPr="00C445A8">
        <w:rPr>
          <w:szCs w:val="28"/>
        </w:rPr>
        <w:t>цього Порядку</w:t>
      </w:r>
      <w:r w:rsidRPr="00C445A8">
        <w:rPr>
          <w:szCs w:val="28"/>
        </w:rPr>
        <w:t xml:space="preserve"> тарифи  на централізоване водопостачання та централізоване водовідведення формувалися  для  3-х  категорій  споживачів: </w:t>
      </w:r>
    </w:p>
    <w:p w14:paraId="78A3DA91" w14:textId="77777777" w:rsidR="00CD091E" w:rsidRPr="00C445A8" w:rsidRDefault="00CD091E" w:rsidP="00CD091E">
      <w:pPr>
        <w:pStyle w:val="af"/>
        <w:numPr>
          <w:ilvl w:val="0"/>
          <w:numId w:val="13"/>
        </w:numPr>
        <w:jc w:val="both"/>
        <w:rPr>
          <w:lang w:val="uk-UA"/>
        </w:rPr>
      </w:pPr>
      <w:r w:rsidRPr="00C445A8">
        <w:rPr>
          <w:lang w:val="uk-UA"/>
        </w:rPr>
        <w:t>населення;</w:t>
      </w:r>
    </w:p>
    <w:p w14:paraId="4104DC9E" w14:textId="77777777" w:rsidR="00CD091E" w:rsidRPr="00C445A8" w:rsidRDefault="00CD091E" w:rsidP="00CD091E">
      <w:pPr>
        <w:pStyle w:val="af"/>
        <w:numPr>
          <w:ilvl w:val="0"/>
          <w:numId w:val="13"/>
        </w:numPr>
        <w:jc w:val="both"/>
        <w:rPr>
          <w:lang w:val="uk-UA"/>
        </w:rPr>
      </w:pPr>
      <w:r w:rsidRPr="00C445A8">
        <w:rPr>
          <w:lang w:val="uk-UA"/>
        </w:rPr>
        <w:t>бюджетних  установ;</w:t>
      </w:r>
    </w:p>
    <w:p w14:paraId="7290819F" w14:textId="77777777" w:rsidR="00CD091E" w:rsidRPr="00C445A8" w:rsidRDefault="00CD091E" w:rsidP="00CD091E">
      <w:pPr>
        <w:pStyle w:val="af"/>
        <w:numPr>
          <w:ilvl w:val="0"/>
          <w:numId w:val="13"/>
        </w:numPr>
        <w:jc w:val="both"/>
        <w:rPr>
          <w:lang w:val="uk-UA"/>
        </w:rPr>
      </w:pPr>
      <w:r w:rsidRPr="00C445A8">
        <w:rPr>
          <w:lang w:val="uk-UA"/>
        </w:rPr>
        <w:t xml:space="preserve">інших споживачів. </w:t>
      </w:r>
    </w:p>
    <w:p w14:paraId="2CC9A401" w14:textId="77777777" w:rsidR="00CD091E" w:rsidRPr="00C445A8" w:rsidRDefault="00CD091E" w:rsidP="00CD091E">
      <w:pPr>
        <w:ind w:firstLine="709"/>
        <w:jc w:val="both"/>
        <w:rPr>
          <w:bCs/>
          <w:color w:val="333333"/>
          <w:szCs w:val="28"/>
          <w:shd w:val="clear" w:color="auto" w:fill="FFFFFF"/>
        </w:rPr>
      </w:pPr>
      <w:r w:rsidRPr="00C445A8">
        <w:rPr>
          <w:bCs/>
          <w:color w:val="333333"/>
          <w:szCs w:val="28"/>
          <w:shd w:val="clear" w:color="auto" w:fill="FFFFFF"/>
        </w:rPr>
        <w:t>Починаючи з 01.06.2011 вступила в дію Постанова Кабінету Міністрів України № 869 ,,Про забезпечення єдиного підходу до формування тарифів на комунальні послуги”, якою затверджено Порядок формування тарифів на централізоване водопостачання та централізоване водовідведення. Відповідно цього Порядку споживачі розподіляються на 2-і категорії:</w:t>
      </w:r>
    </w:p>
    <w:p w14:paraId="4EA57BED" w14:textId="77777777" w:rsidR="00CD091E" w:rsidRPr="00C445A8" w:rsidRDefault="00CD091E" w:rsidP="00CD091E">
      <w:pPr>
        <w:ind w:firstLine="708"/>
        <w:jc w:val="both"/>
        <w:rPr>
          <w:szCs w:val="28"/>
        </w:rPr>
      </w:pPr>
      <w:r w:rsidRPr="00C445A8">
        <w:rPr>
          <w:szCs w:val="28"/>
        </w:rPr>
        <w:t xml:space="preserve">споживачі, які є суб’єктами господарювання у сфері централізованого водопостачання та централізованого водовідведення </w:t>
      </w:r>
      <w:r w:rsidRPr="00C445A8">
        <w:rPr>
          <w:i/>
          <w:szCs w:val="28"/>
        </w:rPr>
        <w:t>(тобто придбають питну воду з метою її подальшої реалізації споживачам за окремими тарифами на централізоване водопостачання та/або централізоване водовідведення)</w:t>
      </w:r>
      <w:r w:rsidRPr="00C445A8">
        <w:rPr>
          <w:szCs w:val="28"/>
        </w:rPr>
        <w:t>;</w:t>
      </w:r>
    </w:p>
    <w:p w14:paraId="3D900A77" w14:textId="0D51B0A1" w:rsidR="00CD091E" w:rsidRPr="00C445A8" w:rsidRDefault="00CD091E" w:rsidP="00CD091E">
      <w:pPr>
        <w:ind w:firstLine="708"/>
        <w:jc w:val="both"/>
        <w:rPr>
          <w:szCs w:val="28"/>
        </w:rPr>
      </w:pPr>
      <w:r w:rsidRPr="00C445A8">
        <w:rPr>
          <w:szCs w:val="28"/>
        </w:rPr>
        <w:t>споживачі, які не є суб’єктами господарювання у сфері централізованого водопостачання та централізованого водовідведення (</w:t>
      </w:r>
      <w:r w:rsidRPr="00C445A8">
        <w:rPr>
          <w:i/>
          <w:szCs w:val="28"/>
        </w:rPr>
        <w:t xml:space="preserve">тобто населення, бюджетні установи та інші </w:t>
      </w:r>
      <w:r w:rsidR="003B5137" w:rsidRPr="00C445A8">
        <w:rPr>
          <w:i/>
          <w:szCs w:val="28"/>
        </w:rPr>
        <w:t>суб’єкти господарювання</w:t>
      </w:r>
      <w:r w:rsidRPr="00C445A8">
        <w:rPr>
          <w:i/>
          <w:szCs w:val="28"/>
        </w:rPr>
        <w:t>, які отримують для власних потреб послуги з централізованого водопостачання та/або централізованого водовідведення)</w:t>
      </w:r>
      <w:r w:rsidRPr="00C445A8">
        <w:rPr>
          <w:szCs w:val="28"/>
        </w:rPr>
        <w:t>.</w:t>
      </w:r>
    </w:p>
    <w:p w14:paraId="59EE4920" w14:textId="77777777" w:rsidR="00CD091E" w:rsidRPr="00C445A8" w:rsidRDefault="00CD091E" w:rsidP="00CD091E">
      <w:pPr>
        <w:ind w:firstLine="708"/>
        <w:jc w:val="both"/>
        <w:rPr>
          <w:szCs w:val="28"/>
        </w:rPr>
      </w:pPr>
      <w:r w:rsidRPr="00C445A8">
        <w:rPr>
          <w:szCs w:val="28"/>
        </w:rPr>
        <w:t>Аналогічний підхід до розподілу споживачів за категоріями використовує Національна комісія, що здійснює державне регулювання у сферах енергетики та комунальних послуг (Постанова НКРЕКП від 10.03.2016  № 302 ,,Про затвердження Порядку формування тарифів на централізоване водопостачання та централізоване водовідведення”).</w:t>
      </w:r>
    </w:p>
    <w:p w14:paraId="25783EEC" w14:textId="345CCDA3" w:rsidR="00CD091E" w:rsidRPr="00C445A8" w:rsidRDefault="00CD091E" w:rsidP="00CD091E">
      <w:pPr>
        <w:ind w:firstLine="708"/>
        <w:jc w:val="both"/>
        <w:rPr>
          <w:szCs w:val="28"/>
        </w:rPr>
      </w:pPr>
      <w:r w:rsidRPr="00C445A8">
        <w:rPr>
          <w:szCs w:val="28"/>
        </w:rPr>
        <w:t xml:space="preserve">На виконання вимог чинного законодавства щодо строків подачі (до 20 серпня) уповноваженому органу розрахунків тарифів на послуги централізованого водопостачання та централізованого водовідведення на плановий період (2024 рік) </w:t>
      </w:r>
      <w:r w:rsidR="00675FD8" w:rsidRPr="00C445A8">
        <w:rPr>
          <w:bCs/>
          <w:szCs w:val="28"/>
        </w:rPr>
        <w:t xml:space="preserve">КП </w:t>
      </w:r>
      <w:r w:rsidR="00675FD8" w:rsidRPr="00C445A8">
        <w:rPr>
          <w:bCs/>
        </w:rPr>
        <w:t xml:space="preserve">«Жовтоводський водоканал» </w:t>
      </w:r>
      <w:r w:rsidR="00675FD8" w:rsidRPr="00C445A8">
        <w:rPr>
          <w:bCs/>
          <w:szCs w:val="28"/>
        </w:rPr>
        <w:t>ДОР»,</w:t>
      </w:r>
      <w:r w:rsidR="00675FD8" w:rsidRPr="00C445A8">
        <w:rPr>
          <w:bCs/>
        </w:rPr>
        <w:t xml:space="preserve"> КП «Синельниківський міський водоканал» ДОР»</w:t>
      </w:r>
      <w:r w:rsidR="00675FD8" w:rsidRPr="00C445A8">
        <w:rPr>
          <w:bCs/>
          <w:szCs w:val="28"/>
        </w:rPr>
        <w:t xml:space="preserve">, КП </w:t>
      </w:r>
      <w:r w:rsidR="00675FD8" w:rsidRPr="00C445A8">
        <w:rPr>
          <w:bCs/>
        </w:rPr>
        <w:t xml:space="preserve">«Солонянське житлово-комунальне господарство» ДОР», КП «Верхньодніпровське виробниче управління водопровідно-каналізаційного господарства» ДОР» </w:t>
      </w:r>
      <w:r w:rsidRPr="00C445A8">
        <w:rPr>
          <w:szCs w:val="28"/>
        </w:rPr>
        <w:t xml:space="preserve">звернулись до </w:t>
      </w:r>
      <w:r w:rsidRPr="00C445A8">
        <w:rPr>
          <w:szCs w:val="28"/>
        </w:rPr>
        <w:lastRenderedPageBreak/>
        <w:t>обласної ради з відповідною заявою. При цьому розрахунки планових тарифів виконали для всіх категорій споживачів, у тому числі населення, як передбачено вищезазначеними нормативно-правовими актами.</w:t>
      </w:r>
    </w:p>
    <w:p w14:paraId="0733EC10" w14:textId="77777777" w:rsidR="00675FD8" w:rsidRPr="00C445A8" w:rsidRDefault="00675FD8" w:rsidP="00675FD8">
      <w:pPr>
        <w:ind w:firstLine="709"/>
        <w:jc w:val="both"/>
        <w:rPr>
          <w:szCs w:val="28"/>
        </w:rPr>
      </w:pPr>
      <w:r w:rsidRPr="00C445A8">
        <w:rPr>
          <w:szCs w:val="28"/>
        </w:rPr>
        <w:t>Ураховуючи продовження строку дії воєнного стану в Україні та рекомендації уряду зберегти тарифи на комунальні послуги для населення на рівні, які діяли до 24 лютого 2022 року, доцільно застосовувати єдиний підхід при формуванні тарифів також для бюджетних установ та інших суб'єктів господарювання.</w:t>
      </w:r>
    </w:p>
    <w:p w14:paraId="6DF3D67C" w14:textId="77777777" w:rsidR="00675FD8" w:rsidRPr="00C445A8" w:rsidRDefault="00675FD8" w:rsidP="00675FD8">
      <w:pPr>
        <w:ind w:firstLine="709"/>
        <w:jc w:val="both"/>
        <w:rPr>
          <w:szCs w:val="28"/>
        </w:rPr>
      </w:pPr>
      <w:r w:rsidRPr="00C445A8">
        <w:rPr>
          <w:szCs w:val="28"/>
        </w:rPr>
        <w:t>Для забезпечення безперебійного надання послуг централізованого водопостачання та централізованого водовідведення необхідно продовження фінансової підтримки комунальних підприємств ДОР, для чого надано відповідні пропозиції до проєкту обласного бюджету на 2024 рік.</w:t>
      </w:r>
    </w:p>
    <w:p w14:paraId="3E78477C" w14:textId="77777777" w:rsidR="00675FD8" w:rsidRPr="00C445A8" w:rsidRDefault="00675FD8" w:rsidP="00675FD8">
      <w:pPr>
        <w:ind w:firstLine="709"/>
        <w:jc w:val="both"/>
        <w:rPr>
          <w:szCs w:val="28"/>
        </w:rPr>
      </w:pPr>
      <w:r w:rsidRPr="00C445A8">
        <w:rPr>
          <w:szCs w:val="28"/>
        </w:rPr>
        <w:t>Додатково незахищені верстви населення забезпечуються соціальною підтримкою на державному рівні за рахунок субсидій для відшкодування витрат на оплату житлово-комунальних послуг.</w:t>
      </w:r>
    </w:p>
    <w:p w14:paraId="275B4461" w14:textId="77777777" w:rsidR="00675FD8" w:rsidRPr="00C445A8" w:rsidRDefault="00675FD8" w:rsidP="00675FD8">
      <w:pPr>
        <w:ind w:firstLine="708"/>
        <w:jc w:val="both"/>
        <w:rPr>
          <w:szCs w:val="28"/>
        </w:rPr>
      </w:pPr>
    </w:p>
    <w:p w14:paraId="79289D99" w14:textId="340BAA00" w:rsidR="00CC5519" w:rsidRDefault="00675FD8" w:rsidP="00675FD8">
      <w:pPr>
        <w:jc w:val="both"/>
        <w:rPr>
          <w:szCs w:val="28"/>
        </w:rPr>
      </w:pPr>
      <w:r w:rsidRPr="00C445A8">
        <w:rPr>
          <w:szCs w:val="28"/>
        </w:rPr>
        <w:t>Лисенко М.О.</w:t>
      </w:r>
      <w:r w:rsidR="00CC5519" w:rsidRPr="00C445A8">
        <w:rPr>
          <w:szCs w:val="28"/>
        </w:rPr>
        <w:t>, який запропонував пакетне голосування за питаннями 3-6 порядку денного, ураховуючи пояснення Шевцової Н.Д.</w:t>
      </w:r>
    </w:p>
    <w:p w14:paraId="278926E0" w14:textId="77777777" w:rsidR="00A214E5" w:rsidRDefault="00A214E5" w:rsidP="00675FD8">
      <w:pPr>
        <w:jc w:val="both"/>
        <w:rPr>
          <w:szCs w:val="28"/>
        </w:rPr>
      </w:pPr>
    </w:p>
    <w:p w14:paraId="64DA0F61" w14:textId="77777777" w:rsidR="00A214E5" w:rsidRPr="006E1FF2" w:rsidRDefault="00A214E5" w:rsidP="00A214E5">
      <w:pPr>
        <w:pStyle w:val="af3"/>
        <w:spacing w:before="0" w:beforeAutospacing="0" w:after="0" w:afterAutospacing="0"/>
        <w:ind w:left="1069"/>
        <w:jc w:val="center"/>
        <w:rPr>
          <w:b/>
          <w:bCs/>
          <w:sz w:val="28"/>
          <w:szCs w:val="28"/>
          <w:lang w:val="uk-UA"/>
        </w:rPr>
      </w:pPr>
      <w:r w:rsidRPr="006E1FF2">
        <w:rPr>
          <w:b/>
          <w:bCs/>
          <w:sz w:val="28"/>
          <w:szCs w:val="28"/>
          <w:lang w:val="uk-UA"/>
        </w:rPr>
        <w:t>Результати голосування:</w:t>
      </w:r>
    </w:p>
    <w:p w14:paraId="1C8CE045" w14:textId="77777777" w:rsidR="00A214E5" w:rsidRPr="006E1FF2" w:rsidRDefault="00A214E5" w:rsidP="00A214E5">
      <w:pPr>
        <w:pStyle w:val="af3"/>
        <w:spacing w:before="0" w:beforeAutospacing="0" w:after="0" w:afterAutospacing="0"/>
        <w:ind w:left="3119" w:firstLine="1418"/>
        <w:rPr>
          <w:sz w:val="28"/>
          <w:szCs w:val="28"/>
          <w:lang w:val="uk-UA"/>
        </w:rPr>
      </w:pPr>
      <w:r w:rsidRPr="006E1FF2">
        <w:rPr>
          <w:sz w:val="28"/>
          <w:szCs w:val="28"/>
          <w:lang w:val="uk-UA"/>
        </w:rPr>
        <w:t xml:space="preserve">за – </w:t>
      </w:r>
      <w:r>
        <w:rPr>
          <w:sz w:val="28"/>
          <w:szCs w:val="28"/>
          <w:lang w:val="uk-UA"/>
        </w:rPr>
        <w:t>7</w:t>
      </w:r>
    </w:p>
    <w:p w14:paraId="63847D59" w14:textId="77777777" w:rsidR="00A214E5" w:rsidRPr="006E1FF2" w:rsidRDefault="00A214E5" w:rsidP="00A214E5">
      <w:pPr>
        <w:pStyle w:val="af3"/>
        <w:spacing w:before="0" w:beforeAutospacing="0" w:after="0" w:afterAutospacing="0"/>
        <w:ind w:left="3119" w:firstLine="1418"/>
        <w:rPr>
          <w:sz w:val="28"/>
          <w:szCs w:val="28"/>
          <w:lang w:val="uk-UA"/>
        </w:rPr>
      </w:pPr>
      <w:r w:rsidRPr="006E1FF2">
        <w:rPr>
          <w:sz w:val="28"/>
          <w:szCs w:val="28"/>
          <w:lang w:val="uk-UA"/>
        </w:rPr>
        <w:t xml:space="preserve">проти – </w:t>
      </w:r>
      <w:r>
        <w:rPr>
          <w:sz w:val="28"/>
          <w:szCs w:val="28"/>
          <w:lang w:val="uk-UA"/>
        </w:rPr>
        <w:t>0</w:t>
      </w:r>
    </w:p>
    <w:p w14:paraId="6CC9A7B4" w14:textId="77777777" w:rsidR="00A214E5" w:rsidRPr="006E1FF2" w:rsidRDefault="00A214E5" w:rsidP="00A214E5">
      <w:pPr>
        <w:pStyle w:val="af3"/>
        <w:spacing w:before="0" w:beforeAutospacing="0" w:after="0" w:afterAutospacing="0"/>
        <w:ind w:left="3119" w:firstLine="1418"/>
        <w:rPr>
          <w:sz w:val="28"/>
          <w:szCs w:val="28"/>
          <w:lang w:val="uk-UA"/>
        </w:rPr>
      </w:pPr>
      <w:r w:rsidRPr="006E1FF2">
        <w:rPr>
          <w:sz w:val="28"/>
          <w:szCs w:val="28"/>
          <w:lang w:val="uk-UA"/>
        </w:rPr>
        <w:t xml:space="preserve">утримались – </w:t>
      </w:r>
      <w:r>
        <w:rPr>
          <w:sz w:val="28"/>
          <w:szCs w:val="28"/>
          <w:lang w:val="uk-UA"/>
        </w:rPr>
        <w:t>0</w:t>
      </w:r>
    </w:p>
    <w:p w14:paraId="0F33A592" w14:textId="77777777" w:rsidR="00A214E5" w:rsidRDefault="00A214E5" w:rsidP="00A214E5">
      <w:pPr>
        <w:pStyle w:val="af3"/>
        <w:spacing w:before="0" w:beforeAutospacing="0" w:after="0" w:afterAutospacing="0"/>
        <w:ind w:left="3119" w:firstLine="1418"/>
        <w:rPr>
          <w:sz w:val="28"/>
          <w:szCs w:val="28"/>
          <w:lang w:val="uk-UA"/>
        </w:rPr>
      </w:pPr>
      <w:r w:rsidRPr="006E1FF2">
        <w:rPr>
          <w:sz w:val="28"/>
          <w:szCs w:val="28"/>
          <w:lang w:val="uk-UA"/>
        </w:rPr>
        <w:t>усього –</w:t>
      </w:r>
      <w:r>
        <w:rPr>
          <w:sz w:val="28"/>
          <w:szCs w:val="28"/>
          <w:lang w:val="uk-UA"/>
        </w:rPr>
        <w:t xml:space="preserve"> 7</w:t>
      </w:r>
    </w:p>
    <w:p w14:paraId="7FA205F9" w14:textId="77777777" w:rsidR="00484631" w:rsidRDefault="00484631" w:rsidP="00484631">
      <w:pPr>
        <w:pStyle w:val="af3"/>
        <w:tabs>
          <w:tab w:val="left" w:pos="284"/>
          <w:tab w:val="left" w:pos="993"/>
        </w:tabs>
        <w:spacing w:before="0" w:beforeAutospacing="0" w:after="0" w:afterAutospacing="0"/>
        <w:jc w:val="both"/>
        <w:rPr>
          <w:b/>
          <w:bCs/>
          <w:sz w:val="28"/>
          <w:szCs w:val="28"/>
          <w:lang w:val="uk-UA"/>
        </w:rPr>
      </w:pPr>
      <w:r w:rsidRPr="009649D2">
        <w:rPr>
          <w:b/>
          <w:bCs/>
          <w:sz w:val="28"/>
          <w:szCs w:val="28"/>
          <w:lang w:val="uk-UA"/>
        </w:rPr>
        <w:t>ВИРІШИЛИ:</w:t>
      </w:r>
      <w:r w:rsidRPr="00EE643B">
        <w:rPr>
          <w:b/>
          <w:bCs/>
          <w:sz w:val="28"/>
          <w:szCs w:val="28"/>
          <w:lang w:val="uk-UA"/>
        </w:rPr>
        <w:t xml:space="preserve"> </w:t>
      </w:r>
    </w:p>
    <w:p w14:paraId="05CC1034" w14:textId="63ECC21A" w:rsidR="00484631" w:rsidRDefault="00484631" w:rsidP="00027052">
      <w:pPr>
        <w:pStyle w:val="af"/>
        <w:numPr>
          <w:ilvl w:val="2"/>
          <w:numId w:val="14"/>
        </w:numPr>
        <w:jc w:val="both"/>
      </w:pPr>
      <w:r w:rsidRPr="00457A90">
        <w:t xml:space="preserve">Інформацію </w:t>
      </w:r>
      <w:r w:rsidR="003C4440" w:rsidRPr="00027052">
        <w:rPr>
          <w:lang w:val="uk-UA"/>
        </w:rPr>
        <w:t>Шевцової Н.Д.</w:t>
      </w:r>
      <w:r w:rsidRPr="00457A90">
        <w:t xml:space="preserve"> взяти до відома.</w:t>
      </w:r>
    </w:p>
    <w:p w14:paraId="53E9662B" w14:textId="3F7E946B" w:rsidR="00484631" w:rsidRPr="009531B9" w:rsidRDefault="00484631" w:rsidP="00027052">
      <w:pPr>
        <w:pStyle w:val="af"/>
        <w:numPr>
          <w:ilvl w:val="2"/>
          <w:numId w:val="14"/>
        </w:numPr>
        <w:ind w:left="0" w:firstLine="0"/>
        <w:jc w:val="both"/>
      </w:pPr>
      <w:r w:rsidRPr="009531B9">
        <w:rPr>
          <w:lang w:val="uk-UA"/>
        </w:rPr>
        <w:t>Ураховуючи пункт 1 постанови Кабінету Міністрів України від 29.04.2022 № 502 «Деякі питання регулювання діяльності у сфері комунальних послуг у зв’язку із введенням в Україні воєнного стану»</w:t>
      </w:r>
      <w:r w:rsidR="003C4440" w:rsidRPr="009531B9">
        <w:rPr>
          <w:lang w:val="uk-UA"/>
        </w:rPr>
        <w:t>, керуючись Порядком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9531B9">
        <w:rPr>
          <w:lang w:val="uk-UA"/>
        </w:rPr>
        <w:t>,</w:t>
      </w:r>
      <w:r w:rsidR="009531B9" w:rsidRPr="009531B9">
        <w:rPr>
          <w:lang w:val="uk-UA"/>
        </w:rPr>
        <w:t xml:space="preserve"> </w:t>
      </w:r>
      <w:r w:rsidRPr="009531B9">
        <w:rPr>
          <w:lang w:val="uk-UA"/>
        </w:rPr>
        <w:t xml:space="preserve">рекомендувати не виносити </w:t>
      </w:r>
      <w:r w:rsidR="009531B9" w:rsidRPr="009531B9">
        <w:rPr>
          <w:lang w:val="uk-UA"/>
        </w:rPr>
        <w:t xml:space="preserve">на розгляд чергової сесії обласної ради </w:t>
      </w:r>
      <w:r w:rsidRPr="009531B9">
        <w:rPr>
          <w:lang w:val="uk-UA"/>
        </w:rPr>
        <w:t>питання</w:t>
      </w:r>
      <w:r w:rsidR="009531B9">
        <w:rPr>
          <w:lang w:val="uk-UA"/>
        </w:rPr>
        <w:t>:</w:t>
      </w:r>
    </w:p>
    <w:p w14:paraId="4FBD16D6" w14:textId="3E6921EC" w:rsidR="009531B9" w:rsidRPr="00A214E5" w:rsidRDefault="009531B9" w:rsidP="00355979">
      <w:pPr>
        <w:pStyle w:val="af"/>
        <w:numPr>
          <w:ilvl w:val="0"/>
          <w:numId w:val="2"/>
        </w:numPr>
        <w:ind w:left="0" w:firstLine="720"/>
        <w:jc w:val="both"/>
        <w:rPr>
          <w:bCs/>
        </w:rPr>
      </w:pPr>
      <w:r w:rsidRPr="00A214E5">
        <w:rPr>
          <w:bCs/>
        </w:rPr>
        <w:t>Про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,,Жовтоводський водоканалˮ Дніпропетровської обласної радиˮ;</w:t>
      </w:r>
    </w:p>
    <w:p w14:paraId="25118AB1" w14:textId="320810E2" w:rsidR="009531B9" w:rsidRPr="00A214E5" w:rsidRDefault="009531B9" w:rsidP="00355979">
      <w:pPr>
        <w:pStyle w:val="af"/>
        <w:numPr>
          <w:ilvl w:val="0"/>
          <w:numId w:val="2"/>
        </w:numPr>
        <w:ind w:left="0" w:firstLine="720"/>
        <w:jc w:val="both"/>
        <w:rPr>
          <w:bCs/>
        </w:rPr>
      </w:pPr>
      <w:r w:rsidRPr="00A214E5">
        <w:rPr>
          <w:bCs/>
        </w:rPr>
        <w:t>Про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,,Синельниківський міський водоканалˮ Дніпропетровської обласної радиˮ;</w:t>
      </w:r>
    </w:p>
    <w:p w14:paraId="25C65A4C" w14:textId="65E1949F" w:rsidR="009531B9" w:rsidRPr="00A214E5" w:rsidRDefault="009531B9" w:rsidP="00355979">
      <w:pPr>
        <w:pStyle w:val="af"/>
        <w:numPr>
          <w:ilvl w:val="0"/>
          <w:numId w:val="2"/>
        </w:numPr>
        <w:ind w:left="0" w:firstLine="720"/>
        <w:jc w:val="both"/>
        <w:rPr>
          <w:bCs/>
        </w:rPr>
      </w:pPr>
      <w:r w:rsidRPr="00A214E5">
        <w:rPr>
          <w:bCs/>
        </w:rPr>
        <w:t>Про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,,Солонянське житлово-комунальне господарствоˮ Дніпропетровської обласної радиˮ;</w:t>
      </w:r>
    </w:p>
    <w:p w14:paraId="212E0A8C" w14:textId="550826E6" w:rsidR="009531B9" w:rsidRPr="00A214E5" w:rsidRDefault="009531B9" w:rsidP="00355979">
      <w:pPr>
        <w:pStyle w:val="af"/>
        <w:numPr>
          <w:ilvl w:val="0"/>
          <w:numId w:val="2"/>
        </w:numPr>
        <w:ind w:left="0" w:firstLine="720"/>
        <w:jc w:val="both"/>
        <w:rPr>
          <w:bCs/>
        </w:rPr>
      </w:pPr>
      <w:r w:rsidRPr="00A214E5">
        <w:rPr>
          <w:bCs/>
        </w:rPr>
        <w:lastRenderedPageBreak/>
        <w:t>Про встановлення тарифів на послуги з централізованого водопостачання та водовідведення для населення, бюджетних установ та інших споживачів комунальному підприємству ,,Верхньодніпровське виробниче управління водопровідно-каналізаційного господарстваˮ Дніпропетровської обласної радиˮ.</w:t>
      </w:r>
    </w:p>
    <w:p w14:paraId="7EF1873E" w14:textId="77777777" w:rsidR="00D837FB" w:rsidRPr="00C57419" w:rsidRDefault="00D837FB" w:rsidP="00D837FB">
      <w:pPr>
        <w:pStyle w:val="rvps6"/>
        <w:spacing w:before="0" w:beforeAutospacing="0" w:after="0" w:afterAutospacing="0"/>
        <w:ind w:firstLine="709"/>
        <w:jc w:val="both"/>
        <w:rPr>
          <w:sz w:val="28"/>
          <w:szCs w:val="28"/>
          <w:lang w:val="uk-UA"/>
        </w:rPr>
      </w:pPr>
    </w:p>
    <w:p w14:paraId="773DF5C0" w14:textId="77777777" w:rsidR="00484631" w:rsidRPr="00940B03" w:rsidRDefault="00484631" w:rsidP="00484631">
      <w:pPr>
        <w:pStyle w:val="af3"/>
        <w:spacing w:before="0" w:beforeAutospacing="0" w:after="0" w:afterAutospacing="0"/>
        <w:ind w:left="1069"/>
        <w:jc w:val="center"/>
        <w:rPr>
          <w:b/>
          <w:bCs/>
          <w:sz w:val="28"/>
          <w:szCs w:val="28"/>
          <w:lang w:val="uk-UA"/>
        </w:rPr>
      </w:pPr>
      <w:r w:rsidRPr="00940B03">
        <w:rPr>
          <w:b/>
          <w:bCs/>
          <w:sz w:val="28"/>
          <w:szCs w:val="28"/>
          <w:lang w:val="uk-UA"/>
        </w:rPr>
        <w:t>Результати голосування:</w:t>
      </w:r>
    </w:p>
    <w:p w14:paraId="1F09B3EC" w14:textId="5F30EB2E" w:rsidR="00484631" w:rsidRPr="00940B03" w:rsidRDefault="00484631" w:rsidP="00484631">
      <w:pPr>
        <w:pStyle w:val="af3"/>
        <w:spacing w:before="0" w:beforeAutospacing="0" w:after="0" w:afterAutospacing="0"/>
        <w:ind w:left="3119" w:firstLine="1418"/>
        <w:rPr>
          <w:sz w:val="28"/>
          <w:szCs w:val="28"/>
          <w:lang w:val="uk-UA"/>
        </w:rPr>
      </w:pPr>
      <w:r w:rsidRPr="00940B03">
        <w:rPr>
          <w:sz w:val="28"/>
          <w:szCs w:val="28"/>
          <w:lang w:val="uk-UA"/>
        </w:rPr>
        <w:t xml:space="preserve">за – </w:t>
      </w:r>
      <w:r w:rsidR="003C4440">
        <w:rPr>
          <w:sz w:val="28"/>
          <w:szCs w:val="28"/>
          <w:lang w:val="uk-UA"/>
        </w:rPr>
        <w:t>7</w:t>
      </w:r>
    </w:p>
    <w:p w14:paraId="5248313C" w14:textId="72BB3047" w:rsidR="00484631" w:rsidRPr="00940B03" w:rsidRDefault="00484631" w:rsidP="00484631">
      <w:pPr>
        <w:pStyle w:val="af3"/>
        <w:spacing w:before="0" w:beforeAutospacing="0" w:after="0" w:afterAutospacing="0"/>
        <w:ind w:left="3119" w:firstLine="1418"/>
        <w:rPr>
          <w:sz w:val="28"/>
          <w:szCs w:val="28"/>
          <w:lang w:val="uk-UA"/>
        </w:rPr>
      </w:pPr>
      <w:r w:rsidRPr="00940B03">
        <w:rPr>
          <w:sz w:val="28"/>
          <w:szCs w:val="28"/>
          <w:lang w:val="uk-UA"/>
        </w:rPr>
        <w:t xml:space="preserve">проти – </w:t>
      </w:r>
      <w:r w:rsidR="003C4440">
        <w:rPr>
          <w:sz w:val="28"/>
          <w:szCs w:val="28"/>
          <w:lang w:val="uk-UA"/>
        </w:rPr>
        <w:t>0</w:t>
      </w:r>
    </w:p>
    <w:p w14:paraId="3695B618" w14:textId="12381B91" w:rsidR="00484631" w:rsidRPr="00940B03" w:rsidRDefault="00484631" w:rsidP="00484631">
      <w:pPr>
        <w:pStyle w:val="af3"/>
        <w:spacing w:before="0" w:beforeAutospacing="0" w:after="0" w:afterAutospacing="0"/>
        <w:ind w:left="3119" w:firstLine="1418"/>
        <w:rPr>
          <w:sz w:val="28"/>
          <w:szCs w:val="28"/>
          <w:lang w:val="uk-UA"/>
        </w:rPr>
      </w:pPr>
      <w:r w:rsidRPr="00940B03">
        <w:rPr>
          <w:sz w:val="28"/>
          <w:szCs w:val="28"/>
          <w:lang w:val="uk-UA"/>
        </w:rPr>
        <w:t xml:space="preserve">утримались – </w:t>
      </w:r>
      <w:r w:rsidR="003C4440">
        <w:rPr>
          <w:sz w:val="28"/>
          <w:szCs w:val="28"/>
          <w:lang w:val="uk-UA"/>
        </w:rPr>
        <w:t>0</w:t>
      </w:r>
    </w:p>
    <w:p w14:paraId="287794C1" w14:textId="0D864240" w:rsidR="00484631" w:rsidRDefault="00484631" w:rsidP="00484631">
      <w:pPr>
        <w:pStyle w:val="af3"/>
        <w:spacing w:before="0" w:beforeAutospacing="0" w:after="0" w:afterAutospacing="0"/>
        <w:ind w:left="3119" w:firstLine="1418"/>
        <w:rPr>
          <w:sz w:val="28"/>
          <w:szCs w:val="28"/>
          <w:lang w:val="uk-UA"/>
        </w:rPr>
      </w:pPr>
      <w:r w:rsidRPr="00940B03">
        <w:rPr>
          <w:sz w:val="28"/>
          <w:szCs w:val="28"/>
          <w:lang w:val="uk-UA"/>
        </w:rPr>
        <w:t>усього –</w:t>
      </w:r>
      <w:r>
        <w:rPr>
          <w:sz w:val="28"/>
          <w:szCs w:val="28"/>
          <w:lang w:val="uk-UA"/>
        </w:rPr>
        <w:t xml:space="preserve"> </w:t>
      </w:r>
      <w:r w:rsidR="003C4440">
        <w:rPr>
          <w:sz w:val="28"/>
          <w:szCs w:val="28"/>
          <w:lang w:val="uk-UA"/>
        </w:rPr>
        <w:t>7</w:t>
      </w:r>
    </w:p>
    <w:p w14:paraId="62E22D03" w14:textId="77777777" w:rsidR="00910EDC" w:rsidRDefault="00910EDC" w:rsidP="00910EDC">
      <w:pPr>
        <w:pStyle w:val="rvps6"/>
        <w:spacing w:before="0" w:beforeAutospacing="0" w:after="0" w:afterAutospacing="0"/>
        <w:ind w:firstLine="709"/>
        <w:jc w:val="both"/>
        <w:rPr>
          <w:sz w:val="28"/>
          <w:szCs w:val="28"/>
          <w:lang w:val="uk-UA"/>
        </w:rPr>
      </w:pPr>
    </w:p>
    <w:p w14:paraId="7BD61985" w14:textId="77777777" w:rsidR="00285713" w:rsidRDefault="00285713" w:rsidP="00285713">
      <w:pPr>
        <w:rPr>
          <w:b/>
        </w:rPr>
      </w:pPr>
      <w:bookmarkStart w:id="15" w:name="_Hlk151389026"/>
      <w:r w:rsidRPr="003E5037">
        <w:rPr>
          <w:b/>
        </w:rPr>
        <w:t>СЛУХАЛИ:</w:t>
      </w:r>
    </w:p>
    <w:bookmarkEnd w:id="15"/>
    <w:p w14:paraId="1C0EB8D9" w14:textId="77777777" w:rsidR="00285713" w:rsidRDefault="00285713" w:rsidP="00285713">
      <w:pPr>
        <w:rPr>
          <w:b/>
        </w:rPr>
      </w:pPr>
    </w:p>
    <w:p w14:paraId="555219FD" w14:textId="77777777" w:rsidR="00B649C7" w:rsidRDefault="00285713">
      <w:pPr>
        <w:pStyle w:val="af"/>
        <w:numPr>
          <w:ilvl w:val="0"/>
          <w:numId w:val="6"/>
        </w:numPr>
        <w:ind w:left="0" w:firstLine="709"/>
        <w:jc w:val="both"/>
        <w:rPr>
          <w:b/>
          <w:lang w:val="uk-UA"/>
        </w:rPr>
      </w:pPr>
      <w:r w:rsidRPr="00285713">
        <w:rPr>
          <w:b/>
          <w:lang w:val="uk-UA"/>
        </w:rPr>
        <w:t xml:space="preserve">Про </w:t>
      </w:r>
      <w:r w:rsidRPr="00285713">
        <w:rPr>
          <w:b/>
        </w:rPr>
        <w:t>Інвестиційн</w:t>
      </w:r>
      <w:r w:rsidRPr="00285713">
        <w:rPr>
          <w:b/>
          <w:lang w:val="uk-UA"/>
        </w:rPr>
        <w:t xml:space="preserve">у </w:t>
      </w:r>
      <w:r w:rsidRPr="00285713">
        <w:rPr>
          <w:b/>
        </w:rPr>
        <w:t>програм</w:t>
      </w:r>
      <w:r w:rsidRPr="00285713">
        <w:rPr>
          <w:b/>
          <w:lang w:val="uk-UA"/>
        </w:rPr>
        <w:t xml:space="preserve">у </w:t>
      </w:r>
      <w:r w:rsidRPr="00285713">
        <w:rPr>
          <w:b/>
        </w:rPr>
        <w:t>КП ДОР ,,Аульський водовідˮ на 2024 рік</w:t>
      </w:r>
      <w:r w:rsidRPr="00285713">
        <w:rPr>
          <w:b/>
          <w:lang w:val="uk-UA"/>
        </w:rPr>
        <w:t>.</w:t>
      </w:r>
    </w:p>
    <w:p w14:paraId="292D1B7B" w14:textId="77777777" w:rsidR="00B649C7" w:rsidRDefault="00B649C7" w:rsidP="00B649C7">
      <w:pPr>
        <w:pStyle w:val="af"/>
        <w:ind w:left="709"/>
        <w:jc w:val="both"/>
        <w:rPr>
          <w:b/>
          <w:lang w:val="uk-UA"/>
        </w:rPr>
      </w:pPr>
    </w:p>
    <w:p w14:paraId="6879707B" w14:textId="09BD9455" w:rsidR="00B649C7" w:rsidRDefault="00B649C7" w:rsidP="00B649C7">
      <w:pPr>
        <w:pStyle w:val="af"/>
        <w:ind w:left="0" w:firstLine="709"/>
        <w:jc w:val="both"/>
        <w:rPr>
          <w:rFonts w:eastAsiaTheme="minorEastAsia"/>
          <w:bCs/>
          <w:lang w:val="uk-UA"/>
        </w:rPr>
      </w:pPr>
      <w:r w:rsidRPr="00E73505">
        <w:rPr>
          <w:u w:val="single"/>
          <w:lang w:val="uk-UA"/>
        </w:rPr>
        <w:t xml:space="preserve">Інформація Бурчака О.К. </w:t>
      </w:r>
      <w:r w:rsidRPr="00E73505">
        <w:rPr>
          <w:lang w:val="uk-UA"/>
        </w:rPr>
        <w:t xml:space="preserve">про заходи інвестиційної програми КП ДОР «Аульський водовід» на 2024 рік та обґрунтування  запланованих витрат підприємства за рахунок власних коштів (амортизації) у сумі </w:t>
      </w:r>
      <w:r w:rsidRPr="00E73505">
        <w:rPr>
          <w:rFonts w:eastAsiaTheme="minorEastAsia"/>
          <w:bCs/>
          <w:lang w:val="uk-UA"/>
        </w:rPr>
        <w:t>35 418,22 тис. грн.</w:t>
      </w:r>
    </w:p>
    <w:p w14:paraId="1497F8DC" w14:textId="77777777" w:rsidR="002C7020" w:rsidRDefault="002C7020" w:rsidP="00B649C7">
      <w:pPr>
        <w:pStyle w:val="af"/>
        <w:ind w:left="0" w:firstLine="709"/>
        <w:jc w:val="both"/>
        <w:rPr>
          <w:rFonts w:eastAsiaTheme="minorEastAsia"/>
          <w:bCs/>
          <w:lang w:val="uk-UA"/>
        </w:rPr>
      </w:pPr>
    </w:p>
    <w:p w14:paraId="45E5E792" w14:textId="73BC8D44" w:rsidR="002C7020" w:rsidRPr="00E73505" w:rsidRDefault="002C7020" w:rsidP="002C7020">
      <w:pPr>
        <w:pStyle w:val="af3"/>
        <w:tabs>
          <w:tab w:val="left" w:pos="284"/>
          <w:tab w:val="left" w:pos="993"/>
        </w:tabs>
        <w:spacing w:before="0" w:beforeAutospacing="0" w:after="0" w:afterAutospacing="0"/>
        <w:jc w:val="both"/>
        <w:rPr>
          <w:b/>
          <w:bCs/>
          <w:sz w:val="28"/>
          <w:szCs w:val="28"/>
          <w:lang w:val="uk-UA"/>
        </w:rPr>
      </w:pPr>
      <w:r w:rsidRPr="00E73505">
        <w:rPr>
          <w:b/>
          <w:bCs/>
          <w:sz w:val="28"/>
          <w:szCs w:val="28"/>
          <w:lang w:val="uk-UA"/>
        </w:rPr>
        <w:t xml:space="preserve">ВИРІШИЛИ: </w:t>
      </w:r>
    </w:p>
    <w:p w14:paraId="4C12E384" w14:textId="349AC712" w:rsidR="002C7020" w:rsidRPr="00E73505" w:rsidRDefault="002C7020">
      <w:pPr>
        <w:pStyle w:val="af"/>
        <w:numPr>
          <w:ilvl w:val="1"/>
          <w:numId w:val="6"/>
        </w:numPr>
        <w:ind w:hanging="1080"/>
        <w:jc w:val="both"/>
      </w:pPr>
      <w:r w:rsidRPr="00E73505">
        <w:t xml:space="preserve">Інформацію </w:t>
      </w:r>
      <w:r w:rsidRPr="00E73505">
        <w:rPr>
          <w:lang w:val="uk-UA"/>
        </w:rPr>
        <w:t xml:space="preserve">Бурчака О.К. </w:t>
      </w:r>
      <w:r w:rsidRPr="00E73505">
        <w:t>взяти до відома.</w:t>
      </w:r>
    </w:p>
    <w:p w14:paraId="0BAF2C80" w14:textId="178ADE76" w:rsidR="002C7020" w:rsidRPr="00E73505" w:rsidRDefault="002C7020">
      <w:pPr>
        <w:pStyle w:val="af"/>
        <w:numPr>
          <w:ilvl w:val="1"/>
          <w:numId w:val="6"/>
        </w:numPr>
        <w:ind w:left="0" w:firstLine="0"/>
        <w:jc w:val="both"/>
        <w:rPr>
          <w:lang w:val="uk-UA"/>
        </w:rPr>
      </w:pPr>
      <w:r w:rsidRPr="00E73505">
        <w:rPr>
          <w:lang w:val="uk-UA"/>
        </w:rPr>
        <w:t xml:space="preserve">Доповнити проєкт рішення обласної ради „Про деякі питання управління майном, що належить до спільної власності територіальних громад сіл, селищ, міст Дніпропетровської області” пунктом наступного змісту: </w:t>
      </w:r>
    </w:p>
    <w:p w14:paraId="5A4AF367" w14:textId="77777777" w:rsidR="002C7020" w:rsidRPr="00E73505" w:rsidRDefault="002C7020" w:rsidP="002C7020">
      <w:pPr>
        <w:pStyle w:val="af"/>
        <w:jc w:val="both"/>
      </w:pPr>
      <w:r w:rsidRPr="00E73505">
        <w:t>„Погодити:</w:t>
      </w:r>
    </w:p>
    <w:p w14:paraId="2926167B" w14:textId="03582D95" w:rsidR="002C7020" w:rsidRPr="00E73505" w:rsidRDefault="002C7020" w:rsidP="002C7020">
      <w:pPr>
        <w:pStyle w:val="af"/>
        <w:ind w:left="0" w:firstLine="709"/>
        <w:jc w:val="both"/>
        <w:rPr>
          <w:lang w:val="uk-UA"/>
        </w:rPr>
      </w:pPr>
      <w:r w:rsidRPr="00E73505">
        <w:t>Інвестиційну програму</w:t>
      </w:r>
      <w:r w:rsidRPr="00E73505">
        <w:rPr>
          <w:rStyle w:val="a7"/>
        </w:rPr>
        <w:t xml:space="preserve"> комунального підприємства Дніпропетровської обласної ради „Аульський водовід” </w:t>
      </w:r>
      <w:r w:rsidRPr="00E73505">
        <w:t>на 2024 рік</w:t>
      </w:r>
      <w:r w:rsidR="005C6B48">
        <w:t>”</w:t>
      </w:r>
      <w:r w:rsidRPr="00E73505">
        <w:rPr>
          <w:lang w:val="uk-UA"/>
        </w:rPr>
        <w:t>.</w:t>
      </w:r>
    </w:p>
    <w:p w14:paraId="32AEB4E5" w14:textId="77777777" w:rsidR="002C7020" w:rsidRPr="00E73505" w:rsidRDefault="002C7020">
      <w:pPr>
        <w:pStyle w:val="af3"/>
        <w:numPr>
          <w:ilvl w:val="1"/>
          <w:numId w:val="6"/>
        </w:numPr>
        <w:tabs>
          <w:tab w:val="left" w:pos="284"/>
        </w:tabs>
        <w:spacing w:before="0" w:beforeAutospacing="0" w:after="0" w:afterAutospacing="0"/>
        <w:ind w:left="0" w:firstLine="0"/>
        <w:jc w:val="both"/>
        <w:rPr>
          <w:sz w:val="28"/>
          <w:szCs w:val="28"/>
          <w:lang w:val="uk-UA"/>
        </w:rPr>
      </w:pPr>
      <w:r w:rsidRPr="00E73505">
        <w:rPr>
          <w:sz w:val="28"/>
          <w:szCs w:val="28"/>
          <w:lang w:val="uk-UA"/>
        </w:rPr>
        <w:t>Рекомендувати винести проєкт рішення „Про деякі питання управління майном, що належить до спільної власності територіальних громад сіл, селищ, міст Дніпропетровської області” на розгляд сесії обласної ради.</w:t>
      </w:r>
    </w:p>
    <w:p w14:paraId="735E7B79" w14:textId="77777777" w:rsidR="002C7020" w:rsidRPr="00E73505" w:rsidRDefault="002C7020" w:rsidP="002C7020">
      <w:pPr>
        <w:ind w:firstLine="709"/>
        <w:jc w:val="both"/>
        <w:rPr>
          <w:bCs/>
          <w:szCs w:val="28"/>
        </w:rPr>
      </w:pPr>
      <w:r w:rsidRPr="00E73505">
        <w:rPr>
          <w:bCs/>
          <w:szCs w:val="28"/>
        </w:rPr>
        <w:t>Доповідачем з цього питання затвердити Лисенка М.О.</w:t>
      </w:r>
    </w:p>
    <w:p w14:paraId="0AB3B956" w14:textId="77777777" w:rsidR="002C7020" w:rsidRPr="00E73505" w:rsidRDefault="002C7020" w:rsidP="002C7020">
      <w:pPr>
        <w:pStyle w:val="af3"/>
        <w:spacing w:before="0" w:beforeAutospacing="0" w:after="0" w:afterAutospacing="0"/>
        <w:ind w:left="1069"/>
        <w:jc w:val="center"/>
        <w:rPr>
          <w:b/>
          <w:bCs/>
          <w:sz w:val="28"/>
          <w:szCs w:val="28"/>
          <w:lang w:val="uk-UA"/>
        </w:rPr>
      </w:pPr>
    </w:p>
    <w:p w14:paraId="2BD9CCC5" w14:textId="77777777" w:rsidR="002C7020" w:rsidRPr="00E73505" w:rsidRDefault="002C7020" w:rsidP="002C7020">
      <w:pPr>
        <w:pStyle w:val="af3"/>
        <w:spacing w:before="0" w:beforeAutospacing="0" w:after="0" w:afterAutospacing="0"/>
        <w:ind w:left="1069"/>
        <w:jc w:val="center"/>
        <w:rPr>
          <w:b/>
          <w:bCs/>
          <w:sz w:val="28"/>
          <w:szCs w:val="28"/>
          <w:lang w:val="uk-UA"/>
        </w:rPr>
      </w:pPr>
      <w:bookmarkStart w:id="16" w:name="_Hlk151388167"/>
      <w:r w:rsidRPr="00E73505">
        <w:rPr>
          <w:b/>
          <w:bCs/>
          <w:sz w:val="28"/>
          <w:szCs w:val="28"/>
          <w:lang w:val="uk-UA"/>
        </w:rPr>
        <w:t>Результати голосування:</w:t>
      </w:r>
    </w:p>
    <w:p w14:paraId="5D9161B4" w14:textId="4343015D" w:rsidR="002C7020" w:rsidRPr="00E73505" w:rsidRDefault="002C7020" w:rsidP="002C7020">
      <w:pPr>
        <w:pStyle w:val="af3"/>
        <w:spacing w:before="0" w:beforeAutospacing="0" w:after="0" w:afterAutospacing="0"/>
        <w:ind w:left="3119" w:firstLine="1418"/>
        <w:rPr>
          <w:sz w:val="28"/>
          <w:szCs w:val="28"/>
          <w:lang w:val="uk-UA"/>
        </w:rPr>
      </w:pPr>
      <w:r w:rsidRPr="00E73505">
        <w:rPr>
          <w:sz w:val="28"/>
          <w:szCs w:val="28"/>
          <w:lang w:val="uk-UA"/>
        </w:rPr>
        <w:t xml:space="preserve">за – </w:t>
      </w:r>
      <w:r w:rsidR="0096025C">
        <w:rPr>
          <w:sz w:val="28"/>
          <w:szCs w:val="28"/>
          <w:lang w:val="uk-UA"/>
        </w:rPr>
        <w:t>7</w:t>
      </w:r>
    </w:p>
    <w:p w14:paraId="2D5E22D0" w14:textId="7C98281F" w:rsidR="002C7020" w:rsidRPr="00E73505" w:rsidRDefault="002C7020" w:rsidP="002C7020">
      <w:pPr>
        <w:pStyle w:val="af3"/>
        <w:spacing w:before="0" w:beforeAutospacing="0" w:after="0" w:afterAutospacing="0"/>
        <w:ind w:left="3119" w:firstLine="1418"/>
        <w:rPr>
          <w:sz w:val="28"/>
          <w:szCs w:val="28"/>
          <w:lang w:val="uk-UA"/>
        </w:rPr>
      </w:pPr>
      <w:r w:rsidRPr="00E73505">
        <w:rPr>
          <w:sz w:val="28"/>
          <w:szCs w:val="28"/>
          <w:lang w:val="uk-UA"/>
        </w:rPr>
        <w:t xml:space="preserve">проти – </w:t>
      </w:r>
      <w:r w:rsidR="0096025C">
        <w:rPr>
          <w:sz w:val="28"/>
          <w:szCs w:val="28"/>
          <w:lang w:val="uk-UA"/>
        </w:rPr>
        <w:t>0</w:t>
      </w:r>
    </w:p>
    <w:p w14:paraId="0F6A5909" w14:textId="74481735" w:rsidR="002C7020" w:rsidRPr="00E73505" w:rsidRDefault="002C7020" w:rsidP="002C7020">
      <w:pPr>
        <w:pStyle w:val="af3"/>
        <w:spacing w:before="0" w:beforeAutospacing="0" w:after="0" w:afterAutospacing="0"/>
        <w:ind w:left="3119" w:firstLine="1418"/>
        <w:rPr>
          <w:sz w:val="28"/>
          <w:szCs w:val="28"/>
          <w:lang w:val="uk-UA"/>
        </w:rPr>
      </w:pPr>
      <w:r w:rsidRPr="00E73505">
        <w:rPr>
          <w:sz w:val="28"/>
          <w:szCs w:val="28"/>
          <w:lang w:val="uk-UA"/>
        </w:rPr>
        <w:t xml:space="preserve">утримались – </w:t>
      </w:r>
      <w:r w:rsidR="0096025C">
        <w:rPr>
          <w:sz w:val="28"/>
          <w:szCs w:val="28"/>
          <w:lang w:val="uk-UA"/>
        </w:rPr>
        <w:t>0</w:t>
      </w:r>
    </w:p>
    <w:p w14:paraId="5EFDA22B" w14:textId="0CAF4677" w:rsidR="00E73505" w:rsidRDefault="002C7020" w:rsidP="00E73505">
      <w:pPr>
        <w:pStyle w:val="af3"/>
        <w:spacing w:before="0" w:beforeAutospacing="0" w:after="0" w:afterAutospacing="0"/>
        <w:ind w:left="3119" w:firstLine="1418"/>
        <w:rPr>
          <w:sz w:val="28"/>
          <w:szCs w:val="28"/>
          <w:lang w:val="uk-UA"/>
        </w:rPr>
      </w:pPr>
      <w:r w:rsidRPr="00E73505">
        <w:rPr>
          <w:sz w:val="28"/>
          <w:szCs w:val="28"/>
          <w:lang w:val="uk-UA"/>
        </w:rPr>
        <w:t>усього –</w:t>
      </w:r>
      <w:r>
        <w:rPr>
          <w:sz w:val="28"/>
          <w:szCs w:val="28"/>
          <w:lang w:val="uk-UA"/>
        </w:rPr>
        <w:t xml:space="preserve"> </w:t>
      </w:r>
      <w:bookmarkEnd w:id="16"/>
      <w:r w:rsidR="0096025C">
        <w:rPr>
          <w:sz w:val="28"/>
          <w:szCs w:val="28"/>
          <w:lang w:val="uk-UA"/>
        </w:rPr>
        <w:t>7</w:t>
      </w:r>
    </w:p>
    <w:p w14:paraId="02A7AA0B" w14:textId="77777777" w:rsidR="00E73505" w:rsidRDefault="00E73505" w:rsidP="00E73505">
      <w:pPr>
        <w:pStyle w:val="af3"/>
        <w:spacing w:before="0" w:beforeAutospacing="0" w:after="0" w:afterAutospacing="0"/>
        <w:ind w:left="3119" w:firstLine="1418"/>
        <w:rPr>
          <w:sz w:val="28"/>
          <w:szCs w:val="28"/>
          <w:lang w:val="uk-UA"/>
        </w:rPr>
      </w:pPr>
    </w:p>
    <w:p w14:paraId="0D53069E" w14:textId="434329CE" w:rsidR="00285713" w:rsidRPr="00E73505" w:rsidRDefault="00285713" w:rsidP="00E73505">
      <w:pPr>
        <w:pStyle w:val="af3"/>
        <w:spacing w:before="0" w:beforeAutospacing="0" w:after="0" w:afterAutospacing="0"/>
        <w:ind w:left="3119" w:hanging="3119"/>
        <w:jc w:val="both"/>
        <w:rPr>
          <w:sz w:val="28"/>
          <w:szCs w:val="28"/>
          <w:lang w:val="uk-UA"/>
        </w:rPr>
      </w:pPr>
      <w:r w:rsidRPr="003E5037">
        <w:rPr>
          <w:b/>
        </w:rPr>
        <w:t>СЛУХАЛИ:</w:t>
      </w:r>
    </w:p>
    <w:p w14:paraId="788C0D9C" w14:textId="77777777" w:rsidR="00285713" w:rsidRDefault="00285713" w:rsidP="001D7532">
      <w:pPr>
        <w:pStyle w:val="af3"/>
        <w:tabs>
          <w:tab w:val="left" w:pos="3119"/>
        </w:tabs>
        <w:spacing w:before="0" w:beforeAutospacing="0" w:after="0" w:afterAutospacing="0"/>
        <w:ind w:left="3119" w:firstLine="1418"/>
        <w:rPr>
          <w:sz w:val="28"/>
          <w:szCs w:val="28"/>
          <w:lang w:val="uk-UA"/>
        </w:rPr>
      </w:pPr>
    </w:p>
    <w:p w14:paraId="0818674B" w14:textId="19B3A251" w:rsidR="007B0B4C" w:rsidRPr="00E73505" w:rsidRDefault="007B0B4C">
      <w:pPr>
        <w:pStyle w:val="af"/>
        <w:numPr>
          <w:ilvl w:val="0"/>
          <w:numId w:val="5"/>
        </w:numPr>
        <w:ind w:left="0" w:firstLine="720"/>
        <w:jc w:val="both"/>
        <w:rPr>
          <w:b/>
          <w:bCs/>
        </w:rPr>
      </w:pPr>
      <w:r w:rsidRPr="00E73505">
        <w:rPr>
          <w:b/>
          <w:bCs/>
        </w:rPr>
        <w:t>Про План розвитку КП ДОР «Аульський водовід» на</w:t>
      </w:r>
      <w:r w:rsidRPr="00E73505">
        <w:rPr>
          <w:b/>
          <w:bCs/>
          <w:lang w:val="uk-UA"/>
        </w:rPr>
        <w:t xml:space="preserve">                     </w:t>
      </w:r>
      <w:r w:rsidRPr="00E73505">
        <w:rPr>
          <w:b/>
          <w:bCs/>
        </w:rPr>
        <w:t>202</w:t>
      </w:r>
      <w:r w:rsidR="001A4D8F" w:rsidRPr="00E73505">
        <w:rPr>
          <w:b/>
          <w:bCs/>
          <w:lang w:val="uk-UA"/>
        </w:rPr>
        <w:t>4</w:t>
      </w:r>
      <w:r w:rsidRPr="00E73505">
        <w:rPr>
          <w:b/>
          <w:bCs/>
        </w:rPr>
        <w:t>-202</w:t>
      </w:r>
      <w:r w:rsidR="001A4D8F" w:rsidRPr="00E73505">
        <w:rPr>
          <w:b/>
          <w:bCs/>
          <w:lang w:val="uk-UA"/>
        </w:rPr>
        <w:t>8</w:t>
      </w:r>
      <w:r w:rsidRPr="00E73505">
        <w:rPr>
          <w:b/>
          <w:bCs/>
        </w:rPr>
        <w:t xml:space="preserve"> роки.</w:t>
      </w:r>
    </w:p>
    <w:p w14:paraId="2B3F6B89" w14:textId="77777777" w:rsidR="007B0B4C" w:rsidRPr="00E73505" w:rsidRDefault="007B0B4C" w:rsidP="007B0B4C">
      <w:pPr>
        <w:pStyle w:val="af"/>
        <w:ind w:left="709"/>
        <w:jc w:val="both"/>
        <w:rPr>
          <w:b/>
          <w:bCs/>
        </w:rPr>
      </w:pPr>
    </w:p>
    <w:p w14:paraId="3B0D1E97" w14:textId="625F7737" w:rsidR="007B0B4C" w:rsidRPr="00E73505" w:rsidRDefault="007B0B4C" w:rsidP="007B0B4C">
      <w:pPr>
        <w:pStyle w:val="af3"/>
        <w:spacing w:before="0" w:beforeAutospacing="0" w:after="0" w:afterAutospacing="0"/>
        <w:ind w:firstLine="709"/>
        <w:jc w:val="both"/>
        <w:rPr>
          <w:sz w:val="28"/>
          <w:szCs w:val="28"/>
          <w:lang w:val="uk-UA"/>
        </w:rPr>
      </w:pPr>
      <w:bookmarkStart w:id="17" w:name="_Hlk95820725"/>
      <w:r w:rsidRPr="00E73505">
        <w:rPr>
          <w:sz w:val="28"/>
          <w:szCs w:val="28"/>
          <w:u w:val="single"/>
          <w:lang w:val="uk-UA"/>
        </w:rPr>
        <w:t>Інформація Б</w:t>
      </w:r>
      <w:r w:rsidR="001A4D8F" w:rsidRPr="00E73505">
        <w:rPr>
          <w:sz w:val="28"/>
          <w:szCs w:val="28"/>
          <w:u w:val="single"/>
          <w:lang w:val="uk-UA"/>
        </w:rPr>
        <w:t>урчака О.К</w:t>
      </w:r>
      <w:r w:rsidRPr="00E73505">
        <w:rPr>
          <w:sz w:val="28"/>
          <w:szCs w:val="28"/>
          <w:u w:val="single"/>
          <w:lang w:val="uk-UA"/>
        </w:rPr>
        <w:t>.</w:t>
      </w:r>
      <w:r w:rsidRPr="00E73505">
        <w:rPr>
          <w:sz w:val="28"/>
          <w:szCs w:val="28"/>
          <w:lang w:val="uk-UA"/>
        </w:rPr>
        <w:t xml:space="preserve">, що відповідно до роз’яснень Департаменту із регулювання відносин у сфері централізованого водопостачання та водовідведення НКРЕКП питання погодження Плану розвитку підприємства на новий </w:t>
      </w:r>
      <w:r w:rsidR="003D7EB8" w:rsidRPr="00E73505">
        <w:rPr>
          <w:sz w:val="28"/>
          <w:szCs w:val="28"/>
          <w:lang w:val="uk-UA"/>
        </w:rPr>
        <w:t>5-ти річний термін</w:t>
      </w:r>
      <w:r w:rsidRPr="00E73505">
        <w:rPr>
          <w:sz w:val="28"/>
          <w:szCs w:val="28"/>
          <w:lang w:val="uk-UA"/>
        </w:rPr>
        <w:t xml:space="preserve"> є паралельною процедурою з погодженням щорічної інвестиційної програми. </w:t>
      </w:r>
      <w:r w:rsidR="003D7EB8" w:rsidRPr="00E73505">
        <w:rPr>
          <w:sz w:val="28"/>
          <w:szCs w:val="28"/>
          <w:lang w:val="uk-UA"/>
        </w:rPr>
        <w:t>Загальний обсяг інвестицій на 2024-2028 роки складатиме 1 688 406,56 тис. грн, з них:</w:t>
      </w:r>
    </w:p>
    <w:p w14:paraId="54B519DA" w14:textId="3C5C54C4" w:rsidR="003D7EB8" w:rsidRPr="00E73505" w:rsidRDefault="003D7EB8" w:rsidP="007B0B4C">
      <w:pPr>
        <w:pStyle w:val="af3"/>
        <w:spacing w:before="0" w:beforeAutospacing="0" w:after="0" w:afterAutospacing="0"/>
        <w:ind w:firstLine="709"/>
        <w:jc w:val="both"/>
        <w:rPr>
          <w:sz w:val="28"/>
          <w:szCs w:val="28"/>
          <w:lang w:val="uk-UA"/>
        </w:rPr>
      </w:pPr>
      <w:r w:rsidRPr="00E73505">
        <w:rPr>
          <w:sz w:val="28"/>
          <w:szCs w:val="28"/>
          <w:lang w:val="uk-UA"/>
        </w:rPr>
        <w:t>власні кошти (амортизація) – 163 495,58 тис. грн;</w:t>
      </w:r>
    </w:p>
    <w:p w14:paraId="482FB185" w14:textId="3D2CAEA8" w:rsidR="003D7EB8" w:rsidRPr="00E73505" w:rsidRDefault="003D7EB8" w:rsidP="007B0B4C">
      <w:pPr>
        <w:pStyle w:val="af3"/>
        <w:spacing w:before="0" w:beforeAutospacing="0" w:after="0" w:afterAutospacing="0"/>
        <w:ind w:firstLine="709"/>
        <w:jc w:val="both"/>
        <w:rPr>
          <w:sz w:val="28"/>
          <w:szCs w:val="28"/>
          <w:lang w:val="uk-UA"/>
        </w:rPr>
      </w:pPr>
      <w:r w:rsidRPr="00E73505">
        <w:rPr>
          <w:sz w:val="28"/>
          <w:szCs w:val="28"/>
          <w:lang w:val="uk-UA"/>
        </w:rPr>
        <w:t>виробничі інвестиції з прибутку – 135 355 ,78 тис. грн;</w:t>
      </w:r>
    </w:p>
    <w:p w14:paraId="3876154C" w14:textId="5AD11934" w:rsidR="003D7EB8" w:rsidRPr="00E73505" w:rsidRDefault="003D7EB8" w:rsidP="007B0B4C">
      <w:pPr>
        <w:pStyle w:val="af3"/>
        <w:spacing w:before="0" w:beforeAutospacing="0" w:after="0" w:afterAutospacing="0"/>
        <w:ind w:firstLine="709"/>
        <w:jc w:val="both"/>
        <w:rPr>
          <w:sz w:val="28"/>
          <w:szCs w:val="28"/>
          <w:lang w:val="uk-UA"/>
        </w:rPr>
      </w:pPr>
      <w:r w:rsidRPr="00E73505">
        <w:rPr>
          <w:sz w:val="28"/>
          <w:szCs w:val="28"/>
          <w:lang w:val="uk-UA"/>
        </w:rPr>
        <w:t>залучені кошти – 40 000,00 тис. грн;</w:t>
      </w:r>
    </w:p>
    <w:p w14:paraId="5A1D2483" w14:textId="5066FEC8" w:rsidR="003D7EB8" w:rsidRPr="00E73505" w:rsidRDefault="003D7EB8" w:rsidP="007B0B4C">
      <w:pPr>
        <w:pStyle w:val="af3"/>
        <w:spacing w:before="0" w:beforeAutospacing="0" w:after="0" w:afterAutospacing="0"/>
        <w:ind w:firstLine="709"/>
        <w:jc w:val="both"/>
        <w:rPr>
          <w:sz w:val="28"/>
          <w:szCs w:val="28"/>
          <w:lang w:val="uk-UA"/>
        </w:rPr>
      </w:pPr>
      <w:r w:rsidRPr="00E73505">
        <w:rPr>
          <w:sz w:val="28"/>
          <w:szCs w:val="28"/>
          <w:lang w:val="uk-UA"/>
        </w:rPr>
        <w:t>бюджетні кошти – 1 349 555,2 тис. грн.</w:t>
      </w:r>
    </w:p>
    <w:bookmarkEnd w:id="17"/>
    <w:p w14:paraId="015B6D10" w14:textId="77777777" w:rsidR="007B0B4C" w:rsidRPr="00E73505" w:rsidRDefault="007B0B4C" w:rsidP="007B0B4C">
      <w:pPr>
        <w:jc w:val="both"/>
        <w:rPr>
          <w:b/>
          <w:bCs/>
        </w:rPr>
      </w:pPr>
    </w:p>
    <w:p w14:paraId="2B73A900" w14:textId="77777777" w:rsidR="007B0B4C" w:rsidRPr="00E73505" w:rsidRDefault="007B0B4C" w:rsidP="007B0B4C">
      <w:pPr>
        <w:pStyle w:val="af3"/>
        <w:tabs>
          <w:tab w:val="left" w:pos="284"/>
          <w:tab w:val="left" w:pos="993"/>
        </w:tabs>
        <w:spacing w:before="0" w:beforeAutospacing="0" w:after="0" w:afterAutospacing="0"/>
        <w:jc w:val="both"/>
        <w:rPr>
          <w:b/>
          <w:bCs/>
          <w:sz w:val="28"/>
          <w:szCs w:val="28"/>
          <w:lang w:val="uk-UA"/>
        </w:rPr>
      </w:pPr>
      <w:bookmarkStart w:id="18" w:name="_Hlk132623502"/>
      <w:r w:rsidRPr="00E73505">
        <w:rPr>
          <w:b/>
          <w:bCs/>
          <w:sz w:val="28"/>
          <w:szCs w:val="28"/>
          <w:lang w:val="uk-UA"/>
        </w:rPr>
        <w:t xml:space="preserve">ВИРІШИЛИ: </w:t>
      </w:r>
    </w:p>
    <w:p w14:paraId="17B1FD8D" w14:textId="77777777" w:rsidR="00285713" w:rsidRPr="00E73505" w:rsidRDefault="007B0B4C">
      <w:pPr>
        <w:pStyle w:val="af"/>
        <w:numPr>
          <w:ilvl w:val="1"/>
          <w:numId w:val="5"/>
        </w:numPr>
        <w:ind w:left="0" w:firstLine="0"/>
        <w:jc w:val="both"/>
        <w:rPr>
          <w:lang w:val="uk-UA"/>
        </w:rPr>
      </w:pPr>
      <w:r w:rsidRPr="00E73505">
        <w:rPr>
          <w:lang w:val="uk-UA"/>
        </w:rPr>
        <w:t>Інформацію Б</w:t>
      </w:r>
      <w:r w:rsidR="00772B65" w:rsidRPr="00E73505">
        <w:rPr>
          <w:lang w:val="uk-UA"/>
        </w:rPr>
        <w:t xml:space="preserve">урчака О.К. </w:t>
      </w:r>
      <w:r w:rsidRPr="00E73505">
        <w:rPr>
          <w:lang w:val="uk-UA"/>
        </w:rPr>
        <w:t>взяти до відома.</w:t>
      </w:r>
    </w:p>
    <w:p w14:paraId="6B66EC08" w14:textId="17C91186" w:rsidR="007B0B4C" w:rsidRPr="00E73505" w:rsidRDefault="007B0B4C">
      <w:pPr>
        <w:pStyle w:val="af"/>
        <w:numPr>
          <w:ilvl w:val="1"/>
          <w:numId w:val="5"/>
        </w:numPr>
        <w:ind w:left="0" w:firstLine="0"/>
        <w:jc w:val="both"/>
        <w:rPr>
          <w:lang w:val="uk-UA"/>
        </w:rPr>
      </w:pPr>
      <w:r w:rsidRPr="00E73505">
        <w:rPr>
          <w:lang w:val="uk-UA"/>
        </w:rPr>
        <w:t>Доповнити проєкт рішення обласної ради „Про деякі питання управління майном, що належить до спільної власності територіальних громад сіл, селищ, міст Дніпропетровської області” пунктами наступного зміста:</w:t>
      </w:r>
    </w:p>
    <w:p w14:paraId="6F0AFD50" w14:textId="2D5673FE" w:rsidR="00285713" w:rsidRPr="00E73505" w:rsidRDefault="00285713" w:rsidP="00285713">
      <w:pPr>
        <w:pStyle w:val="af"/>
        <w:ind w:left="1080" w:hanging="371"/>
        <w:jc w:val="both"/>
        <w:rPr>
          <w:rStyle w:val="a7"/>
        </w:rPr>
      </w:pPr>
      <w:r w:rsidRPr="00E73505">
        <w:rPr>
          <w:rStyle w:val="a7"/>
        </w:rPr>
        <w:t>«Скасувати:</w:t>
      </w:r>
    </w:p>
    <w:p w14:paraId="7E31F194" w14:textId="27DD506A" w:rsidR="00285713" w:rsidRPr="00E73505" w:rsidRDefault="00285713" w:rsidP="00285713">
      <w:pPr>
        <w:ind w:firstLine="709"/>
        <w:jc w:val="both"/>
        <w:rPr>
          <w:szCs w:val="28"/>
        </w:rPr>
      </w:pPr>
      <w:r w:rsidRPr="00E73505">
        <w:rPr>
          <w:rStyle w:val="a7"/>
          <w:szCs w:val="28"/>
        </w:rPr>
        <w:t>підпункт 13.2 пункту 13 рішення Дніпропетровської обласної ради від           28 липня 2022 року № 305-17/</w:t>
      </w:r>
      <w:r w:rsidRPr="00E73505">
        <w:rPr>
          <w:rStyle w:val="a7"/>
          <w:szCs w:val="28"/>
          <w:lang w:val="en-US"/>
        </w:rPr>
        <w:t>VIII</w:t>
      </w:r>
      <w:r w:rsidRPr="00E73505">
        <w:rPr>
          <w:rStyle w:val="a7"/>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областіˮ;</w:t>
      </w:r>
    </w:p>
    <w:p w14:paraId="2F6D7A2D" w14:textId="77777777" w:rsidR="007B0B4C" w:rsidRPr="00E73505" w:rsidRDefault="007B0B4C" w:rsidP="007B0B4C">
      <w:pPr>
        <w:pStyle w:val="af"/>
        <w:jc w:val="both"/>
      </w:pPr>
      <w:r w:rsidRPr="00E73505">
        <w:rPr>
          <w:lang w:val="uk-UA"/>
        </w:rPr>
        <w:t>„</w:t>
      </w:r>
      <w:r w:rsidRPr="00E73505">
        <w:t>Погодити:</w:t>
      </w:r>
    </w:p>
    <w:p w14:paraId="15F4D669" w14:textId="13EBEF98" w:rsidR="007B0B4C" w:rsidRPr="00E73505" w:rsidRDefault="007B0B4C" w:rsidP="007B0B4C">
      <w:pPr>
        <w:pStyle w:val="af"/>
        <w:ind w:left="0" w:firstLine="720"/>
        <w:jc w:val="both"/>
        <w:rPr>
          <w:rStyle w:val="a7"/>
        </w:rPr>
      </w:pPr>
      <w:r w:rsidRPr="00E73505">
        <w:rPr>
          <w:rStyle w:val="a7"/>
        </w:rPr>
        <w:t>План розвитку (довгострокова інвестиційна програма) комунального підприємства Дніпропетровської обласної ради „Аульський водовід” на        202</w:t>
      </w:r>
      <w:r w:rsidR="00285713" w:rsidRPr="00E73505">
        <w:rPr>
          <w:rStyle w:val="a7"/>
        </w:rPr>
        <w:t>4</w:t>
      </w:r>
      <w:r w:rsidRPr="00E73505">
        <w:rPr>
          <w:rStyle w:val="a7"/>
        </w:rPr>
        <w:t xml:space="preserve"> – 202</w:t>
      </w:r>
      <w:r w:rsidR="00285713" w:rsidRPr="00E73505">
        <w:rPr>
          <w:rStyle w:val="a7"/>
        </w:rPr>
        <w:t xml:space="preserve">8 </w:t>
      </w:r>
      <w:r w:rsidRPr="00E73505">
        <w:rPr>
          <w:rStyle w:val="a7"/>
        </w:rPr>
        <w:t xml:space="preserve">роки”. </w:t>
      </w:r>
    </w:p>
    <w:p w14:paraId="6CD22740" w14:textId="2B7BC10D" w:rsidR="007B0B4C" w:rsidRPr="00E73505" w:rsidRDefault="00285713" w:rsidP="00285713">
      <w:pPr>
        <w:pStyle w:val="af3"/>
        <w:spacing w:before="0" w:beforeAutospacing="0" w:after="0" w:afterAutospacing="0"/>
        <w:jc w:val="both"/>
        <w:rPr>
          <w:sz w:val="28"/>
          <w:szCs w:val="28"/>
          <w:lang w:val="uk-UA"/>
        </w:rPr>
      </w:pPr>
      <w:r w:rsidRPr="00E73505">
        <w:rPr>
          <w:sz w:val="28"/>
          <w:szCs w:val="28"/>
          <w:lang w:val="uk-UA"/>
        </w:rPr>
        <w:t>8</w:t>
      </w:r>
      <w:r w:rsidR="001402FB">
        <w:rPr>
          <w:sz w:val="28"/>
          <w:szCs w:val="28"/>
          <w:lang w:val="uk-UA"/>
        </w:rPr>
        <w:t>.</w:t>
      </w:r>
      <w:r w:rsidRPr="00E73505">
        <w:rPr>
          <w:sz w:val="28"/>
          <w:szCs w:val="28"/>
          <w:lang w:val="uk-UA"/>
        </w:rPr>
        <w:t xml:space="preserve">3. </w:t>
      </w:r>
      <w:r w:rsidR="007B0B4C" w:rsidRPr="00E73505">
        <w:rPr>
          <w:sz w:val="28"/>
          <w:szCs w:val="28"/>
          <w:lang w:val="uk-UA"/>
        </w:rPr>
        <w:t>Рекомендувати винести проєкт рішення „Про деякі питання управління майном, що належить до спільної власності територіальних громад сіл, селищ, міст Дніпропетровської області” на розгляд сесії обласної ради.</w:t>
      </w:r>
    </w:p>
    <w:p w14:paraId="5538A96D" w14:textId="77777777" w:rsidR="007B0B4C" w:rsidRPr="00E73505" w:rsidRDefault="007B0B4C" w:rsidP="007B0B4C">
      <w:pPr>
        <w:ind w:firstLine="709"/>
        <w:jc w:val="both"/>
        <w:rPr>
          <w:bCs/>
          <w:szCs w:val="28"/>
        </w:rPr>
      </w:pPr>
      <w:r w:rsidRPr="00E73505">
        <w:rPr>
          <w:bCs/>
          <w:szCs w:val="28"/>
        </w:rPr>
        <w:t>Доповідачем з цього питання затвердити Лисенка М.О.</w:t>
      </w:r>
    </w:p>
    <w:p w14:paraId="79C89914" w14:textId="77777777" w:rsidR="007B0B4C" w:rsidRPr="00E73505" w:rsidRDefault="007B0B4C" w:rsidP="007B0B4C">
      <w:pPr>
        <w:pStyle w:val="af"/>
        <w:rPr>
          <w:lang w:val="uk-UA"/>
        </w:rPr>
      </w:pPr>
    </w:p>
    <w:p w14:paraId="1FA59658" w14:textId="77777777" w:rsidR="007B0B4C" w:rsidRPr="00E73505" w:rsidRDefault="007B0B4C" w:rsidP="007B0B4C">
      <w:pPr>
        <w:pStyle w:val="af3"/>
        <w:spacing w:before="0" w:beforeAutospacing="0" w:after="0" w:afterAutospacing="0"/>
        <w:ind w:left="1069"/>
        <w:jc w:val="center"/>
        <w:rPr>
          <w:b/>
          <w:bCs/>
          <w:sz w:val="28"/>
          <w:szCs w:val="28"/>
          <w:lang w:val="uk-UA"/>
        </w:rPr>
      </w:pPr>
      <w:bookmarkStart w:id="19" w:name="_Hlk132621358"/>
      <w:bookmarkEnd w:id="18"/>
      <w:r w:rsidRPr="00E73505">
        <w:rPr>
          <w:b/>
          <w:bCs/>
          <w:sz w:val="28"/>
          <w:szCs w:val="28"/>
          <w:lang w:val="uk-UA"/>
        </w:rPr>
        <w:t>Результати голосування:</w:t>
      </w:r>
    </w:p>
    <w:p w14:paraId="2E856E09" w14:textId="4351604D" w:rsidR="007B0B4C" w:rsidRPr="00E73505" w:rsidRDefault="007B0B4C" w:rsidP="007B0B4C">
      <w:pPr>
        <w:pStyle w:val="af3"/>
        <w:spacing w:before="0" w:beforeAutospacing="0" w:after="0" w:afterAutospacing="0"/>
        <w:ind w:left="3119" w:firstLine="1418"/>
        <w:rPr>
          <w:sz w:val="28"/>
          <w:szCs w:val="28"/>
          <w:lang w:val="uk-UA"/>
        </w:rPr>
      </w:pPr>
      <w:r w:rsidRPr="00E73505">
        <w:rPr>
          <w:sz w:val="28"/>
          <w:szCs w:val="28"/>
          <w:lang w:val="uk-UA"/>
        </w:rPr>
        <w:t xml:space="preserve">за – </w:t>
      </w:r>
      <w:r w:rsidR="0096025C">
        <w:rPr>
          <w:sz w:val="28"/>
          <w:szCs w:val="28"/>
          <w:lang w:val="uk-UA"/>
        </w:rPr>
        <w:t>7</w:t>
      </w:r>
    </w:p>
    <w:p w14:paraId="4FDB0E5C" w14:textId="23E84038" w:rsidR="007B0B4C" w:rsidRPr="00E73505" w:rsidRDefault="007B0B4C" w:rsidP="007B0B4C">
      <w:pPr>
        <w:pStyle w:val="af3"/>
        <w:spacing w:before="0" w:beforeAutospacing="0" w:after="0" w:afterAutospacing="0"/>
        <w:ind w:left="3119" w:firstLine="1418"/>
        <w:rPr>
          <w:sz w:val="28"/>
          <w:szCs w:val="28"/>
          <w:lang w:val="uk-UA"/>
        </w:rPr>
      </w:pPr>
      <w:r w:rsidRPr="00E73505">
        <w:rPr>
          <w:sz w:val="28"/>
          <w:szCs w:val="28"/>
          <w:lang w:val="uk-UA"/>
        </w:rPr>
        <w:t xml:space="preserve">проти – </w:t>
      </w:r>
      <w:r w:rsidR="0096025C">
        <w:rPr>
          <w:sz w:val="28"/>
          <w:szCs w:val="28"/>
          <w:lang w:val="uk-UA"/>
        </w:rPr>
        <w:t>0</w:t>
      </w:r>
    </w:p>
    <w:p w14:paraId="21C2B704" w14:textId="1FF47172" w:rsidR="007B0B4C" w:rsidRPr="00E73505" w:rsidRDefault="007B0B4C" w:rsidP="007B0B4C">
      <w:pPr>
        <w:pStyle w:val="af3"/>
        <w:spacing w:before="0" w:beforeAutospacing="0" w:after="0" w:afterAutospacing="0"/>
        <w:ind w:left="3119" w:firstLine="1418"/>
        <w:rPr>
          <w:sz w:val="28"/>
          <w:szCs w:val="28"/>
          <w:lang w:val="uk-UA"/>
        </w:rPr>
      </w:pPr>
      <w:r w:rsidRPr="00E73505">
        <w:rPr>
          <w:sz w:val="28"/>
          <w:szCs w:val="28"/>
          <w:lang w:val="uk-UA"/>
        </w:rPr>
        <w:t xml:space="preserve">утримались – </w:t>
      </w:r>
      <w:r w:rsidR="0096025C">
        <w:rPr>
          <w:sz w:val="28"/>
          <w:szCs w:val="28"/>
          <w:lang w:val="uk-UA"/>
        </w:rPr>
        <w:t>0</w:t>
      </w:r>
    </w:p>
    <w:p w14:paraId="45F3D4E4" w14:textId="7FB0F8BA" w:rsidR="007B0B4C" w:rsidRDefault="007B0B4C" w:rsidP="007B0B4C">
      <w:pPr>
        <w:pStyle w:val="af3"/>
        <w:tabs>
          <w:tab w:val="left" w:pos="3119"/>
        </w:tabs>
        <w:spacing w:before="0" w:beforeAutospacing="0" w:after="0" w:afterAutospacing="0"/>
        <w:ind w:left="3119" w:firstLine="1418"/>
        <w:rPr>
          <w:sz w:val="28"/>
          <w:szCs w:val="28"/>
          <w:lang w:val="uk-UA"/>
        </w:rPr>
      </w:pPr>
      <w:r w:rsidRPr="00E73505">
        <w:rPr>
          <w:sz w:val="28"/>
          <w:szCs w:val="28"/>
          <w:lang w:val="uk-UA"/>
        </w:rPr>
        <w:t>усього –</w:t>
      </w:r>
      <w:r>
        <w:rPr>
          <w:sz w:val="28"/>
          <w:szCs w:val="28"/>
          <w:lang w:val="uk-UA"/>
        </w:rPr>
        <w:t xml:space="preserve"> </w:t>
      </w:r>
      <w:r w:rsidR="0096025C">
        <w:rPr>
          <w:sz w:val="28"/>
          <w:szCs w:val="28"/>
          <w:lang w:val="uk-UA"/>
        </w:rPr>
        <w:t>7</w:t>
      </w:r>
    </w:p>
    <w:bookmarkEnd w:id="19"/>
    <w:p w14:paraId="695F020D" w14:textId="77777777" w:rsidR="007B0B4C" w:rsidRDefault="007B0B4C" w:rsidP="001D7532">
      <w:pPr>
        <w:pStyle w:val="af3"/>
        <w:tabs>
          <w:tab w:val="left" w:pos="3119"/>
        </w:tabs>
        <w:spacing w:before="0" w:beforeAutospacing="0" w:after="0" w:afterAutospacing="0"/>
        <w:ind w:left="3119" w:firstLine="1418"/>
        <w:rPr>
          <w:sz w:val="28"/>
          <w:szCs w:val="28"/>
          <w:lang w:val="uk-UA"/>
        </w:rPr>
      </w:pPr>
    </w:p>
    <w:p w14:paraId="61E9BAEC" w14:textId="77777777" w:rsidR="00D832D7" w:rsidRDefault="00D832D7" w:rsidP="00D832D7">
      <w:pPr>
        <w:rPr>
          <w:b/>
        </w:rPr>
      </w:pPr>
      <w:r w:rsidRPr="003E5037">
        <w:rPr>
          <w:b/>
        </w:rPr>
        <w:t>СЛУХАЛИ:</w:t>
      </w:r>
    </w:p>
    <w:p w14:paraId="51AB8CB1" w14:textId="77777777" w:rsidR="00D832D7" w:rsidRDefault="00D832D7" w:rsidP="00D832D7">
      <w:pPr>
        <w:pStyle w:val="af3"/>
        <w:tabs>
          <w:tab w:val="left" w:pos="3119"/>
        </w:tabs>
        <w:spacing w:before="0" w:beforeAutospacing="0" w:after="0" w:afterAutospacing="0"/>
        <w:ind w:left="3119" w:firstLine="1418"/>
        <w:jc w:val="both"/>
        <w:rPr>
          <w:sz w:val="28"/>
          <w:szCs w:val="28"/>
          <w:lang w:val="uk-UA"/>
        </w:rPr>
      </w:pPr>
    </w:p>
    <w:p w14:paraId="491AAD84" w14:textId="5A106502" w:rsidR="00D832D7" w:rsidRPr="006E1FF2" w:rsidRDefault="00D832D7">
      <w:pPr>
        <w:pStyle w:val="af"/>
        <w:numPr>
          <w:ilvl w:val="0"/>
          <w:numId w:val="5"/>
        </w:numPr>
        <w:ind w:left="0" w:firstLine="0"/>
        <w:jc w:val="both"/>
        <w:rPr>
          <w:b/>
          <w:lang w:val="uk-UA"/>
        </w:rPr>
      </w:pPr>
      <w:r w:rsidRPr="006E1FF2">
        <w:rPr>
          <w:b/>
          <w:lang w:val="uk-UA"/>
        </w:rPr>
        <w:t xml:space="preserve">Про внесення змін до </w:t>
      </w:r>
      <w:r w:rsidRPr="006E1FF2">
        <w:rPr>
          <w:b/>
        </w:rPr>
        <w:t>Інвестиційної програми</w:t>
      </w:r>
      <w:r w:rsidRPr="006E1FF2">
        <w:rPr>
          <w:b/>
          <w:lang w:val="uk-UA"/>
        </w:rPr>
        <w:t xml:space="preserve"> </w:t>
      </w:r>
      <w:r w:rsidRPr="006E1FF2">
        <w:rPr>
          <w:b/>
        </w:rPr>
        <w:t>КП ,,Жовтоводський водоканалˮ ДОРˮ на 202</w:t>
      </w:r>
      <w:r w:rsidRPr="006E1FF2">
        <w:rPr>
          <w:b/>
          <w:lang w:val="uk-UA"/>
        </w:rPr>
        <w:t>3</w:t>
      </w:r>
      <w:r w:rsidRPr="006E1FF2">
        <w:rPr>
          <w:b/>
        </w:rPr>
        <w:t xml:space="preserve"> рік</w:t>
      </w:r>
      <w:r w:rsidRPr="006E1FF2">
        <w:rPr>
          <w:b/>
          <w:lang w:val="uk-UA"/>
        </w:rPr>
        <w:t>.</w:t>
      </w:r>
    </w:p>
    <w:p w14:paraId="4169D7F2" w14:textId="77777777" w:rsidR="00D832D7" w:rsidRPr="006E1FF2" w:rsidRDefault="00D832D7" w:rsidP="00D832D7">
      <w:pPr>
        <w:pStyle w:val="af"/>
        <w:ind w:left="1080"/>
        <w:jc w:val="both"/>
        <w:rPr>
          <w:u w:val="single"/>
          <w:lang w:val="uk-UA"/>
        </w:rPr>
      </w:pPr>
    </w:p>
    <w:p w14:paraId="0FEC2126" w14:textId="430C904F" w:rsidR="00D832D7" w:rsidRPr="006E1FF2" w:rsidRDefault="00D832D7" w:rsidP="006E1FF2">
      <w:pPr>
        <w:pStyle w:val="af"/>
        <w:ind w:left="0" w:firstLine="709"/>
        <w:jc w:val="both"/>
        <w:rPr>
          <w:lang w:val="uk-UA"/>
        </w:rPr>
      </w:pPr>
      <w:r w:rsidRPr="006E1FF2">
        <w:rPr>
          <w:u w:val="single"/>
          <w:lang w:val="uk-UA"/>
        </w:rPr>
        <w:t>Інформація Харитонової О.О.</w:t>
      </w:r>
      <w:r w:rsidRPr="006E1FF2">
        <w:rPr>
          <w:lang w:val="uk-UA"/>
        </w:rPr>
        <w:t xml:space="preserve"> </w:t>
      </w:r>
      <w:r w:rsidR="002F020B" w:rsidRPr="006E1FF2">
        <w:rPr>
          <w:lang w:val="uk-UA"/>
        </w:rPr>
        <w:t xml:space="preserve">про виробничу необхідність змінити заходи, що передбачалися </w:t>
      </w:r>
      <w:r w:rsidRPr="006E1FF2">
        <w:rPr>
          <w:rFonts w:eastAsiaTheme="minorEastAsia"/>
          <w:lang w:val="uk-UA"/>
        </w:rPr>
        <w:t>інвестиційно</w:t>
      </w:r>
      <w:r w:rsidR="002F020B" w:rsidRPr="006E1FF2">
        <w:rPr>
          <w:rFonts w:eastAsiaTheme="minorEastAsia"/>
          <w:lang w:val="uk-UA"/>
        </w:rPr>
        <w:t>ю</w:t>
      </w:r>
      <w:r w:rsidRPr="006E1FF2">
        <w:rPr>
          <w:rFonts w:eastAsiaTheme="minorEastAsia"/>
          <w:lang w:val="uk-UA"/>
        </w:rPr>
        <w:t xml:space="preserve"> програм</w:t>
      </w:r>
      <w:r w:rsidR="002F020B" w:rsidRPr="006E1FF2">
        <w:rPr>
          <w:rFonts w:eastAsiaTheme="minorEastAsia"/>
          <w:lang w:val="uk-UA"/>
        </w:rPr>
        <w:t>ою</w:t>
      </w:r>
      <w:r w:rsidRPr="006E1FF2">
        <w:rPr>
          <w:rFonts w:eastAsiaTheme="minorEastAsia"/>
          <w:lang w:val="uk-UA"/>
        </w:rPr>
        <w:t xml:space="preserve"> </w:t>
      </w:r>
      <w:r w:rsidR="002F020B" w:rsidRPr="006E1FF2">
        <w:rPr>
          <w:rFonts w:eastAsiaTheme="minorEastAsia"/>
          <w:lang w:val="uk-UA"/>
        </w:rPr>
        <w:t xml:space="preserve">КП </w:t>
      </w:r>
      <w:r w:rsidRPr="006E1FF2">
        <w:rPr>
          <w:rFonts w:eastAsiaTheme="minorEastAsia"/>
          <w:lang w:val="uk-UA"/>
        </w:rPr>
        <w:t>,,Жовтоводський водоканал” Дніпропетровської обласної радиˮ на 2023 рік</w:t>
      </w:r>
      <w:r w:rsidR="002F020B" w:rsidRPr="006E1FF2">
        <w:rPr>
          <w:rFonts w:eastAsiaTheme="minorEastAsia"/>
          <w:lang w:val="uk-UA"/>
        </w:rPr>
        <w:t xml:space="preserve"> (</w:t>
      </w:r>
      <w:r w:rsidRPr="006E1FF2">
        <w:rPr>
          <w:rFonts w:eastAsiaTheme="minorEastAsia"/>
          <w:lang w:val="uk-UA"/>
        </w:rPr>
        <w:t xml:space="preserve">рішення обласної </w:t>
      </w:r>
      <w:r w:rsidRPr="006E1FF2">
        <w:rPr>
          <w:rFonts w:eastAsiaTheme="minorEastAsia"/>
          <w:lang w:val="uk-UA"/>
        </w:rPr>
        <w:lastRenderedPageBreak/>
        <w:t>ради від 14.10.2022 № 227-13/VIII</w:t>
      </w:r>
      <w:r w:rsidR="002F020B" w:rsidRPr="006E1FF2">
        <w:rPr>
          <w:rFonts w:eastAsiaTheme="minorEastAsia"/>
          <w:lang w:val="uk-UA"/>
        </w:rPr>
        <w:t>).</w:t>
      </w:r>
      <w:r w:rsidRPr="006E1FF2">
        <w:rPr>
          <w:rFonts w:eastAsiaTheme="minorEastAsia"/>
          <w:lang w:val="uk-UA"/>
        </w:rPr>
        <w:t xml:space="preserve"> </w:t>
      </w:r>
      <w:r w:rsidR="002F020B" w:rsidRPr="006E1FF2">
        <w:rPr>
          <w:lang w:val="uk-UA"/>
        </w:rPr>
        <w:t>Загальна с</w:t>
      </w:r>
      <w:r w:rsidRPr="006E1FF2">
        <w:rPr>
          <w:lang w:val="uk-UA"/>
        </w:rPr>
        <w:t>ума інвестиційної програми на 2023 рік з</w:t>
      </w:r>
      <w:r w:rsidR="00367427" w:rsidRPr="006E1FF2">
        <w:rPr>
          <w:lang w:val="uk-UA"/>
        </w:rPr>
        <w:t>більши</w:t>
      </w:r>
      <w:r w:rsidR="00A047C6" w:rsidRPr="006E1FF2">
        <w:rPr>
          <w:lang w:val="uk-UA"/>
        </w:rPr>
        <w:t>ться</w:t>
      </w:r>
      <w:r w:rsidR="00367427" w:rsidRPr="006E1FF2">
        <w:rPr>
          <w:lang w:val="uk-UA"/>
        </w:rPr>
        <w:t xml:space="preserve"> на 33,1 тис. грн та</w:t>
      </w:r>
      <w:r w:rsidRPr="006E1FF2">
        <w:rPr>
          <w:lang w:val="uk-UA"/>
        </w:rPr>
        <w:t xml:space="preserve"> склада</w:t>
      </w:r>
      <w:r w:rsidR="00367427" w:rsidRPr="006E1FF2">
        <w:rPr>
          <w:lang w:val="uk-UA"/>
        </w:rPr>
        <w:t>тиме</w:t>
      </w:r>
      <w:r w:rsidRPr="006E1FF2">
        <w:rPr>
          <w:lang w:val="uk-UA"/>
        </w:rPr>
        <w:t xml:space="preserve"> –</w:t>
      </w:r>
      <w:r w:rsidR="00367427" w:rsidRPr="006E1FF2">
        <w:rPr>
          <w:lang w:val="uk-UA"/>
        </w:rPr>
        <w:t xml:space="preserve"> </w:t>
      </w:r>
      <w:r w:rsidRPr="006E1FF2">
        <w:rPr>
          <w:lang w:val="uk-UA"/>
        </w:rPr>
        <w:t>1 808,9 тис. грн, з них:</w:t>
      </w:r>
    </w:p>
    <w:p w14:paraId="70C05697" w14:textId="05884BDB" w:rsidR="00D832D7" w:rsidRPr="006E1FF2" w:rsidRDefault="00D832D7" w:rsidP="00D832D7">
      <w:pPr>
        <w:pStyle w:val="af"/>
        <w:jc w:val="both"/>
        <w:rPr>
          <w:lang w:val="uk-UA"/>
        </w:rPr>
      </w:pPr>
      <w:r w:rsidRPr="006E1FF2">
        <w:rPr>
          <w:lang w:val="uk-UA"/>
        </w:rPr>
        <w:t>централізоване водопостачання – 924,5 тис. грн</w:t>
      </w:r>
      <w:r w:rsidR="00367427" w:rsidRPr="006E1FF2">
        <w:rPr>
          <w:lang w:val="uk-UA"/>
        </w:rPr>
        <w:t xml:space="preserve"> (6 заходів)</w:t>
      </w:r>
      <w:r w:rsidRPr="006E1FF2">
        <w:rPr>
          <w:lang w:val="uk-UA"/>
        </w:rPr>
        <w:t>;</w:t>
      </w:r>
    </w:p>
    <w:p w14:paraId="2C8793D3" w14:textId="28ABDF76" w:rsidR="00D832D7" w:rsidRDefault="00D832D7" w:rsidP="002F020B">
      <w:pPr>
        <w:pStyle w:val="af"/>
        <w:ind w:left="0" w:firstLine="709"/>
        <w:jc w:val="both"/>
        <w:rPr>
          <w:lang w:val="uk-UA"/>
        </w:rPr>
      </w:pPr>
      <w:r w:rsidRPr="006E1FF2">
        <w:rPr>
          <w:lang w:val="uk-UA"/>
        </w:rPr>
        <w:t>централізоване водопостачання – 884,4 тис. грн</w:t>
      </w:r>
      <w:r w:rsidR="00367427" w:rsidRPr="006E1FF2">
        <w:rPr>
          <w:lang w:val="uk-UA"/>
        </w:rPr>
        <w:t xml:space="preserve"> (8 заходів)</w:t>
      </w:r>
      <w:r w:rsidRPr="006E1FF2">
        <w:rPr>
          <w:lang w:val="uk-UA"/>
        </w:rPr>
        <w:t>.</w:t>
      </w:r>
    </w:p>
    <w:p w14:paraId="33A2156B" w14:textId="77777777" w:rsidR="006B664D" w:rsidRDefault="006B664D" w:rsidP="006B664D">
      <w:pPr>
        <w:pStyle w:val="af"/>
        <w:ind w:left="0"/>
        <w:jc w:val="both"/>
        <w:rPr>
          <w:lang w:val="uk-UA"/>
        </w:rPr>
      </w:pPr>
    </w:p>
    <w:p w14:paraId="2671F077" w14:textId="77777777" w:rsidR="00501C34" w:rsidRPr="00C445A8" w:rsidRDefault="006B664D" w:rsidP="006B664D">
      <w:pPr>
        <w:pStyle w:val="af"/>
        <w:ind w:left="0"/>
        <w:jc w:val="both"/>
        <w:rPr>
          <w:lang w:val="uk-UA"/>
        </w:rPr>
      </w:pPr>
      <w:r w:rsidRPr="00C445A8">
        <w:rPr>
          <w:b/>
          <w:bCs/>
          <w:lang w:val="uk-UA"/>
        </w:rPr>
        <w:t>ВИСТУПИЛИ:</w:t>
      </w:r>
      <w:r w:rsidRPr="00C445A8">
        <w:rPr>
          <w:lang w:val="uk-UA"/>
        </w:rPr>
        <w:t xml:space="preserve"> </w:t>
      </w:r>
    </w:p>
    <w:p w14:paraId="0D276BB3" w14:textId="0B468D6C" w:rsidR="006B664D" w:rsidRPr="00C445A8" w:rsidRDefault="006B664D" w:rsidP="006B664D">
      <w:pPr>
        <w:pStyle w:val="af"/>
        <w:ind w:left="0"/>
        <w:jc w:val="both"/>
        <w:rPr>
          <w:lang w:val="uk-UA"/>
        </w:rPr>
      </w:pPr>
      <w:r w:rsidRPr="00C445A8">
        <w:rPr>
          <w:lang w:val="uk-UA"/>
        </w:rPr>
        <w:t>Лисенко М.О.</w:t>
      </w:r>
      <w:r w:rsidR="00501C34" w:rsidRPr="00C445A8">
        <w:rPr>
          <w:lang w:val="uk-UA"/>
        </w:rPr>
        <w:t xml:space="preserve"> з повідомленням, що </w:t>
      </w:r>
      <w:r w:rsidR="00397017" w:rsidRPr="00C445A8">
        <w:rPr>
          <w:lang w:val="uk-UA"/>
        </w:rPr>
        <w:t xml:space="preserve">під час дії воєнного стану </w:t>
      </w:r>
      <w:r w:rsidR="00501C34" w:rsidRPr="00C445A8">
        <w:rPr>
          <w:lang w:val="uk-UA"/>
        </w:rPr>
        <w:t xml:space="preserve">зміни до погоджених інвестиційних програм, які передбачають поточні ремонти приміщень, покрівель, заміну вікон, придбання офісних меблів, комп’ютерної техніки, додаткового програмного обладнання </w:t>
      </w:r>
      <w:r w:rsidR="002554C5" w:rsidRPr="00C445A8">
        <w:rPr>
          <w:lang w:val="uk-UA"/>
        </w:rPr>
        <w:t xml:space="preserve">та інше </w:t>
      </w:r>
      <w:r w:rsidR="00501C34" w:rsidRPr="00C445A8">
        <w:rPr>
          <w:lang w:val="uk-UA"/>
        </w:rPr>
        <w:t>будуть розглядатися окремо з урахуванням першочергово</w:t>
      </w:r>
      <w:r w:rsidR="002554C5" w:rsidRPr="00C445A8">
        <w:rPr>
          <w:lang w:val="uk-UA"/>
        </w:rPr>
        <w:t>ї</w:t>
      </w:r>
      <w:r w:rsidR="00501C34" w:rsidRPr="00C445A8">
        <w:rPr>
          <w:lang w:val="uk-UA"/>
        </w:rPr>
        <w:t xml:space="preserve"> необхідності</w:t>
      </w:r>
      <w:r w:rsidR="002554C5" w:rsidRPr="00C445A8">
        <w:rPr>
          <w:lang w:val="uk-UA"/>
        </w:rPr>
        <w:t xml:space="preserve"> та </w:t>
      </w:r>
      <w:r w:rsidR="00501C34" w:rsidRPr="00C445A8">
        <w:rPr>
          <w:lang w:val="uk-UA"/>
        </w:rPr>
        <w:t>доцільності</w:t>
      </w:r>
      <w:r w:rsidR="00397017" w:rsidRPr="00C445A8">
        <w:rPr>
          <w:lang w:val="uk-UA"/>
        </w:rPr>
        <w:t>.</w:t>
      </w:r>
    </w:p>
    <w:p w14:paraId="1DCA6539" w14:textId="77777777" w:rsidR="006B664D" w:rsidRPr="00C445A8" w:rsidRDefault="006B664D" w:rsidP="00D832D7">
      <w:pPr>
        <w:pStyle w:val="af3"/>
        <w:spacing w:before="0" w:beforeAutospacing="0" w:after="0" w:afterAutospacing="0"/>
        <w:jc w:val="both"/>
        <w:rPr>
          <w:sz w:val="28"/>
          <w:szCs w:val="28"/>
          <w:lang w:val="uk-UA"/>
        </w:rPr>
      </w:pPr>
    </w:p>
    <w:p w14:paraId="742313CA" w14:textId="535FAF41" w:rsidR="00D832D7" w:rsidRDefault="006B664D" w:rsidP="00D832D7">
      <w:pPr>
        <w:pStyle w:val="af3"/>
        <w:spacing w:before="0" w:beforeAutospacing="0" w:after="0" w:afterAutospacing="0"/>
        <w:jc w:val="both"/>
        <w:rPr>
          <w:sz w:val="28"/>
          <w:szCs w:val="28"/>
          <w:lang w:val="uk-UA"/>
        </w:rPr>
      </w:pPr>
      <w:r w:rsidRPr="00C445A8">
        <w:rPr>
          <w:sz w:val="28"/>
          <w:szCs w:val="28"/>
          <w:lang w:val="uk-UA"/>
        </w:rPr>
        <w:t xml:space="preserve">Біла Д.О., яка звернула увагу керівників підприємств на недопущення подання змін до раніше погоджених інвестиційних програм після фактичного освоєння коштів та запропонувала управлінню </w:t>
      </w:r>
      <w:r w:rsidR="0070404C" w:rsidRPr="00C445A8">
        <w:rPr>
          <w:sz w:val="28"/>
          <w:szCs w:val="28"/>
          <w:lang w:val="uk-UA"/>
        </w:rPr>
        <w:t>стратегічного</w:t>
      </w:r>
      <w:r w:rsidRPr="00C445A8">
        <w:rPr>
          <w:sz w:val="28"/>
          <w:szCs w:val="28"/>
          <w:lang w:val="uk-UA"/>
        </w:rPr>
        <w:t xml:space="preserve"> планування та комунальної власності виконавчого апарату обласної ради (Шевцова Н.Д.) взяти на контроль питання внесення змін в заходах без узгодження у </w:t>
      </w:r>
      <w:r w:rsidR="0070404C" w:rsidRPr="00C445A8">
        <w:rPr>
          <w:sz w:val="28"/>
          <w:szCs w:val="28"/>
          <w:lang w:val="uk-UA"/>
        </w:rPr>
        <w:t>встановленому</w:t>
      </w:r>
      <w:r w:rsidRPr="00C445A8">
        <w:rPr>
          <w:sz w:val="28"/>
          <w:szCs w:val="28"/>
          <w:lang w:val="uk-UA"/>
        </w:rPr>
        <w:t xml:space="preserve"> порядку.</w:t>
      </w:r>
    </w:p>
    <w:p w14:paraId="05D13CDA" w14:textId="77777777" w:rsidR="006B664D" w:rsidRPr="006E1FF2" w:rsidRDefault="006B664D" w:rsidP="00D832D7">
      <w:pPr>
        <w:pStyle w:val="af3"/>
        <w:spacing w:before="0" w:beforeAutospacing="0" w:after="0" w:afterAutospacing="0"/>
        <w:jc w:val="both"/>
        <w:rPr>
          <w:sz w:val="28"/>
          <w:szCs w:val="28"/>
          <w:lang w:val="uk-UA"/>
        </w:rPr>
      </w:pPr>
    </w:p>
    <w:p w14:paraId="0F415F75" w14:textId="77777777" w:rsidR="00186455" w:rsidRPr="006E1FF2" w:rsidRDefault="00186455" w:rsidP="00186455">
      <w:pPr>
        <w:pStyle w:val="af3"/>
        <w:tabs>
          <w:tab w:val="left" w:pos="284"/>
          <w:tab w:val="left" w:pos="993"/>
        </w:tabs>
        <w:spacing w:before="0" w:beforeAutospacing="0" w:after="0" w:afterAutospacing="0"/>
        <w:jc w:val="both"/>
        <w:rPr>
          <w:b/>
          <w:bCs/>
          <w:sz w:val="28"/>
          <w:szCs w:val="28"/>
          <w:lang w:val="uk-UA"/>
        </w:rPr>
      </w:pPr>
      <w:r w:rsidRPr="006E1FF2">
        <w:rPr>
          <w:b/>
          <w:bCs/>
          <w:sz w:val="28"/>
          <w:szCs w:val="28"/>
          <w:lang w:val="uk-UA"/>
        </w:rPr>
        <w:t xml:space="preserve">ВИРІШИЛИ: </w:t>
      </w:r>
    </w:p>
    <w:p w14:paraId="59F7CECA" w14:textId="5AE0FE9B" w:rsidR="00186455" w:rsidRPr="006E1FF2" w:rsidRDefault="00186455">
      <w:pPr>
        <w:pStyle w:val="af"/>
        <w:numPr>
          <w:ilvl w:val="1"/>
          <w:numId w:val="5"/>
        </w:numPr>
        <w:ind w:left="0" w:firstLine="0"/>
        <w:jc w:val="both"/>
      </w:pPr>
      <w:r w:rsidRPr="006E1FF2">
        <w:t xml:space="preserve">Інформацію </w:t>
      </w:r>
      <w:r w:rsidRPr="006E1FF2">
        <w:rPr>
          <w:lang w:val="uk-UA"/>
        </w:rPr>
        <w:t xml:space="preserve">Харитонової О.О. </w:t>
      </w:r>
      <w:r w:rsidRPr="006E1FF2">
        <w:t>взяти до відома.</w:t>
      </w:r>
    </w:p>
    <w:p w14:paraId="12C4F992" w14:textId="393357CB" w:rsidR="00186455" w:rsidRPr="006E1FF2" w:rsidRDefault="00186455">
      <w:pPr>
        <w:pStyle w:val="af"/>
        <w:numPr>
          <w:ilvl w:val="1"/>
          <w:numId w:val="5"/>
        </w:numPr>
        <w:ind w:left="0" w:firstLine="0"/>
        <w:jc w:val="both"/>
      </w:pPr>
      <w:r w:rsidRPr="006E1FF2">
        <w:t xml:space="preserve">Доповнити проєкт рішення обласної ради „Про деякі питання управління майном, що належить до спільної власності територіальних громад сіл, селищ, міст Дніпропетровської області” пунктом наступного змісту: </w:t>
      </w:r>
    </w:p>
    <w:p w14:paraId="29A715E1" w14:textId="77777777" w:rsidR="00186455" w:rsidRPr="006E1FF2" w:rsidRDefault="00186455" w:rsidP="00186455">
      <w:pPr>
        <w:pStyle w:val="af"/>
        <w:jc w:val="both"/>
      </w:pPr>
      <w:r w:rsidRPr="006E1FF2">
        <w:t>„Погодити:</w:t>
      </w:r>
    </w:p>
    <w:p w14:paraId="4C26C15F" w14:textId="51988869" w:rsidR="00A047C6" w:rsidRPr="006E1FF2" w:rsidRDefault="00A047C6" w:rsidP="00A047C6">
      <w:pPr>
        <w:pStyle w:val="af"/>
        <w:ind w:left="0" w:firstLine="709"/>
        <w:jc w:val="both"/>
        <w:rPr>
          <w:sz w:val="20"/>
          <w:szCs w:val="20"/>
          <w:lang w:val="uk-UA"/>
        </w:rPr>
      </w:pPr>
      <w:r w:rsidRPr="006E1FF2">
        <w:t xml:space="preserve">Інвестиційну програму комунального підприємства </w:t>
      </w:r>
      <w:r w:rsidRPr="006E1FF2">
        <w:rPr>
          <w:rStyle w:val="a7"/>
        </w:rPr>
        <w:t>„Жовтовод</w:t>
      </w:r>
      <w:r w:rsidRPr="006E1FF2">
        <w:t>ський водоканал</w:t>
      </w:r>
      <w:r w:rsidRPr="006E1FF2">
        <w:rPr>
          <w:rStyle w:val="a7"/>
        </w:rPr>
        <w:t xml:space="preserve">” Дніпропетровської обласної ради” </w:t>
      </w:r>
      <w:r w:rsidRPr="006E1FF2">
        <w:t>на 2023 рік (зі змінами)</w:t>
      </w:r>
      <w:r w:rsidR="00ED637C">
        <w:t>”</w:t>
      </w:r>
      <w:r w:rsidRPr="006E1FF2">
        <w:rPr>
          <w:rStyle w:val="a7"/>
        </w:rPr>
        <w:t>.</w:t>
      </w:r>
    </w:p>
    <w:p w14:paraId="1CDFB97A" w14:textId="29841BAF" w:rsidR="00186455" w:rsidRPr="006E1FF2" w:rsidRDefault="00186455">
      <w:pPr>
        <w:pStyle w:val="af3"/>
        <w:numPr>
          <w:ilvl w:val="1"/>
          <w:numId w:val="5"/>
        </w:numPr>
        <w:tabs>
          <w:tab w:val="left" w:pos="284"/>
        </w:tabs>
        <w:spacing w:before="0" w:beforeAutospacing="0" w:after="0" w:afterAutospacing="0"/>
        <w:ind w:left="0" w:firstLine="0"/>
        <w:jc w:val="both"/>
        <w:rPr>
          <w:sz w:val="28"/>
          <w:szCs w:val="28"/>
          <w:lang w:val="uk-UA"/>
        </w:rPr>
      </w:pPr>
      <w:r w:rsidRPr="006E1FF2">
        <w:rPr>
          <w:sz w:val="28"/>
          <w:szCs w:val="28"/>
          <w:lang w:val="uk-UA"/>
        </w:rPr>
        <w:t>Рекомендувати винести проєкт рішення „Про деякі питання управління майном, що належить до спільної власності територіальних громад сіл, селищ, міст Дніпропетровської області” на розгляд сесії обласної ради.</w:t>
      </w:r>
    </w:p>
    <w:p w14:paraId="4DDB3CA2" w14:textId="77777777" w:rsidR="00186455" w:rsidRPr="006E1FF2" w:rsidRDefault="00186455" w:rsidP="00186455">
      <w:pPr>
        <w:ind w:firstLine="709"/>
        <w:jc w:val="both"/>
        <w:rPr>
          <w:bCs/>
          <w:szCs w:val="28"/>
        </w:rPr>
      </w:pPr>
      <w:r w:rsidRPr="006E1FF2">
        <w:rPr>
          <w:bCs/>
          <w:szCs w:val="28"/>
        </w:rPr>
        <w:t>Доповідачем з цього питання затвердити Лисенка М.О.</w:t>
      </w:r>
    </w:p>
    <w:p w14:paraId="548B4D9A" w14:textId="77777777" w:rsidR="00E40E28" w:rsidRPr="006E1FF2" w:rsidRDefault="00E40E28" w:rsidP="00186455">
      <w:pPr>
        <w:pStyle w:val="af3"/>
        <w:spacing w:before="0" w:beforeAutospacing="0" w:after="0" w:afterAutospacing="0"/>
        <w:ind w:left="1069"/>
        <w:jc w:val="center"/>
        <w:rPr>
          <w:b/>
          <w:bCs/>
          <w:sz w:val="28"/>
          <w:szCs w:val="28"/>
          <w:lang w:val="uk-UA"/>
        </w:rPr>
      </w:pPr>
    </w:p>
    <w:p w14:paraId="6EB1FF58" w14:textId="57117A3D" w:rsidR="00186455" w:rsidRPr="006E1FF2" w:rsidRDefault="00186455" w:rsidP="00186455">
      <w:pPr>
        <w:pStyle w:val="af3"/>
        <w:spacing w:before="0" w:beforeAutospacing="0" w:after="0" w:afterAutospacing="0"/>
        <w:ind w:left="1069"/>
        <w:jc w:val="center"/>
        <w:rPr>
          <w:b/>
          <w:bCs/>
          <w:sz w:val="28"/>
          <w:szCs w:val="28"/>
          <w:lang w:val="uk-UA"/>
        </w:rPr>
      </w:pPr>
      <w:r w:rsidRPr="006E1FF2">
        <w:rPr>
          <w:b/>
          <w:bCs/>
          <w:sz w:val="28"/>
          <w:szCs w:val="28"/>
          <w:lang w:val="uk-UA"/>
        </w:rPr>
        <w:t>Результати голосування:</w:t>
      </w:r>
    </w:p>
    <w:p w14:paraId="3D9DD3C5" w14:textId="08342409" w:rsidR="00186455" w:rsidRPr="006E1FF2" w:rsidRDefault="00186455" w:rsidP="00186455">
      <w:pPr>
        <w:pStyle w:val="af3"/>
        <w:spacing w:before="0" w:beforeAutospacing="0" w:after="0" w:afterAutospacing="0"/>
        <w:ind w:left="3119" w:firstLine="1418"/>
        <w:rPr>
          <w:sz w:val="28"/>
          <w:szCs w:val="28"/>
          <w:lang w:val="uk-UA"/>
        </w:rPr>
      </w:pPr>
      <w:r w:rsidRPr="006E1FF2">
        <w:rPr>
          <w:sz w:val="28"/>
          <w:szCs w:val="28"/>
          <w:lang w:val="uk-UA"/>
        </w:rPr>
        <w:t xml:space="preserve">за – </w:t>
      </w:r>
      <w:r w:rsidR="00B33363">
        <w:rPr>
          <w:sz w:val="28"/>
          <w:szCs w:val="28"/>
          <w:lang w:val="uk-UA"/>
        </w:rPr>
        <w:t>7</w:t>
      </w:r>
    </w:p>
    <w:p w14:paraId="6AD20FB2" w14:textId="5357186D" w:rsidR="00186455" w:rsidRPr="006E1FF2" w:rsidRDefault="00186455" w:rsidP="00186455">
      <w:pPr>
        <w:pStyle w:val="af3"/>
        <w:spacing w:before="0" w:beforeAutospacing="0" w:after="0" w:afterAutospacing="0"/>
        <w:ind w:left="3119" w:firstLine="1418"/>
        <w:rPr>
          <w:sz w:val="28"/>
          <w:szCs w:val="28"/>
          <w:lang w:val="uk-UA"/>
        </w:rPr>
      </w:pPr>
      <w:r w:rsidRPr="006E1FF2">
        <w:rPr>
          <w:sz w:val="28"/>
          <w:szCs w:val="28"/>
          <w:lang w:val="uk-UA"/>
        </w:rPr>
        <w:t xml:space="preserve">проти – </w:t>
      </w:r>
      <w:r w:rsidR="00B33363">
        <w:rPr>
          <w:sz w:val="28"/>
          <w:szCs w:val="28"/>
          <w:lang w:val="uk-UA"/>
        </w:rPr>
        <w:t>0</w:t>
      </w:r>
    </w:p>
    <w:p w14:paraId="17B1056B" w14:textId="4F50FF6A" w:rsidR="00186455" w:rsidRPr="006E1FF2" w:rsidRDefault="00186455" w:rsidP="00186455">
      <w:pPr>
        <w:pStyle w:val="af3"/>
        <w:spacing w:before="0" w:beforeAutospacing="0" w:after="0" w:afterAutospacing="0"/>
        <w:ind w:left="3119" w:firstLine="1418"/>
        <w:rPr>
          <w:sz w:val="28"/>
          <w:szCs w:val="28"/>
          <w:lang w:val="uk-UA"/>
        </w:rPr>
      </w:pPr>
      <w:r w:rsidRPr="006E1FF2">
        <w:rPr>
          <w:sz w:val="28"/>
          <w:szCs w:val="28"/>
          <w:lang w:val="uk-UA"/>
        </w:rPr>
        <w:t xml:space="preserve">утримались – </w:t>
      </w:r>
      <w:r w:rsidR="00B33363">
        <w:rPr>
          <w:sz w:val="28"/>
          <w:szCs w:val="28"/>
          <w:lang w:val="uk-UA"/>
        </w:rPr>
        <w:t>0</w:t>
      </w:r>
    </w:p>
    <w:p w14:paraId="7D29A71E" w14:textId="71635BF9" w:rsidR="00186455" w:rsidRDefault="00186455" w:rsidP="00186455">
      <w:pPr>
        <w:pStyle w:val="af3"/>
        <w:spacing w:before="0" w:beforeAutospacing="0" w:after="0" w:afterAutospacing="0"/>
        <w:ind w:left="3119" w:firstLine="1418"/>
        <w:rPr>
          <w:sz w:val="28"/>
          <w:szCs w:val="28"/>
          <w:lang w:val="uk-UA"/>
        </w:rPr>
      </w:pPr>
      <w:r w:rsidRPr="006E1FF2">
        <w:rPr>
          <w:sz w:val="28"/>
          <w:szCs w:val="28"/>
          <w:lang w:val="uk-UA"/>
        </w:rPr>
        <w:t>усього –</w:t>
      </w:r>
      <w:r>
        <w:rPr>
          <w:sz w:val="28"/>
          <w:szCs w:val="28"/>
          <w:lang w:val="uk-UA"/>
        </w:rPr>
        <w:t xml:space="preserve"> </w:t>
      </w:r>
      <w:r w:rsidR="00B33363">
        <w:rPr>
          <w:sz w:val="28"/>
          <w:szCs w:val="28"/>
          <w:lang w:val="uk-UA"/>
        </w:rPr>
        <w:t>7</w:t>
      </w:r>
    </w:p>
    <w:p w14:paraId="58023CFA" w14:textId="77777777" w:rsidR="00186455" w:rsidRPr="00367427" w:rsidRDefault="00186455" w:rsidP="00D832D7">
      <w:pPr>
        <w:pStyle w:val="af3"/>
        <w:spacing w:before="0" w:beforeAutospacing="0" w:after="0" w:afterAutospacing="0"/>
        <w:jc w:val="both"/>
        <w:rPr>
          <w:sz w:val="28"/>
          <w:szCs w:val="28"/>
          <w:lang w:val="uk-UA"/>
        </w:rPr>
      </w:pPr>
    </w:p>
    <w:p w14:paraId="2CFD7366" w14:textId="77777777" w:rsidR="001D7532" w:rsidRPr="006E1FF2" w:rsidRDefault="001D7532" w:rsidP="001D7532">
      <w:pPr>
        <w:rPr>
          <w:b/>
        </w:rPr>
      </w:pPr>
      <w:r w:rsidRPr="006E1FF2">
        <w:rPr>
          <w:b/>
        </w:rPr>
        <w:t>СЛУХАЛИ:</w:t>
      </w:r>
    </w:p>
    <w:p w14:paraId="4161105F" w14:textId="77777777" w:rsidR="001D7532" w:rsidRPr="006E1FF2" w:rsidRDefault="001D7532" w:rsidP="001D7532">
      <w:pPr>
        <w:jc w:val="both"/>
        <w:rPr>
          <w:b/>
          <w:bCs/>
        </w:rPr>
      </w:pPr>
    </w:p>
    <w:p w14:paraId="242F3C99" w14:textId="381A984D" w:rsidR="00E77CC8" w:rsidRPr="006E1FF2" w:rsidRDefault="00E77CC8">
      <w:pPr>
        <w:pStyle w:val="af"/>
        <w:numPr>
          <w:ilvl w:val="0"/>
          <w:numId w:val="5"/>
        </w:numPr>
        <w:ind w:left="0" w:firstLine="720"/>
        <w:jc w:val="both"/>
        <w:rPr>
          <w:b/>
          <w:lang w:val="uk-UA"/>
        </w:rPr>
      </w:pPr>
      <w:r w:rsidRPr="006E1FF2">
        <w:rPr>
          <w:b/>
          <w:lang w:val="uk-UA"/>
        </w:rPr>
        <w:t xml:space="preserve">Про </w:t>
      </w:r>
      <w:r w:rsidRPr="006E1FF2">
        <w:rPr>
          <w:b/>
        </w:rPr>
        <w:t>Інвестиційн</w:t>
      </w:r>
      <w:r w:rsidRPr="006E1FF2">
        <w:rPr>
          <w:b/>
          <w:lang w:val="uk-UA"/>
        </w:rPr>
        <w:t xml:space="preserve">у </w:t>
      </w:r>
      <w:r w:rsidRPr="006E1FF2">
        <w:rPr>
          <w:b/>
        </w:rPr>
        <w:t>програм</w:t>
      </w:r>
      <w:r w:rsidRPr="006E1FF2">
        <w:rPr>
          <w:b/>
          <w:lang w:val="uk-UA"/>
        </w:rPr>
        <w:t xml:space="preserve">у </w:t>
      </w:r>
      <w:r w:rsidRPr="006E1FF2">
        <w:rPr>
          <w:b/>
        </w:rPr>
        <w:t>КП ,,Жовтоводський водоканалˮ ДОРˮ на 2024 рік</w:t>
      </w:r>
      <w:r w:rsidRPr="006E1FF2">
        <w:rPr>
          <w:b/>
          <w:lang w:val="uk-UA"/>
        </w:rPr>
        <w:t>.</w:t>
      </w:r>
    </w:p>
    <w:p w14:paraId="364C64EB" w14:textId="77777777" w:rsidR="00982848" w:rsidRPr="006E1FF2" w:rsidRDefault="00982848" w:rsidP="00982848">
      <w:pPr>
        <w:pStyle w:val="af"/>
        <w:jc w:val="both"/>
        <w:rPr>
          <w:b/>
          <w:bCs/>
          <w:lang w:val="uk-UA"/>
        </w:rPr>
      </w:pPr>
    </w:p>
    <w:p w14:paraId="63980F92" w14:textId="64DE4A28" w:rsidR="001A2047" w:rsidRDefault="0077131C" w:rsidP="001A2047">
      <w:pPr>
        <w:ind w:firstLine="709"/>
        <w:jc w:val="both"/>
        <w:rPr>
          <w:rFonts w:eastAsiaTheme="minorEastAsia"/>
          <w:bCs/>
          <w:szCs w:val="28"/>
        </w:rPr>
      </w:pPr>
      <w:bookmarkStart w:id="20" w:name="_Hlk140658396"/>
      <w:r w:rsidRPr="006E1FF2">
        <w:rPr>
          <w:u w:val="single"/>
        </w:rPr>
        <w:t xml:space="preserve">Інформація </w:t>
      </w:r>
      <w:r w:rsidR="00E77CC8" w:rsidRPr="006E1FF2">
        <w:rPr>
          <w:u w:val="single"/>
        </w:rPr>
        <w:t>Харитонової О.О</w:t>
      </w:r>
      <w:r w:rsidRPr="006E1FF2">
        <w:rPr>
          <w:u w:val="single"/>
        </w:rPr>
        <w:t>.</w:t>
      </w:r>
      <w:r w:rsidRPr="006E1FF2">
        <w:t xml:space="preserve"> </w:t>
      </w:r>
      <w:bookmarkEnd w:id="20"/>
      <w:r w:rsidRPr="006E1FF2">
        <w:t xml:space="preserve">про заходи </w:t>
      </w:r>
      <w:r w:rsidRPr="006E1FF2">
        <w:rPr>
          <w:szCs w:val="28"/>
        </w:rPr>
        <w:t>інвестиційн</w:t>
      </w:r>
      <w:r w:rsidRPr="006E1FF2">
        <w:t>ої</w:t>
      </w:r>
      <w:r w:rsidRPr="006E1FF2">
        <w:rPr>
          <w:szCs w:val="28"/>
        </w:rPr>
        <w:t xml:space="preserve"> програм</w:t>
      </w:r>
      <w:r w:rsidRPr="006E1FF2">
        <w:t>и</w:t>
      </w:r>
      <w:r w:rsidRPr="006E1FF2">
        <w:rPr>
          <w:szCs w:val="28"/>
        </w:rPr>
        <w:t xml:space="preserve"> КП ,,</w:t>
      </w:r>
      <w:r w:rsidR="00E77CC8" w:rsidRPr="006E1FF2">
        <w:rPr>
          <w:szCs w:val="28"/>
        </w:rPr>
        <w:t>Жовтоводський водоканал</w:t>
      </w:r>
      <w:r w:rsidRPr="006E1FF2">
        <w:rPr>
          <w:szCs w:val="28"/>
        </w:rPr>
        <w:t>ˮ ДОРˮ на</w:t>
      </w:r>
      <w:r w:rsidR="001A2047" w:rsidRPr="006E1FF2">
        <w:rPr>
          <w:szCs w:val="28"/>
        </w:rPr>
        <w:t xml:space="preserve"> </w:t>
      </w:r>
      <w:r w:rsidRPr="006E1FF2">
        <w:rPr>
          <w:szCs w:val="28"/>
        </w:rPr>
        <w:t>2024 рік</w:t>
      </w:r>
      <w:r w:rsidRPr="006E1FF2">
        <w:t xml:space="preserve"> та обґрунтування  запланованих </w:t>
      </w:r>
      <w:r w:rsidRPr="006E1FF2">
        <w:lastRenderedPageBreak/>
        <w:t>витрат підприємства</w:t>
      </w:r>
      <w:r w:rsidR="001A2047" w:rsidRPr="006E1FF2">
        <w:t xml:space="preserve"> за рахунок власних коштів (амортизації) у сумі</w:t>
      </w:r>
      <w:r w:rsidR="007A3E5D" w:rsidRPr="006E1FF2">
        <w:t xml:space="preserve"> </w:t>
      </w:r>
      <w:r w:rsidR="00E77CC8" w:rsidRPr="006E1FF2">
        <w:rPr>
          <w:rFonts w:eastAsiaTheme="minorEastAsia"/>
          <w:bCs/>
          <w:szCs w:val="28"/>
        </w:rPr>
        <w:t>1995,10</w:t>
      </w:r>
      <w:r w:rsidR="001A2047" w:rsidRPr="006E1FF2">
        <w:rPr>
          <w:rFonts w:eastAsiaTheme="minorEastAsia"/>
          <w:bCs/>
          <w:szCs w:val="28"/>
        </w:rPr>
        <w:t xml:space="preserve"> тис. грн.</w:t>
      </w:r>
    </w:p>
    <w:p w14:paraId="125D9474" w14:textId="77777777" w:rsidR="00151974" w:rsidRDefault="00151974" w:rsidP="001A2047">
      <w:pPr>
        <w:ind w:firstLine="709"/>
        <w:jc w:val="both"/>
        <w:rPr>
          <w:rFonts w:eastAsiaTheme="minorEastAsia"/>
          <w:bCs/>
          <w:szCs w:val="28"/>
        </w:rPr>
      </w:pPr>
    </w:p>
    <w:p w14:paraId="5A0732E8" w14:textId="42145718" w:rsidR="00151974" w:rsidRPr="006E1FF2" w:rsidRDefault="00151974" w:rsidP="00151974">
      <w:pPr>
        <w:jc w:val="both"/>
        <w:rPr>
          <w:rFonts w:eastAsiaTheme="minorEastAsia"/>
          <w:bCs/>
          <w:szCs w:val="28"/>
        </w:rPr>
      </w:pPr>
      <w:bookmarkStart w:id="21" w:name="_Hlk152587920"/>
      <w:r w:rsidRPr="00C445A8">
        <w:rPr>
          <w:rFonts w:eastAsiaTheme="minorEastAsia"/>
          <w:b/>
          <w:szCs w:val="28"/>
        </w:rPr>
        <w:t>ВИСТУПИЛИ</w:t>
      </w:r>
      <w:r w:rsidRPr="00C445A8">
        <w:rPr>
          <w:rFonts w:eastAsiaTheme="minorEastAsia"/>
          <w:bCs/>
          <w:szCs w:val="28"/>
        </w:rPr>
        <w:t>:</w:t>
      </w:r>
      <w:bookmarkEnd w:id="21"/>
      <w:r w:rsidRPr="00C445A8">
        <w:rPr>
          <w:rFonts w:eastAsiaTheme="minorEastAsia"/>
          <w:bCs/>
          <w:szCs w:val="28"/>
        </w:rPr>
        <w:t xml:space="preserve"> Лисенко М.О., який зауважив, що при закупівлі матеріалів для поточних ремонтів водопровідних та каналізаційних мереж доцільно віддавати перевагу </w:t>
      </w:r>
      <w:r w:rsidR="006C677D" w:rsidRPr="00C445A8">
        <w:rPr>
          <w:rFonts w:eastAsiaTheme="minorEastAsia"/>
          <w:bCs/>
          <w:szCs w:val="28"/>
        </w:rPr>
        <w:t xml:space="preserve">насамперед </w:t>
      </w:r>
      <w:r w:rsidRPr="00C445A8">
        <w:rPr>
          <w:rFonts w:eastAsiaTheme="minorEastAsia"/>
          <w:bCs/>
          <w:szCs w:val="28"/>
        </w:rPr>
        <w:t xml:space="preserve">якісним </w:t>
      </w:r>
      <w:r w:rsidR="006C677D" w:rsidRPr="00C445A8">
        <w:rPr>
          <w:rFonts w:eastAsiaTheme="minorEastAsia"/>
          <w:bCs/>
          <w:szCs w:val="28"/>
        </w:rPr>
        <w:t>властивостям</w:t>
      </w:r>
      <w:r w:rsidRPr="00C445A8">
        <w:rPr>
          <w:rFonts w:eastAsiaTheme="minorEastAsia"/>
          <w:bCs/>
          <w:szCs w:val="28"/>
        </w:rPr>
        <w:t>, а не кількісному запасу.</w:t>
      </w:r>
      <w:r w:rsidR="00304663">
        <w:rPr>
          <w:rFonts w:eastAsiaTheme="minorEastAsia"/>
          <w:bCs/>
          <w:szCs w:val="28"/>
        </w:rPr>
        <w:t xml:space="preserve"> </w:t>
      </w:r>
      <w:r w:rsidR="005F16DA">
        <w:rPr>
          <w:rFonts w:eastAsiaTheme="minorEastAsia"/>
          <w:bCs/>
          <w:szCs w:val="28"/>
        </w:rPr>
        <w:t xml:space="preserve"> </w:t>
      </w:r>
      <w:r>
        <w:rPr>
          <w:rFonts w:eastAsiaTheme="minorEastAsia"/>
          <w:bCs/>
          <w:szCs w:val="28"/>
        </w:rPr>
        <w:t xml:space="preserve"> </w:t>
      </w:r>
    </w:p>
    <w:p w14:paraId="2D3EDB9D" w14:textId="77777777" w:rsidR="00A211DD" w:rsidRPr="006E1FF2" w:rsidRDefault="00A211DD" w:rsidP="001A2047">
      <w:pPr>
        <w:ind w:firstLine="709"/>
        <w:jc w:val="both"/>
        <w:rPr>
          <w:rFonts w:eastAsiaTheme="minorEastAsia"/>
          <w:bCs/>
          <w:szCs w:val="28"/>
        </w:rPr>
      </w:pPr>
    </w:p>
    <w:p w14:paraId="33D68EF1" w14:textId="77777777" w:rsidR="00C249D0" w:rsidRPr="006E1FF2" w:rsidRDefault="00C249D0" w:rsidP="00C249D0">
      <w:pPr>
        <w:pStyle w:val="af3"/>
        <w:tabs>
          <w:tab w:val="left" w:pos="284"/>
          <w:tab w:val="left" w:pos="993"/>
        </w:tabs>
        <w:spacing w:before="0" w:beforeAutospacing="0" w:after="0" w:afterAutospacing="0"/>
        <w:jc w:val="both"/>
        <w:rPr>
          <w:b/>
          <w:bCs/>
          <w:sz w:val="28"/>
          <w:szCs w:val="28"/>
          <w:lang w:val="uk-UA"/>
        </w:rPr>
      </w:pPr>
      <w:bookmarkStart w:id="22" w:name="_Hlk151380849"/>
      <w:r w:rsidRPr="006E1FF2">
        <w:rPr>
          <w:b/>
          <w:bCs/>
          <w:sz w:val="28"/>
          <w:szCs w:val="28"/>
          <w:lang w:val="uk-UA"/>
        </w:rPr>
        <w:t xml:space="preserve">ВИРІШИЛИ: </w:t>
      </w:r>
    </w:p>
    <w:p w14:paraId="0DCE567C" w14:textId="77777777" w:rsidR="00F66595" w:rsidRPr="006E1FF2" w:rsidRDefault="00C249D0">
      <w:pPr>
        <w:pStyle w:val="af"/>
        <w:numPr>
          <w:ilvl w:val="1"/>
          <w:numId w:val="5"/>
        </w:numPr>
        <w:ind w:hanging="1440"/>
        <w:jc w:val="both"/>
      </w:pPr>
      <w:r w:rsidRPr="006E1FF2">
        <w:t xml:space="preserve">Інформацію </w:t>
      </w:r>
      <w:r w:rsidR="00F66595" w:rsidRPr="006E1FF2">
        <w:rPr>
          <w:lang w:val="uk-UA"/>
        </w:rPr>
        <w:t>Харитонової О.О</w:t>
      </w:r>
      <w:r w:rsidR="002325A7" w:rsidRPr="006E1FF2">
        <w:rPr>
          <w:lang w:val="uk-UA"/>
        </w:rPr>
        <w:t xml:space="preserve">. </w:t>
      </w:r>
      <w:r w:rsidRPr="006E1FF2">
        <w:t>взяти до відома.</w:t>
      </w:r>
      <w:bookmarkStart w:id="23" w:name="_Hlk132623700"/>
    </w:p>
    <w:p w14:paraId="49A7AA74" w14:textId="128EDD59" w:rsidR="001D7532" w:rsidRPr="006E1FF2" w:rsidRDefault="001D7532">
      <w:pPr>
        <w:pStyle w:val="af"/>
        <w:numPr>
          <w:ilvl w:val="1"/>
          <w:numId w:val="5"/>
        </w:numPr>
        <w:ind w:left="0" w:firstLine="0"/>
        <w:jc w:val="both"/>
      </w:pPr>
      <w:r w:rsidRPr="006E1FF2">
        <w:t>Доповнити проєкт рішення обласної ради „Про деякі питання управління майном, що належить до спільної власності територіальних громад сіл, селищ, міст Дніпропетровської області” пунктом наступного зміст</w:t>
      </w:r>
      <w:r w:rsidR="00113E30" w:rsidRPr="006E1FF2">
        <w:t>у</w:t>
      </w:r>
      <w:r w:rsidRPr="006E1FF2">
        <w:t xml:space="preserve">: </w:t>
      </w:r>
    </w:p>
    <w:p w14:paraId="65C31B8A" w14:textId="508F9643" w:rsidR="00610358" w:rsidRPr="006E1FF2" w:rsidRDefault="00610358" w:rsidP="00610358">
      <w:pPr>
        <w:pStyle w:val="af"/>
        <w:jc w:val="both"/>
      </w:pPr>
      <w:r w:rsidRPr="006E1FF2">
        <w:t>„Погодити:</w:t>
      </w:r>
    </w:p>
    <w:p w14:paraId="4D2F0E68" w14:textId="50FA0C09" w:rsidR="002325A7" w:rsidRPr="006E1FF2" w:rsidRDefault="00610358" w:rsidP="00610358">
      <w:pPr>
        <w:pStyle w:val="af"/>
        <w:ind w:left="0" w:firstLine="720"/>
        <w:jc w:val="both"/>
      </w:pPr>
      <w:r w:rsidRPr="006E1FF2">
        <w:t xml:space="preserve">Інвестиційну програму комунального підприємства </w:t>
      </w:r>
      <w:r w:rsidRPr="006E1FF2">
        <w:rPr>
          <w:rStyle w:val="a7"/>
        </w:rPr>
        <w:t>„</w:t>
      </w:r>
      <w:r w:rsidR="00F66595" w:rsidRPr="006E1FF2">
        <w:rPr>
          <w:rStyle w:val="a7"/>
        </w:rPr>
        <w:t xml:space="preserve">Жовтоводський </w:t>
      </w:r>
      <w:r w:rsidRPr="006E1FF2">
        <w:t>водоканал</w:t>
      </w:r>
      <w:r w:rsidRPr="006E1FF2">
        <w:rPr>
          <w:rStyle w:val="a7"/>
        </w:rPr>
        <w:t xml:space="preserve">” Дніпропетровської обласної ради” </w:t>
      </w:r>
      <w:r w:rsidRPr="006E1FF2">
        <w:t>на 2024 рік</w:t>
      </w:r>
      <w:r w:rsidRPr="006E1FF2">
        <w:rPr>
          <w:rStyle w:val="a7"/>
        </w:rPr>
        <w:t>”.</w:t>
      </w:r>
    </w:p>
    <w:bookmarkEnd w:id="23"/>
    <w:p w14:paraId="3CDCDE95" w14:textId="4CEF7904" w:rsidR="001D7532" w:rsidRPr="006E1FF2" w:rsidRDefault="001D7532">
      <w:pPr>
        <w:pStyle w:val="af3"/>
        <w:numPr>
          <w:ilvl w:val="1"/>
          <w:numId w:val="5"/>
        </w:numPr>
        <w:tabs>
          <w:tab w:val="left" w:pos="284"/>
        </w:tabs>
        <w:spacing w:before="0" w:beforeAutospacing="0" w:after="0" w:afterAutospacing="0"/>
        <w:ind w:left="0" w:firstLine="0"/>
        <w:jc w:val="both"/>
        <w:rPr>
          <w:sz w:val="28"/>
          <w:szCs w:val="28"/>
          <w:lang w:val="uk-UA"/>
        </w:rPr>
      </w:pPr>
      <w:r w:rsidRPr="006E1FF2">
        <w:rPr>
          <w:sz w:val="28"/>
          <w:szCs w:val="28"/>
          <w:lang w:val="uk-UA"/>
        </w:rPr>
        <w:t>Рекомендувати винести проєкт рішення „Про деякі питання управління майном, що належить до спільної власності територіальних громад сіл, селищ</w:t>
      </w:r>
      <w:r w:rsidR="00E977CB" w:rsidRPr="006E1FF2">
        <w:rPr>
          <w:sz w:val="28"/>
          <w:szCs w:val="28"/>
          <w:lang w:val="uk-UA"/>
        </w:rPr>
        <w:t xml:space="preserve">, </w:t>
      </w:r>
      <w:r w:rsidRPr="006E1FF2">
        <w:rPr>
          <w:sz w:val="28"/>
          <w:szCs w:val="28"/>
          <w:lang w:val="uk-UA"/>
        </w:rPr>
        <w:t>міст Дніпропетровської області” на розгляд сесії обласної ради.</w:t>
      </w:r>
    </w:p>
    <w:p w14:paraId="0053DE2A" w14:textId="77777777" w:rsidR="001D7532" w:rsidRPr="006E1FF2" w:rsidRDefault="001D7532" w:rsidP="001D7532">
      <w:pPr>
        <w:ind w:firstLine="709"/>
        <w:jc w:val="both"/>
        <w:rPr>
          <w:bCs/>
          <w:szCs w:val="28"/>
        </w:rPr>
      </w:pPr>
      <w:r w:rsidRPr="006E1FF2">
        <w:rPr>
          <w:bCs/>
          <w:szCs w:val="28"/>
        </w:rPr>
        <w:t>Доповідачем з цього питання затвердити Лисенка М.О.</w:t>
      </w:r>
    </w:p>
    <w:p w14:paraId="0C7E65D2" w14:textId="77777777" w:rsidR="00FE299D" w:rsidRPr="006E1FF2" w:rsidRDefault="00FE299D" w:rsidP="001D7532">
      <w:pPr>
        <w:ind w:firstLine="709"/>
        <w:jc w:val="both"/>
        <w:rPr>
          <w:bCs/>
          <w:szCs w:val="28"/>
        </w:rPr>
      </w:pPr>
    </w:p>
    <w:p w14:paraId="0E9453BA" w14:textId="77777777" w:rsidR="001D7532" w:rsidRPr="006E1FF2" w:rsidRDefault="001D7532" w:rsidP="001D7532">
      <w:pPr>
        <w:pStyle w:val="af3"/>
        <w:spacing w:before="0" w:beforeAutospacing="0" w:after="0" w:afterAutospacing="0"/>
        <w:ind w:left="1069"/>
        <w:jc w:val="center"/>
        <w:rPr>
          <w:b/>
          <w:bCs/>
          <w:sz w:val="28"/>
          <w:szCs w:val="28"/>
          <w:lang w:val="uk-UA"/>
        </w:rPr>
      </w:pPr>
      <w:r w:rsidRPr="006E1FF2">
        <w:rPr>
          <w:b/>
          <w:bCs/>
          <w:sz w:val="28"/>
          <w:szCs w:val="28"/>
          <w:lang w:val="uk-UA"/>
        </w:rPr>
        <w:t>Результати голосування:</w:t>
      </w:r>
    </w:p>
    <w:p w14:paraId="6B5CC967" w14:textId="3E391F69" w:rsidR="001D7532" w:rsidRPr="006E1FF2" w:rsidRDefault="001D7532" w:rsidP="001D7532">
      <w:pPr>
        <w:pStyle w:val="af3"/>
        <w:spacing w:before="0" w:beforeAutospacing="0" w:after="0" w:afterAutospacing="0"/>
        <w:ind w:left="3119" w:firstLine="1418"/>
        <w:rPr>
          <w:sz w:val="28"/>
          <w:szCs w:val="28"/>
          <w:lang w:val="uk-UA"/>
        </w:rPr>
      </w:pPr>
      <w:r w:rsidRPr="006E1FF2">
        <w:rPr>
          <w:sz w:val="28"/>
          <w:szCs w:val="28"/>
          <w:lang w:val="uk-UA"/>
        </w:rPr>
        <w:t xml:space="preserve">за – </w:t>
      </w:r>
      <w:r w:rsidR="008852CD">
        <w:rPr>
          <w:sz w:val="28"/>
          <w:szCs w:val="28"/>
          <w:lang w:val="uk-UA"/>
        </w:rPr>
        <w:t>7</w:t>
      </w:r>
    </w:p>
    <w:p w14:paraId="61A77585" w14:textId="3076D829" w:rsidR="001D7532" w:rsidRPr="006E1FF2" w:rsidRDefault="001D7532" w:rsidP="001D7532">
      <w:pPr>
        <w:pStyle w:val="af3"/>
        <w:spacing w:before="0" w:beforeAutospacing="0" w:after="0" w:afterAutospacing="0"/>
        <w:ind w:left="3119" w:firstLine="1418"/>
        <w:rPr>
          <w:sz w:val="28"/>
          <w:szCs w:val="28"/>
          <w:lang w:val="uk-UA"/>
        </w:rPr>
      </w:pPr>
      <w:r w:rsidRPr="006E1FF2">
        <w:rPr>
          <w:sz w:val="28"/>
          <w:szCs w:val="28"/>
          <w:lang w:val="uk-UA"/>
        </w:rPr>
        <w:t xml:space="preserve">проти – </w:t>
      </w:r>
      <w:r w:rsidR="008852CD">
        <w:rPr>
          <w:sz w:val="28"/>
          <w:szCs w:val="28"/>
          <w:lang w:val="uk-UA"/>
        </w:rPr>
        <w:t>0</w:t>
      </w:r>
    </w:p>
    <w:p w14:paraId="705447F4" w14:textId="5A4F6EA4" w:rsidR="001D7532" w:rsidRPr="006E1FF2" w:rsidRDefault="001D7532" w:rsidP="001D7532">
      <w:pPr>
        <w:pStyle w:val="af3"/>
        <w:spacing w:before="0" w:beforeAutospacing="0" w:after="0" w:afterAutospacing="0"/>
        <w:ind w:left="3119" w:firstLine="1418"/>
        <w:rPr>
          <w:sz w:val="28"/>
          <w:szCs w:val="28"/>
          <w:lang w:val="uk-UA"/>
        </w:rPr>
      </w:pPr>
      <w:r w:rsidRPr="006E1FF2">
        <w:rPr>
          <w:sz w:val="28"/>
          <w:szCs w:val="28"/>
          <w:lang w:val="uk-UA"/>
        </w:rPr>
        <w:t xml:space="preserve">утримались – </w:t>
      </w:r>
      <w:r w:rsidR="008852CD">
        <w:rPr>
          <w:sz w:val="28"/>
          <w:szCs w:val="28"/>
          <w:lang w:val="uk-UA"/>
        </w:rPr>
        <w:t>0</w:t>
      </w:r>
    </w:p>
    <w:p w14:paraId="6C595745" w14:textId="345469F0" w:rsidR="001D7532" w:rsidRPr="006E1FF2" w:rsidRDefault="001D7532" w:rsidP="001D7532">
      <w:pPr>
        <w:pStyle w:val="af3"/>
        <w:spacing w:before="0" w:beforeAutospacing="0" w:after="0" w:afterAutospacing="0"/>
        <w:ind w:left="3119" w:firstLine="1418"/>
        <w:rPr>
          <w:sz w:val="28"/>
          <w:szCs w:val="28"/>
          <w:lang w:val="uk-UA"/>
        </w:rPr>
      </w:pPr>
      <w:r w:rsidRPr="006E1FF2">
        <w:rPr>
          <w:sz w:val="28"/>
          <w:szCs w:val="28"/>
          <w:lang w:val="uk-UA"/>
        </w:rPr>
        <w:t xml:space="preserve">усього – </w:t>
      </w:r>
      <w:r w:rsidR="008852CD">
        <w:rPr>
          <w:sz w:val="28"/>
          <w:szCs w:val="28"/>
          <w:lang w:val="uk-UA"/>
        </w:rPr>
        <w:t>7</w:t>
      </w:r>
    </w:p>
    <w:p w14:paraId="2D015A0D" w14:textId="77777777" w:rsidR="00E56F9B" w:rsidRPr="006E1FF2" w:rsidRDefault="00E56F9B" w:rsidP="001D7532">
      <w:pPr>
        <w:pStyle w:val="af3"/>
        <w:spacing w:before="0" w:beforeAutospacing="0" w:after="0" w:afterAutospacing="0"/>
        <w:ind w:left="3119" w:firstLine="1418"/>
        <w:rPr>
          <w:sz w:val="28"/>
          <w:szCs w:val="28"/>
          <w:lang w:val="uk-UA"/>
        </w:rPr>
      </w:pPr>
    </w:p>
    <w:p w14:paraId="4F53B02B" w14:textId="006DD5AC" w:rsidR="00E56F9B" w:rsidRPr="006E1FF2" w:rsidRDefault="00E56F9B">
      <w:pPr>
        <w:pStyle w:val="af"/>
        <w:numPr>
          <w:ilvl w:val="0"/>
          <w:numId w:val="5"/>
        </w:numPr>
        <w:ind w:left="0" w:firstLine="720"/>
        <w:jc w:val="both"/>
        <w:rPr>
          <w:b/>
          <w:lang w:val="uk-UA"/>
        </w:rPr>
      </w:pPr>
      <w:r w:rsidRPr="006E1FF2">
        <w:rPr>
          <w:b/>
          <w:lang w:val="uk-UA"/>
        </w:rPr>
        <w:t xml:space="preserve"> Про </w:t>
      </w:r>
      <w:r w:rsidRPr="006E1FF2">
        <w:rPr>
          <w:b/>
        </w:rPr>
        <w:t>Інвестиційн</w:t>
      </w:r>
      <w:r w:rsidRPr="006E1FF2">
        <w:rPr>
          <w:b/>
          <w:lang w:val="uk-UA"/>
        </w:rPr>
        <w:t xml:space="preserve">у </w:t>
      </w:r>
      <w:r w:rsidRPr="006E1FF2">
        <w:rPr>
          <w:b/>
        </w:rPr>
        <w:t>програм</w:t>
      </w:r>
      <w:r w:rsidRPr="006E1FF2">
        <w:rPr>
          <w:b/>
          <w:lang w:val="uk-UA"/>
        </w:rPr>
        <w:t xml:space="preserve">у </w:t>
      </w:r>
      <w:r w:rsidRPr="006E1FF2">
        <w:rPr>
          <w:b/>
        </w:rPr>
        <w:t>КП ,,</w:t>
      </w:r>
      <w:r w:rsidRPr="006E1FF2">
        <w:rPr>
          <w:b/>
          <w:lang w:val="uk-UA"/>
        </w:rPr>
        <w:t>Солонянське ЖКУ</w:t>
      </w:r>
      <w:r w:rsidRPr="006E1FF2">
        <w:rPr>
          <w:b/>
        </w:rPr>
        <w:t>ˮ ДОРˮ на 2024 рік</w:t>
      </w:r>
      <w:r w:rsidRPr="006E1FF2">
        <w:rPr>
          <w:b/>
          <w:lang w:val="uk-UA"/>
        </w:rPr>
        <w:t>.</w:t>
      </w:r>
    </w:p>
    <w:p w14:paraId="589A49EC" w14:textId="77777777" w:rsidR="00E56F9B" w:rsidRPr="006E1FF2" w:rsidRDefault="00E56F9B" w:rsidP="00E56F9B">
      <w:pPr>
        <w:pStyle w:val="af"/>
        <w:jc w:val="both"/>
        <w:rPr>
          <w:b/>
          <w:bCs/>
          <w:lang w:val="uk-UA"/>
        </w:rPr>
      </w:pPr>
    </w:p>
    <w:p w14:paraId="3212B695" w14:textId="099980BD" w:rsidR="00E56F9B" w:rsidRDefault="00E56F9B" w:rsidP="00E56F9B">
      <w:pPr>
        <w:ind w:firstLine="709"/>
        <w:jc w:val="both"/>
        <w:rPr>
          <w:rFonts w:eastAsiaTheme="minorEastAsia"/>
          <w:bCs/>
          <w:szCs w:val="28"/>
        </w:rPr>
      </w:pPr>
      <w:r w:rsidRPr="006E1FF2">
        <w:rPr>
          <w:u w:val="single"/>
        </w:rPr>
        <w:t>Інформація Романова Д.М.</w:t>
      </w:r>
      <w:r w:rsidRPr="006E1FF2">
        <w:t xml:space="preserve"> про заходи </w:t>
      </w:r>
      <w:r w:rsidRPr="006E1FF2">
        <w:rPr>
          <w:szCs w:val="28"/>
        </w:rPr>
        <w:t>інвестиційн</w:t>
      </w:r>
      <w:r w:rsidRPr="006E1FF2">
        <w:t>ої</w:t>
      </w:r>
      <w:r w:rsidRPr="006E1FF2">
        <w:rPr>
          <w:szCs w:val="28"/>
        </w:rPr>
        <w:t xml:space="preserve"> програм</w:t>
      </w:r>
      <w:r w:rsidRPr="006E1FF2">
        <w:t>и</w:t>
      </w:r>
      <w:r w:rsidRPr="006E1FF2">
        <w:rPr>
          <w:szCs w:val="28"/>
        </w:rPr>
        <w:t xml:space="preserve"> КП ,,Солонянське ЖКУˮ ДОРˮ на 2024 рік</w:t>
      </w:r>
      <w:r w:rsidRPr="006E1FF2">
        <w:t xml:space="preserve"> та обґрунтування  запланованих витрат підприємства за рахунок власних коштів (амортизації) у сумі </w:t>
      </w:r>
      <w:r w:rsidRPr="006E1FF2">
        <w:rPr>
          <w:rFonts w:eastAsiaTheme="minorEastAsia"/>
          <w:bCs/>
          <w:szCs w:val="28"/>
        </w:rPr>
        <w:t>2659,18 тис. грн.</w:t>
      </w:r>
    </w:p>
    <w:p w14:paraId="10E6F9CF" w14:textId="77777777" w:rsidR="002E1681" w:rsidRDefault="002E1681" w:rsidP="00E56F9B">
      <w:pPr>
        <w:ind w:firstLine="709"/>
        <w:jc w:val="both"/>
        <w:rPr>
          <w:rFonts w:eastAsiaTheme="minorEastAsia"/>
          <w:bCs/>
          <w:szCs w:val="28"/>
        </w:rPr>
      </w:pPr>
    </w:p>
    <w:p w14:paraId="114FE4CB" w14:textId="2CC4FDAC" w:rsidR="002E1681" w:rsidRDefault="002E1681" w:rsidP="002E1681">
      <w:pPr>
        <w:jc w:val="both"/>
        <w:rPr>
          <w:rFonts w:eastAsiaTheme="minorEastAsia"/>
          <w:bCs/>
          <w:szCs w:val="28"/>
        </w:rPr>
      </w:pPr>
      <w:r w:rsidRPr="00151974">
        <w:rPr>
          <w:rFonts w:eastAsiaTheme="minorEastAsia"/>
          <w:b/>
          <w:szCs w:val="28"/>
        </w:rPr>
        <w:t>ВИСТУПИЛИ</w:t>
      </w:r>
      <w:r>
        <w:rPr>
          <w:rFonts w:eastAsiaTheme="minorEastAsia"/>
          <w:bCs/>
          <w:szCs w:val="28"/>
        </w:rPr>
        <w:t xml:space="preserve">: Лисенко М.О., який </w:t>
      </w:r>
      <w:r w:rsidR="007848CB">
        <w:rPr>
          <w:rFonts w:eastAsiaTheme="minorEastAsia"/>
          <w:bCs/>
          <w:szCs w:val="28"/>
        </w:rPr>
        <w:t xml:space="preserve">рекомендував </w:t>
      </w:r>
      <w:r w:rsidR="00646346">
        <w:rPr>
          <w:rFonts w:eastAsiaTheme="minorEastAsia"/>
          <w:bCs/>
          <w:szCs w:val="28"/>
        </w:rPr>
        <w:t>керівник</w:t>
      </w:r>
      <w:r w:rsidR="009B4F67">
        <w:rPr>
          <w:rFonts w:eastAsiaTheme="minorEastAsia"/>
          <w:bCs/>
          <w:szCs w:val="28"/>
        </w:rPr>
        <w:t>ам</w:t>
      </w:r>
      <w:r w:rsidR="00646346">
        <w:rPr>
          <w:rFonts w:eastAsiaTheme="minorEastAsia"/>
          <w:bCs/>
          <w:szCs w:val="28"/>
        </w:rPr>
        <w:t xml:space="preserve"> водоканалів КП ДОР </w:t>
      </w:r>
      <w:r>
        <w:rPr>
          <w:rFonts w:eastAsiaTheme="minorEastAsia"/>
          <w:bCs/>
          <w:szCs w:val="28"/>
        </w:rPr>
        <w:t xml:space="preserve">при плануванні </w:t>
      </w:r>
      <w:r w:rsidR="00646346">
        <w:rPr>
          <w:rFonts w:eastAsiaTheme="minorEastAsia"/>
          <w:bCs/>
          <w:szCs w:val="28"/>
        </w:rPr>
        <w:t xml:space="preserve">закупівель нової </w:t>
      </w:r>
      <w:r>
        <w:rPr>
          <w:rFonts w:eastAsiaTheme="minorEastAsia"/>
          <w:bCs/>
          <w:szCs w:val="28"/>
        </w:rPr>
        <w:t>спеціалізованої техніки</w:t>
      </w:r>
      <w:r w:rsidR="00646346">
        <w:rPr>
          <w:rFonts w:eastAsiaTheme="minorEastAsia"/>
          <w:bCs/>
          <w:szCs w:val="28"/>
        </w:rPr>
        <w:t xml:space="preserve">, в специфікаціях </w:t>
      </w:r>
      <w:r w:rsidR="007848CB">
        <w:rPr>
          <w:rFonts w:eastAsiaTheme="minorEastAsia"/>
          <w:bCs/>
          <w:szCs w:val="28"/>
        </w:rPr>
        <w:t>до</w:t>
      </w:r>
      <w:r w:rsidR="00646346">
        <w:rPr>
          <w:rFonts w:eastAsiaTheme="minorEastAsia"/>
          <w:bCs/>
          <w:szCs w:val="28"/>
        </w:rPr>
        <w:t xml:space="preserve"> пріоритетних вимог </w:t>
      </w:r>
      <w:r w:rsidR="007848CB">
        <w:rPr>
          <w:rFonts w:eastAsiaTheme="minorEastAsia"/>
          <w:bCs/>
          <w:szCs w:val="28"/>
        </w:rPr>
        <w:t>відносити</w:t>
      </w:r>
      <w:r w:rsidR="009B4F67">
        <w:rPr>
          <w:rFonts w:eastAsiaTheme="minorEastAsia"/>
          <w:bCs/>
          <w:szCs w:val="28"/>
        </w:rPr>
        <w:t xml:space="preserve"> </w:t>
      </w:r>
      <w:r w:rsidR="00646346">
        <w:rPr>
          <w:rFonts w:eastAsiaTheme="minorEastAsia"/>
          <w:bCs/>
          <w:szCs w:val="28"/>
        </w:rPr>
        <w:t xml:space="preserve">наявність </w:t>
      </w:r>
      <w:r w:rsidR="007848CB">
        <w:rPr>
          <w:rFonts w:eastAsiaTheme="minorEastAsia"/>
          <w:bCs/>
          <w:szCs w:val="28"/>
        </w:rPr>
        <w:t xml:space="preserve">довгострокового </w:t>
      </w:r>
      <w:r w:rsidR="00646346">
        <w:rPr>
          <w:rFonts w:eastAsiaTheme="minorEastAsia"/>
          <w:bCs/>
          <w:szCs w:val="28"/>
        </w:rPr>
        <w:t>гарантійного терміну, у тому числі на поточний ремонт</w:t>
      </w:r>
      <w:r w:rsidR="000502AB">
        <w:rPr>
          <w:rFonts w:eastAsiaTheme="minorEastAsia"/>
          <w:bCs/>
          <w:szCs w:val="28"/>
        </w:rPr>
        <w:t xml:space="preserve">, ураховуючи практичний досвід </w:t>
      </w:r>
      <w:r w:rsidR="00646346">
        <w:rPr>
          <w:rFonts w:eastAsiaTheme="minorEastAsia"/>
          <w:bCs/>
          <w:szCs w:val="28"/>
        </w:rPr>
        <w:t>відсутн</w:t>
      </w:r>
      <w:r w:rsidR="000502AB">
        <w:rPr>
          <w:rFonts w:eastAsiaTheme="minorEastAsia"/>
          <w:bCs/>
          <w:szCs w:val="28"/>
        </w:rPr>
        <w:t>о</w:t>
      </w:r>
      <w:r w:rsidR="00646346">
        <w:rPr>
          <w:rFonts w:eastAsiaTheme="minorEastAsia"/>
          <w:bCs/>
          <w:szCs w:val="28"/>
        </w:rPr>
        <w:t>ст</w:t>
      </w:r>
      <w:r w:rsidR="000502AB">
        <w:rPr>
          <w:rFonts w:eastAsiaTheme="minorEastAsia"/>
          <w:bCs/>
          <w:szCs w:val="28"/>
        </w:rPr>
        <w:t>і</w:t>
      </w:r>
      <w:r w:rsidR="00646346">
        <w:rPr>
          <w:rFonts w:eastAsiaTheme="minorEastAsia"/>
          <w:bCs/>
          <w:szCs w:val="28"/>
        </w:rPr>
        <w:t xml:space="preserve"> на ринку запасних частин</w:t>
      </w:r>
      <w:r w:rsidR="001E5D5A">
        <w:rPr>
          <w:rFonts w:eastAsiaTheme="minorEastAsia"/>
          <w:bCs/>
          <w:szCs w:val="28"/>
        </w:rPr>
        <w:t xml:space="preserve"> для тракторів та екскаваторів</w:t>
      </w:r>
      <w:r w:rsidR="00646346">
        <w:rPr>
          <w:rFonts w:eastAsiaTheme="minorEastAsia"/>
          <w:bCs/>
          <w:szCs w:val="28"/>
        </w:rPr>
        <w:t xml:space="preserve"> деяких заводів-виробників.</w:t>
      </w:r>
    </w:p>
    <w:p w14:paraId="12DCFB8D" w14:textId="77777777" w:rsidR="002E1681" w:rsidRPr="006E1FF2" w:rsidRDefault="002E1681" w:rsidP="00E56F9B">
      <w:pPr>
        <w:ind w:firstLine="709"/>
        <w:jc w:val="both"/>
        <w:rPr>
          <w:rFonts w:eastAsiaTheme="minorEastAsia"/>
          <w:bCs/>
          <w:szCs w:val="28"/>
        </w:rPr>
      </w:pPr>
    </w:p>
    <w:p w14:paraId="166F0C0B" w14:textId="77777777" w:rsidR="00E56F9B" w:rsidRPr="006E1FF2" w:rsidRDefault="00E56F9B" w:rsidP="00E56F9B">
      <w:pPr>
        <w:pStyle w:val="af3"/>
        <w:tabs>
          <w:tab w:val="left" w:pos="284"/>
          <w:tab w:val="left" w:pos="993"/>
        </w:tabs>
        <w:spacing w:before="0" w:beforeAutospacing="0" w:after="0" w:afterAutospacing="0"/>
        <w:jc w:val="both"/>
        <w:rPr>
          <w:b/>
          <w:bCs/>
          <w:sz w:val="28"/>
          <w:szCs w:val="28"/>
          <w:lang w:val="uk-UA"/>
        </w:rPr>
      </w:pPr>
      <w:r w:rsidRPr="006E1FF2">
        <w:rPr>
          <w:b/>
          <w:bCs/>
          <w:sz w:val="28"/>
          <w:szCs w:val="28"/>
          <w:lang w:val="uk-UA"/>
        </w:rPr>
        <w:t xml:space="preserve">ВИРІШИЛИ: </w:t>
      </w:r>
    </w:p>
    <w:p w14:paraId="3D2DB240" w14:textId="6CB11140" w:rsidR="00E56F9B" w:rsidRPr="006E1FF2" w:rsidRDefault="00E56F9B">
      <w:pPr>
        <w:pStyle w:val="af"/>
        <w:numPr>
          <w:ilvl w:val="1"/>
          <w:numId w:val="5"/>
        </w:numPr>
        <w:ind w:hanging="1440"/>
        <w:jc w:val="both"/>
      </w:pPr>
      <w:r w:rsidRPr="006E1FF2">
        <w:t xml:space="preserve">Інформацію </w:t>
      </w:r>
      <w:r w:rsidR="00FE299D" w:rsidRPr="006E1FF2">
        <w:rPr>
          <w:lang w:val="uk-UA"/>
        </w:rPr>
        <w:t xml:space="preserve">Романова Д.М. </w:t>
      </w:r>
      <w:r w:rsidRPr="006E1FF2">
        <w:t>взяти до відома.</w:t>
      </w:r>
    </w:p>
    <w:p w14:paraId="1D1C1A31" w14:textId="77777777" w:rsidR="00E56F9B" w:rsidRPr="006E1FF2" w:rsidRDefault="00E56F9B">
      <w:pPr>
        <w:pStyle w:val="af"/>
        <w:numPr>
          <w:ilvl w:val="1"/>
          <w:numId w:val="5"/>
        </w:numPr>
        <w:ind w:left="0" w:firstLine="0"/>
        <w:jc w:val="both"/>
      </w:pPr>
      <w:r w:rsidRPr="006E1FF2">
        <w:t xml:space="preserve">Доповнити проєкт рішення обласної ради „Про деякі питання управління майном, що належить до спільної власності територіальних громад сіл, селищ, міст Дніпропетровської області” пунктом наступного змісту: </w:t>
      </w:r>
    </w:p>
    <w:p w14:paraId="5A259494" w14:textId="77777777" w:rsidR="00E56F9B" w:rsidRPr="006E1FF2" w:rsidRDefault="00E56F9B" w:rsidP="00E56F9B">
      <w:pPr>
        <w:pStyle w:val="af"/>
        <w:jc w:val="both"/>
      </w:pPr>
      <w:r w:rsidRPr="006E1FF2">
        <w:lastRenderedPageBreak/>
        <w:t>„Погодити:</w:t>
      </w:r>
    </w:p>
    <w:p w14:paraId="6EC1D63E" w14:textId="749EC239" w:rsidR="00E56F9B" w:rsidRPr="006E1FF2" w:rsidRDefault="00E56F9B" w:rsidP="00E56F9B">
      <w:pPr>
        <w:pStyle w:val="af"/>
        <w:ind w:left="0" w:firstLine="720"/>
        <w:jc w:val="both"/>
      </w:pPr>
      <w:r w:rsidRPr="006E1FF2">
        <w:t xml:space="preserve">Інвестиційну програму комунального підприємства </w:t>
      </w:r>
      <w:r w:rsidRPr="006E1FF2">
        <w:rPr>
          <w:rStyle w:val="a7"/>
        </w:rPr>
        <w:t>„</w:t>
      </w:r>
      <w:r w:rsidR="00FE299D" w:rsidRPr="006E1FF2">
        <w:rPr>
          <w:rStyle w:val="a7"/>
        </w:rPr>
        <w:t xml:space="preserve">Солонянське </w:t>
      </w:r>
      <w:r w:rsidR="00FE299D" w:rsidRPr="006E1FF2">
        <w:rPr>
          <w:lang w:val="uk-UA"/>
        </w:rPr>
        <w:t>ЖКУ</w:t>
      </w:r>
      <w:r w:rsidRPr="006E1FF2">
        <w:rPr>
          <w:rStyle w:val="a7"/>
        </w:rPr>
        <w:t xml:space="preserve">” Дніпропетровської обласної ради” </w:t>
      </w:r>
      <w:r w:rsidRPr="006E1FF2">
        <w:t>на 2024 рік</w:t>
      </w:r>
      <w:r w:rsidRPr="006E1FF2">
        <w:rPr>
          <w:rStyle w:val="a7"/>
        </w:rPr>
        <w:t>”.</w:t>
      </w:r>
    </w:p>
    <w:p w14:paraId="1D44F89E" w14:textId="77777777" w:rsidR="00E56F9B" w:rsidRPr="006E1FF2" w:rsidRDefault="00E56F9B">
      <w:pPr>
        <w:pStyle w:val="af3"/>
        <w:numPr>
          <w:ilvl w:val="1"/>
          <w:numId w:val="5"/>
        </w:numPr>
        <w:tabs>
          <w:tab w:val="left" w:pos="284"/>
        </w:tabs>
        <w:spacing w:before="0" w:beforeAutospacing="0" w:after="0" w:afterAutospacing="0"/>
        <w:ind w:left="0" w:firstLine="0"/>
        <w:jc w:val="both"/>
        <w:rPr>
          <w:sz w:val="28"/>
          <w:szCs w:val="28"/>
          <w:lang w:val="uk-UA"/>
        </w:rPr>
      </w:pPr>
      <w:r w:rsidRPr="006E1FF2">
        <w:rPr>
          <w:sz w:val="28"/>
          <w:szCs w:val="28"/>
          <w:lang w:val="uk-UA"/>
        </w:rPr>
        <w:t>Рекомендувати винести проєкт рішення „Про деякі питання управління майном, що належить до спільної власності територіальних громад сіл, селищ, міст Дніпропетровської області” на розгляд сесії обласної ради.</w:t>
      </w:r>
    </w:p>
    <w:p w14:paraId="7A02950B" w14:textId="77777777" w:rsidR="00E56F9B" w:rsidRPr="006E1FF2" w:rsidRDefault="00E56F9B" w:rsidP="00E56F9B">
      <w:pPr>
        <w:ind w:firstLine="709"/>
        <w:jc w:val="both"/>
        <w:rPr>
          <w:bCs/>
          <w:szCs w:val="28"/>
        </w:rPr>
      </w:pPr>
      <w:r w:rsidRPr="006E1FF2">
        <w:rPr>
          <w:bCs/>
          <w:szCs w:val="28"/>
        </w:rPr>
        <w:t>Доповідачем з цього питання затвердити Лисенка М.О.</w:t>
      </w:r>
    </w:p>
    <w:p w14:paraId="2690654A" w14:textId="77777777" w:rsidR="00FE299D" w:rsidRPr="006E1FF2" w:rsidRDefault="00FE299D" w:rsidP="00E56F9B">
      <w:pPr>
        <w:ind w:firstLine="709"/>
        <w:jc w:val="both"/>
        <w:rPr>
          <w:bCs/>
          <w:szCs w:val="28"/>
        </w:rPr>
      </w:pPr>
    </w:p>
    <w:p w14:paraId="501CCA6B" w14:textId="77777777" w:rsidR="00E56F9B" w:rsidRPr="006E1FF2" w:rsidRDefault="00E56F9B" w:rsidP="00E56F9B">
      <w:pPr>
        <w:pStyle w:val="af3"/>
        <w:spacing w:before="0" w:beforeAutospacing="0" w:after="0" w:afterAutospacing="0"/>
        <w:ind w:left="1069"/>
        <w:jc w:val="center"/>
        <w:rPr>
          <w:b/>
          <w:bCs/>
          <w:sz w:val="28"/>
          <w:szCs w:val="28"/>
          <w:lang w:val="uk-UA"/>
        </w:rPr>
      </w:pPr>
      <w:r w:rsidRPr="006E1FF2">
        <w:rPr>
          <w:b/>
          <w:bCs/>
          <w:sz w:val="28"/>
          <w:szCs w:val="28"/>
          <w:lang w:val="uk-UA"/>
        </w:rPr>
        <w:t>Результати голосування:</w:t>
      </w:r>
    </w:p>
    <w:p w14:paraId="7B8E5BC9" w14:textId="7A33C03C" w:rsidR="00E56F9B" w:rsidRPr="006E1FF2" w:rsidRDefault="00E56F9B" w:rsidP="00E56F9B">
      <w:pPr>
        <w:pStyle w:val="af3"/>
        <w:spacing w:before="0" w:beforeAutospacing="0" w:after="0" w:afterAutospacing="0"/>
        <w:ind w:left="3119" w:firstLine="1418"/>
        <w:rPr>
          <w:sz w:val="28"/>
          <w:szCs w:val="28"/>
          <w:lang w:val="uk-UA"/>
        </w:rPr>
      </w:pPr>
      <w:r w:rsidRPr="006E1FF2">
        <w:rPr>
          <w:sz w:val="28"/>
          <w:szCs w:val="28"/>
          <w:lang w:val="uk-UA"/>
        </w:rPr>
        <w:t xml:space="preserve">за – </w:t>
      </w:r>
      <w:r w:rsidR="002E1681">
        <w:rPr>
          <w:sz w:val="28"/>
          <w:szCs w:val="28"/>
          <w:lang w:val="uk-UA"/>
        </w:rPr>
        <w:t>7</w:t>
      </w:r>
    </w:p>
    <w:p w14:paraId="1F6423F6" w14:textId="2E62AFC4" w:rsidR="00E56F9B" w:rsidRPr="006E1FF2" w:rsidRDefault="00E56F9B" w:rsidP="00E56F9B">
      <w:pPr>
        <w:pStyle w:val="af3"/>
        <w:spacing w:before="0" w:beforeAutospacing="0" w:after="0" w:afterAutospacing="0"/>
        <w:ind w:left="3119" w:firstLine="1418"/>
        <w:rPr>
          <w:sz w:val="28"/>
          <w:szCs w:val="28"/>
          <w:lang w:val="uk-UA"/>
        </w:rPr>
      </w:pPr>
      <w:r w:rsidRPr="006E1FF2">
        <w:rPr>
          <w:sz w:val="28"/>
          <w:szCs w:val="28"/>
          <w:lang w:val="uk-UA"/>
        </w:rPr>
        <w:t xml:space="preserve">проти – </w:t>
      </w:r>
      <w:r w:rsidR="002E1681">
        <w:rPr>
          <w:sz w:val="28"/>
          <w:szCs w:val="28"/>
          <w:lang w:val="uk-UA"/>
        </w:rPr>
        <w:t>0</w:t>
      </w:r>
    </w:p>
    <w:p w14:paraId="5FC4443F" w14:textId="1AFDB052" w:rsidR="00E56F9B" w:rsidRPr="006E1FF2" w:rsidRDefault="00E56F9B" w:rsidP="00E56F9B">
      <w:pPr>
        <w:pStyle w:val="af3"/>
        <w:spacing w:before="0" w:beforeAutospacing="0" w:after="0" w:afterAutospacing="0"/>
        <w:ind w:left="3119" w:firstLine="1418"/>
        <w:rPr>
          <w:sz w:val="28"/>
          <w:szCs w:val="28"/>
          <w:lang w:val="uk-UA"/>
        </w:rPr>
      </w:pPr>
      <w:r w:rsidRPr="006E1FF2">
        <w:rPr>
          <w:sz w:val="28"/>
          <w:szCs w:val="28"/>
          <w:lang w:val="uk-UA"/>
        </w:rPr>
        <w:t xml:space="preserve">утримались – </w:t>
      </w:r>
      <w:r w:rsidR="002E1681">
        <w:rPr>
          <w:sz w:val="28"/>
          <w:szCs w:val="28"/>
          <w:lang w:val="uk-UA"/>
        </w:rPr>
        <w:t>0</w:t>
      </w:r>
    </w:p>
    <w:p w14:paraId="077B015A" w14:textId="11620386" w:rsidR="00E56F9B" w:rsidRPr="006E1FF2" w:rsidRDefault="00E56F9B" w:rsidP="00E56F9B">
      <w:pPr>
        <w:pStyle w:val="af3"/>
        <w:spacing w:before="0" w:beforeAutospacing="0" w:after="0" w:afterAutospacing="0"/>
        <w:ind w:left="3119" w:firstLine="1418"/>
        <w:rPr>
          <w:sz w:val="28"/>
          <w:szCs w:val="28"/>
          <w:lang w:val="uk-UA"/>
        </w:rPr>
      </w:pPr>
      <w:r w:rsidRPr="006E1FF2">
        <w:rPr>
          <w:sz w:val="28"/>
          <w:szCs w:val="28"/>
          <w:lang w:val="uk-UA"/>
        </w:rPr>
        <w:t xml:space="preserve">усього – </w:t>
      </w:r>
      <w:r w:rsidR="002E1681">
        <w:rPr>
          <w:sz w:val="28"/>
          <w:szCs w:val="28"/>
          <w:lang w:val="uk-UA"/>
        </w:rPr>
        <w:t>7</w:t>
      </w:r>
    </w:p>
    <w:p w14:paraId="62F9384F" w14:textId="77777777" w:rsidR="009C4E33" w:rsidRPr="006E1FF2" w:rsidRDefault="00CB4BFF" w:rsidP="009C4E33">
      <w:pPr>
        <w:rPr>
          <w:b/>
        </w:rPr>
      </w:pPr>
      <w:r w:rsidRPr="006E1FF2">
        <w:rPr>
          <w:b/>
        </w:rPr>
        <w:t>СЛУХАЛИ:</w:t>
      </w:r>
    </w:p>
    <w:p w14:paraId="1A04BEE2" w14:textId="77777777" w:rsidR="009C4E33" w:rsidRPr="006E1FF2" w:rsidRDefault="009C4E33" w:rsidP="009C4E33">
      <w:pPr>
        <w:rPr>
          <w:b/>
        </w:rPr>
      </w:pPr>
    </w:p>
    <w:p w14:paraId="0ADE2FFC" w14:textId="2B0EB8A6" w:rsidR="009C4E33" w:rsidRDefault="009C4E33">
      <w:pPr>
        <w:pStyle w:val="af"/>
        <w:numPr>
          <w:ilvl w:val="0"/>
          <w:numId w:val="8"/>
        </w:numPr>
        <w:ind w:left="0" w:firstLine="720"/>
        <w:jc w:val="both"/>
        <w:rPr>
          <w:b/>
        </w:rPr>
      </w:pPr>
      <w:r w:rsidRPr="006E1FF2">
        <w:rPr>
          <w:b/>
        </w:rPr>
        <w:t xml:space="preserve">Про встановлення вартості 1 </w:t>
      </w:r>
      <w:r w:rsidR="00CA3B28">
        <w:rPr>
          <w:b/>
          <w:lang w:val="uk-UA"/>
        </w:rPr>
        <w:t>Гк</w:t>
      </w:r>
      <w:r w:rsidRPr="006E1FF2">
        <w:rPr>
          <w:b/>
        </w:rPr>
        <w:t xml:space="preserve">ал теплової енергії </w:t>
      </w:r>
      <w:r w:rsidRPr="006E1FF2">
        <w:rPr>
          <w:b/>
          <w:color w:val="000000"/>
        </w:rPr>
        <w:t xml:space="preserve">для  бюджетних установ та </w:t>
      </w:r>
      <w:r w:rsidRPr="006E1FF2">
        <w:rPr>
          <w:b/>
        </w:rPr>
        <w:t>інших суб’єктів господарювання</w:t>
      </w:r>
      <w:r w:rsidRPr="006E1FF2">
        <w:rPr>
          <w:b/>
          <w:color w:val="000000"/>
        </w:rPr>
        <w:t xml:space="preserve">  </w:t>
      </w:r>
      <w:r w:rsidRPr="006E1FF2">
        <w:rPr>
          <w:b/>
        </w:rPr>
        <w:t xml:space="preserve">КП ,,Дніпротеплоенергоˮ ДОРˮ. </w:t>
      </w:r>
    </w:p>
    <w:p w14:paraId="5C02F039" w14:textId="699B37F9" w:rsidR="00F2180E" w:rsidRDefault="00F2180E" w:rsidP="00F2180E">
      <w:pPr>
        <w:pStyle w:val="af"/>
        <w:numPr>
          <w:ilvl w:val="0"/>
          <w:numId w:val="8"/>
        </w:numPr>
        <w:ind w:left="0" w:firstLine="720"/>
        <w:jc w:val="both"/>
        <w:rPr>
          <w:b/>
          <w:lang w:val="uk-UA"/>
        </w:rPr>
      </w:pPr>
      <w:r>
        <w:rPr>
          <w:b/>
          <w:lang w:val="uk-UA"/>
        </w:rPr>
        <w:t xml:space="preserve"> </w:t>
      </w:r>
      <w:r w:rsidRPr="00CB4BFF">
        <w:rPr>
          <w:b/>
          <w:lang w:val="uk-UA"/>
        </w:rPr>
        <w:t xml:space="preserve">Про встановлення вартості 1 Гкал теплової енергії </w:t>
      </w:r>
      <w:r w:rsidRPr="00CB4BFF">
        <w:rPr>
          <w:b/>
          <w:color w:val="000000"/>
          <w:lang w:val="uk-UA"/>
        </w:rPr>
        <w:t xml:space="preserve">для  бюджетних установ та </w:t>
      </w:r>
      <w:r w:rsidRPr="00CB4BFF">
        <w:rPr>
          <w:b/>
          <w:lang w:val="uk-UA"/>
        </w:rPr>
        <w:t>інших суб’єктів господарювання</w:t>
      </w:r>
      <w:r w:rsidRPr="00CB4BFF">
        <w:rPr>
          <w:b/>
          <w:color w:val="000000"/>
          <w:lang w:val="uk-UA"/>
        </w:rPr>
        <w:t xml:space="preserve">  </w:t>
      </w:r>
      <w:r w:rsidRPr="00CB4BFF">
        <w:rPr>
          <w:b/>
          <w:lang w:val="uk-UA"/>
        </w:rPr>
        <w:t>дочірньому підприємству,,Східтеплоенергоˮ КП ,,Дніпротеплоенергоˮ ДОРˮ.</w:t>
      </w:r>
    </w:p>
    <w:p w14:paraId="76C27022" w14:textId="2E19ECF5" w:rsidR="00F2180E" w:rsidRPr="006C33FD" w:rsidRDefault="00F2180E" w:rsidP="00F2180E">
      <w:pPr>
        <w:pStyle w:val="af"/>
        <w:numPr>
          <w:ilvl w:val="0"/>
          <w:numId w:val="8"/>
        </w:numPr>
        <w:ind w:left="0" w:firstLine="720"/>
        <w:jc w:val="both"/>
        <w:rPr>
          <w:b/>
          <w:lang w:val="uk-UA"/>
        </w:rPr>
      </w:pPr>
      <w:r>
        <w:rPr>
          <w:b/>
          <w:lang w:val="uk-UA"/>
        </w:rPr>
        <w:t xml:space="preserve"> </w:t>
      </w:r>
      <w:r w:rsidRPr="006C33FD">
        <w:rPr>
          <w:b/>
          <w:lang w:val="uk-UA"/>
        </w:rPr>
        <w:t xml:space="preserve">Про встановлення вартості 1 Гкал теплової енергії </w:t>
      </w:r>
      <w:r w:rsidRPr="006C33FD">
        <w:rPr>
          <w:b/>
          <w:color w:val="000000"/>
          <w:lang w:val="uk-UA"/>
        </w:rPr>
        <w:t xml:space="preserve">для  бюджетних установ та </w:t>
      </w:r>
      <w:r w:rsidRPr="006C33FD">
        <w:rPr>
          <w:b/>
          <w:lang w:val="uk-UA"/>
        </w:rPr>
        <w:t>інших суб’єктів господарювання</w:t>
      </w:r>
      <w:r w:rsidRPr="006C33FD">
        <w:rPr>
          <w:b/>
          <w:color w:val="000000"/>
          <w:lang w:val="uk-UA"/>
        </w:rPr>
        <w:t xml:space="preserve">  </w:t>
      </w:r>
      <w:r w:rsidRPr="006C33FD">
        <w:rPr>
          <w:b/>
          <w:lang w:val="uk-UA"/>
        </w:rPr>
        <w:t>дочірньому підприємству ,,Західтеплоенергоˮ КП ,,Дніпротеплоенергоˮ ДОРˮ.</w:t>
      </w:r>
    </w:p>
    <w:p w14:paraId="7890E482" w14:textId="10AA3530" w:rsidR="00F2180E" w:rsidRPr="005945A2" w:rsidRDefault="00F2180E" w:rsidP="00F2180E">
      <w:pPr>
        <w:pStyle w:val="af"/>
        <w:numPr>
          <w:ilvl w:val="0"/>
          <w:numId w:val="8"/>
        </w:numPr>
        <w:ind w:left="0" w:firstLine="720"/>
        <w:jc w:val="both"/>
        <w:rPr>
          <w:b/>
          <w:lang w:val="uk-UA"/>
        </w:rPr>
      </w:pPr>
      <w:r>
        <w:rPr>
          <w:b/>
          <w:lang w:val="uk-UA"/>
        </w:rPr>
        <w:t xml:space="preserve"> </w:t>
      </w:r>
      <w:r w:rsidRPr="005945A2">
        <w:rPr>
          <w:b/>
          <w:lang w:val="uk-UA"/>
        </w:rPr>
        <w:t xml:space="preserve">Про встановлення вартості 1 Гкал теплової енергії </w:t>
      </w:r>
      <w:r w:rsidRPr="005945A2">
        <w:rPr>
          <w:b/>
          <w:color w:val="000000"/>
          <w:lang w:val="uk-UA"/>
        </w:rPr>
        <w:t xml:space="preserve">для  бюджетних установ та </w:t>
      </w:r>
      <w:r w:rsidRPr="005945A2">
        <w:rPr>
          <w:b/>
          <w:lang w:val="uk-UA"/>
        </w:rPr>
        <w:t>інших суб’єктів господарювання</w:t>
      </w:r>
      <w:r w:rsidRPr="005945A2">
        <w:rPr>
          <w:b/>
          <w:color w:val="000000"/>
          <w:lang w:val="uk-UA"/>
        </w:rPr>
        <w:t xml:space="preserve">  </w:t>
      </w:r>
      <w:r w:rsidRPr="005945A2">
        <w:rPr>
          <w:b/>
          <w:lang w:val="uk-UA"/>
        </w:rPr>
        <w:t>дочірньому підприємству ,,Північтепломережаˮ КП ,,Дніпротеплоенергоˮ ДОРˮ.</w:t>
      </w:r>
    </w:p>
    <w:p w14:paraId="1417D819" w14:textId="77777777" w:rsidR="00F2180E" w:rsidRDefault="00F2180E" w:rsidP="00F2180E">
      <w:pPr>
        <w:jc w:val="both"/>
        <w:rPr>
          <w:b/>
        </w:rPr>
      </w:pPr>
    </w:p>
    <w:p w14:paraId="35CD42ED" w14:textId="77777777" w:rsidR="00126313" w:rsidRDefault="00126313" w:rsidP="00126313">
      <w:pPr>
        <w:ind w:firstLine="720"/>
        <w:jc w:val="both"/>
        <w:rPr>
          <w:rFonts w:cs="Tahoma"/>
        </w:rPr>
      </w:pPr>
      <w:r w:rsidRPr="00126313">
        <w:rPr>
          <w:u w:val="single"/>
        </w:rPr>
        <w:t>Інформація Масалова М.В.,</w:t>
      </w:r>
      <w:r w:rsidRPr="007B21E6">
        <w:t xml:space="preserve"> який </w:t>
      </w:r>
      <w:r w:rsidRPr="00126313">
        <w:rPr>
          <w:rFonts w:cs="Tahoma"/>
        </w:rPr>
        <w:t xml:space="preserve">повідомив, що при розгляді цього питання виникає конфлікт інтересів, тому для врегулювання конфлікту він не братиме участі у розгляді та голосуванні. </w:t>
      </w:r>
    </w:p>
    <w:p w14:paraId="55BAD013" w14:textId="77777777" w:rsidR="00D64F71" w:rsidRDefault="00D64F71" w:rsidP="00D64F71">
      <w:pPr>
        <w:jc w:val="both"/>
        <w:rPr>
          <w:szCs w:val="28"/>
        </w:rPr>
      </w:pPr>
      <w:r w:rsidRPr="006E1FF2">
        <w:rPr>
          <w:b/>
        </w:rPr>
        <w:t xml:space="preserve">          </w:t>
      </w:r>
      <w:r w:rsidRPr="006E1FF2">
        <w:rPr>
          <w:bCs/>
          <w:u w:val="single"/>
        </w:rPr>
        <w:t>Інформація Бикова А.Е.</w:t>
      </w:r>
      <w:r w:rsidRPr="006E1FF2">
        <w:rPr>
          <w:bCs/>
        </w:rPr>
        <w:t xml:space="preserve"> про</w:t>
      </w:r>
      <w:r w:rsidRPr="006E1FF2">
        <w:rPr>
          <w:b/>
        </w:rPr>
        <w:t xml:space="preserve"> </w:t>
      </w:r>
      <w:r w:rsidRPr="006E1FF2">
        <w:rPr>
          <w:szCs w:val="28"/>
        </w:rPr>
        <w:t>зміни показників, що відносяться до складових витрат для розрахунків вартості 1 Гкал теплової енергії</w:t>
      </w:r>
      <w:r>
        <w:rPr>
          <w:szCs w:val="28"/>
        </w:rPr>
        <w:t>:</w:t>
      </w:r>
    </w:p>
    <w:p w14:paraId="753E4190" w14:textId="5FBE9E1A" w:rsidR="00D64F71" w:rsidRPr="00A33838" w:rsidRDefault="00D64F71" w:rsidP="00D64F71">
      <w:pPr>
        <w:pStyle w:val="af"/>
        <w:numPr>
          <w:ilvl w:val="0"/>
          <w:numId w:val="15"/>
        </w:numPr>
        <w:ind w:left="0" w:firstLine="709"/>
        <w:jc w:val="both"/>
        <w:rPr>
          <w:lang w:val="uk-UA"/>
        </w:rPr>
      </w:pPr>
      <w:r w:rsidRPr="00A33838">
        <w:rPr>
          <w:bCs/>
          <w:lang w:val="uk-UA"/>
        </w:rPr>
        <w:t>КП ,,Дніпротеплоенергоˮ ДОРˮ.  Проєктна вартість 1 Гкал (без ПДВ) у порівнянні з</w:t>
      </w:r>
      <w:r w:rsidRPr="00A33838">
        <w:rPr>
          <w:lang w:val="uk-UA"/>
        </w:rPr>
        <w:t xml:space="preserve"> затвердженим тарифом збільшилась:</w:t>
      </w:r>
    </w:p>
    <w:p w14:paraId="7066162A" w14:textId="77777777" w:rsidR="00D64F71" w:rsidRDefault="00D64F71" w:rsidP="00D64F71">
      <w:pPr>
        <w:ind w:firstLine="709"/>
        <w:jc w:val="both"/>
        <w:rPr>
          <w:szCs w:val="28"/>
        </w:rPr>
      </w:pPr>
      <w:r>
        <w:rPr>
          <w:szCs w:val="28"/>
        </w:rPr>
        <w:t>для бюджетних установ на 1260,30 грн або 26,6 % та складає 6000,50 грн (без ПДВ);</w:t>
      </w:r>
    </w:p>
    <w:p w14:paraId="176D35FB" w14:textId="20C77D86" w:rsidR="00D64F71" w:rsidRDefault="00D64F71" w:rsidP="00D64F71">
      <w:pPr>
        <w:ind w:firstLine="709"/>
        <w:jc w:val="both"/>
        <w:rPr>
          <w:szCs w:val="28"/>
        </w:rPr>
      </w:pPr>
      <w:r>
        <w:rPr>
          <w:szCs w:val="28"/>
        </w:rPr>
        <w:t>для інших суб’єктів господарювання на 1129,32 грн або 23,7 % та складає 5869,52 грн (без ПДВ);</w:t>
      </w:r>
    </w:p>
    <w:p w14:paraId="6AF05F20" w14:textId="77777777" w:rsidR="00D64F71" w:rsidRPr="00D64F71" w:rsidRDefault="00D64F71" w:rsidP="00D64F71">
      <w:pPr>
        <w:pStyle w:val="af"/>
        <w:numPr>
          <w:ilvl w:val="0"/>
          <w:numId w:val="15"/>
        </w:numPr>
        <w:ind w:left="0" w:firstLine="709"/>
        <w:jc w:val="both"/>
      </w:pPr>
      <w:r w:rsidRPr="00D64F71">
        <w:rPr>
          <w:bCs/>
          <w:lang w:val="uk-UA"/>
        </w:rPr>
        <w:t xml:space="preserve">ДП ,,Східтеплоенергоˮ КП ,,Дніпротеплоенергоˮ ДОРˮ.  </w:t>
      </w:r>
      <w:r w:rsidRPr="00D64F71">
        <w:rPr>
          <w:bCs/>
        </w:rPr>
        <w:t>Проєктна вартість 1 Гкал (без ПДВ) у порівнянні з</w:t>
      </w:r>
      <w:r w:rsidRPr="00D64F71">
        <w:t xml:space="preserve"> затвердженим тарифом збільшилась:</w:t>
      </w:r>
    </w:p>
    <w:p w14:paraId="227E3AC0" w14:textId="77777777" w:rsidR="00D64F71" w:rsidRPr="00D64F71" w:rsidRDefault="00D64F71" w:rsidP="00D64F71">
      <w:pPr>
        <w:pStyle w:val="af"/>
        <w:ind w:left="0" w:firstLine="720"/>
        <w:jc w:val="both"/>
      </w:pPr>
      <w:r w:rsidRPr="00D64F71">
        <w:t>для бюджетних установ на 2307,95 грн або 52,1 % та складає 6740,49 грн (без ПДВ);</w:t>
      </w:r>
    </w:p>
    <w:p w14:paraId="5FA08F6C" w14:textId="4E128EBB" w:rsidR="00D64F71" w:rsidRPr="00D64F71" w:rsidRDefault="00D64F71" w:rsidP="00D64F71">
      <w:pPr>
        <w:pStyle w:val="af"/>
        <w:ind w:left="0" w:firstLine="720"/>
        <w:jc w:val="both"/>
        <w:rPr>
          <w:lang w:val="uk-UA"/>
        </w:rPr>
      </w:pPr>
      <w:r w:rsidRPr="00D64F71">
        <w:t>для інших суб’єктів господарювання на 2247,94 грн або 50,7 % та складає 6680,48 грн (без ПДВ)</w:t>
      </w:r>
      <w:r>
        <w:rPr>
          <w:lang w:val="uk-UA"/>
        </w:rPr>
        <w:t>;</w:t>
      </w:r>
    </w:p>
    <w:p w14:paraId="0405B5B1" w14:textId="357B5A05" w:rsidR="00D64F71" w:rsidRPr="00D64F71" w:rsidRDefault="00D64F71" w:rsidP="00D64F71">
      <w:pPr>
        <w:pStyle w:val="af"/>
        <w:numPr>
          <w:ilvl w:val="0"/>
          <w:numId w:val="15"/>
        </w:numPr>
        <w:ind w:left="0" w:firstLine="709"/>
        <w:jc w:val="both"/>
      </w:pPr>
      <w:r w:rsidRPr="00D64F71">
        <w:rPr>
          <w:bCs/>
          <w:lang w:val="uk-UA"/>
        </w:rPr>
        <w:lastRenderedPageBreak/>
        <w:t xml:space="preserve">ДП ,,Західтеплоенергоˮ КП ,,Дніпротеплоенергоˮ ДОРˮ.  </w:t>
      </w:r>
      <w:r w:rsidRPr="00D64F71">
        <w:rPr>
          <w:bCs/>
        </w:rPr>
        <w:t>Проєктна вартість</w:t>
      </w:r>
      <w:r w:rsidRPr="00D64F71">
        <w:t xml:space="preserve"> 1 Гкал (без ПДВ) у порівнянні з затвердженим тарифом збільшилась:</w:t>
      </w:r>
    </w:p>
    <w:p w14:paraId="6A180890" w14:textId="77777777" w:rsidR="00D64F71" w:rsidRDefault="00D64F71" w:rsidP="00D64F71">
      <w:pPr>
        <w:ind w:firstLine="709"/>
        <w:jc w:val="both"/>
        <w:rPr>
          <w:szCs w:val="28"/>
        </w:rPr>
      </w:pPr>
      <w:r>
        <w:rPr>
          <w:szCs w:val="28"/>
        </w:rPr>
        <w:t>для бюджетних установ на 1992,54 грн або 41,2 % та складає 6 588,18 грн (без ПДВ);</w:t>
      </w:r>
    </w:p>
    <w:p w14:paraId="370D5E2B" w14:textId="3E326CB3" w:rsidR="00D64F71" w:rsidRDefault="00D64F71" w:rsidP="00D64F71">
      <w:pPr>
        <w:ind w:firstLine="709"/>
        <w:jc w:val="both"/>
        <w:rPr>
          <w:szCs w:val="28"/>
        </w:rPr>
      </w:pPr>
      <w:r>
        <w:rPr>
          <w:szCs w:val="28"/>
        </w:rPr>
        <w:t>для інших суб’єктів господарювання на 2196,05 грн або 47,1 % та складає 6861,69 грн (без ПДВ);</w:t>
      </w:r>
    </w:p>
    <w:p w14:paraId="6647E4F3" w14:textId="77777777" w:rsidR="0013203E" w:rsidRPr="00624DFF" w:rsidRDefault="0013203E" w:rsidP="0013203E">
      <w:pPr>
        <w:pStyle w:val="af"/>
        <w:numPr>
          <w:ilvl w:val="0"/>
          <w:numId w:val="15"/>
        </w:numPr>
        <w:ind w:left="0" w:firstLine="709"/>
        <w:jc w:val="both"/>
      </w:pPr>
      <w:r w:rsidRPr="00624DFF">
        <w:rPr>
          <w:bCs/>
          <w:lang w:val="uk-UA"/>
        </w:rPr>
        <w:t>ДП ,,</w:t>
      </w:r>
      <w:r>
        <w:rPr>
          <w:bCs/>
          <w:lang w:val="uk-UA"/>
        </w:rPr>
        <w:t>П</w:t>
      </w:r>
      <w:r w:rsidRPr="00624DFF">
        <w:rPr>
          <w:bCs/>
          <w:lang w:val="uk-UA"/>
        </w:rPr>
        <w:t xml:space="preserve">івнічтепломережаˮ КП ,,Дніпротеплоенергоˮ ДОРˮ.  </w:t>
      </w:r>
      <w:r w:rsidRPr="00624DFF">
        <w:rPr>
          <w:bCs/>
        </w:rPr>
        <w:t>Проєктна вартість</w:t>
      </w:r>
      <w:r w:rsidRPr="00624DFF">
        <w:t xml:space="preserve"> 1 Гкал (без ПДВ) у порівнянні з затвердженим тарифом збільшилась</w:t>
      </w:r>
      <w:r w:rsidRPr="00624DFF">
        <w:rPr>
          <w:lang w:val="uk-UA"/>
        </w:rPr>
        <w:t xml:space="preserve"> для бюджетних установ та інших суб’єктів господарювання на 2198,48 грн або 49,5 % та складає 6 636,33 грн (без ПДВ).</w:t>
      </w:r>
    </w:p>
    <w:p w14:paraId="4DE506EF" w14:textId="77777777" w:rsidR="0013203E" w:rsidRPr="0013203E" w:rsidRDefault="0013203E" w:rsidP="00D64F71">
      <w:pPr>
        <w:ind w:firstLine="709"/>
        <w:jc w:val="both"/>
        <w:rPr>
          <w:szCs w:val="28"/>
          <w:lang w:val="ru-RU"/>
        </w:rPr>
      </w:pPr>
    </w:p>
    <w:p w14:paraId="59D76BED" w14:textId="1E4649A7" w:rsidR="00F2180E" w:rsidRDefault="00F2180E" w:rsidP="00F2180E">
      <w:pPr>
        <w:jc w:val="both"/>
        <w:rPr>
          <w:szCs w:val="28"/>
        </w:rPr>
      </w:pPr>
      <w:r w:rsidRPr="00C445A8">
        <w:rPr>
          <w:rFonts w:cs="Tahoma"/>
          <w:b/>
          <w:bCs/>
        </w:rPr>
        <w:t xml:space="preserve">ВИСТУПИЛИ: </w:t>
      </w:r>
      <w:r w:rsidRPr="00C445A8">
        <w:rPr>
          <w:szCs w:val="28"/>
        </w:rPr>
        <w:t>Лисенко М.О., який запропонував пакетне голосування за питаннями 12-15 порядку денного</w:t>
      </w:r>
      <w:r w:rsidR="00D64F71" w:rsidRPr="00C445A8">
        <w:rPr>
          <w:szCs w:val="28"/>
        </w:rPr>
        <w:t>.</w:t>
      </w:r>
    </w:p>
    <w:p w14:paraId="14F92ED6" w14:textId="77777777" w:rsidR="00A214E5" w:rsidRDefault="00A214E5" w:rsidP="00F2180E">
      <w:pPr>
        <w:jc w:val="both"/>
        <w:rPr>
          <w:szCs w:val="28"/>
        </w:rPr>
      </w:pPr>
    </w:p>
    <w:p w14:paraId="1770F591" w14:textId="77777777" w:rsidR="00A214E5" w:rsidRPr="006E1FF2" w:rsidRDefault="00A214E5" w:rsidP="00A214E5">
      <w:pPr>
        <w:pStyle w:val="af3"/>
        <w:spacing w:before="0" w:beforeAutospacing="0" w:after="0" w:afterAutospacing="0"/>
        <w:ind w:left="1069"/>
        <w:jc w:val="center"/>
        <w:rPr>
          <w:b/>
          <w:bCs/>
          <w:sz w:val="28"/>
          <w:szCs w:val="28"/>
          <w:lang w:val="uk-UA"/>
        </w:rPr>
      </w:pPr>
      <w:bookmarkStart w:id="24" w:name="_Hlk152589023"/>
      <w:r w:rsidRPr="006E1FF2">
        <w:rPr>
          <w:b/>
          <w:bCs/>
          <w:sz w:val="28"/>
          <w:szCs w:val="28"/>
          <w:lang w:val="uk-UA"/>
        </w:rPr>
        <w:t>Результати голосування:</w:t>
      </w:r>
    </w:p>
    <w:p w14:paraId="6389810F" w14:textId="77777777" w:rsidR="00A214E5" w:rsidRPr="006E1FF2" w:rsidRDefault="00A214E5" w:rsidP="00A214E5">
      <w:pPr>
        <w:pStyle w:val="af3"/>
        <w:spacing w:before="0" w:beforeAutospacing="0" w:after="0" w:afterAutospacing="0"/>
        <w:ind w:left="3119" w:firstLine="1418"/>
        <w:rPr>
          <w:sz w:val="28"/>
          <w:szCs w:val="28"/>
          <w:lang w:val="uk-UA"/>
        </w:rPr>
      </w:pPr>
      <w:r w:rsidRPr="006E1FF2">
        <w:rPr>
          <w:sz w:val="28"/>
          <w:szCs w:val="28"/>
          <w:lang w:val="uk-UA"/>
        </w:rPr>
        <w:t xml:space="preserve">за – </w:t>
      </w:r>
      <w:r>
        <w:rPr>
          <w:sz w:val="28"/>
          <w:szCs w:val="28"/>
          <w:lang w:val="uk-UA"/>
        </w:rPr>
        <w:t>7</w:t>
      </w:r>
    </w:p>
    <w:p w14:paraId="2D28FDEF" w14:textId="77777777" w:rsidR="00A214E5" w:rsidRPr="006E1FF2" w:rsidRDefault="00A214E5" w:rsidP="00A214E5">
      <w:pPr>
        <w:pStyle w:val="af3"/>
        <w:spacing w:before="0" w:beforeAutospacing="0" w:after="0" w:afterAutospacing="0"/>
        <w:ind w:left="3119" w:firstLine="1418"/>
        <w:rPr>
          <w:sz w:val="28"/>
          <w:szCs w:val="28"/>
          <w:lang w:val="uk-UA"/>
        </w:rPr>
      </w:pPr>
      <w:r w:rsidRPr="006E1FF2">
        <w:rPr>
          <w:sz w:val="28"/>
          <w:szCs w:val="28"/>
          <w:lang w:val="uk-UA"/>
        </w:rPr>
        <w:t xml:space="preserve">проти – </w:t>
      </w:r>
      <w:r>
        <w:rPr>
          <w:sz w:val="28"/>
          <w:szCs w:val="28"/>
          <w:lang w:val="uk-UA"/>
        </w:rPr>
        <w:t>0</w:t>
      </w:r>
    </w:p>
    <w:p w14:paraId="18A2795E" w14:textId="77777777" w:rsidR="00A214E5" w:rsidRPr="006E1FF2" w:rsidRDefault="00A214E5" w:rsidP="00A214E5">
      <w:pPr>
        <w:pStyle w:val="af3"/>
        <w:spacing w:before="0" w:beforeAutospacing="0" w:after="0" w:afterAutospacing="0"/>
        <w:ind w:left="3119" w:firstLine="1418"/>
        <w:rPr>
          <w:sz w:val="28"/>
          <w:szCs w:val="28"/>
          <w:lang w:val="uk-UA"/>
        </w:rPr>
      </w:pPr>
      <w:r w:rsidRPr="006E1FF2">
        <w:rPr>
          <w:sz w:val="28"/>
          <w:szCs w:val="28"/>
          <w:lang w:val="uk-UA"/>
        </w:rPr>
        <w:t xml:space="preserve">утримались – </w:t>
      </w:r>
      <w:r>
        <w:rPr>
          <w:sz w:val="28"/>
          <w:szCs w:val="28"/>
          <w:lang w:val="uk-UA"/>
        </w:rPr>
        <w:t>0</w:t>
      </w:r>
    </w:p>
    <w:p w14:paraId="2C16BFD3" w14:textId="77777777" w:rsidR="00A214E5" w:rsidRDefault="00A214E5" w:rsidP="00A214E5">
      <w:pPr>
        <w:pStyle w:val="af3"/>
        <w:spacing w:before="0" w:beforeAutospacing="0" w:after="0" w:afterAutospacing="0"/>
        <w:ind w:left="3119" w:firstLine="1418"/>
        <w:rPr>
          <w:sz w:val="28"/>
          <w:szCs w:val="28"/>
          <w:lang w:val="uk-UA"/>
        </w:rPr>
      </w:pPr>
      <w:r w:rsidRPr="006E1FF2">
        <w:rPr>
          <w:sz w:val="28"/>
          <w:szCs w:val="28"/>
          <w:lang w:val="uk-UA"/>
        </w:rPr>
        <w:t>усього –</w:t>
      </w:r>
      <w:r>
        <w:rPr>
          <w:sz w:val="28"/>
          <w:szCs w:val="28"/>
          <w:lang w:val="uk-UA"/>
        </w:rPr>
        <w:t xml:space="preserve"> 7</w:t>
      </w:r>
    </w:p>
    <w:bookmarkEnd w:id="24"/>
    <w:p w14:paraId="41D40679" w14:textId="38543DFD" w:rsidR="00F2180E" w:rsidRPr="00F2180E" w:rsidRDefault="00F2180E" w:rsidP="00F2180E">
      <w:pPr>
        <w:jc w:val="both"/>
        <w:rPr>
          <w:rFonts w:cs="Tahoma"/>
          <w:b/>
          <w:bCs/>
        </w:rPr>
      </w:pPr>
    </w:p>
    <w:p w14:paraId="1F3F988F" w14:textId="77777777" w:rsidR="009C4E33" w:rsidRPr="006E1FF2" w:rsidRDefault="009C4E33" w:rsidP="009C4E33">
      <w:pPr>
        <w:pStyle w:val="af3"/>
        <w:tabs>
          <w:tab w:val="left" w:pos="284"/>
          <w:tab w:val="left" w:pos="993"/>
        </w:tabs>
        <w:spacing w:before="0" w:beforeAutospacing="0" w:after="0" w:afterAutospacing="0"/>
        <w:jc w:val="both"/>
        <w:rPr>
          <w:b/>
          <w:bCs/>
          <w:sz w:val="28"/>
          <w:szCs w:val="28"/>
          <w:lang w:val="uk-UA"/>
        </w:rPr>
      </w:pPr>
      <w:r w:rsidRPr="006E1FF2">
        <w:rPr>
          <w:b/>
          <w:bCs/>
          <w:sz w:val="28"/>
          <w:szCs w:val="28"/>
          <w:lang w:val="uk-UA"/>
        </w:rPr>
        <w:t xml:space="preserve">ВИРІШИЛИ: </w:t>
      </w:r>
    </w:p>
    <w:p w14:paraId="65CC5D8B" w14:textId="10DB3E8E" w:rsidR="009C4E33" w:rsidRPr="006E1FF2" w:rsidRDefault="009C4E33" w:rsidP="00D64F71">
      <w:pPr>
        <w:pStyle w:val="af"/>
        <w:numPr>
          <w:ilvl w:val="2"/>
          <w:numId w:val="16"/>
        </w:numPr>
        <w:ind w:hanging="1695"/>
        <w:jc w:val="both"/>
      </w:pPr>
      <w:r w:rsidRPr="006E1FF2">
        <w:t xml:space="preserve">Інформацію </w:t>
      </w:r>
      <w:r w:rsidRPr="00D64F71">
        <w:rPr>
          <w:lang w:val="uk-UA"/>
        </w:rPr>
        <w:t xml:space="preserve">Бикова А.Е. </w:t>
      </w:r>
      <w:r w:rsidRPr="006E1FF2">
        <w:t>взяти до відома.</w:t>
      </w:r>
    </w:p>
    <w:p w14:paraId="6C2D9527" w14:textId="5C2C7C35" w:rsidR="009C4E33" w:rsidRPr="006E1FF2" w:rsidRDefault="009C4E33" w:rsidP="00D64F71">
      <w:pPr>
        <w:pStyle w:val="af"/>
        <w:numPr>
          <w:ilvl w:val="2"/>
          <w:numId w:val="16"/>
        </w:numPr>
        <w:ind w:left="0" w:firstLine="0"/>
        <w:jc w:val="both"/>
      </w:pPr>
      <w:r w:rsidRPr="006E1FF2">
        <w:t>Доповнити проєкт рішення обласної ради „Про деякі питання управління майном, що належить до спільної власності територіальних громад сіл, селищ, міст Дніпропетровської області” пункт</w:t>
      </w:r>
      <w:r w:rsidR="00A214E5">
        <w:rPr>
          <w:lang w:val="uk-UA"/>
        </w:rPr>
        <w:t xml:space="preserve">ами </w:t>
      </w:r>
      <w:r w:rsidRPr="006E1FF2">
        <w:t xml:space="preserve">наступного змісту: </w:t>
      </w:r>
    </w:p>
    <w:p w14:paraId="2BBFFC72" w14:textId="5337B5D7" w:rsidR="009C4E33" w:rsidRDefault="009C4E33" w:rsidP="009C4E33">
      <w:pPr>
        <w:ind w:firstLine="709"/>
        <w:jc w:val="both"/>
      </w:pPr>
      <w:r w:rsidRPr="006E1FF2">
        <w:t xml:space="preserve">«Визначити виконавцем послуг із виробництва, транспортування та постачання теплової енергії комунальне підприємство „Дніпротеплоенерго” Дніпропетровської обласної ради”, установивши вартість 1 Гкал (без ПДВ) теплової енергії для надання послуг бюджетним установам та іншим категоріям споживачів (крім населення) (структура додається) згідно з додатком </w:t>
      </w:r>
      <w:r w:rsidR="0064420D">
        <w:t>11</w:t>
      </w:r>
      <w:r w:rsidRPr="006E1FF2">
        <w:t>»</w:t>
      </w:r>
      <w:r w:rsidR="00A214E5">
        <w:t>;</w:t>
      </w:r>
    </w:p>
    <w:p w14:paraId="0BA8A6F4" w14:textId="77777777" w:rsidR="00A214E5" w:rsidRPr="00CD7B5B" w:rsidRDefault="00A214E5" w:rsidP="00A214E5">
      <w:pPr>
        <w:ind w:firstLine="709"/>
        <w:jc w:val="both"/>
      </w:pPr>
      <w:r w:rsidRPr="00CD7B5B">
        <w:t xml:space="preserve">«Визначити виконавцем послуг із виробництва, транспортування та постачання теплової енергії дочірнє підприємство </w:t>
      </w:r>
      <w:r w:rsidRPr="00A40EC6">
        <w:t>„Східтеплоенерго”</w:t>
      </w:r>
      <w:r w:rsidRPr="00CD7B5B">
        <w:t xml:space="preserve"> комунального підприємства „Дніпротеплоенерго” Дніпропетровської обласної ради”, установивши вартість 1 Гкал (без ПДВ) теплової енергії для надання послуг бюджетним установам та іншим категоріям споживачів (крім населення) (структура додається) згідно з додатком </w:t>
      </w:r>
      <w:r>
        <w:t>13</w:t>
      </w:r>
      <w:r w:rsidRPr="00CD7B5B">
        <w:t>».</w:t>
      </w:r>
    </w:p>
    <w:p w14:paraId="289F3457" w14:textId="77777777" w:rsidR="00755EDC" w:rsidRPr="00CD7B5B" w:rsidRDefault="00755EDC" w:rsidP="00755EDC">
      <w:pPr>
        <w:ind w:firstLine="709"/>
        <w:jc w:val="both"/>
      </w:pPr>
      <w:r w:rsidRPr="00CD7B5B">
        <w:t xml:space="preserve">«Визначити виконавцем послуг із виробництва, транспортування та постачання теплової енергії дочірнє підприємство „Західтеплоенерго” комунального підприємства „Дніпротеплоенерго” Дніпропетровської обласної ради”, установивши вартість 1 Гкал (без ПДВ) теплової енергії для надання послуг бюджетним установам та іншим категоріям споживачів (крім населення) (структура додається) згідно з додатком </w:t>
      </w:r>
      <w:r>
        <w:t>14</w:t>
      </w:r>
      <w:r w:rsidRPr="00CD7B5B">
        <w:t>».</w:t>
      </w:r>
    </w:p>
    <w:p w14:paraId="3AC099D5" w14:textId="77777777" w:rsidR="00A214E5" w:rsidRDefault="00A214E5" w:rsidP="009C4E33">
      <w:pPr>
        <w:ind w:firstLine="709"/>
        <w:jc w:val="both"/>
      </w:pPr>
    </w:p>
    <w:p w14:paraId="0C99E2B5" w14:textId="77777777" w:rsidR="00755EDC" w:rsidRPr="00755EDC" w:rsidRDefault="00755EDC" w:rsidP="00755EDC">
      <w:pPr>
        <w:pStyle w:val="af"/>
        <w:ind w:left="0" w:firstLine="600"/>
        <w:jc w:val="both"/>
        <w:rPr>
          <w:lang w:val="uk-UA"/>
        </w:rPr>
      </w:pPr>
      <w:r w:rsidRPr="00755EDC">
        <w:rPr>
          <w:lang w:val="uk-UA"/>
        </w:rPr>
        <w:lastRenderedPageBreak/>
        <w:t>«Визначити виконавцем послуг із виробництва, транспортування та постачання теплової енергії дочірнє підприємство „</w:t>
      </w:r>
      <w:r w:rsidRPr="00CE15E9">
        <w:rPr>
          <w:lang w:val="uk-UA"/>
        </w:rPr>
        <w:t>Північтепломережа</w:t>
      </w:r>
      <w:r w:rsidRPr="00755EDC">
        <w:rPr>
          <w:lang w:val="uk-UA"/>
        </w:rPr>
        <w:t xml:space="preserve">” комунального підприємства „Дніпротеплоенерго” Дніпропетровської обласної ради”, установивши вартість 1 Гкал (без ПДВ) теплової енергії для надання послуг бюджетним установам та іншим категоріям споживачів (крім населення) (структура додається) згідно з додатком </w:t>
      </w:r>
      <w:r>
        <w:rPr>
          <w:lang w:val="uk-UA"/>
        </w:rPr>
        <w:t>12</w:t>
      </w:r>
      <w:r w:rsidRPr="00755EDC">
        <w:rPr>
          <w:lang w:val="uk-UA"/>
        </w:rPr>
        <w:t>».</w:t>
      </w:r>
    </w:p>
    <w:p w14:paraId="7F445DE1" w14:textId="03BE1F49" w:rsidR="009C4E33" w:rsidRPr="006E1FF2" w:rsidRDefault="009C4E33" w:rsidP="00A214E5">
      <w:pPr>
        <w:pStyle w:val="af3"/>
        <w:numPr>
          <w:ilvl w:val="2"/>
          <w:numId w:val="16"/>
        </w:numPr>
        <w:tabs>
          <w:tab w:val="left" w:pos="284"/>
        </w:tabs>
        <w:spacing w:before="0" w:beforeAutospacing="0" w:after="0" w:afterAutospacing="0"/>
        <w:ind w:left="0" w:firstLine="0"/>
        <w:jc w:val="both"/>
        <w:rPr>
          <w:sz w:val="28"/>
          <w:szCs w:val="28"/>
          <w:lang w:val="uk-UA"/>
        </w:rPr>
      </w:pPr>
      <w:r w:rsidRPr="006E1FF2">
        <w:rPr>
          <w:sz w:val="28"/>
          <w:szCs w:val="28"/>
          <w:lang w:val="uk-UA"/>
        </w:rPr>
        <w:t>Рекомендувати винести проєкт рішення „Про деякі питання управління майном, що належить до спільної власності територіальних громад сіл, селищ, міст Дніпропетровської області” на розгляд сесії обласної ради.</w:t>
      </w:r>
    </w:p>
    <w:p w14:paraId="7CD270FA" w14:textId="77777777" w:rsidR="009C4E33" w:rsidRPr="006E1FF2" w:rsidRDefault="009C4E33" w:rsidP="009C4E33">
      <w:pPr>
        <w:ind w:firstLine="709"/>
        <w:jc w:val="both"/>
        <w:rPr>
          <w:bCs/>
          <w:szCs w:val="28"/>
        </w:rPr>
      </w:pPr>
      <w:r w:rsidRPr="006E1FF2">
        <w:rPr>
          <w:bCs/>
          <w:szCs w:val="28"/>
        </w:rPr>
        <w:t>Доповідачем з цього питання затвердити Лисенка М.О.</w:t>
      </w:r>
    </w:p>
    <w:p w14:paraId="30452AEC" w14:textId="77777777" w:rsidR="009C4E33" w:rsidRPr="006E1FF2" w:rsidRDefault="009C4E33" w:rsidP="009C4E33">
      <w:pPr>
        <w:ind w:firstLine="709"/>
        <w:jc w:val="both"/>
        <w:rPr>
          <w:bCs/>
          <w:szCs w:val="28"/>
        </w:rPr>
      </w:pPr>
    </w:p>
    <w:p w14:paraId="688C5C33" w14:textId="77777777" w:rsidR="009C4E33" w:rsidRPr="006E1FF2" w:rsidRDefault="009C4E33" w:rsidP="009C4E33">
      <w:pPr>
        <w:pStyle w:val="af3"/>
        <w:spacing w:before="0" w:beforeAutospacing="0" w:after="0" w:afterAutospacing="0"/>
        <w:ind w:left="1069"/>
        <w:jc w:val="center"/>
        <w:rPr>
          <w:b/>
          <w:bCs/>
          <w:sz w:val="28"/>
          <w:szCs w:val="28"/>
          <w:lang w:val="uk-UA"/>
        </w:rPr>
      </w:pPr>
      <w:r w:rsidRPr="006E1FF2">
        <w:rPr>
          <w:b/>
          <w:bCs/>
          <w:sz w:val="28"/>
          <w:szCs w:val="28"/>
          <w:lang w:val="uk-UA"/>
        </w:rPr>
        <w:t>Результати голосування:</w:t>
      </w:r>
    </w:p>
    <w:p w14:paraId="6BBA00C5" w14:textId="07DA7177" w:rsidR="009C4E33" w:rsidRPr="006E1FF2" w:rsidRDefault="009C4E33" w:rsidP="009C4E33">
      <w:pPr>
        <w:pStyle w:val="af3"/>
        <w:spacing w:before="0" w:beforeAutospacing="0" w:after="0" w:afterAutospacing="0"/>
        <w:ind w:left="3119" w:firstLine="1418"/>
        <w:rPr>
          <w:sz w:val="28"/>
          <w:szCs w:val="28"/>
          <w:lang w:val="uk-UA"/>
        </w:rPr>
      </w:pPr>
      <w:r w:rsidRPr="006E1FF2">
        <w:rPr>
          <w:sz w:val="28"/>
          <w:szCs w:val="28"/>
          <w:lang w:val="uk-UA"/>
        </w:rPr>
        <w:t xml:space="preserve">за – </w:t>
      </w:r>
      <w:r w:rsidR="00F169F3">
        <w:rPr>
          <w:sz w:val="28"/>
          <w:szCs w:val="28"/>
          <w:lang w:val="uk-UA"/>
        </w:rPr>
        <w:t>6</w:t>
      </w:r>
    </w:p>
    <w:p w14:paraId="59BC6327" w14:textId="50DCC2C4" w:rsidR="009C4E33" w:rsidRPr="006E1FF2" w:rsidRDefault="009C4E33" w:rsidP="009C4E33">
      <w:pPr>
        <w:pStyle w:val="af3"/>
        <w:spacing w:before="0" w:beforeAutospacing="0" w:after="0" w:afterAutospacing="0"/>
        <w:ind w:left="3119" w:firstLine="1418"/>
        <w:rPr>
          <w:sz w:val="28"/>
          <w:szCs w:val="28"/>
          <w:lang w:val="uk-UA"/>
        </w:rPr>
      </w:pPr>
      <w:r w:rsidRPr="006E1FF2">
        <w:rPr>
          <w:sz w:val="28"/>
          <w:szCs w:val="28"/>
          <w:lang w:val="uk-UA"/>
        </w:rPr>
        <w:t xml:space="preserve">проти – </w:t>
      </w:r>
      <w:r w:rsidR="00A214E5">
        <w:rPr>
          <w:sz w:val="28"/>
          <w:szCs w:val="28"/>
          <w:lang w:val="uk-UA"/>
        </w:rPr>
        <w:t>0</w:t>
      </w:r>
    </w:p>
    <w:p w14:paraId="2B34A410" w14:textId="4028BFDB" w:rsidR="009C4E33" w:rsidRPr="006E1FF2" w:rsidRDefault="009C4E33" w:rsidP="009C4E33">
      <w:pPr>
        <w:pStyle w:val="af3"/>
        <w:spacing w:before="0" w:beforeAutospacing="0" w:after="0" w:afterAutospacing="0"/>
        <w:ind w:left="3119" w:firstLine="1418"/>
        <w:rPr>
          <w:sz w:val="28"/>
          <w:szCs w:val="28"/>
          <w:lang w:val="uk-UA"/>
        </w:rPr>
      </w:pPr>
      <w:r w:rsidRPr="006E1FF2">
        <w:rPr>
          <w:sz w:val="28"/>
          <w:szCs w:val="28"/>
          <w:lang w:val="uk-UA"/>
        </w:rPr>
        <w:t xml:space="preserve">утримались – </w:t>
      </w:r>
      <w:r w:rsidR="00A214E5">
        <w:rPr>
          <w:sz w:val="28"/>
          <w:szCs w:val="28"/>
          <w:lang w:val="uk-UA"/>
        </w:rPr>
        <w:t>0</w:t>
      </w:r>
    </w:p>
    <w:p w14:paraId="1D86CBF0" w14:textId="3A53E9F7" w:rsidR="009C4E33" w:rsidRDefault="009C4E33" w:rsidP="009C4E33">
      <w:pPr>
        <w:pStyle w:val="af3"/>
        <w:spacing w:before="0" w:beforeAutospacing="0" w:after="0" w:afterAutospacing="0"/>
        <w:ind w:left="3119" w:firstLine="1418"/>
        <w:rPr>
          <w:sz w:val="28"/>
          <w:szCs w:val="28"/>
          <w:lang w:val="uk-UA"/>
        </w:rPr>
      </w:pPr>
      <w:r w:rsidRPr="006E1FF2">
        <w:rPr>
          <w:sz w:val="28"/>
          <w:szCs w:val="28"/>
          <w:lang w:val="uk-UA"/>
        </w:rPr>
        <w:t>усього –</w:t>
      </w:r>
      <w:r>
        <w:rPr>
          <w:sz w:val="28"/>
          <w:szCs w:val="28"/>
          <w:lang w:val="uk-UA"/>
        </w:rPr>
        <w:t xml:space="preserve"> </w:t>
      </w:r>
      <w:r w:rsidR="00F169F3">
        <w:rPr>
          <w:sz w:val="28"/>
          <w:szCs w:val="28"/>
          <w:lang w:val="uk-UA"/>
        </w:rPr>
        <w:t>6</w:t>
      </w:r>
    </w:p>
    <w:p w14:paraId="5E9DD23F" w14:textId="77777777" w:rsidR="00F169F3" w:rsidRDefault="00F169F3" w:rsidP="009C4E33">
      <w:pPr>
        <w:pStyle w:val="af3"/>
        <w:spacing w:before="0" w:beforeAutospacing="0" w:after="0" w:afterAutospacing="0"/>
        <w:ind w:left="3119" w:firstLine="1418"/>
        <w:rPr>
          <w:sz w:val="28"/>
          <w:szCs w:val="28"/>
          <w:lang w:val="uk-UA"/>
        </w:rPr>
      </w:pPr>
    </w:p>
    <w:p w14:paraId="5962282C" w14:textId="77777777" w:rsidR="00F169F3" w:rsidRPr="006E1FF2" w:rsidRDefault="00F169F3" w:rsidP="00F169F3">
      <w:pPr>
        <w:rPr>
          <w:b/>
        </w:rPr>
      </w:pPr>
      <w:r w:rsidRPr="006E1FF2">
        <w:rPr>
          <w:b/>
        </w:rPr>
        <w:t>СЛУХАЛИ:</w:t>
      </w:r>
    </w:p>
    <w:bookmarkEnd w:id="22"/>
    <w:p w14:paraId="6CAC8144" w14:textId="77777777" w:rsidR="002325A7" w:rsidRDefault="002325A7" w:rsidP="00C249D0">
      <w:pPr>
        <w:rPr>
          <w:b/>
        </w:rPr>
      </w:pPr>
    </w:p>
    <w:p w14:paraId="0D183459" w14:textId="7FE8D745" w:rsidR="005945A2" w:rsidRPr="00F169F3" w:rsidRDefault="00F169F3" w:rsidP="00F169F3">
      <w:pPr>
        <w:pStyle w:val="af"/>
        <w:numPr>
          <w:ilvl w:val="0"/>
          <w:numId w:val="8"/>
        </w:numPr>
        <w:ind w:left="0" w:firstLine="709"/>
        <w:jc w:val="both"/>
        <w:rPr>
          <w:b/>
        </w:rPr>
      </w:pPr>
      <w:r>
        <w:rPr>
          <w:b/>
          <w:lang w:val="uk-UA"/>
        </w:rPr>
        <w:t xml:space="preserve"> </w:t>
      </w:r>
      <w:r w:rsidR="005945A2" w:rsidRPr="00F169F3">
        <w:rPr>
          <w:b/>
        </w:rPr>
        <w:t>Про план роботи постійної комісії з питань житлово-комунального господарства на 2024 рік.</w:t>
      </w:r>
    </w:p>
    <w:p w14:paraId="0AB13F71" w14:textId="77777777" w:rsidR="005945A2" w:rsidRDefault="005945A2" w:rsidP="00C249D0">
      <w:pPr>
        <w:rPr>
          <w:b/>
        </w:rPr>
      </w:pPr>
    </w:p>
    <w:p w14:paraId="066A0818" w14:textId="25ABFE79" w:rsidR="005945A2" w:rsidRDefault="005945A2" w:rsidP="005945A2">
      <w:pPr>
        <w:jc w:val="both"/>
        <w:rPr>
          <w:bCs/>
        </w:rPr>
      </w:pPr>
      <w:r>
        <w:rPr>
          <w:b/>
        </w:rPr>
        <w:t xml:space="preserve">ВИСТУПИВ: </w:t>
      </w:r>
      <w:r>
        <w:rPr>
          <w:bCs/>
        </w:rPr>
        <w:t xml:space="preserve">Лисенко М.О., який запропонував за основу плану роботи </w:t>
      </w:r>
      <w:r w:rsidR="00AA1E62">
        <w:rPr>
          <w:bCs/>
        </w:rPr>
        <w:t xml:space="preserve">постійної </w:t>
      </w:r>
      <w:r>
        <w:rPr>
          <w:bCs/>
        </w:rPr>
        <w:t>комісії обласної ради з питань житлово-комунального господарства на</w:t>
      </w:r>
      <w:r w:rsidR="0078679B">
        <w:rPr>
          <w:bCs/>
        </w:rPr>
        <w:t xml:space="preserve"> </w:t>
      </w:r>
      <w:r>
        <w:rPr>
          <w:bCs/>
        </w:rPr>
        <w:t>2024 рік взяти питання, які вносились до порядку денного засідань та опрацьов</w:t>
      </w:r>
      <w:r w:rsidR="00FF2DD0">
        <w:rPr>
          <w:bCs/>
        </w:rPr>
        <w:t>увались</w:t>
      </w:r>
      <w:r>
        <w:rPr>
          <w:bCs/>
        </w:rPr>
        <w:t xml:space="preserve"> протягом 2022-2023 років.</w:t>
      </w:r>
    </w:p>
    <w:p w14:paraId="19C71FC4" w14:textId="77777777" w:rsidR="00F169F3" w:rsidRDefault="00F169F3" w:rsidP="005945A2">
      <w:pPr>
        <w:jc w:val="both"/>
        <w:rPr>
          <w:bCs/>
        </w:rPr>
      </w:pPr>
    </w:p>
    <w:p w14:paraId="5C10EC5D" w14:textId="77777777" w:rsidR="0078679B" w:rsidRPr="005945A2" w:rsidRDefault="0078679B" w:rsidP="0078679B">
      <w:pPr>
        <w:pStyle w:val="af3"/>
        <w:tabs>
          <w:tab w:val="left" w:pos="284"/>
          <w:tab w:val="left" w:pos="993"/>
        </w:tabs>
        <w:spacing w:before="0" w:beforeAutospacing="0" w:after="0" w:afterAutospacing="0"/>
        <w:jc w:val="both"/>
        <w:rPr>
          <w:b/>
          <w:bCs/>
          <w:sz w:val="28"/>
          <w:szCs w:val="28"/>
          <w:lang w:val="uk-UA"/>
        </w:rPr>
      </w:pPr>
      <w:r w:rsidRPr="005945A2">
        <w:rPr>
          <w:b/>
          <w:bCs/>
          <w:sz w:val="28"/>
          <w:szCs w:val="28"/>
          <w:lang w:val="uk-UA"/>
        </w:rPr>
        <w:t xml:space="preserve">ВИРІШИЛИ: </w:t>
      </w:r>
    </w:p>
    <w:p w14:paraId="344F2A27" w14:textId="4D8012B0" w:rsidR="0078679B" w:rsidRDefault="00C55CB1" w:rsidP="00C55CB1">
      <w:pPr>
        <w:ind w:firstLine="709"/>
        <w:jc w:val="both"/>
        <w:rPr>
          <w:bCs/>
        </w:rPr>
      </w:pPr>
      <w:r>
        <w:rPr>
          <w:bCs/>
        </w:rPr>
        <w:t xml:space="preserve">Затвердити план роботи </w:t>
      </w:r>
      <w:r w:rsidR="00AA1E62">
        <w:rPr>
          <w:bCs/>
        </w:rPr>
        <w:t xml:space="preserve">постійної </w:t>
      </w:r>
      <w:r>
        <w:rPr>
          <w:bCs/>
        </w:rPr>
        <w:t>комісії обласної ради з питань житлово-комунального господарства на 2024 рік (додається).</w:t>
      </w:r>
    </w:p>
    <w:p w14:paraId="6568C8D4" w14:textId="77777777" w:rsidR="00C55CB1" w:rsidRDefault="00C55CB1" w:rsidP="00C55CB1">
      <w:pPr>
        <w:ind w:firstLine="709"/>
        <w:jc w:val="both"/>
        <w:rPr>
          <w:bCs/>
        </w:rPr>
      </w:pPr>
    </w:p>
    <w:p w14:paraId="790157A7" w14:textId="77777777" w:rsidR="00C55CB1" w:rsidRPr="005945A2" w:rsidRDefault="00C55CB1" w:rsidP="00C55CB1">
      <w:pPr>
        <w:pStyle w:val="af3"/>
        <w:spacing w:before="0" w:beforeAutospacing="0" w:after="0" w:afterAutospacing="0"/>
        <w:ind w:left="1069"/>
        <w:jc w:val="center"/>
        <w:rPr>
          <w:b/>
          <w:bCs/>
          <w:sz w:val="28"/>
          <w:szCs w:val="28"/>
          <w:lang w:val="uk-UA"/>
        </w:rPr>
      </w:pPr>
      <w:r w:rsidRPr="005945A2">
        <w:rPr>
          <w:b/>
          <w:bCs/>
          <w:sz w:val="28"/>
          <w:szCs w:val="28"/>
          <w:lang w:val="uk-UA"/>
        </w:rPr>
        <w:t>Результати голосування:</w:t>
      </w:r>
    </w:p>
    <w:p w14:paraId="438CA445" w14:textId="071A614C" w:rsidR="00C55CB1" w:rsidRPr="005945A2" w:rsidRDefault="00C55CB1" w:rsidP="00C55CB1">
      <w:pPr>
        <w:pStyle w:val="af3"/>
        <w:spacing w:before="0" w:beforeAutospacing="0" w:after="0" w:afterAutospacing="0"/>
        <w:ind w:left="3119" w:firstLine="1418"/>
        <w:rPr>
          <w:sz w:val="28"/>
          <w:szCs w:val="28"/>
          <w:lang w:val="uk-UA"/>
        </w:rPr>
      </w:pPr>
      <w:r w:rsidRPr="005945A2">
        <w:rPr>
          <w:sz w:val="28"/>
          <w:szCs w:val="28"/>
          <w:lang w:val="uk-UA"/>
        </w:rPr>
        <w:t xml:space="preserve">за – </w:t>
      </w:r>
      <w:r w:rsidR="00F169F3">
        <w:rPr>
          <w:sz w:val="28"/>
          <w:szCs w:val="28"/>
          <w:lang w:val="uk-UA"/>
        </w:rPr>
        <w:t>7</w:t>
      </w:r>
    </w:p>
    <w:p w14:paraId="0586B5A0" w14:textId="1A1351D7" w:rsidR="00C55CB1" w:rsidRPr="005945A2" w:rsidRDefault="00C55CB1" w:rsidP="00C55CB1">
      <w:pPr>
        <w:pStyle w:val="af3"/>
        <w:spacing w:before="0" w:beforeAutospacing="0" w:after="0" w:afterAutospacing="0"/>
        <w:ind w:left="3119" w:firstLine="1418"/>
        <w:rPr>
          <w:sz w:val="28"/>
          <w:szCs w:val="28"/>
          <w:lang w:val="uk-UA"/>
        </w:rPr>
      </w:pPr>
      <w:r w:rsidRPr="005945A2">
        <w:rPr>
          <w:sz w:val="28"/>
          <w:szCs w:val="28"/>
          <w:lang w:val="uk-UA"/>
        </w:rPr>
        <w:t xml:space="preserve">проти – </w:t>
      </w:r>
      <w:r w:rsidR="00F169F3">
        <w:rPr>
          <w:sz w:val="28"/>
          <w:szCs w:val="28"/>
          <w:lang w:val="uk-UA"/>
        </w:rPr>
        <w:t>0</w:t>
      </w:r>
    </w:p>
    <w:p w14:paraId="1BF26457" w14:textId="7237658B" w:rsidR="00C55CB1" w:rsidRPr="005945A2" w:rsidRDefault="00C55CB1" w:rsidP="00C55CB1">
      <w:pPr>
        <w:pStyle w:val="af3"/>
        <w:spacing w:before="0" w:beforeAutospacing="0" w:after="0" w:afterAutospacing="0"/>
        <w:ind w:left="3119" w:firstLine="1418"/>
        <w:rPr>
          <w:sz w:val="28"/>
          <w:szCs w:val="28"/>
          <w:lang w:val="uk-UA"/>
        </w:rPr>
      </w:pPr>
      <w:r w:rsidRPr="005945A2">
        <w:rPr>
          <w:sz w:val="28"/>
          <w:szCs w:val="28"/>
          <w:lang w:val="uk-UA"/>
        </w:rPr>
        <w:t xml:space="preserve">утримались – </w:t>
      </w:r>
      <w:r w:rsidR="00F169F3">
        <w:rPr>
          <w:sz w:val="28"/>
          <w:szCs w:val="28"/>
          <w:lang w:val="uk-UA"/>
        </w:rPr>
        <w:t>0</w:t>
      </w:r>
    </w:p>
    <w:p w14:paraId="3D000D56" w14:textId="523F676D" w:rsidR="00C55CB1" w:rsidRDefault="00C55CB1" w:rsidP="00C55CB1">
      <w:pPr>
        <w:pStyle w:val="af3"/>
        <w:spacing w:before="0" w:beforeAutospacing="0" w:after="0" w:afterAutospacing="0"/>
        <w:ind w:left="3119" w:firstLine="1418"/>
        <w:rPr>
          <w:sz w:val="28"/>
          <w:szCs w:val="28"/>
          <w:lang w:val="uk-UA"/>
        </w:rPr>
      </w:pPr>
      <w:r w:rsidRPr="005945A2">
        <w:rPr>
          <w:sz w:val="28"/>
          <w:szCs w:val="28"/>
          <w:lang w:val="uk-UA"/>
        </w:rPr>
        <w:t>усього –</w:t>
      </w:r>
      <w:r>
        <w:rPr>
          <w:sz w:val="28"/>
          <w:szCs w:val="28"/>
          <w:lang w:val="uk-UA"/>
        </w:rPr>
        <w:t xml:space="preserve"> </w:t>
      </w:r>
      <w:r w:rsidR="00F169F3">
        <w:rPr>
          <w:sz w:val="28"/>
          <w:szCs w:val="28"/>
          <w:lang w:val="uk-UA"/>
        </w:rPr>
        <w:t>7</w:t>
      </w:r>
    </w:p>
    <w:p w14:paraId="4CAAFC03" w14:textId="77777777" w:rsidR="00977125" w:rsidRPr="006E1FF2" w:rsidRDefault="00977125" w:rsidP="00977125">
      <w:pPr>
        <w:rPr>
          <w:b/>
        </w:rPr>
      </w:pPr>
      <w:r w:rsidRPr="006E1FF2">
        <w:rPr>
          <w:b/>
        </w:rPr>
        <w:t>СЛУХАЛИ:</w:t>
      </w:r>
    </w:p>
    <w:p w14:paraId="4BB4081F" w14:textId="77777777" w:rsidR="005945A2" w:rsidRDefault="005945A2" w:rsidP="00C249D0">
      <w:pPr>
        <w:rPr>
          <w:b/>
        </w:rPr>
      </w:pPr>
    </w:p>
    <w:p w14:paraId="38191673" w14:textId="77777777" w:rsidR="00910EDC" w:rsidRPr="00DF2C96" w:rsidRDefault="00910EDC" w:rsidP="00977125">
      <w:pPr>
        <w:pStyle w:val="af"/>
        <w:numPr>
          <w:ilvl w:val="0"/>
          <w:numId w:val="8"/>
        </w:numPr>
        <w:ind w:left="0" w:firstLine="709"/>
        <w:jc w:val="both"/>
        <w:rPr>
          <w:b/>
        </w:rPr>
      </w:pPr>
      <w:bookmarkStart w:id="25" w:name="_Hlk64538271"/>
      <w:bookmarkEnd w:id="10"/>
      <w:bookmarkEnd w:id="11"/>
      <w:r w:rsidRPr="00DF2C96">
        <w:rPr>
          <w:b/>
          <w:lang w:val="uk-UA"/>
        </w:rPr>
        <w:t>Різне.</w:t>
      </w:r>
    </w:p>
    <w:p w14:paraId="357F08E7" w14:textId="4F3AE789" w:rsidR="00910EDC" w:rsidRDefault="00910EDC" w:rsidP="00231AB1">
      <w:pPr>
        <w:pStyle w:val="af"/>
        <w:numPr>
          <w:ilvl w:val="1"/>
          <w:numId w:val="8"/>
        </w:numPr>
        <w:ind w:left="0" w:firstLine="709"/>
        <w:jc w:val="both"/>
        <w:rPr>
          <w:b/>
        </w:rPr>
      </w:pPr>
      <w:r w:rsidRPr="00C55CB1">
        <w:rPr>
          <w:b/>
        </w:rPr>
        <w:t xml:space="preserve">Про розгляд листа КП «Дніпропетровська багатопрофільна клінічна лікарня з надання психіатричної допомоги» ДОР» від </w:t>
      </w:r>
      <w:r w:rsidR="00C655F5">
        <w:rPr>
          <w:b/>
          <w:lang w:val="uk-UA"/>
        </w:rPr>
        <w:t>30</w:t>
      </w:r>
      <w:r w:rsidRPr="00C55CB1">
        <w:rPr>
          <w:b/>
        </w:rPr>
        <w:t>.</w:t>
      </w:r>
      <w:r w:rsidR="00C655F5">
        <w:rPr>
          <w:b/>
          <w:lang w:val="uk-UA"/>
        </w:rPr>
        <w:t>08</w:t>
      </w:r>
      <w:r w:rsidRPr="00C55CB1">
        <w:rPr>
          <w:b/>
        </w:rPr>
        <w:t>.2023         № 1</w:t>
      </w:r>
      <w:r w:rsidR="00C655F5">
        <w:rPr>
          <w:b/>
          <w:lang w:val="uk-UA"/>
        </w:rPr>
        <w:t>338</w:t>
      </w:r>
      <w:r w:rsidRPr="00C55CB1">
        <w:rPr>
          <w:b/>
        </w:rPr>
        <w:t xml:space="preserve"> щодо передачі з оперативного управління лікарні на баланс чи </w:t>
      </w:r>
      <w:r w:rsidR="00CB3582">
        <w:rPr>
          <w:b/>
          <w:lang w:val="uk-UA"/>
        </w:rPr>
        <w:t xml:space="preserve">в </w:t>
      </w:r>
      <w:r w:rsidRPr="00C55CB1">
        <w:rPr>
          <w:b/>
        </w:rPr>
        <w:t xml:space="preserve">оперативне управління </w:t>
      </w:r>
      <w:r w:rsidR="00CB3582">
        <w:rPr>
          <w:b/>
          <w:lang w:val="uk-UA"/>
        </w:rPr>
        <w:t xml:space="preserve">іншого суб’єкта господарювання </w:t>
      </w:r>
      <w:r w:rsidRPr="00C55CB1">
        <w:rPr>
          <w:b/>
        </w:rPr>
        <w:t>мережі</w:t>
      </w:r>
      <w:r w:rsidR="00C655F5">
        <w:rPr>
          <w:b/>
          <w:lang w:val="uk-UA"/>
        </w:rPr>
        <w:t xml:space="preserve"> централізованого водопостачання та водовідведення</w:t>
      </w:r>
      <w:r w:rsidRPr="00C55CB1">
        <w:rPr>
          <w:b/>
        </w:rPr>
        <w:t xml:space="preserve">, розташованої за </w:t>
      </w:r>
      <w:r w:rsidRPr="00C55CB1">
        <w:rPr>
          <w:b/>
        </w:rPr>
        <w:lastRenderedPageBreak/>
        <w:t xml:space="preserve">адресою: м. Дніпро, вул. </w:t>
      </w:r>
      <w:r w:rsidR="00C655F5">
        <w:rPr>
          <w:b/>
          <w:lang w:val="uk-UA"/>
        </w:rPr>
        <w:t>Сержанта Литвищенко, 60</w:t>
      </w:r>
      <w:r w:rsidRPr="00C55CB1">
        <w:rPr>
          <w:b/>
        </w:rPr>
        <w:t>,</w:t>
      </w:r>
      <w:r w:rsidR="00CB3582">
        <w:rPr>
          <w:b/>
          <w:lang w:val="uk-UA"/>
        </w:rPr>
        <w:t xml:space="preserve"> </w:t>
      </w:r>
      <w:r w:rsidRPr="00C55CB1">
        <w:rPr>
          <w:b/>
        </w:rPr>
        <w:t>у зв’язку з відсутністю коштів на її обслуговування та ремонт.</w:t>
      </w:r>
    </w:p>
    <w:p w14:paraId="1F22EDE8" w14:textId="77777777" w:rsidR="002B532E" w:rsidRDefault="002B532E" w:rsidP="002B532E">
      <w:pPr>
        <w:pStyle w:val="af"/>
        <w:ind w:left="709"/>
        <w:jc w:val="both"/>
        <w:rPr>
          <w:b/>
        </w:rPr>
      </w:pPr>
    </w:p>
    <w:p w14:paraId="17B61A49" w14:textId="2EB336A1" w:rsidR="002B532E" w:rsidRPr="002B532E" w:rsidRDefault="002B532E" w:rsidP="002B532E">
      <w:pPr>
        <w:pStyle w:val="af"/>
        <w:ind w:left="709"/>
        <w:jc w:val="both"/>
        <w:rPr>
          <w:bCs/>
          <w:u w:val="single"/>
          <w:lang w:val="uk-UA"/>
        </w:rPr>
      </w:pPr>
      <w:r w:rsidRPr="002B532E">
        <w:rPr>
          <w:bCs/>
          <w:u w:val="single"/>
          <w:lang w:val="uk-UA"/>
        </w:rPr>
        <w:t>Інформація Шевцової Н.Д.</w:t>
      </w:r>
    </w:p>
    <w:p w14:paraId="0C8BC313" w14:textId="77777777" w:rsidR="00AA23A8" w:rsidRPr="002B532E" w:rsidRDefault="00AA23A8" w:rsidP="00AA23A8">
      <w:pPr>
        <w:pStyle w:val="af"/>
        <w:ind w:left="600"/>
        <w:jc w:val="both"/>
        <w:rPr>
          <w:bCs/>
          <w:u w:val="single"/>
          <w:lang w:val="uk-UA"/>
        </w:rPr>
      </w:pPr>
    </w:p>
    <w:p w14:paraId="2AA777A2" w14:textId="3059D82C" w:rsidR="00861611" w:rsidRDefault="00AA23A8" w:rsidP="00AA23A8">
      <w:pPr>
        <w:pStyle w:val="af"/>
        <w:ind w:left="0"/>
        <w:jc w:val="both"/>
        <w:rPr>
          <w:bCs/>
          <w:lang w:val="uk-UA"/>
        </w:rPr>
      </w:pPr>
      <w:r>
        <w:rPr>
          <w:b/>
          <w:lang w:val="uk-UA"/>
        </w:rPr>
        <w:t xml:space="preserve">ВИСТУПИЛИ: </w:t>
      </w:r>
      <w:r w:rsidR="002B532E">
        <w:rPr>
          <w:bCs/>
          <w:lang w:val="uk-UA"/>
        </w:rPr>
        <w:t>Лисенко М.О.</w:t>
      </w:r>
      <w:r w:rsidRPr="00AA23A8">
        <w:rPr>
          <w:bCs/>
          <w:lang w:val="uk-UA"/>
        </w:rPr>
        <w:t xml:space="preserve">, </w:t>
      </w:r>
      <w:r>
        <w:rPr>
          <w:bCs/>
          <w:lang w:val="uk-UA"/>
        </w:rPr>
        <w:t>як</w:t>
      </w:r>
      <w:r w:rsidR="002B532E">
        <w:rPr>
          <w:bCs/>
          <w:lang w:val="uk-UA"/>
        </w:rPr>
        <w:t>ий</w:t>
      </w:r>
      <w:r>
        <w:rPr>
          <w:bCs/>
          <w:lang w:val="uk-UA"/>
        </w:rPr>
        <w:t xml:space="preserve"> повідоми</w:t>
      </w:r>
      <w:r w:rsidR="002B532E">
        <w:rPr>
          <w:bCs/>
          <w:lang w:val="uk-UA"/>
        </w:rPr>
        <w:t>в</w:t>
      </w:r>
      <w:r>
        <w:rPr>
          <w:bCs/>
          <w:lang w:val="uk-UA"/>
        </w:rPr>
        <w:t xml:space="preserve">, що </w:t>
      </w:r>
      <w:r w:rsidR="00861611">
        <w:rPr>
          <w:bCs/>
          <w:lang w:val="uk-UA"/>
        </w:rPr>
        <w:t xml:space="preserve">цими </w:t>
      </w:r>
      <w:r>
        <w:rPr>
          <w:bCs/>
          <w:lang w:val="uk-UA"/>
        </w:rPr>
        <w:t>мереж</w:t>
      </w:r>
      <w:r w:rsidR="00861611">
        <w:rPr>
          <w:bCs/>
          <w:lang w:val="uk-UA"/>
        </w:rPr>
        <w:t>ами лікарня отримує послуги централізованого водопостачання та водовідведення від КП «Дніпроводоканал» Дніпровської міської ради».</w:t>
      </w:r>
    </w:p>
    <w:p w14:paraId="36D377A5" w14:textId="77777777" w:rsidR="002B532E" w:rsidRDefault="002B532E" w:rsidP="00AA23A8">
      <w:pPr>
        <w:pStyle w:val="af"/>
        <w:ind w:left="0"/>
        <w:jc w:val="both"/>
        <w:rPr>
          <w:bCs/>
          <w:lang w:val="uk-UA"/>
        </w:rPr>
      </w:pPr>
    </w:p>
    <w:p w14:paraId="5E5D5ABD" w14:textId="77777777" w:rsidR="00AA23A8" w:rsidRPr="00DB647D" w:rsidRDefault="00AA23A8" w:rsidP="00AA23A8">
      <w:pPr>
        <w:pStyle w:val="af3"/>
        <w:tabs>
          <w:tab w:val="left" w:pos="284"/>
          <w:tab w:val="left" w:pos="993"/>
        </w:tabs>
        <w:spacing w:before="0" w:beforeAutospacing="0" w:after="0" w:afterAutospacing="0"/>
        <w:jc w:val="both"/>
        <w:rPr>
          <w:b/>
          <w:bCs/>
          <w:sz w:val="28"/>
          <w:szCs w:val="28"/>
          <w:lang w:val="uk-UA"/>
        </w:rPr>
      </w:pPr>
      <w:r w:rsidRPr="00DB647D">
        <w:rPr>
          <w:b/>
          <w:bCs/>
          <w:sz w:val="28"/>
          <w:szCs w:val="28"/>
          <w:lang w:val="uk-UA"/>
        </w:rPr>
        <w:t xml:space="preserve">ВИРІШИЛИ: </w:t>
      </w:r>
    </w:p>
    <w:p w14:paraId="3E6F005E" w14:textId="586D9E6E" w:rsidR="00AA23A8" w:rsidRPr="00DB647D" w:rsidRDefault="00AA23A8" w:rsidP="00DB647D">
      <w:pPr>
        <w:pStyle w:val="af"/>
        <w:numPr>
          <w:ilvl w:val="2"/>
          <w:numId w:val="8"/>
        </w:numPr>
        <w:ind w:left="0" w:firstLine="0"/>
        <w:jc w:val="both"/>
      </w:pPr>
      <w:r w:rsidRPr="00DB647D">
        <w:t xml:space="preserve">Інформацію </w:t>
      </w:r>
      <w:r w:rsidRPr="00DB647D">
        <w:rPr>
          <w:lang w:val="uk-UA"/>
        </w:rPr>
        <w:t>Шевцової Н.Д.</w:t>
      </w:r>
      <w:r w:rsidR="00640615">
        <w:rPr>
          <w:lang w:val="uk-UA"/>
        </w:rPr>
        <w:t>, Лисенка М.О.</w:t>
      </w:r>
      <w:r w:rsidRPr="00DB647D">
        <w:rPr>
          <w:lang w:val="uk-UA"/>
        </w:rPr>
        <w:t xml:space="preserve"> </w:t>
      </w:r>
      <w:r w:rsidRPr="00DB647D">
        <w:t>взяти до відома.</w:t>
      </w:r>
    </w:p>
    <w:p w14:paraId="1E0D9649" w14:textId="4DE4FB09" w:rsidR="00AA23A8" w:rsidRPr="00BF0F01" w:rsidRDefault="00AA23A8" w:rsidP="00DB647D">
      <w:pPr>
        <w:pStyle w:val="af"/>
        <w:numPr>
          <w:ilvl w:val="2"/>
          <w:numId w:val="8"/>
        </w:numPr>
        <w:ind w:left="0" w:firstLine="0"/>
        <w:jc w:val="both"/>
      </w:pPr>
      <w:r w:rsidRPr="00DB647D">
        <w:rPr>
          <w:lang w:val="uk-UA"/>
        </w:rPr>
        <w:t>Рекомендувати управлінню стратегічного планування та комунальної власності виконавчого апарату обласної ради (Шевцова Н.Д.) опрацювати згадане питання та про результати повідомити КП «Дніпропетровська багатопрофільна клінічна лікарня з надання психіатричної допомоги» ДОР».</w:t>
      </w:r>
    </w:p>
    <w:p w14:paraId="43D2241C" w14:textId="77777777" w:rsidR="00BF0F01" w:rsidRPr="005945A2" w:rsidRDefault="00BF0F01" w:rsidP="00BF0F01">
      <w:pPr>
        <w:pStyle w:val="af3"/>
        <w:spacing w:before="0" w:beforeAutospacing="0" w:after="0" w:afterAutospacing="0"/>
        <w:jc w:val="center"/>
        <w:rPr>
          <w:b/>
          <w:bCs/>
          <w:sz w:val="28"/>
          <w:szCs w:val="28"/>
          <w:lang w:val="uk-UA"/>
        </w:rPr>
      </w:pPr>
      <w:r w:rsidRPr="005945A2">
        <w:rPr>
          <w:b/>
          <w:bCs/>
          <w:sz w:val="28"/>
          <w:szCs w:val="28"/>
          <w:lang w:val="uk-UA"/>
        </w:rPr>
        <w:t>Результати голосування:</w:t>
      </w:r>
    </w:p>
    <w:p w14:paraId="6FC0166B" w14:textId="77777777" w:rsidR="00BF0F01" w:rsidRPr="005945A2" w:rsidRDefault="00BF0F01" w:rsidP="00BF0F01">
      <w:pPr>
        <w:pStyle w:val="af3"/>
        <w:spacing w:before="0" w:beforeAutospacing="0" w:after="0" w:afterAutospacing="0"/>
        <w:ind w:firstLine="3969"/>
        <w:rPr>
          <w:sz w:val="28"/>
          <w:szCs w:val="28"/>
          <w:lang w:val="uk-UA"/>
        </w:rPr>
      </w:pPr>
      <w:r w:rsidRPr="005945A2">
        <w:rPr>
          <w:sz w:val="28"/>
          <w:szCs w:val="28"/>
          <w:lang w:val="uk-UA"/>
        </w:rPr>
        <w:t xml:space="preserve">за – </w:t>
      </w:r>
      <w:r>
        <w:rPr>
          <w:sz w:val="28"/>
          <w:szCs w:val="28"/>
          <w:lang w:val="uk-UA"/>
        </w:rPr>
        <w:t>7</w:t>
      </w:r>
    </w:p>
    <w:p w14:paraId="3728F551" w14:textId="77777777" w:rsidR="00BF0F01" w:rsidRPr="005945A2" w:rsidRDefault="00BF0F01" w:rsidP="00BF0F01">
      <w:pPr>
        <w:pStyle w:val="af3"/>
        <w:spacing w:before="0" w:beforeAutospacing="0" w:after="0" w:afterAutospacing="0"/>
        <w:ind w:firstLine="3969"/>
        <w:rPr>
          <w:sz w:val="28"/>
          <w:szCs w:val="28"/>
          <w:lang w:val="uk-UA"/>
        </w:rPr>
      </w:pPr>
      <w:r w:rsidRPr="005945A2">
        <w:rPr>
          <w:sz w:val="28"/>
          <w:szCs w:val="28"/>
          <w:lang w:val="uk-UA"/>
        </w:rPr>
        <w:t xml:space="preserve">проти – </w:t>
      </w:r>
      <w:r>
        <w:rPr>
          <w:sz w:val="28"/>
          <w:szCs w:val="28"/>
          <w:lang w:val="uk-UA"/>
        </w:rPr>
        <w:t>0</w:t>
      </w:r>
    </w:p>
    <w:p w14:paraId="3957F460" w14:textId="77777777" w:rsidR="00BF0F01" w:rsidRPr="005945A2" w:rsidRDefault="00BF0F01" w:rsidP="00BF0F01">
      <w:pPr>
        <w:pStyle w:val="af3"/>
        <w:spacing w:before="0" w:beforeAutospacing="0" w:after="0" w:afterAutospacing="0"/>
        <w:ind w:firstLine="3969"/>
        <w:rPr>
          <w:sz w:val="28"/>
          <w:szCs w:val="28"/>
          <w:lang w:val="uk-UA"/>
        </w:rPr>
      </w:pPr>
      <w:r w:rsidRPr="005945A2">
        <w:rPr>
          <w:sz w:val="28"/>
          <w:szCs w:val="28"/>
          <w:lang w:val="uk-UA"/>
        </w:rPr>
        <w:t xml:space="preserve">утримались – </w:t>
      </w:r>
      <w:r>
        <w:rPr>
          <w:sz w:val="28"/>
          <w:szCs w:val="28"/>
          <w:lang w:val="uk-UA"/>
        </w:rPr>
        <w:t>0</w:t>
      </w:r>
    </w:p>
    <w:p w14:paraId="7E46D971" w14:textId="77777777" w:rsidR="00BF0F01" w:rsidRDefault="00BF0F01" w:rsidP="00BF0F01">
      <w:pPr>
        <w:pStyle w:val="af3"/>
        <w:spacing w:before="0" w:beforeAutospacing="0" w:after="0" w:afterAutospacing="0"/>
        <w:ind w:firstLine="3969"/>
        <w:rPr>
          <w:sz w:val="28"/>
          <w:szCs w:val="28"/>
          <w:lang w:val="uk-UA"/>
        </w:rPr>
      </w:pPr>
      <w:r w:rsidRPr="005945A2">
        <w:rPr>
          <w:sz w:val="28"/>
          <w:szCs w:val="28"/>
          <w:lang w:val="uk-UA"/>
        </w:rPr>
        <w:t>усього –</w:t>
      </w:r>
      <w:r>
        <w:rPr>
          <w:sz w:val="28"/>
          <w:szCs w:val="28"/>
          <w:lang w:val="uk-UA"/>
        </w:rPr>
        <w:t xml:space="preserve"> 7</w:t>
      </w:r>
    </w:p>
    <w:p w14:paraId="723F7518" w14:textId="77777777" w:rsidR="00DB647D" w:rsidRDefault="00DB647D" w:rsidP="00DB647D">
      <w:pPr>
        <w:jc w:val="both"/>
      </w:pPr>
    </w:p>
    <w:p w14:paraId="03C9FAF3" w14:textId="349886CF" w:rsidR="00DB647D" w:rsidRPr="00C445A8" w:rsidRDefault="00DB647D" w:rsidP="00231AB1">
      <w:pPr>
        <w:pStyle w:val="af"/>
        <w:numPr>
          <w:ilvl w:val="1"/>
          <w:numId w:val="8"/>
        </w:numPr>
        <w:ind w:left="0" w:firstLine="709"/>
        <w:jc w:val="both"/>
        <w:rPr>
          <w:b/>
          <w:bCs/>
        </w:rPr>
      </w:pPr>
      <w:r w:rsidRPr="00C445A8">
        <w:rPr>
          <w:b/>
          <w:bCs/>
          <w:lang w:val="uk-UA"/>
        </w:rPr>
        <w:t>Про фінансовою підтримку водоканалів КП ДОР за рахунок обласного бюджету та отриману технічну допомогу від міжнародних донорів у 2023 році.</w:t>
      </w:r>
    </w:p>
    <w:p w14:paraId="5B1B6915" w14:textId="77777777" w:rsidR="00DB647D" w:rsidRPr="00C445A8" w:rsidRDefault="00DB647D" w:rsidP="00DB647D">
      <w:pPr>
        <w:pStyle w:val="af"/>
        <w:ind w:left="1095"/>
        <w:jc w:val="both"/>
        <w:rPr>
          <w:b/>
          <w:bCs/>
        </w:rPr>
      </w:pPr>
    </w:p>
    <w:p w14:paraId="5810F546" w14:textId="1C7F4EA4" w:rsidR="00DB647D" w:rsidRDefault="00DB647D" w:rsidP="00977125">
      <w:pPr>
        <w:pStyle w:val="af"/>
        <w:ind w:left="0"/>
        <w:jc w:val="both"/>
        <w:rPr>
          <w:lang w:val="uk-UA"/>
        </w:rPr>
      </w:pPr>
      <w:r w:rsidRPr="00C445A8">
        <w:rPr>
          <w:b/>
          <w:bCs/>
          <w:lang w:val="uk-UA"/>
        </w:rPr>
        <w:t xml:space="preserve">ВИСТУПИЛИ: </w:t>
      </w:r>
      <w:r w:rsidRPr="00C445A8">
        <w:rPr>
          <w:lang w:val="uk-UA"/>
        </w:rPr>
        <w:t xml:space="preserve">Біла Д.О., яка звернула увагу, </w:t>
      </w:r>
      <w:r w:rsidR="00977125" w:rsidRPr="00C445A8">
        <w:rPr>
          <w:lang w:val="uk-UA"/>
        </w:rPr>
        <w:t xml:space="preserve">що </w:t>
      </w:r>
      <w:r w:rsidRPr="00C445A8">
        <w:rPr>
          <w:lang w:val="uk-UA"/>
        </w:rPr>
        <w:t xml:space="preserve">комунальні підприємства, що належать до спільної власності територіальних громад сіл, селищ та міст Дніпропетровської області, протягом 2023 року отримували </w:t>
      </w:r>
      <w:r w:rsidR="00977125" w:rsidRPr="00C445A8">
        <w:rPr>
          <w:lang w:val="uk-UA"/>
        </w:rPr>
        <w:t xml:space="preserve">крім </w:t>
      </w:r>
      <w:r w:rsidRPr="00C445A8">
        <w:rPr>
          <w:lang w:val="uk-UA"/>
        </w:rPr>
        <w:t>фінансо</w:t>
      </w:r>
      <w:r w:rsidR="00977125" w:rsidRPr="00C445A8">
        <w:rPr>
          <w:lang w:val="uk-UA"/>
        </w:rPr>
        <w:t>вої</w:t>
      </w:r>
      <w:r w:rsidRPr="00C445A8">
        <w:rPr>
          <w:lang w:val="uk-UA"/>
        </w:rPr>
        <w:t xml:space="preserve"> підтримк</w:t>
      </w:r>
      <w:r w:rsidR="00977125" w:rsidRPr="00C445A8">
        <w:rPr>
          <w:lang w:val="uk-UA"/>
        </w:rPr>
        <w:t>и</w:t>
      </w:r>
      <w:r w:rsidRPr="00C445A8">
        <w:rPr>
          <w:lang w:val="uk-UA"/>
        </w:rPr>
        <w:t xml:space="preserve"> з обласного бюджету за рахунок внес</w:t>
      </w:r>
      <w:r w:rsidR="00977125" w:rsidRPr="00C445A8">
        <w:rPr>
          <w:lang w:val="uk-UA"/>
        </w:rPr>
        <w:t>к</w:t>
      </w:r>
      <w:r w:rsidRPr="00C445A8">
        <w:rPr>
          <w:lang w:val="uk-UA"/>
        </w:rPr>
        <w:t xml:space="preserve">ів до </w:t>
      </w:r>
      <w:r w:rsidR="00977125" w:rsidRPr="00C445A8">
        <w:rPr>
          <w:lang w:val="uk-UA"/>
        </w:rPr>
        <w:t>статутних</w:t>
      </w:r>
      <w:r w:rsidRPr="00C445A8">
        <w:rPr>
          <w:lang w:val="uk-UA"/>
        </w:rPr>
        <w:t xml:space="preserve"> капіталів </w:t>
      </w:r>
      <w:r w:rsidR="00977125" w:rsidRPr="00C445A8">
        <w:rPr>
          <w:lang w:val="uk-UA"/>
        </w:rPr>
        <w:t>ще і безоплатну технічну або матеріальну допомогу від міжнародних гуманітарних організацій. Але інформація з цього питання керівниками водоканалів КП ДОР не надавалась.</w:t>
      </w:r>
    </w:p>
    <w:p w14:paraId="298049F0" w14:textId="77777777" w:rsidR="00A71242" w:rsidRPr="00C445A8" w:rsidRDefault="00A71242" w:rsidP="00977125">
      <w:pPr>
        <w:pStyle w:val="af"/>
        <w:ind w:left="0"/>
        <w:jc w:val="both"/>
        <w:rPr>
          <w:lang w:val="uk-UA"/>
        </w:rPr>
      </w:pPr>
    </w:p>
    <w:p w14:paraId="44EBE8D6" w14:textId="77777777" w:rsidR="00977125" w:rsidRPr="00C445A8" w:rsidRDefault="00977125" w:rsidP="00977125">
      <w:pPr>
        <w:pStyle w:val="af3"/>
        <w:tabs>
          <w:tab w:val="left" w:pos="284"/>
          <w:tab w:val="left" w:pos="993"/>
        </w:tabs>
        <w:spacing w:before="0" w:beforeAutospacing="0" w:after="0" w:afterAutospacing="0"/>
        <w:jc w:val="both"/>
        <w:rPr>
          <w:b/>
          <w:bCs/>
          <w:sz w:val="28"/>
          <w:szCs w:val="28"/>
          <w:lang w:val="uk-UA"/>
        </w:rPr>
      </w:pPr>
      <w:r w:rsidRPr="00C445A8">
        <w:rPr>
          <w:b/>
          <w:bCs/>
          <w:sz w:val="28"/>
          <w:szCs w:val="28"/>
          <w:lang w:val="uk-UA"/>
        </w:rPr>
        <w:t xml:space="preserve">ВИРІШИЛИ: </w:t>
      </w:r>
    </w:p>
    <w:p w14:paraId="295020B3" w14:textId="1EB129D8" w:rsidR="00977125" w:rsidRPr="00C445A8" w:rsidRDefault="00977125" w:rsidP="00977125">
      <w:pPr>
        <w:pStyle w:val="af"/>
        <w:numPr>
          <w:ilvl w:val="2"/>
          <w:numId w:val="8"/>
        </w:numPr>
        <w:ind w:left="0" w:firstLine="0"/>
        <w:jc w:val="both"/>
      </w:pPr>
      <w:r w:rsidRPr="00C445A8">
        <w:t xml:space="preserve">Інформацію </w:t>
      </w:r>
      <w:r w:rsidRPr="00C445A8">
        <w:rPr>
          <w:lang w:val="uk-UA"/>
        </w:rPr>
        <w:t xml:space="preserve">Білої Д.О. </w:t>
      </w:r>
      <w:r w:rsidRPr="00C445A8">
        <w:t>взяти до відома.</w:t>
      </w:r>
    </w:p>
    <w:p w14:paraId="3C067072" w14:textId="44AA8462" w:rsidR="00977125" w:rsidRPr="00C445A8" w:rsidRDefault="00977125" w:rsidP="00B9578C">
      <w:pPr>
        <w:pStyle w:val="af"/>
        <w:numPr>
          <w:ilvl w:val="2"/>
          <w:numId w:val="8"/>
        </w:numPr>
        <w:ind w:left="0" w:firstLine="0"/>
        <w:jc w:val="both"/>
      </w:pPr>
      <w:r w:rsidRPr="00C445A8">
        <w:rPr>
          <w:lang w:val="uk-UA"/>
        </w:rPr>
        <w:t xml:space="preserve">Рекомендувати КП ДОР «Аульський водовід» (Бурчак О.К.), </w:t>
      </w:r>
      <w:r w:rsidRPr="00C445A8">
        <w:rPr>
          <w:bCs/>
        </w:rPr>
        <w:t>КП «Жовтоводський водоканал» ДОР»</w:t>
      </w:r>
      <w:r w:rsidRPr="00C445A8">
        <w:rPr>
          <w:bCs/>
          <w:lang w:val="uk-UA"/>
        </w:rPr>
        <w:t xml:space="preserve"> (Харитонова О.О.)</w:t>
      </w:r>
      <w:r w:rsidRPr="00C445A8">
        <w:rPr>
          <w:bCs/>
        </w:rPr>
        <w:t>, КП «Синельниківський міський водоканал» ДОР»</w:t>
      </w:r>
      <w:r w:rsidRPr="00C445A8">
        <w:rPr>
          <w:bCs/>
          <w:lang w:val="uk-UA"/>
        </w:rPr>
        <w:t xml:space="preserve"> (Гончар С.В.)</w:t>
      </w:r>
      <w:r w:rsidRPr="00C445A8">
        <w:rPr>
          <w:bCs/>
        </w:rPr>
        <w:t>, КП «Солонянське житлово-комунальне господарство» ДОР»</w:t>
      </w:r>
      <w:r w:rsidRPr="00C445A8">
        <w:rPr>
          <w:bCs/>
          <w:lang w:val="uk-UA"/>
        </w:rPr>
        <w:t xml:space="preserve"> (Романов Д.М.)</w:t>
      </w:r>
      <w:r w:rsidRPr="00C445A8">
        <w:rPr>
          <w:bCs/>
        </w:rPr>
        <w:t>, КП «Верхньодніпровське виробниче управління водопровідно-каналізаційного господарства» ДОР»</w:t>
      </w:r>
      <w:r w:rsidRPr="00C445A8">
        <w:rPr>
          <w:bCs/>
          <w:lang w:val="uk-UA"/>
        </w:rPr>
        <w:t xml:space="preserve"> (Шуліка В.С.) узагальнити та надати </w:t>
      </w:r>
      <w:r w:rsidR="00B03BAA" w:rsidRPr="00C445A8">
        <w:rPr>
          <w:bCs/>
          <w:lang w:val="uk-UA"/>
        </w:rPr>
        <w:t xml:space="preserve">до управління стратегічного планування та комунальної власності виконавчого апарату обласної ради (Шевцова Н.Д.) </w:t>
      </w:r>
      <w:r w:rsidRPr="00C445A8">
        <w:rPr>
          <w:bCs/>
          <w:lang w:val="uk-UA"/>
        </w:rPr>
        <w:t>відомості про отриману протягом 2023 року технічну або матеріальну допомогу від міжнародних «донорів».</w:t>
      </w:r>
    </w:p>
    <w:p w14:paraId="6D3377DE" w14:textId="77777777" w:rsidR="00C445A8" w:rsidRPr="00C445A8" w:rsidRDefault="00C445A8" w:rsidP="00A71242">
      <w:pPr>
        <w:pStyle w:val="af"/>
        <w:ind w:left="0"/>
        <w:jc w:val="both"/>
      </w:pPr>
    </w:p>
    <w:p w14:paraId="67ED09C8" w14:textId="77777777" w:rsidR="00231AB1" w:rsidRPr="005945A2" w:rsidRDefault="00231AB1" w:rsidP="00231AB1">
      <w:pPr>
        <w:pStyle w:val="af3"/>
        <w:spacing w:before="0" w:beforeAutospacing="0" w:after="0" w:afterAutospacing="0"/>
        <w:ind w:left="1069"/>
        <w:jc w:val="center"/>
        <w:rPr>
          <w:b/>
          <w:bCs/>
          <w:sz w:val="28"/>
          <w:szCs w:val="28"/>
          <w:lang w:val="uk-UA"/>
        </w:rPr>
      </w:pPr>
      <w:bookmarkStart w:id="26" w:name="_Hlk152597252"/>
      <w:r w:rsidRPr="00C445A8">
        <w:rPr>
          <w:b/>
          <w:bCs/>
          <w:sz w:val="28"/>
          <w:szCs w:val="28"/>
          <w:lang w:val="uk-UA"/>
        </w:rPr>
        <w:t>Результати голосування:</w:t>
      </w:r>
    </w:p>
    <w:p w14:paraId="0B9D2450" w14:textId="77777777" w:rsidR="00231AB1" w:rsidRPr="005945A2" w:rsidRDefault="00231AB1" w:rsidP="00231AB1">
      <w:pPr>
        <w:pStyle w:val="af3"/>
        <w:spacing w:before="0" w:beforeAutospacing="0" w:after="0" w:afterAutospacing="0"/>
        <w:ind w:left="3119" w:firstLine="1418"/>
        <w:rPr>
          <w:sz w:val="28"/>
          <w:szCs w:val="28"/>
          <w:lang w:val="uk-UA"/>
        </w:rPr>
      </w:pPr>
      <w:r w:rsidRPr="005945A2">
        <w:rPr>
          <w:sz w:val="28"/>
          <w:szCs w:val="28"/>
          <w:lang w:val="uk-UA"/>
        </w:rPr>
        <w:t xml:space="preserve">за – </w:t>
      </w:r>
      <w:r>
        <w:rPr>
          <w:sz w:val="28"/>
          <w:szCs w:val="28"/>
          <w:lang w:val="uk-UA"/>
        </w:rPr>
        <w:t>7</w:t>
      </w:r>
    </w:p>
    <w:p w14:paraId="2686BEB2" w14:textId="77777777" w:rsidR="00231AB1" w:rsidRPr="005945A2" w:rsidRDefault="00231AB1" w:rsidP="00231AB1">
      <w:pPr>
        <w:pStyle w:val="af3"/>
        <w:spacing w:before="0" w:beforeAutospacing="0" w:after="0" w:afterAutospacing="0"/>
        <w:ind w:left="3119" w:firstLine="1418"/>
        <w:rPr>
          <w:sz w:val="28"/>
          <w:szCs w:val="28"/>
          <w:lang w:val="uk-UA"/>
        </w:rPr>
      </w:pPr>
      <w:r w:rsidRPr="005945A2">
        <w:rPr>
          <w:sz w:val="28"/>
          <w:szCs w:val="28"/>
          <w:lang w:val="uk-UA"/>
        </w:rPr>
        <w:t xml:space="preserve">проти – </w:t>
      </w:r>
      <w:r>
        <w:rPr>
          <w:sz w:val="28"/>
          <w:szCs w:val="28"/>
          <w:lang w:val="uk-UA"/>
        </w:rPr>
        <w:t>0</w:t>
      </w:r>
    </w:p>
    <w:p w14:paraId="1A4E7DE5" w14:textId="77777777" w:rsidR="00231AB1" w:rsidRPr="005945A2" w:rsidRDefault="00231AB1" w:rsidP="00231AB1">
      <w:pPr>
        <w:pStyle w:val="af3"/>
        <w:spacing w:before="0" w:beforeAutospacing="0" w:after="0" w:afterAutospacing="0"/>
        <w:ind w:left="3119" w:firstLine="1418"/>
        <w:rPr>
          <w:sz w:val="28"/>
          <w:szCs w:val="28"/>
          <w:lang w:val="uk-UA"/>
        </w:rPr>
      </w:pPr>
      <w:r w:rsidRPr="005945A2">
        <w:rPr>
          <w:sz w:val="28"/>
          <w:szCs w:val="28"/>
          <w:lang w:val="uk-UA"/>
        </w:rPr>
        <w:t xml:space="preserve">утримались – </w:t>
      </w:r>
      <w:r>
        <w:rPr>
          <w:sz w:val="28"/>
          <w:szCs w:val="28"/>
          <w:lang w:val="uk-UA"/>
        </w:rPr>
        <w:t>0</w:t>
      </w:r>
    </w:p>
    <w:p w14:paraId="50407BC1" w14:textId="77777777" w:rsidR="00231AB1" w:rsidRDefault="00231AB1" w:rsidP="00231AB1">
      <w:pPr>
        <w:pStyle w:val="af3"/>
        <w:spacing w:before="0" w:beforeAutospacing="0" w:after="0" w:afterAutospacing="0"/>
        <w:ind w:left="3119" w:firstLine="1418"/>
        <w:rPr>
          <w:sz w:val="28"/>
          <w:szCs w:val="28"/>
          <w:lang w:val="uk-UA"/>
        </w:rPr>
      </w:pPr>
      <w:r w:rsidRPr="005945A2">
        <w:rPr>
          <w:sz w:val="28"/>
          <w:szCs w:val="28"/>
          <w:lang w:val="uk-UA"/>
        </w:rPr>
        <w:t>усього –</w:t>
      </w:r>
      <w:r>
        <w:rPr>
          <w:sz w:val="28"/>
          <w:szCs w:val="28"/>
          <w:lang w:val="uk-UA"/>
        </w:rPr>
        <w:t xml:space="preserve"> 7</w:t>
      </w:r>
    </w:p>
    <w:bookmarkEnd w:id="26"/>
    <w:p w14:paraId="277892ED" w14:textId="77777777" w:rsidR="00AA23A8" w:rsidRDefault="00AA23A8" w:rsidP="00C249D0">
      <w:pPr>
        <w:pStyle w:val="af3"/>
        <w:spacing w:before="0" w:beforeAutospacing="0" w:after="0" w:afterAutospacing="0"/>
        <w:ind w:left="3119" w:firstLine="1417"/>
        <w:rPr>
          <w:sz w:val="28"/>
          <w:szCs w:val="28"/>
          <w:lang w:val="uk-UA"/>
        </w:rPr>
      </w:pPr>
    </w:p>
    <w:p w14:paraId="6374A8F0" w14:textId="77777777" w:rsidR="00AA23A8" w:rsidRDefault="00AA23A8" w:rsidP="00C249D0">
      <w:pPr>
        <w:pStyle w:val="af3"/>
        <w:spacing w:before="0" w:beforeAutospacing="0" w:after="0" w:afterAutospacing="0"/>
        <w:ind w:left="3119" w:firstLine="1417"/>
        <w:rPr>
          <w:sz w:val="28"/>
          <w:szCs w:val="28"/>
          <w:lang w:val="uk-UA"/>
        </w:rPr>
      </w:pPr>
    </w:p>
    <w:p w14:paraId="4734ADF3" w14:textId="77777777" w:rsidR="00A71242" w:rsidRDefault="00A71242" w:rsidP="00C249D0">
      <w:pPr>
        <w:pStyle w:val="af3"/>
        <w:spacing w:before="0" w:beforeAutospacing="0" w:after="0" w:afterAutospacing="0"/>
        <w:ind w:left="3119" w:firstLine="1417"/>
        <w:rPr>
          <w:sz w:val="28"/>
          <w:szCs w:val="28"/>
          <w:lang w:val="uk-UA"/>
        </w:rPr>
      </w:pPr>
    </w:p>
    <w:bookmarkEnd w:id="25"/>
    <w:p w14:paraId="083165EB" w14:textId="77777777" w:rsidR="00C249D0" w:rsidRDefault="00C249D0" w:rsidP="00C249D0">
      <w:pPr>
        <w:pStyle w:val="af3"/>
        <w:spacing w:before="0" w:beforeAutospacing="0" w:after="0" w:afterAutospacing="0"/>
        <w:jc w:val="both"/>
        <w:rPr>
          <w:b/>
          <w:bCs/>
          <w:sz w:val="28"/>
          <w:szCs w:val="28"/>
          <w:lang w:val="uk-UA"/>
        </w:rPr>
      </w:pPr>
      <w:r w:rsidRPr="00AA2601">
        <w:rPr>
          <w:b/>
          <w:bCs/>
          <w:sz w:val="28"/>
          <w:szCs w:val="28"/>
          <w:lang w:val="uk-UA"/>
        </w:rPr>
        <w:t xml:space="preserve">Голова </w:t>
      </w:r>
      <w:r>
        <w:rPr>
          <w:b/>
          <w:bCs/>
          <w:sz w:val="28"/>
          <w:szCs w:val="28"/>
          <w:lang w:val="uk-UA"/>
        </w:rPr>
        <w:t>постійної комісії</w:t>
      </w:r>
      <w:r w:rsidRPr="00AA2601">
        <w:rPr>
          <w:b/>
          <w:bCs/>
          <w:sz w:val="28"/>
          <w:szCs w:val="28"/>
          <w:lang w:val="uk-UA"/>
        </w:rPr>
        <w:t xml:space="preserve">                                                    </w:t>
      </w:r>
      <w:r>
        <w:rPr>
          <w:b/>
          <w:bCs/>
          <w:sz w:val="28"/>
          <w:szCs w:val="28"/>
          <w:lang w:val="uk-UA"/>
        </w:rPr>
        <w:t>М.О. ЛИСЕНКО</w:t>
      </w:r>
    </w:p>
    <w:p w14:paraId="0EACAA95" w14:textId="77777777" w:rsidR="00231AB1" w:rsidRDefault="00231AB1" w:rsidP="00C249D0">
      <w:pPr>
        <w:pStyle w:val="af3"/>
        <w:spacing w:before="0" w:beforeAutospacing="0" w:after="0" w:afterAutospacing="0"/>
        <w:jc w:val="both"/>
        <w:rPr>
          <w:b/>
          <w:bCs/>
          <w:sz w:val="28"/>
          <w:szCs w:val="28"/>
          <w:lang w:val="uk-UA"/>
        </w:rPr>
      </w:pPr>
    </w:p>
    <w:p w14:paraId="15E83592" w14:textId="77777777" w:rsidR="00A71242" w:rsidRDefault="00A71242" w:rsidP="00C249D0">
      <w:pPr>
        <w:pStyle w:val="af3"/>
        <w:spacing w:before="0" w:beforeAutospacing="0" w:after="0" w:afterAutospacing="0"/>
        <w:jc w:val="both"/>
        <w:rPr>
          <w:b/>
          <w:bCs/>
          <w:sz w:val="28"/>
          <w:szCs w:val="28"/>
          <w:lang w:val="uk-UA"/>
        </w:rPr>
      </w:pPr>
    </w:p>
    <w:p w14:paraId="7BF793A2" w14:textId="7EFCEB3A" w:rsidR="00C249D0" w:rsidRPr="00C249D0" w:rsidRDefault="00C249D0" w:rsidP="006171E8">
      <w:pPr>
        <w:pStyle w:val="23"/>
      </w:pPr>
      <w:r w:rsidRPr="001319E2">
        <w:rPr>
          <w:b/>
          <w:bCs/>
          <w:snapToGrid/>
          <w:szCs w:val="28"/>
          <w:lang w:val="uk-UA"/>
        </w:rPr>
        <w:t xml:space="preserve">Секретар </w:t>
      </w:r>
      <w:r>
        <w:rPr>
          <w:b/>
          <w:bCs/>
          <w:snapToGrid/>
          <w:szCs w:val="28"/>
          <w:lang w:val="uk-UA"/>
        </w:rPr>
        <w:t>постійної комісії                                                М.Є. ДЕГТЯРЕНК</w:t>
      </w:r>
      <w:r w:rsidR="006171E8">
        <w:rPr>
          <w:b/>
          <w:bCs/>
          <w:snapToGrid/>
          <w:szCs w:val="28"/>
          <w:lang w:val="uk-UA"/>
        </w:rPr>
        <w:t>О</w:t>
      </w:r>
    </w:p>
    <w:sectPr w:rsidR="00C249D0" w:rsidRPr="00C249D0" w:rsidSect="006171E8">
      <w:headerReference w:type="even" r:id="rId10"/>
      <w:headerReference w:type="default" r:id="rId11"/>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4484" w14:textId="77777777" w:rsidR="0016459F" w:rsidRDefault="0016459F">
      <w:r>
        <w:separator/>
      </w:r>
    </w:p>
  </w:endnote>
  <w:endnote w:type="continuationSeparator" w:id="0">
    <w:p w14:paraId="0BC3FA6B" w14:textId="77777777" w:rsidR="0016459F" w:rsidRDefault="0016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CAE9" w14:textId="77777777" w:rsidR="0016459F" w:rsidRDefault="0016459F">
      <w:r>
        <w:separator/>
      </w:r>
    </w:p>
  </w:footnote>
  <w:footnote w:type="continuationSeparator" w:id="0">
    <w:p w14:paraId="2E17D981" w14:textId="77777777" w:rsidR="0016459F" w:rsidRDefault="0016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D69C" w14:textId="2847A3A9" w:rsidR="009A5D98" w:rsidRDefault="00F07249" w:rsidP="009A5D98">
    <w:pPr>
      <w:pStyle w:val="aa"/>
      <w:framePr w:wrap="around" w:vAnchor="text" w:hAnchor="margin" w:xAlign="center" w:y="1"/>
      <w:rPr>
        <w:rStyle w:val="ac"/>
      </w:rPr>
    </w:pPr>
    <w:r>
      <w:rPr>
        <w:rStyle w:val="ac"/>
      </w:rPr>
      <w:fldChar w:fldCharType="begin"/>
    </w:r>
    <w:r w:rsidR="009A5D98">
      <w:rPr>
        <w:rStyle w:val="ac"/>
      </w:rPr>
      <w:instrText xml:space="preserve">PAGE  </w:instrText>
    </w:r>
    <w:r>
      <w:rPr>
        <w:rStyle w:val="ac"/>
      </w:rPr>
      <w:fldChar w:fldCharType="separate"/>
    </w:r>
    <w:r w:rsidR="00554A45">
      <w:rPr>
        <w:rStyle w:val="ac"/>
        <w:noProof/>
      </w:rPr>
      <w:t>2</w:t>
    </w:r>
    <w:r>
      <w:rPr>
        <w:rStyle w:val="ac"/>
      </w:rPr>
      <w:fldChar w:fldCharType="end"/>
    </w:r>
  </w:p>
  <w:p w14:paraId="4B221548" w14:textId="77777777" w:rsidR="009A5D98" w:rsidRDefault="009A5D9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89D" w14:textId="77777777" w:rsidR="009A5D98" w:rsidRDefault="00F07249" w:rsidP="009A5D98">
    <w:pPr>
      <w:pStyle w:val="aa"/>
      <w:framePr w:wrap="around" w:vAnchor="text" w:hAnchor="margin" w:xAlign="center" w:y="1"/>
      <w:rPr>
        <w:rStyle w:val="ac"/>
      </w:rPr>
    </w:pPr>
    <w:r>
      <w:rPr>
        <w:rStyle w:val="ac"/>
      </w:rPr>
      <w:fldChar w:fldCharType="begin"/>
    </w:r>
    <w:r w:rsidR="009A5D98">
      <w:rPr>
        <w:rStyle w:val="ac"/>
      </w:rPr>
      <w:instrText xml:space="preserve">PAGE  </w:instrText>
    </w:r>
    <w:r>
      <w:rPr>
        <w:rStyle w:val="ac"/>
      </w:rPr>
      <w:fldChar w:fldCharType="separate"/>
    </w:r>
    <w:r w:rsidR="00DC123C">
      <w:rPr>
        <w:rStyle w:val="ac"/>
        <w:noProof/>
      </w:rPr>
      <w:t>3</w:t>
    </w:r>
    <w:r>
      <w:rPr>
        <w:rStyle w:val="ac"/>
      </w:rPr>
      <w:fldChar w:fldCharType="end"/>
    </w:r>
  </w:p>
  <w:p w14:paraId="30B52610" w14:textId="77777777" w:rsidR="009A5D98" w:rsidRDefault="009A5D9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E48"/>
    <w:multiLevelType w:val="multilevel"/>
    <w:tmpl w:val="6F769DC2"/>
    <w:lvl w:ilvl="0">
      <w:start w:val="12"/>
      <w:numFmt w:val="decimal"/>
      <w:lvlText w:val="%1."/>
      <w:lvlJc w:val="left"/>
      <w:pPr>
        <w:ind w:left="960" w:hanging="960"/>
      </w:pPr>
      <w:rPr>
        <w:rFonts w:hint="default"/>
      </w:rPr>
    </w:lvl>
    <w:lvl w:ilvl="1">
      <w:start w:val="15"/>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D5791B"/>
    <w:multiLevelType w:val="hybridMultilevel"/>
    <w:tmpl w:val="AA9A472E"/>
    <w:lvl w:ilvl="0" w:tplc="C9F2F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2716A"/>
    <w:multiLevelType w:val="multilevel"/>
    <w:tmpl w:val="7F426D0C"/>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A67803"/>
    <w:multiLevelType w:val="multilevel"/>
    <w:tmpl w:val="C038C15E"/>
    <w:lvl w:ilvl="0">
      <w:start w:val="3"/>
      <w:numFmt w:val="decimal"/>
      <w:lvlText w:val="%1-"/>
      <w:lvlJc w:val="left"/>
      <w:pPr>
        <w:ind w:left="690" w:hanging="6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107515"/>
    <w:multiLevelType w:val="multilevel"/>
    <w:tmpl w:val="125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944B8"/>
    <w:multiLevelType w:val="multilevel"/>
    <w:tmpl w:val="F31AC2E6"/>
    <w:lvl w:ilvl="0">
      <w:start w:val="12"/>
      <w:numFmt w:val="decimal"/>
      <w:lvlText w:val="%1-"/>
      <w:lvlJc w:val="left"/>
      <w:pPr>
        <w:ind w:left="975" w:hanging="975"/>
      </w:pPr>
      <w:rPr>
        <w:rFonts w:hint="default"/>
      </w:rPr>
    </w:lvl>
    <w:lvl w:ilvl="1">
      <w:start w:val="15"/>
      <w:numFmt w:val="decimal"/>
      <w:lvlText w:val="%1-%2."/>
      <w:lvlJc w:val="left"/>
      <w:pPr>
        <w:ind w:left="1335" w:hanging="975"/>
      </w:pPr>
      <w:rPr>
        <w:rFonts w:hint="default"/>
      </w:rPr>
    </w:lvl>
    <w:lvl w:ilvl="2">
      <w:start w:val="1"/>
      <w:numFmt w:val="decimal"/>
      <w:lvlText w:val="%1-%2.%3."/>
      <w:lvlJc w:val="left"/>
      <w:pPr>
        <w:ind w:left="1695" w:hanging="97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892BC4"/>
    <w:multiLevelType w:val="multilevel"/>
    <w:tmpl w:val="2186665E"/>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F2F2829"/>
    <w:multiLevelType w:val="multilevel"/>
    <w:tmpl w:val="D46E28B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8CB44EC"/>
    <w:multiLevelType w:val="multilevel"/>
    <w:tmpl w:val="1018E83E"/>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9726A2B"/>
    <w:multiLevelType w:val="hybridMultilevel"/>
    <w:tmpl w:val="3E2446DA"/>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9047E9"/>
    <w:multiLevelType w:val="hybridMultilevel"/>
    <w:tmpl w:val="D902D75E"/>
    <w:lvl w:ilvl="0" w:tplc="A0185290">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6621565"/>
    <w:multiLevelType w:val="multilevel"/>
    <w:tmpl w:val="D46E28B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6BB5B80"/>
    <w:multiLevelType w:val="multilevel"/>
    <w:tmpl w:val="88D82986"/>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6D96932"/>
    <w:multiLevelType w:val="multilevel"/>
    <w:tmpl w:val="CEB0AE7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8AD0A5E"/>
    <w:multiLevelType w:val="multilevel"/>
    <w:tmpl w:val="AE4E9506"/>
    <w:lvl w:ilvl="0">
      <w:start w:val="12"/>
      <w:numFmt w:val="decimal"/>
      <w:lvlText w:val="%1."/>
      <w:lvlJc w:val="left"/>
      <w:pPr>
        <w:ind w:left="1095" w:hanging="375"/>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AA45799"/>
    <w:multiLevelType w:val="hybridMultilevel"/>
    <w:tmpl w:val="3AE4CD82"/>
    <w:lvl w:ilvl="0" w:tplc="A1EEAF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F4924AF"/>
    <w:multiLevelType w:val="hybridMultilevel"/>
    <w:tmpl w:val="FF20091A"/>
    <w:lvl w:ilvl="0" w:tplc="A544CAB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3789547">
    <w:abstractNumId w:val="9"/>
  </w:num>
  <w:num w:numId="2" w16cid:durableId="206724334">
    <w:abstractNumId w:val="15"/>
  </w:num>
  <w:num w:numId="3" w16cid:durableId="379986656">
    <w:abstractNumId w:val="11"/>
  </w:num>
  <w:num w:numId="4" w16cid:durableId="1890727960">
    <w:abstractNumId w:val="2"/>
  </w:num>
  <w:num w:numId="5" w16cid:durableId="1940210224">
    <w:abstractNumId w:val="6"/>
  </w:num>
  <w:num w:numId="6" w16cid:durableId="1305936483">
    <w:abstractNumId w:val="13"/>
  </w:num>
  <w:num w:numId="7" w16cid:durableId="1530145408">
    <w:abstractNumId w:val="12"/>
  </w:num>
  <w:num w:numId="8" w16cid:durableId="433787108">
    <w:abstractNumId w:val="14"/>
  </w:num>
  <w:num w:numId="9" w16cid:durableId="1053499392">
    <w:abstractNumId w:val="10"/>
  </w:num>
  <w:num w:numId="10" w16cid:durableId="1540892794">
    <w:abstractNumId w:val="8"/>
  </w:num>
  <w:num w:numId="11" w16cid:durableId="1331711638">
    <w:abstractNumId w:val="4"/>
  </w:num>
  <w:num w:numId="12" w16cid:durableId="1720124390">
    <w:abstractNumId w:val="7"/>
  </w:num>
  <w:num w:numId="13" w16cid:durableId="1553924644">
    <w:abstractNumId w:val="1"/>
  </w:num>
  <w:num w:numId="14" w16cid:durableId="1704865538">
    <w:abstractNumId w:val="3"/>
  </w:num>
  <w:num w:numId="15" w16cid:durableId="478957301">
    <w:abstractNumId w:val="16"/>
  </w:num>
  <w:num w:numId="16" w16cid:durableId="1180656351">
    <w:abstractNumId w:val="5"/>
  </w:num>
  <w:num w:numId="17" w16cid:durableId="12013559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8D"/>
    <w:rsid w:val="00000A80"/>
    <w:rsid w:val="000010C8"/>
    <w:rsid w:val="00002441"/>
    <w:rsid w:val="00002911"/>
    <w:rsid w:val="000031E4"/>
    <w:rsid w:val="00005B06"/>
    <w:rsid w:val="00005C29"/>
    <w:rsid w:val="00006C04"/>
    <w:rsid w:val="00006F59"/>
    <w:rsid w:val="00007767"/>
    <w:rsid w:val="000106F1"/>
    <w:rsid w:val="00011041"/>
    <w:rsid w:val="0001157A"/>
    <w:rsid w:val="00011D68"/>
    <w:rsid w:val="00014CEC"/>
    <w:rsid w:val="000172CA"/>
    <w:rsid w:val="00017881"/>
    <w:rsid w:val="0002233C"/>
    <w:rsid w:val="0002259A"/>
    <w:rsid w:val="000225DB"/>
    <w:rsid w:val="00027052"/>
    <w:rsid w:val="000277F4"/>
    <w:rsid w:val="0003047B"/>
    <w:rsid w:val="000319FF"/>
    <w:rsid w:val="00034799"/>
    <w:rsid w:val="000348C9"/>
    <w:rsid w:val="00036B89"/>
    <w:rsid w:val="00037756"/>
    <w:rsid w:val="00037EEC"/>
    <w:rsid w:val="00045499"/>
    <w:rsid w:val="000457F6"/>
    <w:rsid w:val="00047922"/>
    <w:rsid w:val="000502AB"/>
    <w:rsid w:val="00051544"/>
    <w:rsid w:val="00054CE1"/>
    <w:rsid w:val="00056B34"/>
    <w:rsid w:val="00056D8C"/>
    <w:rsid w:val="00057CC7"/>
    <w:rsid w:val="00062036"/>
    <w:rsid w:val="000637F8"/>
    <w:rsid w:val="00064E14"/>
    <w:rsid w:val="00066760"/>
    <w:rsid w:val="00066A62"/>
    <w:rsid w:val="00067089"/>
    <w:rsid w:val="00070AC5"/>
    <w:rsid w:val="00073CC9"/>
    <w:rsid w:val="00077DD0"/>
    <w:rsid w:val="00080D27"/>
    <w:rsid w:val="00083BF4"/>
    <w:rsid w:val="00085420"/>
    <w:rsid w:val="00086805"/>
    <w:rsid w:val="00090103"/>
    <w:rsid w:val="00093241"/>
    <w:rsid w:val="00093357"/>
    <w:rsid w:val="000941CC"/>
    <w:rsid w:val="0009458A"/>
    <w:rsid w:val="00096050"/>
    <w:rsid w:val="000968E2"/>
    <w:rsid w:val="00096DC4"/>
    <w:rsid w:val="000A0D0A"/>
    <w:rsid w:val="000A3C0A"/>
    <w:rsid w:val="000A52D9"/>
    <w:rsid w:val="000A62BA"/>
    <w:rsid w:val="000B16B8"/>
    <w:rsid w:val="000B2DB1"/>
    <w:rsid w:val="000B4B15"/>
    <w:rsid w:val="000C0906"/>
    <w:rsid w:val="000C19DE"/>
    <w:rsid w:val="000C2252"/>
    <w:rsid w:val="000C2BBC"/>
    <w:rsid w:val="000C494A"/>
    <w:rsid w:val="000C5881"/>
    <w:rsid w:val="000C72CA"/>
    <w:rsid w:val="000C7819"/>
    <w:rsid w:val="000D18C4"/>
    <w:rsid w:val="000D24DD"/>
    <w:rsid w:val="000D3AC9"/>
    <w:rsid w:val="000D4022"/>
    <w:rsid w:val="000D5445"/>
    <w:rsid w:val="000D5642"/>
    <w:rsid w:val="000D6186"/>
    <w:rsid w:val="000E03CC"/>
    <w:rsid w:val="000E0D67"/>
    <w:rsid w:val="000E4751"/>
    <w:rsid w:val="000E4BD8"/>
    <w:rsid w:val="000F17D4"/>
    <w:rsid w:val="000F17DB"/>
    <w:rsid w:val="000F1C1C"/>
    <w:rsid w:val="000F4777"/>
    <w:rsid w:val="000F628A"/>
    <w:rsid w:val="000F68A8"/>
    <w:rsid w:val="000F6F4D"/>
    <w:rsid w:val="000F7151"/>
    <w:rsid w:val="001005D3"/>
    <w:rsid w:val="001015EF"/>
    <w:rsid w:val="00101E37"/>
    <w:rsid w:val="00102768"/>
    <w:rsid w:val="00102DF9"/>
    <w:rsid w:val="00105151"/>
    <w:rsid w:val="001055DF"/>
    <w:rsid w:val="00105F56"/>
    <w:rsid w:val="00112192"/>
    <w:rsid w:val="001131DD"/>
    <w:rsid w:val="00113E30"/>
    <w:rsid w:val="00116779"/>
    <w:rsid w:val="00116976"/>
    <w:rsid w:val="00121085"/>
    <w:rsid w:val="001216B3"/>
    <w:rsid w:val="001219C3"/>
    <w:rsid w:val="001220E4"/>
    <w:rsid w:val="00125395"/>
    <w:rsid w:val="00125674"/>
    <w:rsid w:val="00126313"/>
    <w:rsid w:val="001302D6"/>
    <w:rsid w:val="001313F9"/>
    <w:rsid w:val="0013203E"/>
    <w:rsid w:val="00132F11"/>
    <w:rsid w:val="001370A2"/>
    <w:rsid w:val="00137D3D"/>
    <w:rsid w:val="00140236"/>
    <w:rsid w:val="001402FB"/>
    <w:rsid w:val="00140577"/>
    <w:rsid w:val="00143D43"/>
    <w:rsid w:val="00145CDD"/>
    <w:rsid w:val="00146203"/>
    <w:rsid w:val="0014780C"/>
    <w:rsid w:val="00150B6D"/>
    <w:rsid w:val="00151803"/>
    <w:rsid w:val="00151974"/>
    <w:rsid w:val="0015275A"/>
    <w:rsid w:val="00152B45"/>
    <w:rsid w:val="00157BB3"/>
    <w:rsid w:val="00157D95"/>
    <w:rsid w:val="001610C2"/>
    <w:rsid w:val="001611C2"/>
    <w:rsid w:val="00161C8F"/>
    <w:rsid w:val="00161DC4"/>
    <w:rsid w:val="001642CB"/>
    <w:rsid w:val="00164584"/>
    <w:rsid w:val="0016459F"/>
    <w:rsid w:val="001655EF"/>
    <w:rsid w:val="001658DE"/>
    <w:rsid w:val="0016606C"/>
    <w:rsid w:val="001719CD"/>
    <w:rsid w:val="00175E17"/>
    <w:rsid w:val="0017615A"/>
    <w:rsid w:val="00177B1E"/>
    <w:rsid w:val="001801B7"/>
    <w:rsid w:val="0018061F"/>
    <w:rsid w:val="00182957"/>
    <w:rsid w:val="001831B7"/>
    <w:rsid w:val="001844F8"/>
    <w:rsid w:val="001860DC"/>
    <w:rsid w:val="00186455"/>
    <w:rsid w:val="00187AEA"/>
    <w:rsid w:val="0019152A"/>
    <w:rsid w:val="00191CC6"/>
    <w:rsid w:val="001928C3"/>
    <w:rsid w:val="00192BA1"/>
    <w:rsid w:val="001949DD"/>
    <w:rsid w:val="00194B2F"/>
    <w:rsid w:val="00196790"/>
    <w:rsid w:val="00196F03"/>
    <w:rsid w:val="001A2047"/>
    <w:rsid w:val="001A3CD4"/>
    <w:rsid w:val="001A4610"/>
    <w:rsid w:val="001A4D8F"/>
    <w:rsid w:val="001B183A"/>
    <w:rsid w:val="001B216C"/>
    <w:rsid w:val="001B39AB"/>
    <w:rsid w:val="001B4686"/>
    <w:rsid w:val="001B52D3"/>
    <w:rsid w:val="001B7530"/>
    <w:rsid w:val="001C0354"/>
    <w:rsid w:val="001C0356"/>
    <w:rsid w:val="001C0C6A"/>
    <w:rsid w:val="001C1E7C"/>
    <w:rsid w:val="001C31CF"/>
    <w:rsid w:val="001C3496"/>
    <w:rsid w:val="001C40B6"/>
    <w:rsid w:val="001C40E6"/>
    <w:rsid w:val="001C4A07"/>
    <w:rsid w:val="001C530D"/>
    <w:rsid w:val="001C61E3"/>
    <w:rsid w:val="001D46E0"/>
    <w:rsid w:val="001D4ACE"/>
    <w:rsid w:val="001D7532"/>
    <w:rsid w:val="001E0EC1"/>
    <w:rsid w:val="001E15A3"/>
    <w:rsid w:val="001E48FB"/>
    <w:rsid w:val="001E53C9"/>
    <w:rsid w:val="001E5D5A"/>
    <w:rsid w:val="001E768C"/>
    <w:rsid w:val="001E76B6"/>
    <w:rsid w:val="001E7F52"/>
    <w:rsid w:val="001F13A5"/>
    <w:rsid w:val="001F25DB"/>
    <w:rsid w:val="001F5963"/>
    <w:rsid w:val="001F5EDA"/>
    <w:rsid w:val="0020597B"/>
    <w:rsid w:val="00206CD6"/>
    <w:rsid w:val="002107E5"/>
    <w:rsid w:val="00210D3D"/>
    <w:rsid w:val="00211029"/>
    <w:rsid w:val="002154FB"/>
    <w:rsid w:val="00217365"/>
    <w:rsid w:val="00217911"/>
    <w:rsid w:val="00221E3E"/>
    <w:rsid w:val="002251F9"/>
    <w:rsid w:val="00227FF3"/>
    <w:rsid w:val="00231313"/>
    <w:rsid w:val="00231AB1"/>
    <w:rsid w:val="00231E85"/>
    <w:rsid w:val="00231FE3"/>
    <w:rsid w:val="002325A7"/>
    <w:rsid w:val="00232A19"/>
    <w:rsid w:val="002339A2"/>
    <w:rsid w:val="00233C1F"/>
    <w:rsid w:val="002357CD"/>
    <w:rsid w:val="00240189"/>
    <w:rsid w:val="002423E2"/>
    <w:rsid w:val="0024322B"/>
    <w:rsid w:val="002443CB"/>
    <w:rsid w:val="002445A8"/>
    <w:rsid w:val="002459D9"/>
    <w:rsid w:val="0024652D"/>
    <w:rsid w:val="0024731F"/>
    <w:rsid w:val="00247579"/>
    <w:rsid w:val="00247D58"/>
    <w:rsid w:val="00251DD6"/>
    <w:rsid w:val="00253F74"/>
    <w:rsid w:val="00255117"/>
    <w:rsid w:val="002554C5"/>
    <w:rsid w:val="00261A35"/>
    <w:rsid w:val="002663B6"/>
    <w:rsid w:val="0026732F"/>
    <w:rsid w:val="00267796"/>
    <w:rsid w:val="002722D3"/>
    <w:rsid w:val="002728CB"/>
    <w:rsid w:val="00273F87"/>
    <w:rsid w:val="00274095"/>
    <w:rsid w:val="002746CB"/>
    <w:rsid w:val="00274EA9"/>
    <w:rsid w:val="00275D84"/>
    <w:rsid w:val="00276CF0"/>
    <w:rsid w:val="0028025E"/>
    <w:rsid w:val="002802D2"/>
    <w:rsid w:val="00280D9D"/>
    <w:rsid w:val="0028253D"/>
    <w:rsid w:val="00283216"/>
    <w:rsid w:val="00285713"/>
    <w:rsid w:val="0028572C"/>
    <w:rsid w:val="00287658"/>
    <w:rsid w:val="002905E7"/>
    <w:rsid w:val="002906DE"/>
    <w:rsid w:val="00295B9E"/>
    <w:rsid w:val="0029648D"/>
    <w:rsid w:val="0029745F"/>
    <w:rsid w:val="002A1232"/>
    <w:rsid w:val="002A462F"/>
    <w:rsid w:val="002A49E8"/>
    <w:rsid w:val="002B42DD"/>
    <w:rsid w:val="002B44A6"/>
    <w:rsid w:val="002B532E"/>
    <w:rsid w:val="002B6331"/>
    <w:rsid w:val="002C180E"/>
    <w:rsid w:val="002C6F4D"/>
    <w:rsid w:val="002C7020"/>
    <w:rsid w:val="002C7897"/>
    <w:rsid w:val="002C7D16"/>
    <w:rsid w:val="002D4660"/>
    <w:rsid w:val="002D5124"/>
    <w:rsid w:val="002D56A0"/>
    <w:rsid w:val="002D63E4"/>
    <w:rsid w:val="002D6C59"/>
    <w:rsid w:val="002D71A7"/>
    <w:rsid w:val="002E0180"/>
    <w:rsid w:val="002E1442"/>
    <w:rsid w:val="002E1681"/>
    <w:rsid w:val="002E1794"/>
    <w:rsid w:val="002E43D9"/>
    <w:rsid w:val="002E4B38"/>
    <w:rsid w:val="002E5835"/>
    <w:rsid w:val="002E6197"/>
    <w:rsid w:val="002E770C"/>
    <w:rsid w:val="002F020B"/>
    <w:rsid w:val="002F253D"/>
    <w:rsid w:val="003000FD"/>
    <w:rsid w:val="003007B5"/>
    <w:rsid w:val="003012E8"/>
    <w:rsid w:val="00301780"/>
    <w:rsid w:val="00303778"/>
    <w:rsid w:val="00304663"/>
    <w:rsid w:val="003062A1"/>
    <w:rsid w:val="00310435"/>
    <w:rsid w:val="00313D46"/>
    <w:rsid w:val="0031494C"/>
    <w:rsid w:val="00320D88"/>
    <w:rsid w:val="00322DF1"/>
    <w:rsid w:val="00323C4D"/>
    <w:rsid w:val="00324082"/>
    <w:rsid w:val="00326AF6"/>
    <w:rsid w:val="00326C25"/>
    <w:rsid w:val="00327574"/>
    <w:rsid w:val="003300F4"/>
    <w:rsid w:val="00331908"/>
    <w:rsid w:val="00334E08"/>
    <w:rsid w:val="0033698C"/>
    <w:rsid w:val="00337CA7"/>
    <w:rsid w:val="00341C4B"/>
    <w:rsid w:val="003467A4"/>
    <w:rsid w:val="00346A89"/>
    <w:rsid w:val="00346F13"/>
    <w:rsid w:val="003500A9"/>
    <w:rsid w:val="0035046B"/>
    <w:rsid w:val="00351238"/>
    <w:rsid w:val="003527FC"/>
    <w:rsid w:val="00355979"/>
    <w:rsid w:val="0035685E"/>
    <w:rsid w:val="003568AB"/>
    <w:rsid w:val="00357F4E"/>
    <w:rsid w:val="00360113"/>
    <w:rsid w:val="00360389"/>
    <w:rsid w:val="0036117F"/>
    <w:rsid w:val="00363376"/>
    <w:rsid w:val="00364403"/>
    <w:rsid w:val="00366B1B"/>
    <w:rsid w:val="00367427"/>
    <w:rsid w:val="0037388D"/>
    <w:rsid w:val="003741F9"/>
    <w:rsid w:val="00376081"/>
    <w:rsid w:val="00376104"/>
    <w:rsid w:val="00380D92"/>
    <w:rsid w:val="00381183"/>
    <w:rsid w:val="00381607"/>
    <w:rsid w:val="003834CA"/>
    <w:rsid w:val="003837CE"/>
    <w:rsid w:val="003853BB"/>
    <w:rsid w:val="00385B0F"/>
    <w:rsid w:val="003915CB"/>
    <w:rsid w:val="003917E1"/>
    <w:rsid w:val="00391CEB"/>
    <w:rsid w:val="0039237C"/>
    <w:rsid w:val="00392EC0"/>
    <w:rsid w:val="00392F0E"/>
    <w:rsid w:val="00394B05"/>
    <w:rsid w:val="0039531F"/>
    <w:rsid w:val="00396486"/>
    <w:rsid w:val="00396549"/>
    <w:rsid w:val="0039655A"/>
    <w:rsid w:val="00397017"/>
    <w:rsid w:val="003A379F"/>
    <w:rsid w:val="003A3FB1"/>
    <w:rsid w:val="003A6780"/>
    <w:rsid w:val="003A7B96"/>
    <w:rsid w:val="003A7D2D"/>
    <w:rsid w:val="003B447D"/>
    <w:rsid w:val="003B5137"/>
    <w:rsid w:val="003B75C4"/>
    <w:rsid w:val="003B7DF7"/>
    <w:rsid w:val="003C06DD"/>
    <w:rsid w:val="003C1FBA"/>
    <w:rsid w:val="003C38DB"/>
    <w:rsid w:val="003C4440"/>
    <w:rsid w:val="003D0786"/>
    <w:rsid w:val="003D2BAE"/>
    <w:rsid w:val="003D3EE8"/>
    <w:rsid w:val="003D4B34"/>
    <w:rsid w:val="003D4FD0"/>
    <w:rsid w:val="003D5DF1"/>
    <w:rsid w:val="003D5F1F"/>
    <w:rsid w:val="003D7EB8"/>
    <w:rsid w:val="003E0CCE"/>
    <w:rsid w:val="003E26EE"/>
    <w:rsid w:val="003F1880"/>
    <w:rsid w:val="003F2313"/>
    <w:rsid w:val="003F37C8"/>
    <w:rsid w:val="003F4934"/>
    <w:rsid w:val="003F7A21"/>
    <w:rsid w:val="0040112C"/>
    <w:rsid w:val="00402247"/>
    <w:rsid w:val="00403162"/>
    <w:rsid w:val="00405427"/>
    <w:rsid w:val="00406A44"/>
    <w:rsid w:val="00410C45"/>
    <w:rsid w:val="00420B33"/>
    <w:rsid w:val="00420BA7"/>
    <w:rsid w:val="0042234E"/>
    <w:rsid w:val="004243F9"/>
    <w:rsid w:val="00431AFA"/>
    <w:rsid w:val="00432506"/>
    <w:rsid w:val="0043528F"/>
    <w:rsid w:val="0044069B"/>
    <w:rsid w:val="00441B23"/>
    <w:rsid w:val="00444080"/>
    <w:rsid w:val="00445837"/>
    <w:rsid w:val="0044791A"/>
    <w:rsid w:val="004514B6"/>
    <w:rsid w:val="00451C27"/>
    <w:rsid w:val="0045518A"/>
    <w:rsid w:val="004559B0"/>
    <w:rsid w:val="00457A90"/>
    <w:rsid w:val="004629DE"/>
    <w:rsid w:val="004642E3"/>
    <w:rsid w:val="00466507"/>
    <w:rsid w:val="00474030"/>
    <w:rsid w:val="00474E6D"/>
    <w:rsid w:val="00475970"/>
    <w:rsid w:val="00477A55"/>
    <w:rsid w:val="0048079A"/>
    <w:rsid w:val="00480D19"/>
    <w:rsid w:val="0048125F"/>
    <w:rsid w:val="00481E40"/>
    <w:rsid w:val="004820E0"/>
    <w:rsid w:val="00483C15"/>
    <w:rsid w:val="00484631"/>
    <w:rsid w:val="004875EB"/>
    <w:rsid w:val="00490F50"/>
    <w:rsid w:val="00492273"/>
    <w:rsid w:val="00493273"/>
    <w:rsid w:val="00494157"/>
    <w:rsid w:val="004944E3"/>
    <w:rsid w:val="0049492F"/>
    <w:rsid w:val="00495F77"/>
    <w:rsid w:val="004960D2"/>
    <w:rsid w:val="004A1F6F"/>
    <w:rsid w:val="004A327F"/>
    <w:rsid w:val="004A62A1"/>
    <w:rsid w:val="004A6639"/>
    <w:rsid w:val="004A6BFA"/>
    <w:rsid w:val="004A7974"/>
    <w:rsid w:val="004B015B"/>
    <w:rsid w:val="004B051C"/>
    <w:rsid w:val="004B1FB4"/>
    <w:rsid w:val="004B395B"/>
    <w:rsid w:val="004B4216"/>
    <w:rsid w:val="004B54EF"/>
    <w:rsid w:val="004B79E0"/>
    <w:rsid w:val="004B7F29"/>
    <w:rsid w:val="004C22F0"/>
    <w:rsid w:val="004C3C78"/>
    <w:rsid w:val="004C56F3"/>
    <w:rsid w:val="004C5E99"/>
    <w:rsid w:val="004C670E"/>
    <w:rsid w:val="004C7203"/>
    <w:rsid w:val="004D0B58"/>
    <w:rsid w:val="004D10D6"/>
    <w:rsid w:val="004D289D"/>
    <w:rsid w:val="004D42FC"/>
    <w:rsid w:val="004D48E3"/>
    <w:rsid w:val="004D4EA0"/>
    <w:rsid w:val="004D61C5"/>
    <w:rsid w:val="004E0561"/>
    <w:rsid w:val="004E0A6A"/>
    <w:rsid w:val="004E17A8"/>
    <w:rsid w:val="004E2A65"/>
    <w:rsid w:val="004E3389"/>
    <w:rsid w:val="004E745A"/>
    <w:rsid w:val="004F094A"/>
    <w:rsid w:val="004F44EC"/>
    <w:rsid w:val="004F70FD"/>
    <w:rsid w:val="004F7F52"/>
    <w:rsid w:val="00501C34"/>
    <w:rsid w:val="00501DBD"/>
    <w:rsid w:val="00502A5C"/>
    <w:rsid w:val="005035D7"/>
    <w:rsid w:val="00506CF4"/>
    <w:rsid w:val="00507E0B"/>
    <w:rsid w:val="0051192C"/>
    <w:rsid w:val="00515478"/>
    <w:rsid w:val="00516474"/>
    <w:rsid w:val="00517832"/>
    <w:rsid w:val="005202E2"/>
    <w:rsid w:val="00522E30"/>
    <w:rsid w:val="00523024"/>
    <w:rsid w:val="0052437F"/>
    <w:rsid w:val="00525ED7"/>
    <w:rsid w:val="005269A3"/>
    <w:rsid w:val="00526F41"/>
    <w:rsid w:val="0053017A"/>
    <w:rsid w:val="0053058B"/>
    <w:rsid w:val="005308FE"/>
    <w:rsid w:val="00531F3A"/>
    <w:rsid w:val="005323D7"/>
    <w:rsid w:val="00534633"/>
    <w:rsid w:val="00535539"/>
    <w:rsid w:val="00535804"/>
    <w:rsid w:val="00536DF3"/>
    <w:rsid w:val="00540CEE"/>
    <w:rsid w:val="005417B5"/>
    <w:rsid w:val="0054305B"/>
    <w:rsid w:val="00546E48"/>
    <w:rsid w:val="005475F3"/>
    <w:rsid w:val="005504E9"/>
    <w:rsid w:val="00551038"/>
    <w:rsid w:val="00551358"/>
    <w:rsid w:val="005528A3"/>
    <w:rsid w:val="00554A45"/>
    <w:rsid w:val="0055539D"/>
    <w:rsid w:val="00555802"/>
    <w:rsid w:val="00555BD7"/>
    <w:rsid w:val="0055731D"/>
    <w:rsid w:val="00557B6B"/>
    <w:rsid w:val="0056164A"/>
    <w:rsid w:val="005616E3"/>
    <w:rsid w:val="00563073"/>
    <w:rsid w:val="00565B8F"/>
    <w:rsid w:val="00566312"/>
    <w:rsid w:val="005722AE"/>
    <w:rsid w:val="005723DA"/>
    <w:rsid w:val="0057529C"/>
    <w:rsid w:val="0057610D"/>
    <w:rsid w:val="00577043"/>
    <w:rsid w:val="0057797F"/>
    <w:rsid w:val="005846FC"/>
    <w:rsid w:val="0058532B"/>
    <w:rsid w:val="00585C1B"/>
    <w:rsid w:val="00586428"/>
    <w:rsid w:val="005869DC"/>
    <w:rsid w:val="00587C1E"/>
    <w:rsid w:val="00590484"/>
    <w:rsid w:val="005912CB"/>
    <w:rsid w:val="00591416"/>
    <w:rsid w:val="0059174A"/>
    <w:rsid w:val="0059281F"/>
    <w:rsid w:val="005945A2"/>
    <w:rsid w:val="005950E9"/>
    <w:rsid w:val="0059573C"/>
    <w:rsid w:val="00595C45"/>
    <w:rsid w:val="00597065"/>
    <w:rsid w:val="005A022E"/>
    <w:rsid w:val="005A0F41"/>
    <w:rsid w:val="005A4653"/>
    <w:rsid w:val="005A49FD"/>
    <w:rsid w:val="005A5535"/>
    <w:rsid w:val="005A6790"/>
    <w:rsid w:val="005B0B4F"/>
    <w:rsid w:val="005B47A6"/>
    <w:rsid w:val="005B6798"/>
    <w:rsid w:val="005B6D73"/>
    <w:rsid w:val="005B6EDC"/>
    <w:rsid w:val="005C2983"/>
    <w:rsid w:val="005C3F0A"/>
    <w:rsid w:val="005C431D"/>
    <w:rsid w:val="005C6B48"/>
    <w:rsid w:val="005C6F81"/>
    <w:rsid w:val="005C76ED"/>
    <w:rsid w:val="005D11C9"/>
    <w:rsid w:val="005D309C"/>
    <w:rsid w:val="005D5EF4"/>
    <w:rsid w:val="005E1F8D"/>
    <w:rsid w:val="005E381C"/>
    <w:rsid w:val="005E3ED3"/>
    <w:rsid w:val="005E4918"/>
    <w:rsid w:val="005E516B"/>
    <w:rsid w:val="005E664D"/>
    <w:rsid w:val="005E66DC"/>
    <w:rsid w:val="005F16DA"/>
    <w:rsid w:val="005F173D"/>
    <w:rsid w:val="005F202A"/>
    <w:rsid w:val="005F2986"/>
    <w:rsid w:val="005F2FD3"/>
    <w:rsid w:val="005F36B7"/>
    <w:rsid w:val="005F4C7A"/>
    <w:rsid w:val="005F5CF6"/>
    <w:rsid w:val="005F6901"/>
    <w:rsid w:val="006001D8"/>
    <w:rsid w:val="00600604"/>
    <w:rsid w:val="0060172F"/>
    <w:rsid w:val="006025B7"/>
    <w:rsid w:val="00602855"/>
    <w:rsid w:val="0060474F"/>
    <w:rsid w:val="00610358"/>
    <w:rsid w:val="00610E16"/>
    <w:rsid w:val="00611076"/>
    <w:rsid w:val="00612404"/>
    <w:rsid w:val="006137D0"/>
    <w:rsid w:val="00614298"/>
    <w:rsid w:val="006143E1"/>
    <w:rsid w:val="006155D8"/>
    <w:rsid w:val="006165AF"/>
    <w:rsid w:val="00616892"/>
    <w:rsid w:val="00616FEF"/>
    <w:rsid w:val="006171E8"/>
    <w:rsid w:val="0061768E"/>
    <w:rsid w:val="00617C86"/>
    <w:rsid w:val="00617DCB"/>
    <w:rsid w:val="00620942"/>
    <w:rsid w:val="00622EBB"/>
    <w:rsid w:val="00623324"/>
    <w:rsid w:val="00624ECB"/>
    <w:rsid w:val="006259FB"/>
    <w:rsid w:val="00630A33"/>
    <w:rsid w:val="00631401"/>
    <w:rsid w:val="006339FC"/>
    <w:rsid w:val="006360F9"/>
    <w:rsid w:val="00636862"/>
    <w:rsid w:val="00640615"/>
    <w:rsid w:val="0064227C"/>
    <w:rsid w:val="0064314C"/>
    <w:rsid w:val="0064420D"/>
    <w:rsid w:val="0064571A"/>
    <w:rsid w:val="00646346"/>
    <w:rsid w:val="00646464"/>
    <w:rsid w:val="00646A98"/>
    <w:rsid w:val="006474EB"/>
    <w:rsid w:val="00650512"/>
    <w:rsid w:val="00650825"/>
    <w:rsid w:val="00651503"/>
    <w:rsid w:val="00652961"/>
    <w:rsid w:val="00654DFF"/>
    <w:rsid w:val="00655931"/>
    <w:rsid w:val="00656FDE"/>
    <w:rsid w:val="00660F37"/>
    <w:rsid w:val="006633A9"/>
    <w:rsid w:val="00663A0F"/>
    <w:rsid w:val="00663DD2"/>
    <w:rsid w:val="00664BD6"/>
    <w:rsid w:val="00670248"/>
    <w:rsid w:val="00671ABB"/>
    <w:rsid w:val="00671C5D"/>
    <w:rsid w:val="006722A7"/>
    <w:rsid w:val="00675E63"/>
    <w:rsid w:val="00675FD8"/>
    <w:rsid w:val="00677196"/>
    <w:rsid w:val="006803A2"/>
    <w:rsid w:val="00682BE0"/>
    <w:rsid w:val="006830D3"/>
    <w:rsid w:val="00690E2E"/>
    <w:rsid w:val="0069480C"/>
    <w:rsid w:val="00694AC0"/>
    <w:rsid w:val="00696C7E"/>
    <w:rsid w:val="006A5EA8"/>
    <w:rsid w:val="006A75D7"/>
    <w:rsid w:val="006A7F5D"/>
    <w:rsid w:val="006B076F"/>
    <w:rsid w:val="006B367B"/>
    <w:rsid w:val="006B664D"/>
    <w:rsid w:val="006B6AD5"/>
    <w:rsid w:val="006B7964"/>
    <w:rsid w:val="006C33FD"/>
    <w:rsid w:val="006C677D"/>
    <w:rsid w:val="006C7524"/>
    <w:rsid w:val="006C7E5D"/>
    <w:rsid w:val="006D1721"/>
    <w:rsid w:val="006D17EB"/>
    <w:rsid w:val="006D315D"/>
    <w:rsid w:val="006D4E12"/>
    <w:rsid w:val="006D6023"/>
    <w:rsid w:val="006D710A"/>
    <w:rsid w:val="006D7ACB"/>
    <w:rsid w:val="006E1B2D"/>
    <w:rsid w:val="006E1FF2"/>
    <w:rsid w:val="006E2524"/>
    <w:rsid w:val="006E72A7"/>
    <w:rsid w:val="006F1286"/>
    <w:rsid w:val="006F1D5D"/>
    <w:rsid w:val="006F4EE1"/>
    <w:rsid w:val="006F5925"/>
    <w:rsid w:val="006F66B0"/>
    <w:rsid w:val="006F7AE2"/>
    <w:rsid w:val="00700CFC"/>
    <w:rsid w:val="00702B93"/>
    <w:rsid w:val="0070404C"/>
    <w:rsid w:val="0070535C"/>
    <w:rsid w:val="00707C97"/>
    <w:rsid w:val="00713D6F"/>
    <w:rsid w:val="00714213"/>
    <w:rsid w:val="00714405"/>
    <w:rsid w:val="00714513"/>
    <w:rsid w:val="007145A6"/>
    <w:rsid w:val="0071471D"/>
    <w:rsid w:val="007174A7"/>
    <w:rsid w:val="007176FA"/>
    <w:rsid w:val="00724B65"/>
    <w:rsid w:val="00724BC6"/>
    <w:rsid w:val="00724CF5"/>
    <w:rsid w:val="00725277"/>
    <w:rsid w:val="00731B71"/>
    <w:rsid w:val="007327A9"/>
    <w:rsid w:val="0073346C"/>
    <w:rsid w:val="00733C0B"/>
    <w:rsid w:val="00735727"/>
    <w:rsid w:val="00735EDE"/>
    <w:rsid w:val="00736F99"/>
    <w:rsid w:val="00737B70"/>
    <w:rsid w:val="007400FC"/>
    <w:rsid w:val="00741029"/>
    <w:rsid w:val="00741791"/>
    <w:rsid w:val="00741A6C"/>
    <w:rsid w:val="007422C4"/>
    <w:rsid w:val="00743D56"/>
    <w:rsid w:val="00744BDB"/>
    <w:rsid w:val="007476AB"/>
    <w:rsid w:val="00750867"/>
    <w:rsid w:val="00750911"/>
    <w:rsid w:val="00750D18"/>
    <w:rsid w:val="00752BC2"/>
    <w:rsid w:val="00752EC5"/>
    <w:rsid w:val="00754A4B"/>
    <w:rsid w:val="00754D9E"/>
    <w:rsid w:val="00755EDC"/>
    <w:rsid w:val="007578E7"/>
    <w:rsid w:val="00761D05"/>
    <w:rsid w:val="00762CB4"/>
    <w:rsid w:val="007672C3"/>
    <w:rsid w:val="00767788"/>
    <w:rsid w:val="0077131C"/>
    <w:rsid w:val="007716C4"/>
    <w:rsid w:val="00772B65"/>
    <w:rsid w:val="0077397C"/>
    <w:rsid w:val="00773C9D"/>
    <w:rsid w:val="0077719D"/>
    <w:rsid w:val="007808E3"/>
    <w:rsid w:val="00782F69"/>
    <w:rsid w:val="007848CB"/>
    <w:rsid w:val="0078679B"/>
    <w:rsid w:val="007908CB"/>
    <w:rsid w:val="00791DC5"/>
    <w:rsid w:val="00793251"/>
    <w:rsid w:val="007971E8"/>
    <w:rsid w:val="007A0A2B"/>
    <w:rsid w:val="007A192F"/>
    <w:rsid w:val="007A2751"/>
    <w:rsid w:val="007A38CF"/>
    <w:rsid w:val="007A3DAB"/>
    <w:rsid w:val="007A3E5D"/>
    <w:rsid w:val="007A43B6"/>
    <w:rsid w:val="007A6005"/>
    <w:rsid w:val="007A6AA1"/>
    <w:rsid w:val="007A6F61"/>
    <w:rsid w:val="007B0B4C"/>
    <w:rsid w:val="007B17C3"/>
    <w:rsid w:val="007B21E6"/>
    <w:rsid w:val="007B2276"/>
    <w:rsid w:val="007B2828"/>
    <w:rsid w:val="007B470B"/>
    <w:rsid w:val="007B4725"/>
    <w:rsid w:val="007B4AB9"/>
    <w:rsid w:val="007B5D5A"/>
    <w:rsid w:val="007B6BB6"/>
    <w:rsid w:val="007C0D63"/>
    <w:rsid w:val="007C179B"/>
    <w:rsid w:val="007C1FF9"/>
    <w:rsid w:val="007C317A"/>
    <w:rsid w:val="007C41C8"/>
    <w:rsid w:val="007C50A3"/>
    <w:rsid w:val="007C5E22"/>
    <w:rsid w:val="007C63BE"/>
    <w:rsid w:val="007D100D"/>
    <w:rsid w:val="007D2966"/>
    <w:rsid w:val="007E0BFD"/>
    <w:rsid w:val="007E0DEE"/>
    <w:rsid w:val="007E1719"/>
    <w:rsid w:val="007E4495"/>
    <w:rsid w:val="007E4BDB"/>
    <w:rsid w:val="007E4FC3"/>
    <w:rsid w:val="007E51E0"/>
    <w:rsid w:val="007E7333"/>
    <w:rsid w:val="007F0648"/>
    <w:rsid w:val="007F248B"/>
    <w:rsid w:val="007F3AB1"/>
    <w:rsid w:val="007F6D7A"/>
    <w:rsid w:val="008016D1"/>
    <w:rsid w:val="00801D2F"/>
    <w:rsid w:val="008029EB"/>
    <w:rsid w:val="008126BF"/>
    <w:rsid w:val="0081281B"/>
    <w:rsid w:val="00813385"/>
    <w:rsid w:val="00814CDB"/>
    <w:rsid w:val="0081545F"/>
    <w:rsid w:val="0081638D"/>
    <w:rsid w:val="00817557"/>
    <w:rsid w:val="00820154"/>
    <w:rsid w:val="00822D16"/>
    <w:rsid w:val="00830E89"/>
    <w:rsid w:val="00831AD5"/>
    <w:rsid w:val="00834D15"/>
    <w:rsid w:val="00837B75"/>
    <w:rsid w:val="00840E82"/>
    <w:rsid w:val="00841FD2"/>
    <w:rsid w:val="00842F5F"/>
    <w:rsid w:val="008437FB"/>
    <w:rsid w:val="00843DED"/>
    <w:rsid w:val="008468D7"/>
    <w:rsid w:val="008511F9"/>
    <w:rsid w:val="008530FA"/>
    <w:rsid w:val="008536C9"/>
    <w:rsid w:val="008538C4"/>
    <w:rsid w:val="00855008"/>
    <w:rsid w:val="00855C9F"/>
    <w:rsid w:val="00861611"/>
    <w:rsid w:val="008657FA"/>
    <w:rsid w:val="00867D26"/>
    <w:rsid w:val="008715FC"/>
    <w:rsid w:val="0087194F"/>
    <w:rsid w:val="008774E5"/>
    <w:rsid w:val="00881941"/>
    <w:rsid w:val="008819D7"/>
    <w:rsid w:val="00883354"/>
    <w:rsid w:val="00884683"/>
    <w:rsid w:val="00884B71"/>
    <w:rsid w:val="0088502E"/>
    <w:rsid w:val="008852CD"/>
    <w:rsid w:val="00887AFF"/>
    <w:rsid w:val="00887C6B"/>
    <w:rsid w:val="0089336D"/>
    <w:rsid w:val="0089592F"/>
    <w:rsid w:val="00895FD5"/>
    <w:rsid w:val="00896E84"/>
    <w:rsid w:val="00897061"/>
    <w:rsid w:val="00897593"/>
    <w:rsid w:val="008A05A7"/>
    <w:rsid w:val="008A3661"/>
    <w:rsid w:val="008A5F95"/>
    <w:rsid w:val="008A717C"/>
    <w:rsid w:val="008B2221"/>
    <w:rsid w:val="008B57AF"/>
    <w:rsid w:val="008B5B3A"/>
    <w:rsid w:val="008C5D1E"/>
    <w:rsid w:val="008C65DC"/>
    <w:rsid w:val="008C7B9D"/>
    <w:rsid w:val="008D11A4"/>
    <w:rsid w:val="008D17CC"/>
    <w:rsid w:val="008D1E6C"/>
    <w:rsid w:val="008D26A6"/>
    <w:rsid w:val="008D51E9"/>
    <w:rsid w:val="008D5591"/>
    <w:rsid w:val="008D6937"/>
    <w:rsid w:val="008D6FBD"/>
    <w:rsid w:val="008E0EF1"/>
    <w:rsid w:val="008E71D3"/>
    <w:rsid w:val="008E7D11"/>
    <w:rsid w:val="008F08A6"/>
    <w:rsid w:val="008F117F"/>
    <w:rsid w:val="008F5282"/>
    <w:rsid w:val="008F6B06"/>
    <w:rsid w:val="0090428D"/>
    <w:rsid w:val="009042D1"/>
    <w:rsid w:val="00906A0D"/>
    <w:rsid w:val="00910B8A"/>
    <w:rsid w:val="00910EDC"/>
    <w:rsid w:val="00911C9C"/>
    <w:rsid w:val="009128A1"/>
    <w:rsid w:val="00913A62"/>
    <w:rsid w:val="009163C1"/>
    <w:rsid w:val="00917E3C"/>
    <w:rsid w:val="009249FA"/>
    <w:rsid w:val="00925E20"/>
    <w:rsid w:val="00930AF2"/>
    <w:rsid w:val="0093173C"/>
    <w:rsid w:val="00931FA1"/>
    <w:rsid w:val="00934802"/>
    <w:rsid w:val="00937136"/>
    <w:rsid w:val="009401E7"/>
    <w:rsid w:val="00940B03"/>
    <w:rsid w:val="0094238E"/>
    <w:rsid w:val="0094330E"/>
    <w:rsid w:val="00950BFB"/>
    <w:rsid w:val="0095131E"/>
    <w:rsid w:val="009522B5"/>
    <w:rsid w:val="00952AA9"/>
    <w:rsid w:val="009531B9"/>
    <w:rsid w:val="00954A1C"/>
    <w:rsid w:val="0096020D"/>
    <w:rsid w:val="0096025C"/>
    <w:rsid w:val="00961284"/>
    <w:rsid w:val="00961915"/>
    <w:rsid w:val="00967B3D"/>
    <w:rsid w:val="00971FCC"/>
    <w:rsid w:val="00972A5A"/>
    <w:rsid w:val="00972FBF"/>
    <w:rsid w:val="00972FCC"/>
    <w:rsid w:val="00973652"/>
    <w:rsid w:val="00974FB3"/>
    <w:rsid w:val="0097629E"/>
    <w:rsid w:val="00977125"/>
    <w:rsid w:val="00977E8C"/>
    <w:rsid w:val="00982848"/>
    <w:rsid w:val="00986D4A"/>
    <w:rsid w:val="00987DFE"/>
    <w:rsid w:val="00990950"/>
    <w:rsid w:val="009937C3"/>
    <w:rsid w:val="00996862"/>
    <w:rsid w:val="00996D37"/>
    <w:rsid w:val="00997FE2"/>
    <w:rsid w:val="009A1683"/>
    <w:rsid w:val="009A36F1"/>
    <w:rsid w:val="009A4759"/>
    <w:rsid w:val="009A5D98"/>
    <w:rsid w:val="009A71B7"/>
    <w:rsid w:val="009B0218"/>
    <w:rsid w:val="009B1624"/>
    <w:rsid w:val="009B2B9A"/>
    <w:rsid w:val="009B415D"/>
    <w:rsid w:val="009B4445"/>
    <w:rsid w:val="009B4844"/>
    <w:rsid w:val="009B4ED0"/>
    <w:rsid w:val="009B4F67"/>
    <w:rsid w:val="009B522C"/>
    <w:rsid w:val="009B5F8E"/>
    <w:rsid w:val="009B6C75"/>
    <w:rsid w:val="009B7EC6"/>
    <w:rsid w:val="009C2678"/>
    <w:rsid w:val="009C29E4"/>
    <w:rsid w:val="009C4E33"/>
    <w:rsid w:val="009C56CB"/>
    <w:rsid w:val="009C735D"/>
    <w:rsid w:val="009C745A"/>
    <w:rsid w:val="009D0690"/>
    <w:rsid w:val="009D0C61"/>
    <w:rsid w:val="009D1383"/>
    <w:rsid w:val="009D1795"/>
    <w:rsid w:val="009D27E1"/>
    <w:rsid w:val="009D4785"/>
    <w:rsid w:val="009E061D"/>
    <w:rsid w:val="009E189F"/>
    <w:rsid w:val="009E1D7A"/>
    <w:rsid w:val="009E2365"/>
    <w:rsid w:val="009E340D"/>
    <w:rsid w:val="009E5B2A"/>
    <w:rsid w:val="009E5F20"/>
    <w:rsid w:val="009E7D3D"/>
    <w:rsid w:val="009F058D"/>
    <w:rsid w:val="009F19E4"/>
    <w:rsid w:val="009F50C4"/>
    <w:rsid w:val="009F5716"/>
    <w:rsid w:val="009F6C6A"/>
    <w:rsid w:val="009F7108"/>
    <w:rsid w:val="00A010B4"/>
    <w:rsid w:val="00A01A0E"/>
    <w:rsid w:val="00A01F36"/>
    <w:rsid w:val="00A04602"/>
    <w:rsid w:val="00A047C6"/>
    <w:rsid w:val="00A05FCC"/>
    <w:rsid w:val="00A071CE"/>
    <w:rsid w:val="00A12577"/>
    <w:rsid w:val="00A14C5C"/>
    <w:rsid w:val="00A16543"/>
    <w:rsid w:val="00A167E7"/>
    <w:rsid w:val="00A20F71"/>
    <w:rsid w:val="00A211DD"/>
    <w:rsid w:val="00A211EB"/>
    <w:rsid w:val="00A214E5"/>
    <w:rsid w:val="00A215E0"/>
    <w:rsid w:val="00A25039"/>
    <w:rsid w:val="00A25EBF"/>
    <w:rsid w:val="00A2799B"/>
    <w:rsid w:val="00A31969"/>
    <w:rsid w:val="00A32221"/>
    <w:rsid w:val="00A32497"/>
    <w:rsid w:val="00A32684"/>
    <w:rsid w:val="00A33838"/>
    <w:rsid w:val="00A40EC6"/>
    <w:rsid w:val="00A420CF"/>
    <w:rsid w:val="00A46941"/>
    <w:rsid w:val="00A47133"/>
    <w:rsid w:val="00A47E97"/>
    <w:rsid w:val="00A51613"/>
    <w:rsid w:val="00A529F0"/>
    <w:rsid w:val="00A52A2F"/>
    <w:rsid w:val="00A5406F"/>
    <w:rsid w:val="00A56AC5"/>
    <w:rsid w:val="00A57A8A"/>
    <w:rsid w:val="00A604B1"/>
    <w:rsid w:val="00A62A48"/>
    <w:rsid w:val="00A6424B"/>
    <w:rsid w:val="00A67975"/>
    <w:rsid w:val="00A71242"/>
    <w:rsid w:val="00A751C6"/>
    <w:rsid w:val="00A77324"/>
    <w:rsid w:val="00A810F7"/>
    <w:rsid w:val="00A84C09"/>
    <w:rsid w:val="00A8516A"/>
    <w:rsid w:val="00A9677C"/>
    <w:rsid w:val="00AA0906"/>
    <w:rsid w:val="00AA0D47"/>
    <w:rsid w:val="00AA1E62"/>
    <w:rsid w:val="00AA23A8"/>
    <w:rsid w:val="00AA3AAC"/>
    <w:rsid w:val="00AB015B"/>
    <w:rsid w:val="00AB1305"/>
    <w:rsid w:val="00AB4010"/>
    <w:rsid w:val="00AC0BDF"/>
    <w:rsid w:val="00AC0D96"/>
    <w:rsid w:val="00AC1558"/>
    <w:rsid w:val="00AC2158"/>
    <w:rsid w:val="00AC36D9"/>
    <w:rsid w:val="00AC4F92"/>
    <w:rsid w:val="00AC5EC2"/>
    <w:rsid w:val="00AC7B66"/>
    <w:rsid w:val="00AD053E"/>
    <w:rsid w:val="00AD6F2F"/>
    <w:rsid w:val="00AD7F86"/>
    <w:rsid w:val="00AE1A81"/>
    <w:rsid w:val="00AE2F92"/>
    <w:rsid w:val="00AE3433"/>
    <w:rsid w:val="00AE41F7"/>
    <w:rsid w:val="00AE5369"/>
    <w:rsid w:val="00AE6311"/>
    <w:rsid w:val="00AF057F"/>
    <w:rsid w:val="00AF19B8"/>
    <w:rsid w:val="00AF614C"/>
    <w:rsid w:val="00AF736D"/>
    <w:rsid w:val="00B00B23"/>
    <w:rsid w:val="00B00D4C"/>
    <w:rsid w:val="00B0291C"/>
    <w:rsid w:val="00B03587"/>
    <w:rsid w:val="00B03BAA"/>
    <w:rsid w:val="00B04FFC"/>
    <w:rsid w:val="00B05828"/>
    <w:rsid w:val="00B060BA"/>
    <w:rsid w:val="00B063E8"/>
    <w:rsid w:val="00B0790A"/>
    <w:rsid w:val="00B10E4B"/>
    <w:rsid w:val="00B121B6"/>
    <w:rsid w:val="00B13C72"/>
    <w:rsid w:val="00B14108"/>
    <w:rsid w:val="00B14E77"/>
    <w:rsid w:val="00B15001"/>
    <w:rsid w:val="00B15A38"/>
    <w:rsid w:val="00B161F1"/>
    <w:rsid w:val="00B22228"/>
    <w:rsid w:val="00B2709D"/>
    <w:rsid w:val="00B27CCE"/>
    <w:rsid w:val="00B33363"/>
    <w:rsid w:val="00B34384"/>
    <w:rsid w:val="00B35D48"/>
    <w:rsid w:val="00B36A82"/>
    <w:rsid w:val="00B36BF8"/>
    <w:rsid w:val="00B371A7"/>
    <w:rsid w:val="00B4164F"/>
    <w:rsid w:val="00B43C97"/>
    <w:rsid w:val="00B47789"/>
    <w:rsid w:val="00B51703"/>
    <w:rsid w:val="00B524EE"/>
    <w:rsid w:val="00B60582"/>
    <w:rsid w:val="00B62881"/>
    <w:rsid w:val="00B62B72"/>
    <w:rsid w:val="00B62D3E"/>
    <w:rsid w:val="00B649C7"/>
    <w:rsid w:val="00B66390"/>
    <w:rsid w:val="00B66799"/>
    <w:rsid w:val="00B7121E"/>
    <w:rsid w:val="00B7361B"/>
    <w:rsid w:val="00B768F5"/>
    <w:rsid w:val="00B76F65"/>
    <w:rsid w:val="00B818C0"/>
    <w:rsid w:val="00B83F8B"/>
    <w:rsid w:val="00B86145"/>
    <w:rsid w:val="00B87071"/>
    <w:rsid w:val="00B9159F"/>
    <w:rsid w:val="00B931A3"/>
    <w:rsid w:val="00B940F9"/>
    <w:rsid w:val="00B94BE8"/>
    <w:rsid w:val="00B967B5"/>
    <w:rsid w:val="00BA28EB"/>
    <w:rsid w:val="00BA2B61"/>
    <w:rsid w:val="00BA2DE3"/>
    <w:rsid w:val="00BA395F"/>
    <w:rsid w:val="00BA50F3"/>
    <w:rsid w:val="00BA5C58"/>
    <w:rsid w:val="00BA67C0"/>
    <w:rsid w:val="00BA6CAD"/>
    <w:rsid w:val="00BB28B1"/>
    <w:rsid w:val="00BB5C2C"/>
    <w:rsid w:val="00BB6A84"/>
    <w:rsid w:val="00BC08C2"/>
    <w:rsid w:val="00BC248B"/>
    <w:rsid w:val="00BC2EF6"/>
    <w:rsid w:val="00BC35D0"/>
    <w:rsid w:val="00BC6009"/>
    <w:rsid w:val="00BC6A29"/>
    <w:rsid w:val="00BD5F99"/>
    <w:rsid w:val="00BD7967"/>
    <w:rsid w:val="00BD7EEE"/>
    <w:rsid w:val="00BE1691"/>
    <w:rsid w:val="00BE3327"/>
    <w:rsid w:val="00BE3F7B"/>
    <w:rsid w:val="00BE489E"/>
    <w:rsid w:val="00BE4BA4"/>
    <w:rsid w:val="00BE5997"/>
    <w:rsid w:val="00BE68D7"/>
    <w:rsid w:val="00BE7A46"/>
    <w:rsid w:val="00BF0F01"/>
    <w:rsid w:val="00BF3262"/>
    <w:rsid w:val="00BF51C1"/>
    <w:rsid w:val="00BF5837"/>
    <w:rsid w:val="00C012C6"/>
    <w:rsid w:val="00C05C3A"/>
    <w:rsid w:val="00C0692D"/>
    <w:rsid w:val="00C1180E"/>
    <w:rsid w:val="00C1290A"/>
    <w:rsid w:val="00C12BE2"/>
    <w:rsid w:val="00C147F1"/>
    <w:rsid w:val="00C1537D"/>
    <w:rsid w:val="00C20BC8"/>
    <w:rsid w:val="00C225A5"/>
    <w:rsid w:val="00C23260"/>
    <w:rsid w:val="00C249D0"/>
    <w:rsid w:val="00C25E66"/>
    <w:rsid w:val="00C277AB"/>
    <w:rsid w:val="00C27898"/>
    <w:rsid w:val="00C30C78"/>
    <w:rsid w:val="00C32252"/>
    <w:rsid w:val="00C33BC6"/>
    <w:rsid w:val="00C357BD"/>
    <w:rsid w:val="00C37656"/>
    <w:rsid w:val="00C41449"/>
    <w:rsid w:val="00C4218A"/>
    <w:rsid w:val="00C445A8"/>
    <w:rsid w:val="00C44974"/>
    <w:rsid w:val="00C45404"/>
    <w:rsid w:val="00C469B0"/>
    <w:rsid w:val="00C51263"/>
    <w:rsid w:val="00C54975"/>
    <w:rsid w:val="00C54988"/>
    <w:rsid w:val="00C551E0"/>
    <w:rsid w:val="00C558C1"/>
    <w:rsid w:val="00C55CB1"/>
    <w:rsid w:val="00C57CDF"/>
    <w:rsid w:val="00C602DB"/>
    <w:rsid w:val="00C60E02"/>
    <w:rsid w:val="00C60EFE"/>
    <w:rsid w:val="00C640B5"/>
    <w:rsid w:val="00C655F5"/>
    <w:rsid w:val="00C658A1"/>
    <w:rsid w:val="00C66270"/>
    <w:rsid w:val="00C665BD"/>
    <w:rsid w:val="00C669A8"/>
    <w:rsid w:val="00C7044B"/>
    <w:rsid w:val="00C70C69"/>
    <w:rsid w:val="00C7297E"/>
    <w:rsid w:val="00C753D5"/>
    <w:rsid w:val="00C80130"/>
    <w:rsid w:val="00C80B02"/>
    <w:rsid w:val="00C81631"/>
    <w:rsid w:val="00C84A99"/>
    <w:rsid w:val="00C86D47"/>
    <w:rsid w:val="00C8716B"/>
    <w:rsid w:val="00C87559"/>
    <w:rsid w:val="00C9059A"/>
    <w:rsid w:val="00C91F37"/>
    <w:rsid w:val="00C953A5"/>
    <w:rsid w:val="00C95EA9"/>
    <w:rsid w:val="00C9613E"/>
    <w:rsid w:val="00C96D32"/>
    <w:rsid w:val="00C97F2A"/>
    <w:rsid w:val="00CA17AF"/>
    <w:rsid w:val="00CA2446"/>
    <w:rsid w:val="00CA3446"/>
    <w:rsid w:val="00CA3B28"/>
    <w:rsid w:val="00CA4B5D"/>
    <w:rsid w:val="00CA69F8"/>
    <w:rsid w:val="00CB033B"/>
    <w:rsid w:val="00CB06D2"/>
    <w:rsid w:val="00CB3582"/>
    <w:rsid w:val="00CB4BFF"/>
    <w:rsid w:val="00CB75AE"/>
    <w:rsid w:val="00CC0451"/>
    <w:rsid w:val="00CC187A"/>
    <w:rsid w:val="00CC52FB"/>
    <w:rsid w:val="00CC5519"/>
    <w:rsid w:val="00CC7D40"/>
    <w:rsid w:val="00CC7D73"/>
    <w:rsid w:val="00CC7F0A"/>
    <w:rsid w:val="00CD091E"/>
    <w:rsid w:val="00CD21EE"/>
    <w:rsid w:val="00CD3803"/>
    <w:rsid w:val="00CD3EE7"/>
    <w:rsid w:val="00CD5023"/>
    <w:rsid w:val="00CD5626"/>
    <w:rsid w:val="00CD6DBA"/>
    <w:rsid w:val="00CD7B5B"/>
    <w:rsid w:val="00CE0383"/>
    <w:rsid w:val="00CE15E9"/>
    <w:rsid w:val="00CE16D6"/>
    <w:rsid w:val="00CE20EB"/>
    <w:rsid w:val="00CE23F6"/>
    <w:rsid w:val="00CE6337"/>
    <w:rsid w:val="00CF0645"/>
    <w:rsid w:val="00CF0AF9"/>
    <w:rsid w:val="00CF1718"/>
    <w:rsid w:val="00CF3C8E"/>
    <w:rsid w:val="00CF41F1"/>
    <w:rsid w:val="00CF46C0"/>
    <w:rsid w:val="00CF5E22"/>
    <w:rsid w:val="00CF6CB4"/>
    <w:rsid w:val="00D02063"/>
    <w:rsid w:val="00D0549C"/>
    <w:rsid w:val="00D05E2D"/>
    <w:rsid w:val="00D124C5"/>
    <w:rsid w:val="00D15581"/>
    <w:rsid w:val="00D165FD"/>
    <w:rsid w:val="00D230D2"/>
    <w:rsid w:val="00D2338E"/>
    <w:rsid w:val="00D30165"/>
    <w:rsid w:val="00D31393"/>
    <w:rsid w:val="00D32000"/>
    <w:rsid w:val="00D32ACE"/>
    <w:rsid w:val="00D34BD8"/>
    <w:rsid w:val="00D3658E"/>
    <w:rsid w:val="00D366EC"/>
    <w:rsid w:val="00D37F43"/>
    <w:rsid w:val="00D4262B"/>
    <w:rsid w:val="00D42FE8"/>
    <w:rsid w:val="00D44E09"/>
    <w:rsid w:val="00D44F00"/>
    <w:rsid w:val="00D45549"/>
    <w:rsid w:val="00D4610E"/>
    <w:rsid w:val="00D46445"/>
    <w:rsid w:val="00D50443"/>
    <w:rsid w:val="00D50FB6"/>
    <w:rsid w:val="00D53259"/>
    <w:rsid w:val="00D550CA"/>
    <w:rsid w:val="00D561C7"/>
    <w:rsid w:val="00D5685F"/>
    <w:rsid w:val="00D56B25"/>
    <w:rsid w:val="00D57DA6"/>
    <w:rsid w:val="00D612FA"/>
    <w:rsid w:val="00D62555"/>
    <w:rsid w:val="00D627EB"/>
    <w:rsid w:val="00D62DF7"/>
    <w:rsid w:val="00D63901"/>
    <w:rsid w:val="00D6412E"/>
    <w:rsid w:val="00D6494A"/>
    <w:rsid w:val="00D64F71"/>
    <w:rsid w:val="00D67134"/>
    <w:rsid w:val="00D70414"/>
    <w:rsid w:val="00D706B8"/>
    <w:rsid w:val="00D72352"/>
    <w:rsid w:val="00D72FB6"/>
    <w:rsid w:val="00D73C66"/>
    <w:rsid w:val="00D73F79"/>
    <w:rsid w:val="00D76283"/>
    <w:rsid w:val="00D7639F"/>
    <w:rsid w:val="00D8021B"/>
    <w:rsid w:val="00D81348"/>
    <w:rsid w:val="00D8262C"/>
    <w:rsid w:val="00D832D7"/>
    <w:rsid w:val="00D837FB"/>
    <w:rsid w:val="00D83D41"/>
    <w:rsid w:val="00D8709C"/>
    <w:rsid w:val="00D912AC"/>
    <w:rsid w:val="00D94DB5"/>
    <w:rsid w:val="00D95C9B"/>
    <w:rsid w:val="00D96E37"/>
    <w:rsid w:val="00D979BB"/>
    <w:rsid w:val="00D97B78"/>
    <w:rsid w:val="00DA22FF"/>
    <w:rsid w:val="00DA3904"/>
    <w:rsid w:val="00DA3FD4"/>
    <w:rsid w:val="00DB323A"/>
    <w:rsid w:val="00DB3A85"/>
    <w:rsid w:val="00DB4383"/>
    <w:rsid w:val="00DB647D"/>
    <w:rsid w:val="00DB6533"/>
    <w:rsid w:val="00DB78C1"/>
    <w:rsid w:val="00DC01DD"/>
    <w:rsid w:val="00DC0F3A"/>
    <w:rsid w:val="00DC123C"/>
    <w:rsid w:val="00DC3141"/>
    <w:rsid w:val="00DC4804"/>
    <w:rsid w:val="00DC5241"/>
    <w:rsid w:val="00DD0567"/>
    <w:rsid w:val="00DD2740"/>
    <w:rsid w:val="00DD5DDE"/>
    <w:rsid w:val="00DD624E"/>
    <w:rsid w:val="00DD68EA"/>
    <w:rsid w:val="00DD6BDD"/>
    <w:rsid w:val="00DD73A7"/>
    <w:rsid w:val="00DD7CF7"/>
    <w:rsid w:val="00DE0B44"/>
    <w:rsid w:val="00DE1AE5"/>
    <w:rsid w:val="00DE3B23"/>
    <w:rsid w:val="00DE4925"/>
    <w:rsid w:val="00DE5935"/>
    <w:rsid w:val="00DE5EBD"/>
    <w:rsid w:val="00DF0844"/>
    <w:rsid w:val="00DF202E"/>
    <w:rsid w:val="00DF2C96"/>
    <w:rsid w:val="00DF3FFF"/>
    <w:rsid w:val="00DF5627"/>
    <w:rsid w:val="00E01059"/>
    <w:rsid w:val="00E01119"/>
    <w:rsid w:val="00E01469"/>
    <w:rsid w:val="00E018F4"/>
    <w:rsid w:val="00E02D99"/>
    <w:rsid w:val="00E0556F"/>
    <w:rsid w:val="00E10899"/>
    <w:rsid w:val="00E13381"/>
    <w:rsid w:val="00E13A6F"/>
    <w:rsid w:val="00E14C3D"/>
    <w:rsid w:val="00E206DE"/>
    <w:rsid w:val="00E20BBC"/>
    <w:rsid w:val="00E27799"/>
    <w:rsid w:val="00E306C9"/>
    <w:rsid w:val="00E343D9"/>
    <w:rsid w:val="00E36347"/>
    <w:rsid w:val="00E37FF7"/>
    <w:rsid w:val="00E40E28"/>
    <w:rsid w:val="00E4221A"/>
    <w:rsid w:val="00E4497D"/>
    <w:rsid w:val="00E44EEC"/>
    <w:rsid w:val="00E4576B"/>
    <w:rsid w:val="00E47771"/>
    <w:rsid w:val="00E47D1F"/>
    <w:rsid w:val="00E47D7C"/>
    <w:rsid w:val="00E51F7E"/>
    <w:rsid w:val="00E52193"/>
    <w:rsid w:val="00E52A7F"/>
    <w:rsid w:val="00E52BF8"/>
    <w:rsid w:val="00E5498A"/>
    <w:rsid w:val="00E54FB4"/>
    <w:rsid w:val="00E56F9B"/>
    <w:rsid w:val="00E57839"/>
    <w:rsid w:val="00E61573"/>
    <w:rsid w:val="00E62431"/>
    <w:rsid w:val="00E64DF4"/>
    <w:rsid w:val="00E66AB7"/>
    <w:rsid w:val="00E67564"/>
    <w:rsid w:val="00E700AA"/>
    <w:rsid w:val="00E70218"/>
    <w:rsid w:val="00E73505"/>
    <w:rsid w:val="00E764C0"/>
    <w:rsid w:val="00E7787F"/>
    <w:rsid w:val="00E77CC8"/>
    <w:rsid w:val="00E81209"/>
    <w:rsid w:val="00E81ADA"/>
    <w:rsid w:val="00E82B70"/>
    <w:rsid w:val="00E83EED"/>
    <w:rsid w:val="00E860C3"/>
    <w:rsid w:val="00E871FA"/>
    <w:rsid w:val="00E87311"/>
    <w:rsid w:val="00E91546"/>
    <w:rsid w:val="00E929D6"/>
    <w:rsid w:val="00E92F41"/>
    <w:rsid w:val="00E933AE"/>
    <w:rsid w:val="00E973AB"/>
    <w:rsid w:val="00E977CB"/>
    <w:rsid w:val="00EA01F0"/>
    <w:rsid w:val="00EA0878"/>
    <w:rsid w:val="00EA27B0"/>
    <w:rsid w:val="00EA3A40"/>
    <w:rsid w:val="00EA4B99"/>
    <w:rsid w:val="00EA6F3E"/>
    <w:rsid w:val="00EA79B8"/>
    <w:rsid w:val="00EA7CC7"/>
    <w:rsid w:val="00EB5A43"/>
    <w:rsid w:val="00EB5C04"/>
    <w:rsid w:val="00EB705A"/>
    <w:rsid w:val="00EC074C"/>
    <w:rsid w:val="00EC1C0D"/>
    <w:rsid w:val="00EC30D4"/>
    <w:rsid w:val="00EC462A"/>
    <w:rsid w:val="00EC4ED3"/>
    <w:rsid w:val="00EC532F"/>
    <w:rsid w:val="00EC5684"/>
    <w:rsid w:val="00ED11DC"/>
    <w:rsid w:val="00ED158A"/>
    <w:rsid w:val="00ED259B"/>
    <w:rsid w:val="00ED2BC0"/>
    <w:rsid w:val="00ED637C"/>
    <w:rsid w:val="00ED639B"/>
    <w:rsid w:val="00ED781D"/>
    <w:rsid w:val="00EE073B"/>
    <w:rsid w:val="00EE2407"/>
    <w:rsid w:val="00EE3455"/>
    <w:rsid w:val="00EE5F8C"/>
    <w:rsid w:val="00EF2F11"/>
    <w:rsid w:val="00EF515C"/>
    <w:rsid w:val="00EF71D2"/>
    <w:rsid w:val="00EF778C"/>
    <w:rsid w:val="00F05D5D"/>
    <w:rsid w:val="00F0608F"/>
    <w:rsid w:val="00F06A57"/>
    <w:rsid w:val="00F06D75"/>
    <w:rsid w:val="00F0720C"/>
    <w:rsid w:val="00F07249"/>
    <w:rsid w:val="00F11EF5"/>
    <w:rsid w:val="00F123EB"/>
    <w:rsid w:val="00F128B2"/>
    <w:rsid w:val="00F16621"/>
    <w:rsid w:val="00F169F3"/>
    <w:rsid w:val="00F20613"/>
    <w:rsid w:val="00F2180E"/>
    <w:rsid w:val="00F224F3"/>
    <w:rsid w:val="00F22BBB"/>
    <w:rsid w:val="00F30311"/>
    <w:rsid w:val="00F31A11"/>
    <w:rsid w:val="00F3723B"/>
    <w:rsid w:val="00F40726"/>
    <w:rsid w:val="00F412F1"/>
    <w:rsid w:val="00F438E7"/>
    <w:rsid w:val="00F43C34"/>
    <w:rsid w:val="00F44D3F"/>
    <w:rsid w:val="00F45CFC"/>
    <w:rsid w:val="00F46197"/>
    <w:rsid w:val="00F4628E"/>
    <w:rsid w:val="00F46764"/>
    <w:rsid w:val="00F50B34"/>
    <w:rsid w:val="00F50E34"/>
    <w:rsid w:val="00F515FF"/>
    <w:rsid w:val="00F524AD"/>
    <w:rsid w:val="00F52CB9"/>
    <w:rsid w:val="00F55581"/>
    <w:rsid w:val="00F5599A"/>
    <w:rsid w:val="00F56472"/>
    <w:rsid w:val="00F564C4"/>
    <w:rsid w:val="00F56B71"/>
    <w:rsid w:val="00F56F0A"/>
    <w:rsid w:val="00F574AC"/>
    <w:rsid w:val="00F66595"/>
    <w:rsid w:val="00F71D50"/>
    <w:rsid w:val="00F7235C"/>
    <w:rsid w:val="00F7677D"/>
    <w:rsid w:val="00F76833"/>
    <w:rsid w:val="00F76964"/>
    <w:rsid w:val="00F82F19"/>
    <w:rsid w:val="00F8325E"/>
    <w:rsid w:val="00F84C2D"/>
    <w:rsid w:val="00F86F59"/>
    <w:rsid w:val="00F87B34"/>
    <w:rsid w:val="00F91ADC"/>
    <w:rsid w:val="00F92562"/>
    <w:rsid w:val="00F93EA0"/>
    <w:rsid w:val="00F94F58"/>
    <w:rsid w:val="00FA2CF7"/>
    <w:rsid w:val="00FA3F3F"/>
    <w:rsid w:val="00FA40CC"/>
    <w:rsid w:val="00FA45A3"/>
    <w:rsid w:val="00FA47C7"/>
    <w:rsid w:val="00FA5171"/>
    <w:rsid w:val="00FA5F4A"/>
    <w:rsid w:val="00FB002C"/>
    <w:rsid w:val="00FB05E8"/>
    <w:rsid w:val="00FB2C8C"/>
    <w:rsid w:val="00FB3425"/>
    <w:rsid w:val="00FB37C6"/>
    <w:rsid w:val="00FB51B5"/>
    <w:rsid w:val="00FB653B"/>
    <w:rsid w:val="00FB68AD"/>
    <w:rsid w:val="00FB7D49"/>
    <w:rsid w:val="00FC202C"/>
    <w:rsid w:val="00FC2419"/>
    <w:rsid w:val="00FC2AD8"/>
    <w:rsid w:val="00FC2FCA"/>
    <w:rsid w:val="00FC3D31"/>
    <w:rsid w:val="00FC62F5"/>
    <w:rsid w:val="00FC7128"/>
    <w:rsid w:val="00FD1144"/>
    <w:rsid w:val="00FD66BE"/>
    <w:rsid w:val="00FD7D7F"/>
    <w:rsid w:val="00FE045A"/>
    <w:rsid w:val="00FE05C1"/>
    <w:rsid w:val="00FE299D"/>
    <w:rsid w:val="00FE368F"/>
    <w:rsid w:val="00FE5481"/>
    <w:rsid w:val="00FE5F29"/>
    <w:rsid w:val="00FE60F8"/>
    <w:rsid w:val="00FF0AE9"/>
    <w:rsid w:val="00FF0E96"/>
    <w:rsid w:val="00FF0F0F"/>
    <w:rsid w:val="00FF2810"/>
    <w:rsid w:val="00FF2DD0"/>
    <w:rsid w:val="00FF392A"/>
    <w:rsid w:val="00FF586D"/>
    <w:rsid w:val="00FF6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C3CE84"/>
  <w15:docId w15:val="{66C8B71B-678B-408F-A968-8DC0AC0B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C5C"/>
    <w:rPr>
      <w:sz w:val="28"/>
      <w:szCs w:val="24"/>
      <w:lang w:val="uk-UA"/>
    </w:rPr>
  </w:style>
  <w:style w:type="paragraph" w:styleId="1">
    <w:name w:val="heading 1"/>
    <w:basedOn w:val="a"/>
    <w:next w:val="a"/>
    <w:link w:val="10"/>
    <w:qFormat/>
    <w:rsid w:val="002154FB"/>
    <w:pPr>
      <w:keepNext/>
      <w:spacing w:before="240" w:after="60"/>
      <w:outlineLvl w:val="0"/>
    </w:pPr>
    <w:rPr>
      <w:rFonts w:ascii="Arial" w:hAnsi="Arial" w:cs="Arial"/>
      <w:b/>
      <w:bCs/>
      <w:kern w:val="32"/>
      <w:sz w:val="32"/>
      <w:szCs w:val="32"/>
    </w:rPr>
  </w:style>
  <w:style w:type="paragraph" w:styleId="2">
    <w:name w:val="heading 2"/>
    <w:basedOn w:val="a"/>
    <w:next w:val="a"/>
    <w:qFormat/>
    <w:rsid w:val="0020597B"/>
    <w:pPr>
      <w:keepNext/>
      <w:ind w:firstLine="432"/>
      <w:jc w:val="both"/>
      <w:outlineLvl w:val="1"/>
    </w:pPr>
    <w:rPr>
      <w:szCs w:val="20"/>
      <w:u w:val="single"/>
    </w:rPr>
  </w:style>
  <w:style w:type="paragraph" w:styleId="3">
    <w:name w:val="heading 3"/>
    <w:basedOn w:val="a"/>
    <w:next w:val="a"/>
    <w:qFormat/>
    <w:rsid w:val="0020597B"/>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597B"/>
    <w:pPr>
      <w:jc w:val="center"/>
    </w:pPr>
    <w:rPr>
      <w:b/>
      <w:szCs w:val="20"/>
    </w:rPr>
  </w:style>
  <w:style w:type="paragraph" w:styleId="a5">
    <w:name w:val="Body Text Indent"/>
    <w:basedOn w:val="a"/>
    <w:rsid w:val="0020597B"/>
    <w:pPr>
      <w:ind w:firstLine="720"/>
      <w:jc w:val="both"/>
    </w:pPr>
    <w:rPr>
      <w:szCs w:val="20"/>
    </w:rPr>
  </w:style>
  <w:style w:type="paragraph" w:styleId="a6">
    <w:name w:val="Body Text"/>
    <w:basedOn w:val="a"/>
    <w:link w:val="a7"/>
    <w:rsid w:val="0020597B"/>
    <w:pPr>
      <w:jc w:val="both"/>
    </w:pPr>
    <w:rPr>
      <w:szCs w:val="20"/>
    </w:rPr>
  </w:style>
  <w:style w:type="paragraph" w:styleId="20">
    <w:name w:val="Body Text Indent 2"/>
    <w:basedOn w:val="a"/>
    <w:rsid w:val="0020597B"/>
    <w:pPr>
      <w:ind w:firstLine="709"/>
      <w:jc w:val="both"/>
    </w:pPr>
    <w:rPr>
      <w:b/>
      <w:szCs w:val="20"/>
    </w:rPr>
  </w:style>
  <w:style w:type="paragraph" w:customStyle="1" w:styleId="FR1">
    <w:name w:val="FR1"/>
    <w:rsid w:val="0020597B"/>
    <w:pPr>
      <w:autoSpaceDE w:val="0"/>
      <w:autoSpaceDN w:val="0"/>
      <w:adjustRightInd w:val="0"/>
      <w:spacing w:before="460"/>
      <w:ind w:left="760"/>
    </w:pPr>
    <w:rPr>
      <w:b/>
      <w:sz w:val="28"/>
      <w:lang w:val="uk-UA"/>
    </w:rPr>
  </w:style>
  <w:style w:type="paragraph" w:styleId="30">
    <w:name w:val="Body Text Indent 3"/>
    <w:basedOn w:val="a"/>
    <w:rsid w:val="0020597B"/>
    <w:pPr>
      <w:spacing w:after="120"/>
      <w:ind w:left="283"/>
    </w:pPr>
    <w:rPr>
      <w:sz w:val="16"/>
      <w:szCs w:val="16"/>
    </w:rPr>
  </w:style>
  <w:style w:type="table" w:styleId="a8">
    <w:name w:val="Table Grid"/>
    <w:basedOn w:val="a1"/>
    <w:uiPriority w:val="39"/>
    <w:rsid w:val="0053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5F20"/>
    <w:rPr>
      <w:rFonts w:ascii="Tahoma" w:hAnsi="Tahoma" w:cs="Tahoma"/>
      <w:sz w:val="16"/>
      <w:szCs w:val="16"/>
    </w:rPr>
  </w:style>
  <w:style w:type="paragraph" w:styleId="aa">
    <w:name w:val="header"/>
    <w:basedOn w:val="a"/>
    <w:link w:val="ab"/>
    <w:uiPriority w:val="99"/>
    <w:rsid w:val="009E5F20"/>
    <w:pPr>
      <w:tabs>
        <w:tab w:val="center" w:pos="4153"/>
        <w:tab w:val="right" w:pos="8306"/>
      </w:tabs>
    </w:pPr>
  </w:style>
  <w:style w:type="character" w:styleId="ac">
    <w:name w:val="page number"/>
    <w:basedOn w:val="a0"/>
    <w:rsid w:val="009A5D98"/>
  </w:style>
  <w:style w:type="paragraph" w:customStyle="1" w:styleId="ad">
    <w:name w:val="Знак"/>
    <w:basedOn w:val="a"/>
    <w:rsid w:val="00A62A48"/>
    <w:rPr>
      <w:rFonts w:ascii="Verdana" w:hAnsi="Verdana" w:cs="Verdana"/>
      <w:sz w:val="20"/>
      <w:szCs w:val="20"/>
      <w:lang w:val="en-US" w:eastAsia="en-US"/>
    </w:rPr>
  </w:style>
  <w:style w:type="paragraph" w:customStyle="1" w:styleId="ae">
    <w:name w:val="Знак"/>
    <w:basedOn w:val="a"/>
    <w:rsid w:val="00CF5E22"/>
    <w:rPr>
      <w:rFonts w:ascii="Verdana" w:hAnsi="Verdana" w:cs="Verdana"/>
      <w:sz w:val="20"/>
      <w:szCs w:val="20"/>
      <w:lang w:val="en-US" w:eastAsia="en-US"/>
    </w:rPr>
  </w:style>
  <w:style w:type="paragraph" w:styleId="af">
    <w:name w:val="List Paragraph"/>
    <w:basedOn w:val="a"/>
    <w:uiPriority w:val="34"/>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f0">
    <w:name w:val="footer"/>
    <w:basedOn w:val="a"/>
    <w:link w:val="af1"/>
    <w:rsid w:val="00E66AB7"/>
    <w:pPr>
      <w:tabs>
        <w:tab w:val="center" w:pos="4677"/>
        <w:tab w:val="right" w:pos="9355"/>
      </w:tabs>
    </w:pPr>
  </w:style>
  <w:style w:type="character" w:customStyle="1" w:styleId="af1">
    <w:name w:val="Нижний колонтитул Знак"/>
    <w:basedOn w:val="a0"/>
    <w:link w:val="af0"/>
    <w:rsid w:val="00E66AB7"/>
    <w:rPr>
      <w:sz w:val="28"/>
      <w:szCs w:val="24"/>
      <w:lang w:val="uk-UA"/>
    </w:rPr>
  </w:style>
  <w:style w:type="paragraph" w:styleId="21">
    <w:name w:val="Body Text 2"/>
    <w:basedOn w:val="a"/>
    <w:link w:val="22"/>
    <w:rsid w:val="00E66AB7"/>
    <w:pPr>
      <w:spacing w:after="120" w:line="480" w:lineRule="auto"/>
    </w:pPr>
  </w:style>
  <w:style w:type="character" w:customStyle="1" w:styleId="22">
    <w:name w:val="Основной текст 2 Знак"/>
    <w:basedOn w:val="a0"/>
    <w:link w:val="21"/>
    <w:rsid w:val="00E66AB7"/>
    <w:rPr>
      <w:sz w:val="28"/>
      <w:szCs w:val="24"/>
      <w:lang w:val="uk-UA"/>
    </w:rPr>
  </w:style>
  <w:style w:type="character" w:customStyle="1" w:styleId="10">
    <w:name w:val="Заголовок 1 Знак"/>
    <w:basedOn w:val="a0"/>
    <w:link w:val="1"/>
    <w:rsid w:val="00E66AB7"/>
    <w:rPr>
      <w:rFonts w:ascii="Arial" w:hAnsi="Arial" w:cs="Arial"/>
      <w:b/>
      <w:bCs/>
      <w:kern w:val="32"/>
      <w:sz w:val="32"/>
      <w:szCs w:val="32"/>
      <w:lang w:val="uk-UA"/>
    </w:rPr>
  </w:style>
  <w:style w:type="character" w:styleId="af2">
    <w:name w:val="Hyperlink"/>
    <w:basedOn w:val="a0"/>
    <w:rsid w:val="000D4022"/>
    <w:rPr>
      <w:color w:val="0000FF"/>
      <w:u w:val="single"/>
    </w:rPr>
  </w:style>
  <w:style w:type="paragraph" w:styleId="af3">
    <w:name w:val="Normal (Web)"/>
    <w:aliases w:val="Обычный (веб),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f4"/>
    <w:uiPriority w:val="99"/>
    <w:qFormat/>
    <w:rsid w:val="008C65DC"/>
    <w:pPr>
      <w:spacing w:before="100" w:beforeAutospacing="1" w:after="100" w:afterAutospacing="1"/>
    </w:pPr>
    <w:rPr>
      <w:sz w:val="24"/>
      <w:lang w:val="ru-RU"/>
    </w:rPr>
  </w:style>
  <w:style w:type="paragraph" w:customStyle="1" w:styleId="11">
    <w:name w:val="Абзац списка1"/>
    <w:basedOn w:val="a"/>
    <w:rsid w:val="0097629E"/>
    <w:pPr>
      <w:ind w:left="720"/>
      <w:contextualSpacing/>
    </w:pPr>
    <w:rPr>
      <w:rFonts w:eastAsia="Calibri"/>
      <w:szCs w:val="28"/>
      <w:lang w:val="ru-RU"/>
    </w:rPr>
  </w:style>
  <w:style w:type="character" w:styleId="af5">
    <w:name w:val="Strong"/>
    <w:basedOn w:val="a0"/>
    <w:uiPriority w:val="22"/>
    <w:qFormat/>
    <w:rsid w:val="00AC7B66"/>
    <w:rPr>
      <w:b/>
      <w:bCs/>
    </w:rPr>
  </w:style>
  <w:style w:type="paragraph" w:customStyle="1" w:styleId="af6">
    <w:name w:val="Знак Знак Знак Знак Знак Знак Знак Знак Знак"/>
    <w:basedOn w:val="a"/>
    <w:rsid w:val="00782F69"/>
    <w:rPr>
      <w:rFonts w:ascii="Verdana" w:hAnsi="Verdana" w:cs="Verdana"/>
      <w:sz w:val="20"/>
      <w:szCs w:val="20"/>
      <w:lang w:val="en-US" w:eastAsia="en-US"/>
    </w:rPr>
  </w:style>
  <w:style w:type="paragraph" w:customStyle="1" w:styleId="12">
    <w:name w:val="Знак Знак1 Знак Знак Знак Знак"/>
    <w:basedOn w:val="a"/>
    <w:rsid w:val="003D5DF1"/>
    <w:rPr>
      <w:rFonts w:ascii="Verdana" w:hAnsi="Verdana"/>
      <w:sz w:val="24"/>
      <w:lang w:val="en-US" w:eastAsia="en-US"/>
    </w:rPr>
  </w:style>
  <w:style w:type="paragraph" w:styleId="af7">
    <w:name w:val="No Spacing"/>
    <w:qFormat/>
    <w:rsid w:val="007971E8"/>
    <w:rPr>
      <w:rFonts w:ascii="Calibri" w:eastAsia="Calibri" w:hAnsi="Calibri"/>
      <w:sz w:val="22"/>
      <w:szCs w:val="22"/>
      <w:lang w:eastAsia="en-US"/>
    </w:rPr>
  </w:style>
  <w:style w:type="paragraph" w:customStyle="1" w:styleId="af8">
    <w:name w:val="Знак"/>
    <w:basedOn w:val="a"/>
    <w:rsid w:val="00466507"/>
    <w:rPr>
      <w:rFonts w:ascii="Verdana" w:hAnsi="Verdana" w:cs="Verdana"/>
      <w:sz w:val="20"/>
      <w:szCs w:val="20"/>
      <w:lang w:val="en-US" w:eastAsia="en-US"/>
    </w:rPr>
  </w:style>
  <w:style w:type="paragraph" w:customStyle="1" w:styleId="af9">
    <w:name w:val="Знак Знак Знак Знак"/>
    <w:basedOn w:val="a"/>
    <w:rsid w:val="0073346C"/>
    <w:rPr>
      <w:rFonts w:ascii="Verdana" w:hAnsi="Verdana" w:cs="Verdana"/>
      <w:sz w:val="20"/>
      <w:szCs w:val="20"/>
      <w:lang w:val="en-US" w:eastAsia="en-US"/>
    </w:rPr>
  </w:style>
  <w:style w:type="paragraph" w:styleId="HTML">
    <w:name w:val="HTML Preformatted"/>
    <w:basedOn w:val="a"/>
    <w:link w:val="HTML0"/>
    <w:uiPriority w:val="99"/>
    <w:unhideWhenUsed/>
    <w:rsid w:val="0061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612404"/>
    <w:rPr>
      <w:rFonts w:ascii="Courier New" w:hAnsi="Courier New" w:cs="Courier New"/>
    </w:rPr>
  </w:style>
  <w:style w:type="character" w:customStyle="1" w:styleId="shorttext">
    <w:name w:val="short_text"/>
    <w:basedOn w:val="a0"/>
    <w:rsid w:val="00551358"/>
  </w:style>
  <w:style w:type="paragraph" w:customStyle="1" w:styleId="afa">
    <w:name w:val="Знак Знак"/>
    <w:basedOn w:val="a"/>
    <w:rsid w:val="000C7819"/>
    <w:rPr>
      <w:rFonts w:ascii="Verdana" w:hAnsi="Verdana" w:cs="Verdana"/>
      <w:sz w:val="20"/>
      <w:szCs w:val="20"/>
      <w:lang w:val="en-US" w:eastAsia="en-US"/>
    </w:rPr>
  </w:style>
  <w:style w:type="character" w:customStyle="1" w:styleId="a4">
    <w:name w:val="Заголовок Знак"/>
    <w:basedOn w:val="a0"/>
    <w:link w:val="a3"/>
    <w:rsid w:val="00A57A8A"/>
    <w:rPr>
      <w:b/>
      <w:sz w:val="28"/>
      <w:lang w:val="uk-UA"/>
    </w:rPr>
  </w:style>
  <w:style w:type="character" w:styleId="afb">
    <w:name w:val="Placeholder Text"/>
    <w:basedOn w:val="a0"/>
    <w:uiPriority w:val="99"/>
    <w:semiHidden/>
    <w:rsid w:val="00752BC2"/>
    <w:rPr>
      <w:color w:val="808080"/>
    </w:rPr>
  </w:style>
  <w:style w:type="paragraph" w:customStyle="1" w:styleId="afc">
    <w:name w:val="Знак"/>
    <w:basedOn w:val="a"/>
    <w:rsid w:val="00247D58"/>
    <w:rPr>
      <w:rFonts w:ascii="Verdana" w:hAnsi="Verdana" w:cs="Verdana"/>
      <w:sz w:val="20"/>
      <w:szCs w:val="20"/>
      <w:lang w:val="en-US" w:eastAsia="en-US"/>
    </w:rPr>
  </w:style>
  <w:style w:type="paragraph" w:customStyle="1" w:styleId="13">
    <w:name w:val="Обычный1"/>
    <w:rsid w:val="001B216C"/>
    <w:rPr>
      <w:snapToGrid w:val="0"/>
      <w:sz w:val="28"/>
    </w:rPr>
  </w:style>
  <w:style w:type="paragraph" w:customStyle="1" w:styleId="afd">
    <w:name w:val="Знак Знак Знак"/>
    <w:basedOn w:val="a"/>
    <w:rsid w:val="00206CD6"/>
    <w:rPr>
      <w:rFonts w:ascii="Verdana" w:hAnsi="Verdana" w:cs="Verdana"/>
      <w:sz w:val="20"/>
      <w:szCs w:val="20"/>
      <w:lang w:val="en-US" w:eastAsia="en-US"/>
    </w:rPr>
  </w:style>
  <w:style w:type="paragraph" w:customStyle="1" w:styleId="23">
    <w:name w:val="Обычный2"/>
    <w:rsid w:val="00C249D0"/>
    <w:rPr>
      <w:snapToGrid w:val="0"/>
      <w:sz w:val="28"/>
    </w:rPr>
  </w:style>
  <w:style w:type="character" w:customStyle="1" w:styleId="ab">
    <w:name w:val="Верхний колонтитул Знак"/>
    <w:link w:val="aa"/>
    <w:uiPriority w:val="99"/>
    <w:rsid w:val="00C249D0"/>
    <w:rPr>
      <w:sz w:val="28"/>
      <w:szCs w:val="24"/>
      <w:lang w:val="uk-UA"/>
    </w:rPr>
  </w:style>
  <w:style w:type="character" w:customStyle="1" w:styleId="a7">
    <w:name w:val="Основной текст Знак"/>
    <w:basedOn w:val="a0"/>
    <w:link w:val="a6"/>
    <w:rsid w:val="001D7532"/>
    <w:rPr>
      <w:sz w:val="28"/>
      <w:lang w:val="uk-UA"/>
    </w:rPr>
  </w:style>
  <w:style w:type="character" w:customStyle="1" w:styleId="af4">
    <w:name w:val="Обычный (Интернет) Знак"/>
    <w:aliases w:val="Обычный (веб)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f3"/>
    <w:uiPriority w:val="99"/>
    <w:locked/>
    <w:rsid w:val="001005D3"/>
    <w:rPr>
      <w:sz w:val="24"/>
      <w:szCs w:val="24"/>
    </w:rPr>
  </w:style>
  <w:style w:type="paragraph" w:customStyle="1" w:styleId="31">
    <w:name w:val="Îñíîâíîé òåêñò 3"/>
    <w:basedOn w:val="a"/>
    <w:rsid w:val="001005D3"/>
    <w:pPr>
      <w:autoSpaceDE w:val="0"/>
      <w:autoSpaceDN w:val="0"/>
      <w:adjustRightInd w:val="0"/>
      <w:jc w:val="center"/>
    </w:pPr>
    <w:rPr>
      <w:sz w:val="20"/>
      <w:szCs w:val="20"/>
    </w:rPr>
  </w:style>
  <w:style w:type="character" w:customStyle="1" w:styleId="hgkelc">
    <w:name w:val="hgkelc"/>
    <w:basedOn w:val="a0"/>
    <w:rsid w:val="00D42FE8"/>
  </w:style>
  <w:style w:type="paragraph" w:customStyle="1" w:styleId="14">
    <w:name w:val="1"/>
    <w:basedOn w:val="a"/>
    <w:rsid w:val="009F6C6A"/>
    <w:rPr>
      <w:rFonts w:ascii="Verdana" w:hAnsi="Verdana" w:cs="Verdana"/>
      <w:sz w:val="20"/>
      <w:szCs w:val="20"/>
      <w:lang w:val="en-US" w:eastAsia="en-US"/>
    </w:rPr>
  </w:style>
  <w:style w:type="paragraph" w:customStyle="1" w:styleId="rvps6">
    <w:name w:val="rvps6"/>
    <w:basedOn w:val="a"/>
    <w:rsid w:val="00D837FB"/>
    <w:pPr>
      <w:spacing w:before="100" w:beforeAutospacing="1" w:after="100" w:afterAutospacing="1"/>
    </w:pPr>
    <w:rPr>
      <w:sz w:val="24"/>
      <w:lang w:val="ru-RU"/>
    </w:rPr>
  </w:style>
  <w:style w:type="character" w:customStyle="1" w:styleId="rvts23">
    <w:name w:val="rvts23"/>
    <w:basedOn w:val="a0"/>
    <w:rsid w:val="00D837FB"/>
  </w:style>
  <w:style w:type="paragraph" w:customStyle="1" w:styleId="text">
    <w:name w:val="text"/>
    <w:basedOn w:val="a"/>
    <w:rsid w:val="00D837FB"/>
    <w:pPr>
      <w:spacing w:before="100" w:beforeAutospacing="1" w:after="100" w:afterAutospacing="1"/>
    </w:pPr>
    <w:rPr>
      <w:sz w:val="24"/>
      <w:lang w:val="ru-RU"/>
    </w:rPr>
  </w:style>
  <w:style w:type="paragraph" w:customStyle="1" w:styleId="afe">
    <w:name w:val="Знак Знак Знак Знак"/>
    <w:basedOn w:val="a"/>
    <w:rsid w:val="00B03BA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766">
      <w:bodyDiv w:val="1"/>
      <w:marLeft w:val="0"/>
      <w:marRight w:val="0"/>
      <w:marTop w:val="0"/>
      <w:marBottom w:val="0"/>
      <w:divBdr>
        <w:top w:val="none" w:sz="0" w:space="0" w:color="auto"/>
        <w:left w:val="none" w:sz="0" w:space="0" w:color="auto"/>
        <w:bottom w:val="none" w:sz="0" w:space="0" w:color="auto"/>
        <w:right w:val="none" w:sz="0" w:space="0" w:color="auto"/>
      </w:divBdr>
    </w:div>
    <w:div w:id="385614817">
      <w:bodyDiv w:val="1"/>
      <w:marLeft w:val="0"/>
      <w:marRight w:val="0"/>
      <w:marTop w:val="0"/>
      <w:marBottom w:val="0"/>
      <w:divBdr>
        <w:top w:val="none" w:sz="0" w:space="0" w:color="auto"/>
        <w:left w:val="none" w:sz="0" w:space="0" w:color="auto"/>
        <w:bottom w:val="none" w:sz="0" w:space="0" w:color="auto"/>
        <w:right w:val="none" w:sz="0" w:space="0" w:color="auto"/>
      </w:divBdr>
    </w:div>
    <w:div w:id="422261329">
      <w:bodyDiv w:val="1"/>
      <w:marLeft w:val="0"/>
      <w:marRight w:val="0"/>
      <w:marTop w:val="0"/>
      <w:marBottom w:val="0"/>
      <w:divBdr>
        <w:top w:val="none" w:sz="0" w:space="0" w:color="auto"/>
        <w:left w:val="none" w:sz="0" w:space="0" w:color="auto"/>
        <w:bottom w:val="none" w:sz="0" w:space="0" w:color="auto"/>
        <w:right w:val="none" w:sz="0" w:space="0" w:color="auto"/>
      </w:divBdr>
    </w:div>
    <w:div w:id="577056796">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78967083">
      <w:bodyDiv w:val="1"/>
      <w:marLeft w:val="0"/>
      <w:marRight w:val="0"/>
      <w:marTop w:val="0"/>
      <w:marBottom w:val="0"/>
      <w:divBdr>
        <w:top w:val="none" w:sz="0" w:space="0" w:color="auto"/>
        <w:left w:val="none" w:sz="0" w:space="0" w:color="auto"/>
        <w:bottom w:val="none" w:sz="0" w:space="0" w:color="auto"/>
        <w:right w:val="none" w:sz="0" w:space="0" w:color="auto"/>
      </w:divBdr>
      <w:divsChild>
        <w:div w:id="518737284">
          <w:marLeft w:val="0"/>
          <w:marRight w:val="0"/>
          <w:marTop w:val="0"/>
          <w:marBottom w:val="0"/>
          <w:divBdr>
            <w:top w:val="none" w:sz="0" w:space="0" w:color="auto"/>
            <w:left w:val="none" w:sz="0" w:space="0" w:color="auto"/>
            <w:bottom w:val="none" w:sz="0" w:space="0" w:color="auto"/>
            <w:right w:val="none" w:sz="0" w:space="0" w:color="auto"/>
          </w:divBdr>
        </w:div>
        <w:div w:id="1702246108">
          <w:marLeft w:val="0"/>
          <w:marRight w:val="0"/>
          <w:marTop w:val="0"/>
          <w:marBottom w:val="0"/>
          <w:divBdr>
            <w:top w:val="none" w:sz="0" w:space="0" w:color="auto"/>
            <w:left w:val="none" w:sz="0" w:space="0" w:color="auto"/>
            <w:bottom w:val="none" w:sz="0" w:space="0" w:color="auto"/>
            <w:right w:val="none" w:sz="0" w:space="0" w:color="auto"/>
          </w:divBdr>
        </w:div>
        <w:div w:id="600525210">
          <w:marLeft w:val="0"/>
          <w:marRight w:val="0"/>
          <w:marTop w:val="0"/>
          <w:marBottom w:val="0"/>
          <w:divBdr>
            <w:top w:val="none" w:sz="0" w:space="0" w:color="auto"/>
            <w:left w:val="none" w:sz="0" w:space="0" w:color="auto"/>
            <w:bottom w:val="none" w:sz="0" w:space="0" w:color="auto"/>
            <w:right w:val="none" w:sz="0" w:space="0" w:color="auto"/>
          </w:divBdr>
        </w:div>
      </w:divsChild>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718431033">
      <w:bodyDiv w:val="1"/>
      <w:marLeft w:val="0"/>
      <w:marRight w:val="0"/>
      <w:marTop w:val="0"/>
      <w:marBottom w:val="0"/>
      <w:divBdr>
        <w:top w:val="none" w:sz="0" w:space="0" w:color="auto"/>
        <w:left w:val="none" w:sz="0" w:space="0" w:color="auto"/>
        <w:bottom w:val="none" w:sz="0" w:space="0" w:color="auto"/>
        <w:right w:val="none" w:sz="0" w:space="0" w:color="auto"/>
      </w:divBdr>
    </w:div>
    <w:div w:id="777484295">
      <w:bodyDiv w:val="1"/>
      <w:marLeft w:val="0"/>
      <w:marRight w:val="0"/>
      <w:marTop w:val="0"/>
      <w:marBottom w:val="0"/>
      <w:divBdr>
        <w:top w:val="none" w:sz="0" w:space="0" w:color="auto"/>
        <w:left w:val="none" w:sz="0" w:space="0" w:color="auto"/>
        <w:bottom w:val="none" w:sz="0" w:space="0" w:color="auto"/>
        <w:right w:val="none" w:sz="0" w:space="0" w:color="auto"/>
      </w:divBdr>
    </w:div>
    <w:div w:id="847719551">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993727225">
      <w:bodyDiv w:val="1"/>
      <w:marLeft w:val="0"/>
      <w:marRight w:val="0"/>
      <w:marTop w:val="0"/>
      <w:marBottom w:val="0"/>
      <w:divBdr>
        <w:top w:val="none" w:sz="0" w:space="0" w:color="auto"/>
        <w:left w:val="none" w:sz="0" w:space="0" w:color="auto"/>
        <w:bottom w:val="none" w:sz="0" w:space="0" w:color="auto"/>
        <w:right w:val="none" w:sz="0" w:space="0" w:color="auto"/>
      </w:divBdr>
    </w:div>
    <w:div w:id="1149637323">
      <w:bodyDiv w:val="1"/>
      <w:marLeft w:val="0"/>
      <w:marRight w:val="0"/>
      <w:marTop w:val="0"/>
      <w:marBottom w:val="0"/>
      <w:divBdr>
        <w:top w:val="none" w:sz="0" w:space="0" w:color="auto"/>
        <w:left w:val="none" w:sz="0" w:space="0" w:color="auto"/>
        <w:bottom w:val="none" w:sz="0" w:space="0" w:color="auto"/>
        <w:right w:val="none" w:sz="0" w:space="0" w:color="auto"/>
      </w:divBdr>
    </w:div>
    <w:div w:id="1411462578">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583027593">
      <w:bodyDiv w:val="1"/>
      <w:marLeft w:val="0"/>
      <w:marRight w:val="0"/>
      <w:marTop w:val="0"/>
      <w:marBottom w:val="0"/>
      <w:divBdr>
        <w:top w:val="none" w:sz="0" w:space="0" w:color="auto"/>
        <w:left w:val="none" w:sz="0" w:space="0" w:color="auto"/>
        <w:bottom w:val="none" w:sz="0" w:space="0" w:color="auto"/>
        <w:right w:val="none" w:sz="0" w:space="0" w:color="auto"/>
      </w:divBdr>
    </w:div>
    <w:div w:id="1611546649">
      <w:bodyDiv w:val="1"/>
      <w:marLeft w:val="0"/>
      <w:marRight w:val="0"/>
      <w:marTop w:val="0"/>
      <w:marBottom w:val="0"/>
      <w:divBdr>
        <w:top w:val="none" w:sz="0" w:space="0" w:color="auto"/>
        <w:left w:val="none" w:sz="0" w:space="0" w:color="auto"/>
        <w:bottom w:val="none" w:sz="0" w:space="0" w:color="auto"/>
        <w:right w:val="none" w:sz="0" w:space="0" w:color="auto"/>
      </w:divBdr>
    </w:div>
    <w:div w:id="1614291081">
      <w:bodyDiv w:val="1"/>
      <w:marLeft w:val="0"/>
      <w:marRight w:val="0"/>
      <w:marTop w:val="0"/>
      <w:marBottom w:val="0"/>
      <w:divBdr>
        <w:top w:val="none" w:sz="0" w:space="0" w:color="auto"/>
        <w:left w:val="none" w:sz="0" w:space="0" w:color="auto"/>
        <w:bottom w:val="none" w:sz="0" w:space="0" w:color="auto"/>
        <w:right w:val="none" w:sz="0" w:space="0" w:color="auto"/>
      </w:divBdr>
    </w:div>
    <w:div w:id="1740783954">
      <w:bodyDiv w:val="1"/>
      <w:marLeft w:val="0"/>
      <w:marRight w:val="0"/>
      <w:marTop w:val="0"/>
      <w:marBottom w:val="0"/>
      <w:divBdr>
        <w:top w:val="none" w:sz="0" w:space="0" w:color="auto"/>
        <w:left w:val="none" w:sz="0" w:space="0" w:color="auto"/>
        <w:bottom w:val="none" w:sz="0" w:space="0" w:color="auto"/>
        <w:right w:val="none" w:sz="0" w:space="0" w:color="auto"/>
      </w:divBdr>
    </w:div>
    <w:div w:id="1775201106">
      <w:bodyDiv w:val="1"/>
      <w:marLeft w:val="0"/>
      <w:marRight w:val="0"/>
      <w:marTop w:val="0"/>
      <w:marBottom w:val="0"/>
      <w:divBdr>
        <w:top w:val="none" w:sz="0" w:space="0" w:color="auto"/>
        <w:left w:val="none" w:sz="0" w:space="0" w:color="auto"/>
        <w:bottom w:val="none" w:sz="0" w:space="0" w:color="auto"/>
        <w:right w:val="none" w:sz="0" w:space="0" w:color="auto"/>
      </w:divBdr>
    </w:div>
    <w:div w:id="1819804585">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08802762">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 w:id="1962690778">
      <w:bodyDiv w:val="1"/>
      <w:marLeft w:val="0"/>
      <w:marRight w:val="0"/>
      <w:marTop w:val="0"/>
      <w:marBottom w:val="0"/>
      <w:divBdr>
        <w:top w:val="none" w:sz="0" w:space="0" w:color="auto"/>
        <w:left w:val="none" w:sz="0" w:space="0" w:color="auto"/>
        <w:bottom w:val="none" w:sz="0" w:space="0" w:color="auto"/>
        <w:right w:val="none" w:sz="0" w:space="0" w:color="auto"/>
      </w:divBdr>
    </w:div>
    <w:div w:id="2010138168">
      <w:bodyDiv w:val="1"/>
      <w:marLeft w:val="0"/>
      <w:marRight w:val="0"/>
      <w:marTop w:val="0"/>
      <w:marBottom w:val="0"/>
      <w:divBdr>
        <w:top w:val="none" w:sz="0" w:space="0" w:color="auto"/>
        <w:left w:val="none" w:sz="0" w:space="0" w:color="auto"/>
        <w:bottom w:val="none" w:sz="0" w:space="0" w:color="auto"/>
        <w:right w:val="none" w:sz="0" w:space="0" w:color="auto"/>
      </w:divBdr>
    </w:div>
    <w:div w:id="2070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spilne.media/tag/elektroenerg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F177-7571-43BC-8089-7EA69B97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15</Pages>
  <Words>4105</Words>
  <Characters>23401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Reanimator Extreme Edition</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Фролова Ганна Олександрівна</cp:lastModifiedBy>
  <cp:revision>153</cp:revision>
  <cp:lastPrinted>2023-12-04T12:05:00Z</cp:lastPrinted>
  <dcterms:created xsi:type="dcterms:W3CDTF">2023-11-20T12:34:00Z</dcterms:created>
  <dcterms:modified xsi:type="dcterms:W3CDTF">2023-12-05T11:19:00Z</dcterms:modified>
</cp:coreProperties>
</file>