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Pr="00F5545D" w:rsidRDefault="00F5545D" w:rsidP="00F5545D">
      <w:pPr>
        <w:spacing w:after="0" w:line="240" w:lineRule="auto"/>
        <w:rPr>
          <w:rFonts w:ascii="Times New Roman" w:eastAsia="Times New Roman" w:hAnsi="Times New Roman" w:cs="Times New Roman"/>
          <w:sz w:val="28"/>
          <w:szCs w:val="28"/>
          <w:lang w:val="uk-UA" w:eastAsia="ru-RU"/>
        </w:rPr>
      </w:pPr>
    </w:p>
    <w:p w:rsidR="00F5545D" w:rsidRDefault="00F5545D" w:rsidP="00F5545D">
      <w:pPr>
        <w:spacing w:after="0" w:line="240" w:lineRule="auto"/>
        <w:rPr>
          <w:rFonts w:ascii="Times New Roman" w:eastAsia="Times New Roman" w:hAnsi="Times New Roman" w:cs="Times New Roman"/>
          <w:sz w:val="28"/>
          <w:szCs w:val="28"/>
          <w:lang w:val="uk-UA" w:eastAsia="ru-RU"/>
        </w:rPr>
      </w:pPr>
    </w:p>
    <w:p w:rsidR="00E6202A" w:rsidRDefault="00E6202A" w:rsidP="00E6202A">
      <w:pPr>
        <w:rPr>
          <w:rFonts w:ascii="Times New Roman" w:eastAsia="Times New Roman" w:hAnsi="Times New Roman" w:cs="Times New Roman"/>
          <w:sz w:val="28"/>
          <w:szCs w:val="28"/>
          <w:lang w:val="uk-UA" w:eastAsia="ru-RU"/>
        </w:rPr>
      </w:pPr>
    </w:p>
    <w:p w:rsidR="00E6202A" w:rsidRPr="00E6202A" w:rsidRDefault="00F5545D" w:rsidP="00E6202A">
      <w:pPr>
        <w:jc w:val="center"/>
        <w:rPr>
          <w:rFonts w:ascii="Times New Roman" w:hAnsi="Times New Roman" w:cs="Times New Roman"/>
          <w:b/>
          <w:sz w:val="28"/>
          <w:szCs w:val="28"/>
          <w:lang w:val="uk-UA"/>
        </w:rPr>
      </w:pPr>
      <w:r w:rsidRPr="00E6202A">
        <w:rPr>
          <w:rFonts w:ascii="Times New Roman" w:hAnsi="Times New Roman" w:cs="Times New Roman"/>
          <w:b/>
          <w:sz w:val="28"/>
          <w:szCs w:val="28"/>
          <w:lang w:val="uk-UA"/>
        </w:rPr>
        <w:t>Про проведення службового розслідування</w:t>
      </w:r>
    </w:p>
    <w:p w:rsidR="00242EA9" w:rsidRPr="00E6202A" w:rsidRDefault="00F5545D" w:rsidP="00E6202A">
      <w:pPr>
        <w:ind w:firstLine="709"/>
        <w:jc w:val="both"/>
        <w:rPr>
          <w:rFonts w:ascii="Times New Roman" w:hAnsi="Times New Roman" w:cs="Times New Roman"/>
          <w:sz w:val="28"/>
          <w:szCs w:val="28"/>
          <w:lang w:val="uk-UA"/>
        </w:rPr>
      </w:pPr>
      <w:r w:rsidRPr="00E6202A">
        <w:rPr>
          <w:rFonts w:ascii="Times New Roman" w:hAnsi="Times New Roman" w:cs="Times New Roman"/>
          <w:sz w:val="28"/>
          <w:szCs w:val="28"/>
          <w:lang w:val="uk-UA"/>
        </w:rPr>
        <w:t xml:space="preserve">Відповідно до законів України ,,Про місцеве самоврядування в Україні”, ,,Про запобігання корупції”, керуючись постановою Кабінету Міністрів України від 13 червня 2000 року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(зі змінами), </w:t>
      </w:r>
      <w:r w:rsidR="00135A36" w:rsidRPr="00E6202A">
        <w:rPr>
          <w:rFonts w:ascii="Times New Roman" w:hAnsi="Times New Roman" w:cs="Times New Roman"/>
          <w:sz w:val="28"/>
          <w:szCs w:val="28"/>
          <w:lang w:val="uk-UA"/>
        </w:rPr>
        <w:t>на</w:t>
      </w:r>
      <w:r w:rsidR="00A3362C">
        <w:rPr>
          <w:rFonts w:ascii="Times New Roman" w:hAnsi="Times New Roman" w:cs="Times New Roman"/>
          <w:sz w:val="28"/>
          <w:szCs w:val="28"/>
          <w:lang w:val="uk-UA"/>
        </w:rPr>
        <w:t xml:space="preserve">  </w:t>
      </w:r>
      <w:r w:rsidR="00135A36" w:rsidRPr="00E6202A">
        <w:rPr>
          <w:rFonts w:ascii="Times New Roman" w:hAnsi="Times New Roman" w:cs="Times New Roman"/>
          <w:sz w:val="28"/>
          <w:szCs w:val="28"/>
          <w:lang w:val="uk-UA"/>
        </w:rPr>
        <w:t xml:space="preserve"> підс</w:t>
      </w:r>
      <w:r w:rsidR="00E146C1">
        <w:rPr>
          <w:rFonts w:ascii="Times New Roman" w:hAnsi="Times New Roman" w:cs="Times New Roman"/>
          <w:sz w:val="28"/>
          <w:szCs w:val="28"/>
          <w:lang w:val="uk-UA"/>
        </w:rPr>
        <w:t>таві  постанови Кіровського     районного   суду   від   22    грудня    2023    року    (справа    № 203/4243</w:t>
      </w:r>
      <w:r w:rsidR="00135A36" w:rsidRPr="00E6202A">
        <w:rPr>
          <w:rFonts w:ascii="Times New Roman" w:hAnsi="Times New Roman" w:cs="Times New Roman"/>
          <w:sz w:val="28"/>
          <w:szCs w:val="28"/>
          <w:lang w:val="uk-UA"/>
        </w:rPr>
        <w:t>/23)</w:t>
      </w:r>
      <w:r w:rsidR="00DC2341">
        <w:rPr>
          <w:rFonts w:ascii="Times New Roman" w:hAnsi="Times New Roman" w:cs="Times New Roman"/>
          <w:sz w:val="28"/>
          <w:szCs w:val="28"/>
          <w:lang w:val="uk-UA"/>
        </w:rPr>
        <w:t>,</w:t>
      </w:r>
      <w:r w:rsidR="00135A36" w:rsidRPr="00E6202A">
        <w:rPr>
          <w:rFonts w:ascii="Times New Roman" w:hAnsi="Times New Roman" w:cs="Times New Roman"/>
          <w:sz w:val="28"/>
          <w:szCs w:val="28"/>
          <w:lang w:val="uk-UA"/>
        </w:rPr>
        <w:t xml:space="preserve"> </w:t>
      </w:r>
      <w:r w:rsidR="00E146C1">
        <w:rPr>
          <w:rFonts w:ascii="Times New Roman" w:hAnsi="Times New Roman" w:cs="Times New Roman"/>
          <w:sz w:val="28"/>
          <w:szCs w:val="28"/>
          <w:lang w:val="uk-UA"/>
        </w:rPr>
        <w:t>ураховуючи подання Центральної</w:t>
      </w:r>
      <w:r w:rsidR="00255A5F" w:rsidRPr="00E6202A">
        <w:rPr>
          <w:rFonts w:ascii="Times New Roman" w:hAnsi="Times New Roman" w:cs="Times New Roman"/>
          <w:sz w:val="28"/>
          <w:szCs w:val="28"/>
          <w:lang w:val="uk-UA"/>
        </w:rPr>
        <w:t xml:space="preserve"> окружної </w:t>
      </w:r>
      <w:r w:rsidR="00E146C1">
        <w:rPr>
          <w:rFonts w:ascii="Times New Roman" w:hAnsi="Times New Roman" w:cs="Times New Roman"/>
          <w:sz w:val="28"/>
          <w:szCs w:val="28"/>
          <w:lang w:val="uk-UA"/>
        </w:rPr>
        <w:t xml:space="preserve"> </w:t>
      </w:r>
      <w:r w:rsidR="00255A5F" w:rsidRPr="00E6202A">
        <w:rPr>
          <w:rFonts w:ascii="Times New Roman" w:hAnsi="Times New Roman" w:cs="Times New Roman"/>
          <w:sz w:val="28"/>
          <w:szCs w:val="28"/>
          <w:lang w:val="uk-UA"/>
        </w:rPr>
        <w:t>прокуратури</w:t>
      </w:r>
      <w:r w:rsidR="00A3362C">
        <w:rPr>
          <w:rFonts w:ascii="Times New Roman" w:hAnsi="Times New Roman" w:cs="Times New Roman"/>
          <w:sz w:val="28"/>
          <w:szCs w:val="28"/>
          <w:lang w:val="uk-UA"/>
        </w:rPr>
        <w:t xml:space="preserve"> </w:t>
      </w:r>
      <w:r w:rsidR="00E146C1">
        <w:rPr>
          <w:rFonts w:ascii="Times New Roman" w:hAnsi="Times New Roman" w:cs="Times New Roman"/>
          <w:sz w:val="28"/>
          <w:szCs w:val="28"/>
          <w:lang w:val="uk-UA"/>
        </w:rPr>
        <w:t xml:space="preserve"> </w:t>
      </w:r>
      <w:r w:rsidR="00255A5F" w:rsidRPr="00E6202A">
        <w:rPr>
          <w:rFonts w:ascii="Times New Roman" w:hAnsi="Times New Roman" w:cs="Times New Roman"/>
          <w:sz w:val="28"/>
          <w:szCs w:val="28"/>
          <w:lang w:val="uk-UA"/>
        </w:rPr>
        <w:t xml:space="preserve"> м. Дніпра </w:t>
      </w:r>
      <w:r w:rsidR="00E146C1">
        <w:rPr>
          <w:rFonts w:ascii="Times New Roman" w:hAnsi="Times New Roman" w:cs="Times New Roman"/>
          <w:sz w:val="28"/>
          <w:szCs w:val="28"/>
          <w:lang w:val="uk-UA"/>
        </w:rPr>
        <w:t>від 19</w:t>
      </w:r>
      <w:r w:rsidR="00A3362C">
        <w:rPr>
          <w:rFonts w:ascii="Times New Roman" w:hAnsi="Times New Roman" w:cs="Times New Roman"/>
          <w:sz w:val="28"/>
          <w:szCs w:val="28"/>
          <w:lang w:val="uk-UA"/>
        </w:rPr>
        <w:t xml:space="preserve"> січня</w:t>
      </w:r>
      <w:r w:rsidR="00D43562">
        <w:rPr>
          <w:rFonts w:ascii="Times New Roman" w:hAnsi="Times New Roman" w:cs="Times New Roman"/>
          <w:sz w:val="28"/>
          <w:szCs w:val="28"/>
          <w:lang w:val="uk-UA"/>
        </w:rPr>
        <w:t xml:space="preserve"> 2024</w:t>
      </w:r>
      <w:r w:rsidR="00A3362C" w:rsidRPr="00E6202A">
        <w:rPr>
          <w:rFonts w:ascii="Times New Roman" w:hAnsi="Times New Roman" w:cs="Times New Roman"/>
          <w:sz w:val="28"/>
          <w:szCs w:val="28"/>
          <w:lang w:val="uk-UA"/>
        </w:rPr>
        <w:t xml:space="preserve"> року </w:t>
      </w:r>
      <w:r w:rsidR="00E146C1">
        <w:rPr>
          <w:rFonts w:ascii="Times New Roman" w:hAnsi="Times New Roman" w:cs="Times New Roman"/>
          <w:sz w:val="28"/>
          <w:szCs w:val="28"/>
          <w:lang w:val="uk-UA"/>
        </w:rPr>
        <w:t>№ 54-492ВИХ</w:t>
      </w:r>
      <w:r w:rsidR="00A3362C">
        <w:rPr>
          <w:rFonts w:ascii="Times New Roman" w:hAnsi="Times New Roman" w:cs="Times New Roman"/>
          <w:sz w:val="28"/>
          <w:szCs w:val="28"/>
          <w:lang w:val="uk-UA"/>
        </w:rPr>
        <w:t>-24:</w:t>
      </w:r>
    </w:p>
    <w:p w:rsidR="00E6202A" w:rsidRDefault="00E6202A" w:rsidP="00E6202A">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5545D" w:rsidRPr="00E6202A">
        <w:rPr>
          <w:rFonts w:ascii="Times New Roman" w:hAnsi="Times New Roman" w:cs="Times New Roman"/>
          <w:sz w:val="28"/>
          <w:szCs w:val="28"/>
          <w:lang w:val="uk-UA"/>
        </w:rPr>
        <w:t xml:space="preserve">Провести </w:t>
      </w:r>
      <w:r w:rsidR="00E146C1">
        <w:rPr>
          <w:rFonts w:ascii="Times New Roman" w:hAnsi="Times New Roman" w:cs="Times New Roman"/>
          <w:sz w:val="28"/>
          <w:szCs w:val="28"/>
          <w:lang w:val="uk-UA"/>
        </w:rPr>
        <w:t>з 14 лютого</w:t>
      </w:r>
      <w:r w:rsidR="00A3362C">
        <w:rPr>
          <w:rFonts w:ascii="Times New Roman" w:hAnsi="Times New Roman" w:cs="Times New Roman"/>
          <w:sz w:val="28"/>
          <w:szCs w:val="28"/>
          <w:lang w:val="uk-UA"/>
        </w:rPr>
        <w:t xml:space="preserve"> 2024</w:t>
      </w:r>
      <w:r w:rsidR="00F5545D" w:rsidRPr="00E6202A">
        <w:rPr>
          <w:rFonts w:ascii="Times New Roman" w:hAnsi="Times New Roman" w:cs="Times New Roman"/>
          <w:sz w:val="28"/>
          <w:szCs w:val="28"/>
          <w:lang w:val="uk-UA"/>
        </w:rPr>
        <w:t xml:space="preserve"> року до </w:t>
      </w:r>
      <w:r w:rsidR="00E146C1">
        <w:rPr>
          <w:rFonts w:ascii="Times New Roman" w:hAnsi="Times New Roman" w:cs="Times New Roman"/>
          <w:sz w:val="28"/>
          <w:szCs w:val="28"/>
          <w:lang w:val="uk-UA"/>
        </w:rPr>
        <w:t>14 березня</w:t>
      </w:r>
      <w:r w:rsidR="00FC5D6B" w:rsidRPr="00E6202A">
        <w:rPr>
          <w:rFonts w:ascii="Times New Roman" w:hAnsi="Times New Roman" w:cs="Times New Roman"/>
          <w:sz w:val="28"/>
          <w:szCs w:val="28"/>
          <w:lang w:val="uk-UA"/>
        </w:rPr>
        <w:t xml:space="preserve"> 2024 року</w:t>
      </w:r>
      <w:r w:rsidR="00795524" w:rsidRPr="00E6202A">
        <w:rPr>
          <w:rFonts w:ascii="Times New Roman" w:hAnsi="Times New Roman" w:cs="Times New Roman"/>
          <w:sz w:val="28"/>
          <w:szCs w:val="28"/>
          <w:lang w:val="uk-UA"/>
        </w:rPr>
        <w:t xml:space="preserve"> </w:t>
      </w:r>
      <w:r w:rsidR="00F5545D" w:rsidRPr="00E6202A">
        <w:rPr>
          <w:rFonts w:ascii="Times New Roman" w:hAnsi="Times New Roman" w:cs="Times New Roman"/>
          <w:sz w:val="28"/>
          <w:szCs w:val="28"/>
          <w:lang w:val="uk-UA"/>
        </w:rPr>
        <w:t xml:space="preserve">службове розслідування за фактом вчинення правопорушення, пов’язаного з корупцією, </w:t>
      </w:r>
      <w:r w:rsidR="00354B1B">
        <w:rPr>
          <w:rFonts w:ascii="Times New Roman" w:hAnsi="Times New Roman" w:cs="Times New Roman"/>
          <w:sz w:val="28"/>
          <w:szCs w:val="28"/>
          <w:lang w:val="uk-UA"/>
        </w:rPr>
        <w:t>виконуючою</w:t>
      </w:r>
      <w:bookmarkStart w:id="0" w:name="_GoBack"/>
      <w:bookmarkEnd w:id="0"/>
      <w:r w:rsidR="00E146C1">
        <w:rPr>
          <w:rFonts w:ascii="Times New Roman" w:hAnsi="Times New Roman" w:cs="Times New Roman"/>
          <w:sz w:val="28"/>
          <w:szCs w:val="28"/>
          <w:lang w:val="uk-UA"/>
        </w:rPr>
        <w:t xml:space="preserve"> обов’язки директора</w:t>
      </w:r>
      <w:r w:rsidR="00A3362C" w:rsidRPr="00A3362C">
        <w:rPr>
          <w:rFonts w:ascii="Times New Roman" w:eastAsia="Times New Roman" w:hAnsi="Times New Roman" w:cs="Times New Roman"/>
          <w:sz w:val="28"/>
          <w:szCs w:val="28"/>
          <w:lang w:val="uk-UA" w:eastAsia="uk-UA"/>
        </w:rPr>
        <w:t xml:space="preserve"> </w:t>
      </w:r>
      <w:r w:rsidR="00E146C1">
        <w:rPr>
          <w:rFonts w:ascii="Times New Roman" w:eastAsia="Times New Roman" w:hAnsi="Times New Roman" w:cs="Times New Roman"/>
          <w:sz w:val="28"/>
          <w:szCs w:val="28"/>
          <w:lang w:val="uk-UA" w:eastAsia="uk-UA"/>
        </w:rPr>
        <w:t xml:space="preserve">комунального закладу </w:t>
      </w:r>
      <w:r w:rsidR="00A3362C">
        <w:rPr>
          <w:rFonts w:ascii="Times New Roman" w:eastAsia="Times New Roman" w:hAnsi="Times New Roman" w:cs="Times New Roman"/>
          <w:sz w:val="28"/>
          <w:szCs w:val="28"/>
          <w:lang w:val="uk-UA" w:eastAsia="uk-UA"/>
        </w:rPr>
        <w:t xml:space="preserve"> </w:t>
      </w:r>
      <w:r w:rsidR="00A3362C" w:rsidRPr="00FC7CB9">
        <w:rPr>
          <w:rFonts w:ascii="Times New Roman" w:eastAsia="Times New Roman" w:hAnsi="Times New Roman" w:cs="Times New Roman"/>
          <w:sz w:val="28"/>
          <w:szCs w:val="28"/>
          <w:lang w:val="uk-UA" w:eastAsia="uk-UA"/>
        </w:rPr>
        <w:t>,,</w:t>
      </w:r>
      <w:r w:rsidR="00E146C1">
        <w:rPr>
          <w:rFonts w:ascii="Times New Roman" w:eastAsia="Times New Roman" w:hAnsi="Times New Roman" w:cs="Times New Roman"/>
          <w:sz w:val="28"/>
          <w:szCs w:val="28"/>
          <w:lang w:val="uk-UA" w:eastAsia="uk-UA"/>
        </w:rPr>
        <w:t>Дніпропетровський дитячий будинок-інтернат</w:t>
      </w:r>
      <w:r w:rsidR="00A3362C" w:rsidRPr="00FC7CB9">
        <w:rPr>
          <w:rFonts w:ascii="Times New Roman" w:eastAsia="Times New Roman" w:hAnsi="Times New Roman" w:cs="Times New Roman"/>
          <w:sz w:val="28"/>
          <w:szCs w:val="28"/>
          <w:lang w:val="uk-UA" w:eastAsia="uk-UA"/>
        </w:rPr>
        <w:t>”</w:t>
      </w:r>
      <w:r w:rsidR="00D43562">
        <w:rPr>
          <w:rFonts w:ascii="Times New Roman" w:eastAsia="Times New Roman" w:hAnsi="Times New Roman" w:cs="Times New Roman"/>
          <w:sz w:val="28"/>
          <w:szCs w:val="28"/>
          <w:lang w:val="uk-UA" w:eastAsia="uk-UA"/>
        </w:rPr>
        <w:t xml:space="preserve"> Дніпропетровської</w:t>
      </w:r>
      <w:r w:rsidR="00A3362C">
        <w:rPr>
          <w:rFonts w:ascii="Times New Roman" w:eastAsia="Times New Roman" w:hAnsi="Times New Roman" w:cs="Times New Roman"/>
          <w:sz w:val="28"/>
          <w:szCs w:val="28"/>
          <w:lang w:val="uk-UA" w:eastAsia="uk-UA"/>
        </w:rPr>
        <w:t xml:space="preserve">  обласної  ради</w:t>
      </w:r>
      <w:r w:rsidR="00A3362C" w:rsidRPr="00FC7CB9">
        <w:rPr>
          <w:rFonts w:ascii="Times New Roman" w:eastAsia="Times New Roman" w:hAnsi="Times New Roman" w:cs="Times New Roman"/>
          <w:sz w:val="28"/>
          <w:szCs w:val="28"/>
          <w:lang w:val="uk-UA" w:eastAsia="uk-UA"/>
        </w:rPr>
        <w:t>”</w:t>
      </w:r>
      <w:r w:rsidR="00E146C1">
        <w:rPr>
          <w:rFonts w:ascii="Times New Roman" w:eastAsia="Times New Roman" w:hAnsi="Times New Roman" w:cs="Times New Roman"/>
          <w:sz w:val="28"/>
          <w:szCs w:val="28"/>
          <w:lang w:val="uk-UA" w:eastAsia="uk-UA"/>
        </w:rPr>
        <w:t xml:space="preserve">  </w:t>
      </w:r>
      <w:proofErr w:type="spellStart"/>
      <w:r w:rsidR="00E146C1">
        <w:rPr>
          <w:rFonts w:ascii="Times New Roman" w:eastAsia="Times New Roman" w:hAnsi="Times New Roman" w:cs="Times New Roman"/>
          <w:sz w:val="28"/>
          <w:szCs w:val="28"/>
          <w:lang w:val="uk-UA" w:eastAsia="uk-UA"/>
        </w:rPr>
        <w:t>Булгаковою</w:t>
      </w:r>
      <w:proofErr w:type="spellEnd"/>
      <w:r w:rsidR="00E146C1">
        <w:rPr>
          <w:rFonts w:ascii="Times New Roman" w:eastAsia="Times New Roman" w:hAnsi="Times New Roman" w:cs="Times New Roman"/>
          <w:sz w:val="28"/>
          <w:szCs w:val="28"/>
          <w:lang w:val="uk-UA" w:eastAsia="uk-UA"/>
        </w:rPr>
        <w:t xml:space="preserve"> </w:t>
      </w:r>
      <w:r w:rsidR="00A3362C">
        <w:rPr>
          <w:rFonts w:ascii="Times New Roman" w:eastAsia="Times New Roman" w:hAnsi="Times New Roman" w:cs="Times New Roman"/>
          <w:sz w:val="28"/>
          <w:szCs w:val="28"/>
          <w:lang w:val="uk-UA" w:eastAsia="uk-UA"/>
        </w:rPr>
        <w:t>В</w:t>
      </w:r>
      <w:r w:rsidR="00A3362C" w:rsidRPr="00FC7CB9">
        <w:rPr>
          <w:rFonts w:ascii="Times New Roman" w:eastAsia="Times New Roman" w:hAnsi="Times New Roman" w:cs="Times New Roman"/>
          <w:sz w:val="28"/>
          <w:szCs w:val="28"/>
          <w:lang w:val="uk-UA" w:eastAsia="uk-UA"/>
        </w:rPr>
        <w:t xml:space="preserve">. </w:t>
      </w:r>
      <w:r w:rsidR="00E146C1">
        <w:rPr>
          <w:rFonts w:ascii="Times New Roman" w:eastAsia="Times New Roman" w:hAnsi="Times New Roman" w:cs="Times New Roman"/>
          <w:sz w:val="28"/>
          <w:szCs w:val="28"/>
          <w:lang w:val="uk-UA" w:eastAsia="uk-UA"/>
        </w:rPr>
        <w:t xml:space="preserve">М. </w:t>
      </w:r>
      <w:r w:rsidR="00F5545D" w:rsidRPr="00E6202A">
        <w:rPr>
          <w:rFonts w:ascii="Times New Roman" w:hAnsi="Times New Roman" w:cs="Times New Roman"/>
          <w:sz w:val="28"/>
          <w:szCs w:val="28"/>
          <w:lang w:val="uk-UA"/>
        </w:rPr>
        <w:t>відповідно до вимог</w:t>
      </w:r>
      <w:r w:rsidR="00A3362C">
        <w:rPr>
          <w:rFonts w:ascii="Times New Roman" w:hAnsi="Times New Roman" w:cs="Times New Roman"/>
          <w:sz w:val="28"/>
          <w:szCs w:val="28"/>
          <w:lang w:val="uk-UA"/>
        </w:rPr>
        <w:t xml:space="preserve"> </w:t>
      </w:r>
      <w:r w:rsidR="00F5545D" w:rsidRPr="00E6202A">
        <w:rPr>
          <w:rFonts w:ascii="Times New Roman" w:hAnsi="Times New Roman" w:cs="Times New Roman"/>
          <w:sz w:val="28"/>
          <w:szCs w:val="28"/>
          <w:lang w:val="uk-UA"/>
        </w:rPr>
        <w:t xml:space="preserve"> </w:t>
      </w:r>
      <w:r w:rsidR="00E146C1">
        <w:rPr>
          <w:rFonts w:ascii="Times New Roman" w:hAnsi="Times New Roman" w:cs="Times New Roman"/>
          <w:sz w:val="28"/>
          <w:szCs w:val="28"/>
          <w:lang w:val="uk-UA"/>
        </w:rPr>
        <w:t xml:space="preserve">п.1 ч.1 ст. 3 та </w:t>
      </w:r>
      <w:r w:rsidR="00F5545D" w:rsidRPr="00E6202A">
        <w:rPr>
          <w:rFonts w:ascii="Times New Roman" w:hAnsi="Times New Roman" w:cs="Times New Roman"/>
          <w:sz w:val="28"/>
          <w:szCs w:val="28"/>
          <w:lang w:val="uk-UA"/>
        </w:rPr>
        <w:t>п. 2 ч. 1 ст. 28 Закону України ,,Про запобігання корупції”.</w:t>
      </w:r>
    </w:p>
    <w:p w:rsidR="00C71F75" w:rsidRDefault="00B0744B" w:rsidP="00E6202A">
      <w:pPr>
        <w:ind w:firstLine="709"/>
        <w:jc w:val="both"/>
        <w:rPr>
          <w:rFonts w:ascii="Times New Roman" w:hAnsi="Times New Roman" w:cs="Times New Roman"/>
          <w:sz w:val="28"/>
          <w:szCs w:val="28"/>
          <w:lang w:val="uk-UA"/>
        </w:rPr>
      </w:pPr>
      <w:r w:rsidRPr="00E6202A">
        <w:rPr>
          <w:rFonts w:ascii="Times New Roman" w:hAnsi="Times New Roman" w:cs="Times New Roman"/>
          <w:sz w:val="28"/>
          <w:szCs w:val="28"/>
          <w:lang w:val="uk-UA"/>
        </w:rPr>
        <w:t xml:space="preserve">2. </w:t>
      </w:r>
      <w:r w:rsidR="00E6202A">
        <w:rPr>
          <w:rFonts w:ascii="Times New Roman" w:hAnsi="Times New Roman" w:cs="Times New Roman"/>
          <w:sz w:val="28"/>
          <w:szCs w:val="28"/>
          <w:lang w:val="uk-UA"/>
        </w:rPr>
        <w:t>Створити комісію у складі:</w:t>
      </w:r>
    </w:p>
    <w:tbl>
      <w:tblPr>
        <w:tblpPr w:leftFromText="180" w:rightFromText="180" w:vertAnchor="text" w:horzAnchor="margin" w:tblpY="49"/>
        <w:tblW w:w="9606" w:type="dxa"/>
        <w:tblLook w:val="04A0" w:firstRow="1" w:lastRow="0" w:firstColumn="1" w:lastColumn="0" w:noHBand="0" w:noVBand="1"/>
      </w:tblPr>
      <w:tblGrid>
        <w:gridCol w:w="3175"/>
        <w:gridCol w:w="6431"/>
      </w:tblGrid>
      <w:tr w:rsidR="00602BE8" w:rsidRPr="00A3362C" w:rsidTr="00C71F75">
        <w:trPr>
          <w:trHeight w:val="1701"/>
        </w:trPr>
        <w:tc>
          <w:tcPr>
            <w:tcW w:w="3175" w:type="dxa"/>
            <w:shd w:val="clear" w:color="auto" w:fill="auto"/>
          </w:tcPr>
          <w:p w:rsidR="00602BE8" w:rsidRDefault="00A3362C" w:rsidP="0098568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СВІРЕНКО</w:t>
            </w:r>
            <w:r w:rsidR="00602BE8">
              <w:rPr>
                <w:rFonts w:ascii="Times New Roman" w:eastAsia="Times New Roman" w:hAnsi="Times New Roman" w:cs="Times New Roman"/>
                <w:sz w:val="28"/>
                <w:szCs w:val="28"/>
                <w:lang w:val="uk-UA" w:eastAsia="ru-RU"/>
              </w:rPr>
              <w:t xml:space="preserve"> </w:t>
            </w:r>
          </w:p>
          <w:p w:rsidR="00602BE8" w:rsidRDefault="00A3362C" w:rsidP="0098568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Олександр Анатолійович</w:t>
            </w:r>
          </w:p>
        </w:tc>
        <w:tc>
          <w:tcPr>
            <w:tcW w:w="6431" w:type="dxa"/>
            <w:shd w:val="clear" w:color="auto" w:fill="auto"/>
          </w:tcPr>
          <w:p w:rsidR="00602BE8" w:rsidRPr="00A3362C" w:rsidRDefault="00602BE8" w:rsidP="00A3362C">
            <w:pPr>
              <w:spacing w:after="0" w:line="240" w:lineRule="auto"/>
              <w:jc w:val="both"/>
              <w:rPr>
                <w:rFonts w:ascii="Times New Roman" w:eastAsia="Times New Roman" w:hAnsi="Times New Roman" w:cs="Times New Roman"/>
                <w:sz w:val="28"/>
                <w:szCs w:val="28"/>
                <w:lang w:val="uk-UA" w:eastAsia="ru-RU"/>
              </w:rPr>
            </w:pPr>
            <w:r w:rsidRPr="00E6202A">
              <w:rPr>
                <w:rFonts w:ascii="Times New Roman" w:eastAsia="Times New Roman" w:hAnsi="Times New Roman" w:cs="Times New Roman"/>
                <w:sz w:val="28"/>
                <w:szCs w:val="28"/>
                <w:lang w:val="uk-UA" w:eastAsia="ru-RU"/>
              </w:rPr>
              <w:t>начальник управління запобігання та виявлення корупції і взаємодії з правоохоронними органами виконавчого апарату обласної ради, голова комісії</w:t>
            </w:r>
          </w:p>
        </w:tc>
      </w:tr>
    </w:tbl>
    <w:p w:rsidR="00602BE8" w:rsidRPr="00C71F75" w:rsidRDefault="00602BE8" w:rsidP="00D43562">
      <w:pPr>
        <w:jc w:val="both"/>
        <w:rPr>
          <w:rFonts w:ascii="Times New Roman" w:hAnsi="Times New Roman" w:cs="Times New Roman"/>
          <w:sz w:val="18"/>
          <w:szCs w:val="28"/>
          <w:lang w:val="uk-UA"/>
        </w:rPr>
      </w:pPr>
    </w:p>
    <w:tbl>
      <w:tblPr>
        <w:tblpPr w:leftFromText="180" w:rightFromText="180" w:vertAnchor="text" w:horzAnchor="margin" w:tblpY="278"/>
        <w:tblW w:w="0" w:type="auto"/>
        <w:tblLook w:val="04A0" w:firstRow="1" w:lastRow="0" w:firstColumn="1" w:lastColumn="0" w:noHBand="0" w:noVBand="1"/>
      </w:tblPr>
      <w:tblGrid>
        <w:gridCol w:w="3172"/>
        <w:gridCol w:w="6038"/>
      </w:tblGrid>
      <w:tr w:rsidR="00B61BD3" w:rsidRPr="003A14FE" w:rsidTr="00602BE8">
        <w:trPr>
          <w:trHeight w:val="548"/>
        </w:trPr>
        <w:tc>
          <w:tcPr>
            <w:tcW w:w="3172" w:type="dxa"/>
            <w:shd w:val="clear" w:color="auto" w:fill="auto"/>
          </w:tcPr>
          <w:p w:rsidR="00B61BD3" w:rsidRDefault="00B61BD3" w:rsidP="00B61BD3">
            <w:pPr>
              <w:spacing w:after="0" w:line="240" w:lineRule="auto"/>
              <w:jc w:val="both"/>
              <w:rPr>
                <w:rFonts w:ascii="Times New Roman" w:eastAsia="Times New Roman" w:hAnsi="Times New Roman" w:cs="Times New Roman"/>
                <w:sz w:val="28"/>
                <w:szCs w:val="28"/>
                <w:lang w:val="uk-UA" w:eastAsia="ru-RU"/>
              </w:rPr>
            </w:pPr>
          </w:p>
        </w:tc>
        <w:tc>
          <w:tcPr>
            <w:tcW w:w="6038" w:type="dxa"/>
            <w:shd w:val="clear" w:color="auto" w:fill="auto"/>
          </w:tcPr>
          <w:p w:rsidR="00B61BD3" w:rsidRDefault="00B61BD3"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члени комісії:</w:t>
            </w:r>
          </w:p>
          <w:p w:rsidR="00B61BD3" w:rsidRDefault="00B61BD3" w:rsidP="00B61BD3">
            <w:pPr>
              <w:spacing w:after="0" w:line="240" w:lineRule="auto"/>
              <w:jc w:val="both"/>
              <w:rPr>
                <w:rFonts w:ascii="Times New Roman" w:eastAsia="Times New Roman" w:hAnsi="Times New Roman" w:cs="Times New Roman"/>
                <w:sz w:val="28"/>
                <w:szCs w:val="28"/>
                <w:lang w:val="uk-UA" w:eastAsia="ru-RU"/>
              </w:rPr>
            </w:pPr>
          </w:p>
        </w:tc>
      </w:tr>
      <w:tr w:rsidR="00B61BD3" w:rsidRPr="003A14FE" w:rsidTr="00602BE8">
        <w:trPr>
          <w:trHeight w:val="1363"/>
        </w:trPr>
        <w:tc>
          <w:tcPr>
            <w:tcW w:w="3172" w:type="dxa"/>
            <w:shd w:val="clear" w:color="auto" w:fill="auto"/>
          </w:tcPr>
          <w:p w:rsidR="00B61BD3" w:rsidRPr="00CC52D6" w:rsidRDefault="006C7755"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ЛОСЬ</w:t>
            </w:r>
          </w:p>
          <w:p w:rsidR="00B61BD3" w:rsidRPr="003A14FE" w:rsidRDefault="006C7755" w:rsidP="00B61BD3">
            <w:pPr>
              <w:spacing w:after="0" w:line="240" w:lineRule="auto"/>
              <w:jc w:val="both"/>
              <w:rPr>
                <w:rFonts w:ascii="Times New Roman" w:eastAsia="Times New Roman" w:hAnsi="Times New Roman" w:cs="Times New Roman"/>
                <w:color w:val="FFFFFF"/>
                <w:sz w:val="28"/>
                <w:szCs w:val="28"/>
                <w:lang w:val="uk-UA" w:eastAsia="ru-RU"/>
              </w:rPr>
            </w:pPr>
            <w:r>
              <w:rPr>
                <w:rFonts w:ascii="Times New Roman" w:eastAsia="Times New Roman" w:hAnsi="Times New Roman" w:cs="Times New Roman"/>
                <w:sz w:val="28"/>
                <w:szCs w:val="28"/>
                <w:lang w:val="uk-UA" w:eastAsia="ru-RU"/>
              </w:rPr>
              <w:t>Анастасія Миколаївна</w:t>
            </w:r>
          </w:p>
        </w:tc>
        <w:tc>
          <w:tcPr>
            <w:tcW w:w="6038" w:type="dxa"/>
            <w:shd w:val="clear" w:color="auto" w:fill="auto"/>
          </w:tcPr>
          <w:p w:rsidR="00B61BD3" w:rsidRPr="003A14FE" w:rsidRDefault="006C7755"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відділу правового представництва</w:t>
            </w:r>
            <w:r w:rsidR="00B61BD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юридичного управління </w:t>
            </w:r>
            <w:r w:rsidR="00B61BD3" w:rsidRPr="003A14FE">
              <w:rPr>
                <w:rFonts w:ascii="Times New Roman" w:eastAsia="Times New Roman" w:hAnsi="Times New Roman" w:cs="Times New Roman"/>
                <w:sz w:val="28"/>
                <w:szCs w:val="28"/>
                <w:lang w:val="uk-UA" w:eastAsia="ru-RU"/>
              </w:rPr>
              <w:t>виконавчого апарату обласної ради</w:t>
            </w:r>
          </w:p>
          <w:p w:rsidR="00B61BD3" w:rsidRPr="003A14FE" w:rsidRDefault="00B61BD3" w:rsidP="00B61BD3">
            <w:pPr>
              <w:spacing w:after="0" w:line="240" w:lineRule="auto"/>
              <w:rPr>
                <w:rFonts w:ascii="Times New Roman" w:eastAsia="Times New Roman" w:hAnsi="Times New Roman" w:cs="Times New Roman"/>
                <w:sz w:val="28"/>
                <w:szCs w:val="28"/>
                <w:lang w:val="uk-UA" w:eastAsia="ru-RU"/>
              </w:rPr>
            </w:pPr>
          </w:p>
        </w:tc>
      </w:tr>
      <w:tr w:rsidR="00B61BD3" w:rsidRPr="00E146C1" w:rsidTr="00C71F75">
        <w:trPr>
          <w:trHeight w:val="2060"/>
        </w:trPr>
        <w:tc>
          <w:tcPr>
            <w:tcW w:w="3172" w:type="dxa"/>
            <w:shd w:val="clear" w:color="auto" w:fill="auto"/>
          </w:tcPr>
          <w:p w:rsidR="00B61BD3" w:rsidRDefault="00782122"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ЧЕРНОВА</w:t>
            </w:r>
          </w:p>
          <w:p w:rsidR="00B61BD3" w:rsidRPr="00534AEC" w:rsidRDefault="00782122"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Анна Сергіївна</w:t>
            </w:r>
          </w:p>
          <w:p w:rsidR="00B61BD3" w:rsidRPr="0064127D" w:rsidRDefault="00B61BD3" w:rsidP="00B61BD3">
            <w:pPr>
              <w:spacing w:after="0" w:line="240" w:lineRule="auto"/>
              <w:jc w:val="both"/>
              <w:rPr>
                <w:rFonts w:ascii="Times New Roman" w:eastAsia="Times New Roman" w:hAnsi="Times New Roman" w:cs="Times New Roman"/>
                <w:sz w:val="28"/>
                <w:szCs w:val="28"/>
                <w:lang w:eastAsia="ru-RU"/>
              </w:rPr>
            </w:pPr>
          </w:p>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p>
        </w:tc>
        <w:tc>
          <w:tcPr>
            <w:tcW w:w="6038" w:type="dxa"/>
            <w:shd w:val="clear" w:color="auto" w:fill="auto"/>
          </w:tcPr>
          <w:p w:rsidR="00B61BD3" w:rsidRPr="00534AEC" w:rsidRDefault="00B61BD3" w:rsidP="00C71F7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начальник відділу </w:t>
            </w:r>
            <w:r w:rsidR="00782122">
              <w:rPr>
                <w:rFonts w:ascii="Times New Roman" w:eastAsia="Times New Roman" w:hAnsi="Times New Roman" w:cs="Times New Roman"/>
                <w:sz w:val="28"/>
                <w:szCs w:val="28"/>
                <w:lang w:val="uk-UA" w:eastAsia="ru-RU"/>
              </w:rPr>
              <w:t xml:space="preserve">соціальної політики </w:t>
            </w:r>
            <w:r w:rsidR="00782122" w:rsidRPr="00534AEC">
              <w:rPr>
                <w:rFonts w:ascii="Times New Roman" w:eastAsia="Times New Roman" w:hAnsi="Times New Roman" w:cs="Times New Roman"/>
                <w:sz w:val="28"/>
                <w:szCs w:val="28"/>
                <w:lang w:val="uk-UA" w:eastAsia="ru-RU"/>
              </w:rPr>
              <w:t>управління</w:t>
            </w:r>
            <w:r w:rsidR="00782122">
              <w:rPr>
                <w:rFonts w:ascii="Times New Roman" w:eastAsia="Times New Roman" w:hAnsi="Times New Roman" w:cs="Times New Roman"/>
                <w:sz w:val="28"/>
                <w:szCs w:val="28"/>
                <w:lang w:val="uk-UA" w:eastAsia="ru-RU"/>
              </w:rPr>
              <w:t xml:space="preserve"> </w:t>
            </w:r>
            <w:r w:rsidR="00782122" w:rsidRPr="00534AEC">
              <w:rPr>
                <w:rFonts w:ascii="Times New Roman" w:eastAsia="Times New Roman" w:hAnsi="Times New Roman" w:cs="Times New Roman"/>
                <w:sz w:val="28"/>
                <w:szCs w:val="28"/>
                <w:lang w:val="uk-UA" w:eastAsia="ru-RU"/>
              </w:rPr>
              <w:t xml:space="preserve"> з питань охорони </w:t>
            </w:r>
            <w:proofErr w:type="spellStart"/>
            <w:r w:rsidR="00782122" w:rsidRPr="00534AEC">
              <w:rPr>
                <w:rFonts w:ascii="Times New Roman" w:eastAsia="Times New Roman" w:hAnsi="Times New Roman" w:cs="Times New Roman"/>
                <w:sz w:val="28"/>
                <w:szCs w:val="28"/>
                <w:lang w:val="uk-UA" w:eastAsia="ru-RU"/>
              </w:rPr>
              <w:t>здоров</w:t>
            </w:r>
            <w:r w:rsidR="00782122" w:rsidRPr="00F731B6">
              <w:rPr>
                <w:rFonts w:ascii="Times New Roman" w:eastAsia="Times New Roman" w:hAnsi="Times New Roman" w:cs="Times New Roman"/>
                <w:sz w:val="28"/>
                <w:szCs w:val="28"/>
                <w:lang w:val="uk-UA" w:eastAsia="ru-RU"/>
              </w:rPr>
              <w:t>ʼ</w:t>
            </w:r>
            <w:r w:rsidR="00782122" w:rsidRPr="00534AEC">
              <w:rPr>
                <w:rFonts w:ascii="Times New Roman" w:eastAsia="Times New Roman" w:hAnsi="Times New Roman" w:cs="Times New Roman"/>
                <w:sz w:val="28"/>
                <w:szCs w:val="28"/>
                <w:lang w:val="uk-UA" w:eastAsia="ru-RU"/>
              </w:rPr>
              <w:t>я</w:t>
            </w:r>
            <w:proofErr w:type="spellEnd"/>
            <w:r w:rsidR="00782122" w:rsidRPr="00534AEC">
              <w:rPr>
                <w:rFonts w:ascii="Times New Roman" w:eastAsia="Times New Roman" w:hAnsi="Times New Roman" w:cs="Times New Roman"/>
                <w:sz w:val="28"/>
                <w:szCs w:val="28"/>
                <w:lang w:val="uk-UA" w:eastAsia="ru-RU"/>
              </w:rPr>
              <w:t>, соціальної політики  та розвитку освітньої галуз</w:t>
            </w:r>
            <w:r w:rsidR="00782122">
              <w:rPr>
                <w:rFonts w:ascii="Times New Roman" w:eastAsia="Times New Roman" w:hAnsi="Times New Roman" w:cs="Times New Roman"/>
                <w:sz w:val="28"/>
                <w:szCs w:val="28"/>
                <w:lang w:val="uk-UA" w:eastAsia="ru-RU"/>
              </w:rPr>
              <w:t xml:space="preserve">і </w:t>
            </w:r>
            <w:r w:rsidRPr="00534AEC">
              <w:rPr>
                <w:rFonts w:ascii="Times New Roman" w:eastAsia="Times New Roman" w:hAnsi="Times New Roman" w:cs="Times New Roman"/>
                <w:sz w:val="28"/>
                <w:szCs w:val="28"/>
                <w:lang w:val="uk-UA" w:eastAsia="ru-RU"/>
              </w:rPr>
              <w:t>виконавчого апарату обласної ради</w:t>
            </w:r>
          </w:p>
          <w:p w:rsidR="00B61BD3" w:rsidRPr="00534AEC" w:rsidRDefault="00B61BD3" w:rsidP="00B61BD3">
            <w:pPr>
              <w:spacing w:after="0" w:line="240" w:lineRule="auto"/>
              <w:ind w:right="-108"/>
              <w:rPr>
                <w:rFonts w:ascii="Times New Roman" w:eastAsia="Times New Roman" w:hAnsi="Times New Roman" w:cs="Times New Roman"/>
                <w:sz w:val="28"/>
                <w:szCs w:val="28"/>
                <w:lang w:val="uk-UA" w:eastAsia="ru-RU"/>
              </w:rPr>
            </w:pPr>
          </w:p>
        </w:tc>
      </w:tr>
      <w:tr w:rsidR="00B61BD3" w:rsidRPr="00534AEC" w:rsidTr="00602BE8">
        <w:trPr>
          <w:trHeight w:val="1912"/>
        </w:trPr>
        <w:tc>
          <w:tcPr>
            <w:tcW w:w="3172" w:type="dxa"/>
            <w:shd w:val="clear" w:color="auto" w:fill="auto"/>
          </w:tcPr>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КОСТІНА</w:t>
            </w:r>
          </w:p>
          <w:p w:rsidR="00B61BD3" w:rsidRPr="00534AEC" w:rsidRDefault="00B61BD3" w:rsidP="00B61BD3">
            <w:pPr>
              <w:spacing w:after="0" w:line="240" w:lineRule="auto"/>
              <w:jc w:val="both"/>
              <w:rPr>
                <w:rFonts w:ascii="Times New Roman" w:eastAsia="Times New Roman" w:hAnsi="Times New Roman" w:cs="Times New Roman"/>
                <w:color w:val="FFFFFF"/>
                <w:sz w:val="28"/>
                <w:szCs w:val="28"/>
                <w:lang w:val="uk-UA" w:eastAsia="ru-RU"/>
              </w:rPr>
            </w:pPr>
            <w:r w:rsidRPr="00534AEC">
              <w:rPr>
                <w:rFonts w:ascii="Times New Roman" w:eastAsia="Times New Roman" w:hAnsi="Times New Roman" w:cs="Times New Roman"/>
                <w:sz w:val="28"/>
                <w:szCs w:val="28"/>
                <w:lang w:val="uk-UA" w:eastAsia="ru-RU"/>
              </w:rPr>
              <w:t>Наталія Степанівна</w:t>
            </w:r>
          </w:p>
        </w:tc>
        <w:tc>
          <w:tcPr>
            <w:tcW w:w="6038" w:type="dxa"/>
            <w:shd w:val="clear" w:color="auto" w:fill="auto"/>
          </w:tcPr>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начальник відділу по роботі з керівниками комунальних підприємств, закладів та установ управління стратегічного планування та комунальної власності виконавчого апарату обласної ради</w:t>
            </w:r>
          </w:p>
          <w:p w:rsidR="00B61BD3" w:rsidRPr="00534AEC" w:rsidRDefault="00B61BD3" w:rsidP="00B61BD3">
            <w:pPr>
              <w:spacing w:after="0" w:line="240" w:lineRule="auto"/>
              <w:rPr>
                <w:rFonts w:ascii="Times New Roman" w:eastAsia="Times New Roman" w:hAnsi="Times New Roman" w:cs="Times New Roman"/>
                <w:sz w:val="28"/>
                <w:szCs w:val="28"/>
                <w:lang w:val="uk-UA" w:eastAsia="ru-RU"/>
              </w:rPr>
            </w:pPr>
          </w:p>
        </w:tc>
      </w:tr>
      <w:tr w:rsidR="00B61BD3" w:rsidRPr="00E146C1" w:rsidTr="00602BE8">
        <w:trPr>
          <w:trHeight w:val="1644"/>
        </w:trPr>
        <w:tc>
          <w:tcPr>
            <w:tcW w:w="3172" w:type="dxa"/>
            <w:shd w:val="clear" w:color="auto" w:fill="auto"/>
          </w:tcPr>
          <w:p w:rsidR="00B61BD3" w:rsidRPr="00534AEC" w:rsidRDefault="006C7755"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782122">
              <w:rPr>
                <w:rFonts w:ascii="Times New Roman" w:eastAsia="Times New Roman" w:hAnsi="Times New Roman" w:cs="Times New Roman"/>
                <w:sz w:val="28"/>
                <w:szCs w:val="28"/>
                <w:lang w:val="uk-UA" w:eastAsia="ru-RU"/>
              </w:rPr>
              <w:t>ЕМИДЕНКО</w:t>
            </w:r>
          </w:p>
          <w:p w:rsidR="00B61BD3" w:rsidRPr="00534AEC" w:rsidRDefault="00782122" w:rsidP="00B61BD3">
            <w:pPr>
              <w:spacing w:after="0" w:line="240" w:lineRule="auto"/>
              <w:jc w:val="both"/>
              <w:rPr>
                <w:rFonts w:ascii="Times New Roman" w:eastAsia="Times New Roman" w:hAnsi="Times New Roman" w:cs="Times New Roman"/>
                <w:color w:val="FFFFFF"/>
                <w:sz w:val="28"/>
                <w:szCs w:val="28"/>
                <w:lang w:val="uk-UA" w:eastAsia="ru-RU"/>
              </w:rPr>
            </w:pPr>
            <w:r>
              <w:rPr>
                <w:rFonts w:ascii="Times New Roman" w:eastAsia="Times New Roman" w:hAnsi="Times New Roman" w:cs="Times New Roman"/>
                <w:sz w:val="28"/>
                <w:szCs w:val="28"/>
                <w:lang w:val="uk-UA" w:eastAsia="ru-RU"/>
              </w:rPr>
              <w:t>Наталія Володимирівна</w:t>
            </w:r>
          </w:p>
        </w:tc>
        <w:tc>
          <w:tcPr>
            <w:tcW w:w="6038" w:type="dxa"/>
            <w:shd w:val="clear" w:color="auto" w:fill="auto"/>
          </w:tcPr>
          <w:p w:rsidR="00B61BD3" w:rsidRPr="00534AEC" w:rsidRDefault="00782122"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заступник начальника</w:t>
            </w:r>
            <w:r w:rsidR="00B61BD3" w:rsidRPr="00534AEC">
              <w:rPr>
                <w:rFonts w:ascii="Times New Roman" w:eastAsia="Times New Roman" w:hAnsi="Times New Roman" w:cs="Times New Roman"/>
                <w:sz w:val="28"/>
                <w:szCs w:val="28"/>
                <w:lang w:val="uk-UA" w:eastAsia="ru-RU"/>
              </w:rPr>
              <w:t xml:space="preserve"> відділу </w:t>
            </w:r>
            <w:r>
              <w:rPr>
                <w:rFonts w:ascii="Times New Roman" w:eastAsia="Times New Roman" w:hAnsi="Times New Roman" w:cs="Times New Roman"/>
                <w:sz w:val="28"/>
                <w:szCs w:val="28"/>
                <w:lang w:val="uk-UA" w:eastAsia="ru-RU"/>
              </w:rPr>
              <w:t xml:space="preserve">моніторингу діяльності комунальних підприємств </w:t>
            </w:r>
            <w:r w:rsidR="00B61BD3" w:rsidRPr="00534AEC">
              <w:rPr>
                <w:rFonts w:ascii="Times New Roman" w:eastAsia="Times New Roman" w:hAnsi="Times New Roman" w:cs="Times New Roman"/>
                <w:sz w:val="28"/>
                <w:szCs w:val="28"/>
                <w:lang w:val="uk-UA" w:eastAsia="ru-RU"/>
              </w:rPr>
              <w:t xml:space="preserve">управління бухгалтерського обліку та моніторингу діяльності  виконавчого апарату обласної ради </w:t>
            </w:r>
          </w:p>
          <w:p w:rsidR="00B61BD3" w:rsidRPr="00534AEC" w:rsidRDefault="00B61BD3" w:rsidP="00B61BD3">
            <w:pPr>
              <w:spacing w:after="0" w:line="240" w:lineRule="auto"/>
              <w:jc w:val="both"/>
              <w:rPr>
                <w:rFonts w:ascii="Times New Roman" w:eastAsia="Times New Roman" w:hAnsi="Times New Roman" w:cs="Times New Roman"/>
                <w:sz w:val="28"/>
                <w:szCs w:val="28"/>
                <w:lang w:val="uk-UA" w:eastAsia="ru-RU"/>
              </w:rPr>
            </w:pPr>
          </w:p>
        </w:tc>
      </w:tr>
      <w:tr w:rsidR="00B61BD3" w:rsidRPr="00E146C1" w:rsidTr="00602BE8">
        <w:trPr>
          <w:trHeight w:val="1096"/>
        </w:trPr>
        <w:tc>
          <w:tcPr>
            <w:tcW w:w="3172" w:type="dxa"/>
            <w:shd w:val="clear" w:color="auto" w:fill="auto"/>
          </w:tcPr>
          <w:p w:rsidR="00B61BD3" w:rsidRDefault="00787EDA"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ЯКИМОВИЧ</w:t>
            </w:r>
          </w:p>
          <w:p w:rsidR="00B61BD3" w:rsidRPr="00534AEC" w:rsidRDefault="00787EDA" w:rsidP="00B61B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Валерія Іванівна</w:t>
            </w:r>
          </w:p>
        </w:tc>
        <w:tc>
          <w:tcPr>
            <w:tcW w:w="6038" w:type="dxa"/>
            <w:shd w:val="clear" w:color="auto" w:fill="auto"/>
          </w:tcPr>
          <w:p w:rsidR="00B61BD3" w:rsidRPr="00F279BB" w:rsidRDefault="00B61BD3" w:rsidP="00B61BD3">
            <w:pPr>
              <w:spacing w:after="0" w:line="240" w:lineRule="auto"/>
              <w:jc w:val="both"/>
              <w:rPr>
                <w:rFonts w:ascii="Times New Roman" w:eastAsia="Times New Roman" w:hAnsi="Times New Roman" w:cs="Times New Roman"/>
                <w:sz w:val="28"/>
                <w:szCs w:val="28"/>
                <w:lang w:val="uk-UA" w:eastAsia="ru-RU"/>
              </w:rPr>
            </w:pPr>
            <w:r w:rsidRPr="00534AEC">
              <w:rPr>
                <w:rFonts w:ascii="Times New Roman" w:eastAsia="Times New Roman" w:hAnsi="Times New Roman" w:cs="Times New Roman"/>
                <w:sz w:val="28"/>
                <w:szCs w:val="28"/>
                <w:lang w:val="uk-UA" w:eastAsia="ru-RU"/>
              </w:rPr>
              <w:t>начальник відділу з питань запобігання та виявлення корупції  управління запобігання та виявлення корупції і взаємодії з правоохоронними органами виконавчого апарату обласної ради</w:t>
            </w:r>
          </w:p>
          <w:p w:rsidR="00B61BD3" w:rsidRPr="00F731B6" w:rsidRDefault="00B61BD3" w:rsidP="00B61BD3">
            <w:pPr>
              <w:spacing w:after="0" w:line="240" w:lineRule="auto"/>
              <w:jc w:val="both"/>
              <w:rPr>
                <w:rFonts w:ascii="Times New Roman" w:eastAsia="Times New Roman" w:hAnsi="Times New Roman" w:cs="Times New Roman"/>
                <w:b/>
                <w:sz w:val="28"/>
                <w:szCs w:val="28"/>
                <w:lang w:val="uk-UA" w:eastAsia="ru-RU"/>
              </w:rPr>
            </w:pPr>
          </w:p>
        </w:tc>
      </w:tr>
    </w:tbl>
    <w:p w:rsidR="00545EDD" w:rsidRDefault="00545EDD" w:rsidP="00E6202A">
      <w:pPr>
        <w:spacing w:after="0"/>
        <w:ind w:firstLine="709"/>
        <w:rPr>
          <w:rFonts w:ascii="Times New Roman" w:hAnsi="Times New Roman" w:cs="Times New Roman"/>
          <w:sz w:val="28"/>
          <w:szCs w:val="28"/>
          <w:lang w:val="uk-UA"/>
        </w:rPr>
      </w:pPr>
    </w:p>
    <w:p w:rsidR="00F5545D" w:rsidRDefault="00E6202A" w:rsidP="00E6202A">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5545D" w:rsidRPr="00E6202A">
        <w:rPr>
          <w:rFonts w:ascii="Times New Roman" w:hAnsi="Times New Roman" w:cs="Times New Roman"/>
          <w:sz w:val="28"/>
          <w:szCs w:val="28"/>
          <w:lang w:val="uk-UA"/>
        </w:rPr>
        <w:t xml:space="preserve">Підготувати акт за результатами службового розслідування та надати його на розгляд голові обласної ради до </w:t>
      </w:r>
      <w:r w:rsidR="00782122">
        <w:rPr>
          <w:rFonts w:ascii="Times New Roman" w:hAnsi="Times New Roman" w:cs="Times New Roman"/>
          <w:sz w:val="28"/>
          <w:szCs w:val="28"/>
          <w:lang w:val="uk-UA"/>
        </w:rPr>
        <w:t>14 березня</w:t>
      </w:r>
      <w:r w:rsidR="00FC5D6B" w:rsidRPr="00E6202A">
        <w:rPr>
          <w:rFonts w:ascii="Times New Roman" w:hAnsi="Times New Roman" w:cs="Times New Roman"/>
          <w:sz w:val="28"/>
          <w:szCs w:val="28"/>
          <w:lang w:val="uk-UA"/>
        </w:rPr>
        <w:t xml:space="preserve"> 2024</w:t>
      </w:r>
      <w:r w:rsidR="00F5545D" w:rsidRPr="00E6202A">
        <w:rPr>
          <w:rFonts w:ascii="Times New Roman" w:hAnsi="Times New Roman" w:cs="Times New Roman"/>
          <w:sz w:val="28"/>
          <w:szCs w:val="28"/>
          <w:lang w:val="uk-UA"/>
        </w:rPr>
        <w:t xml:space="preserve"> року.</w:t>
      </w:r>
    </w:p>
    <w:p w:rsidR="00602BE8" w:rsidRDefault="00602BE8" w:rsidP="00E6202A">
      <w:pPr>
        <w:spacing w:after="0"/>
        <w:ind w:firstLine="709"/>
        <w:rPr>
          <w:rFonts w:ascii="Times New Roman" w:hAnsi="Times New Roman" w:cs="Times New Roman"/>
          <w:sz w:val="28"/>
          <w:szCs w:val="28"/>
          <w:lang w:val="uk-UA"/>
        </w:rPr>
      </w:pPr>
    </w:p>
    <w:p w:rsidR="00F5545D" w:rsidRPr="00E6202A" w:rsidRDefault="00E6202A" w:rsidP="00E6202A">
      <w:pPr>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5545D" w:rsidRPr="00E6202A">
        <w:rPr>
          <w:rFonts w:ascii="Times New Roman" w:hAnsi="Times New Roman" w:cs="Times New Roman"/>
          <w:sz w:val="28"/>
          <w:szCs w:val="28"/>
          <w:lang w:val="uk-UA"/>
        </w:rPr>
        <w:t>Контроль за виконанням цього розпорядження залишаю за собою.</w:t>
      </w:r>
    </w:p>
    <w:p w:rsidR="00F5545D" w:rsidRPr="00E6202A" w:rsidRDefault="00F5545D" w:rsidP="00E6202A">
      <w:pPr>
        <w:spacing w:after="0"/>
      </w:pPr>
    </w:p>
    <w:p w:rsidR="00F5545D" w:rsidRPr="00F5545D" w:rsidRDefault="00F5545D" w:rsidP="00F5545D">
      <w:pPr>
        <w:tabs>
          <w:tab w:val="left" w:pos="720"/>
        </w:tabs>
        <w:spacing w:after="0" w:line="240" w:lineRule="auto"/>
        <w:jc w:val="both"/>
        <w:rPr>
          <w:rFonts w:ascii="Times New Roman" w:eastAsia="Times New Roman" w:hAnsi="Times New Roman" w:cs="Times New Roman"/>
          <w:sz w:val="40"/>
          <w:szCs w:val="40"/>
          <w:lang w:val="uk-UA" w:eastAsia="ru-RU"/>
        </w:rPr>
      </w:pPr>
    </w:p>
    <w:p w:rsidR="00F5545D" w:rsidRPr="00F5545D" w:rsidRDefault="00F5545D" w:rsidP="00C71F75">
      <w:pPr>
        <w:tabs>
          <w:tab w:val="left" w:pos="720"/>
        </w:tabs>
        <w:spacing w:after="0" w:line="240" w:lineRule="auto"/>
        <w:jc w:val="both"/>
        <w:rPr>
          <w:lang w:val="uk-UA"/>
        </w:rPr>
      </w:pPr>
      <w:r w:rsidRPr="00F5545D">
        <w:rPr>
          <w:rFonts w:ascii="Times New Roman" w:eastAsia="Times New Roman" w:hAnsi="Times New Roman" w:cs="Times New Roman"/>
          <w:b/>
          <w:sz w:val="28"/>
          <w:szCs w:val="28"/>
          <w:lang w:val="uk-UA" w:eastAsia="ru-RU"/>
        </w:rPr>
        <w:t>Голова обла</w:t>
      </w:r>
      <w:r w:rsidR="00236531">
        <w:rPr>
          <w:rFonts w:ascii="Times New Roman" w:eastAsia="Times New Roman" w:hAnsi="Times New Roman" w:cs="Times New Roman"/>
          <w:b/>
          <w:sz w:val="28"/>
          <w:szCs w:val="28"/>
          <w:lang w:val="uk-UA" w:eastAsia="ru-RU"/>
        </w:rPr>
        <w:t xml:space="preserve">сної ради </w:t>
      </w:r>
      <w:r w:rsidR="00236531">
        <w:rPr>
          <w:rFonts w:ascii="Times New Roman" w:eastAsia="Times New Roman" w:hAnsi="Times New Roman" w:cs="Times New Roman"/>
          <w:b/>
          <w:sz w:val="28"/>
          <w:szCs w:val="28"/>
          <w:lang w:val="uk-UA" w:eastAsia="ru-RU"/>
        </w:rPr>
        <w:tab/>
      </w:r>
      <w:r w:rsidR="00236531">
        <w:rPr>
          <w:rFonts w:ascii="Times New Roman" w:eastAsia="Times New Roman" w:hAnsi="Times New Roman" w:cs="Times New Roman"/>
          <w:b/>
          <w:sz w:val="28"/>
          <w:szCs w:val="28"/>
          <w:lang w:val="uk-UA" w:eastAsia="ru-RU"/>
        </w:rPr>
        <w:tab/>
      </w:r>
      <w:r w:rsidR="00236531">
        <w:rPr>
          <w:rFonts w:ascii="Times New Roman" w:eastAsia="Times New Roman" w:hAnsi="Times New Roman" w:cs="Times New Roman"/>
          <w:b/>
          <w:sz w:val="28"/>
          <w:szCs w:val="28"/>
          <w:lang w:val="uk-UA" w:eastAsia="ru-RU"/>
        </w:rPr>
        <w:tab/>
      </w:r>
      <w:r w:rsidR="00236531">
        <w:rPr>
          <w:rFonts w:ascii="Times New Roman" w:eastAsia="Times New Roman" w:hAnsi="Times New Roman" w:cs="Times New Roman"/>
          <w:b/>
          <w:sz w:val="28"/>
          <w:szCs w:val="28"/>
          <w:lang w:val="uk-UA" w:eastAsia="ru-RU"/>
        </w:rPr>
        <w:tab/>
      </w:r>
      <w:r w:rsidR="00236531">
        <w:rPr>
          <w:rFonts w:ascii="Times New Roman" w:eastAsia="Times New Roman" w:hAnsi="Times New Roman" w:cs="Times New Roman"/>
          <w:b/>
          <w:sz w:val="28"/>
          <w:szCs w:val="28"/>
          <w:lang w:val="uk-UA" w:eastAsia="ru-RU"/>
        </w:rPr>
        <w:tab/>
        <w:t xml:space="preserve">               </w:t>
      </w:r>
      <w:r w:rsidRPr="00F5545D">
        <w:rPr>
          <w:rFonts w:ascii="Times New Roman" w:eastAsia="Times New Roman" w:hAnsi="Times New Roman" w:cs="Times New Roman"/>
          <w:b/>
          <w:sz w:val="28"/>
          <w:szCs w:val="28"/>
          <w:lang w:val="uk-UA" w:eastAsia="ru-RU"/>
        </w:rPr>
        <w:t>М. ЛУКАШУК</w:t>
      </w:r>
    </w:p>
    <w:p w:rsidR="00F5545D" w:rsidRPr="00F5545D" w:rsidRDefault="00F5545D" w:rsidP="00F5545D">
      <w:pPr>
        <w:rPr>
          <w:rFonts w:ascii="Times New Roman" w:eastAsia="Times New Roman" w:hAnsi="Times New Roman" w:cs="Times New Roman"/>
          <w:sz w:val="28"/>
          <w:szCs w:val="28"/>
          <w:lang w:val="uk-UA" w:eastAsia="ru-RU"/>
        </w:rPr>
      </w:pPr>
    </w:p>
    <w:sectPr w:rsidR="00F5545D" w:rsidRPr="00F5545D" w:rsidSect="00563FB8">
      <w:headerReference w:type="even" r:id="rId9"/>
      <w:headerReference w:type="default" r:id="rId10"/>
      <w:footerReference w:type="even" r:id="rId11"/>
      <w:footerReference w:type="default" r:id="rId12"/>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EC" w:rsidRDefault="00FB13EC">
      <w:pPr>
        <w:spacing w:after="0" w:line="240" w:lineRule="auto"/>
      </w:pPr>
      <w:r>
        <w:separator/>
      </w:r>
    </w:p>
  </w:endnote>
  <w:endnote w:type="continuationSeparator" w:id="0">
    <w:p w:rsidR="00FB13EC" w:rsidRDefault="00FB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255A5F" w:rsidP="00B77D8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073E6" w:rsidRDefault="00FB13EC" w:rsidP="00B77D8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FB13EC" w:rsidP="00B77D8B">
    <w:pPr>
      <w:pStyle w:val="a5"/>
      <w:framePr w:wrap="around" w:vAnchor="text" w:hAnchor="margin" w:xAlign="right" w:y="1"/>
      <w:rPr>
        <w:rStyle w:val="a7"/>
        <w:lang w:val="uk-UA"/>
      </w:rPr>
    </w:pPr>
  </w:p>
  <w:p w:rsidR="008073E6" w:rsidRPr="008073E6" w:rsidRDefault="00FB13EC" w:rsidP="00B77D8B">
    <w:pPr>
      <w:pStyle w:val="a5"/>
      <w:framePr w:wrap="around" w:vAnchor="text" w:hAnchor="margin" w:xAlign="right" w:y="1"/>
      <w:rPr>
        <w:rStyle w:val="a7"/>
        <w:lang w:val="uk-UA"/>
      </w:rPr>
    </w:pPr>
  </w:p>
  <w:p w:rsidR="008073E6" w:rsidRDefault="00FB13EC" w:rsidP="008073E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EC" w:rsidRDefault="00FB13EC">
      <w:pPr>
        <w:spacing w:after="0" w:line="240" w:lineRule="auto"/>
      </w:pPr>
      <w:r>
        <w:separator/>
      </w:r>
    </w:p>
  </w:footnote>
  <w:footnote w:type="continuationSeparator" w:id="0">
    <w:p w:rsidR="00FB13EC" w:rsidRDefault="00FB1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255A5F" w:rsidP="00B77D8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73E6" w:rsidRDefault="00FB13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E6" w:rsidRDefault="00255A5F" w:rsidP="00B77D8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54B1B">
      <w:rPr>
        <w:rStyle w:val="a7"/>
        <w:noProof/>
      </w:rPr>
      <w:t>2</w:t>
    </w:r>
    <w:r>
      <w:rPr>
        <w:rStyle w:val="a7"/>
      </w:rPr>
      <w:fldChar w:fldCharType="end"/>
    </w:r>
  </w:p>
  <w:p w:rsidR="008073E6" w:rsidRPr="005132DE" w:rsidRDefault="00FB13EC" w:rsidP="005132DE">
    <w:pPr>
      <w:pStyle w:val="a3"/>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1FD"/>
    <w:multiLevelType w:val="hybridMultilevel"/>
    <w:tmpl w:val="178477AA"/>
    <w:lvl w:ilvl="0" w:tplc="6FBE3A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042DEF"/>
    <w:multiLevelType w:val="hybridMultilevel"/>
    <w:tmpl w:val="55EE1968"/>
    <w:lvl w:ilvl="0" w:tplc="8B12A70E">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2BF45D6E"/>
    <w:multiLevelType w:val="hybridMultilevel"/>
    <w:tmpl w:val="77A21246"/>
    <w:lvl w:ilvl="0" w:tplc="DE702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A254C0"/>
    <w:multiLevelType w:val="hybridMultilevel"/>
    <w:tmpl w:val="22E88220"/>
    <w:lvl w:ilvl="0" w:tplc="C04E24F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817D15"/>
    <w:multiLevelType w:val="hybridMultilevel"/>
    <w:tmpl w:val="2938ADA6"/>
    <w:lvl w:ilvl="0" w:tplc="CB52C6D4">
      <w:start w:val="2"/>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5B"/>
    <w:rsid w:val="00054646"/>
    <w:rsid w:val="00120011"/>
    <w:rsid w:val="00135A36"/>
    <w:rsid w:val="00191EE3"/>
    <w:rsid w:val="001950F2"/>
    <w:rsid w:val="001C1DAD"/>
    <w:rsid w:val="001F6004"/>
    <w:rsid w:val="00203315"/>
    <w:rsid w:val="00236531"/>
    <w:rsid w:val="00241E6E"/>
    <w:rsid w:val="00242EA9"/>
    <w:rsid w:val="00255A5F"/>
    <w:rsid w:val="00354B1B"/>
    <w:rsid w:val="00545EDD"/>
    <w:rsid w:val="005E6DFE"/>
    <w:rsid w:val="00602BE8"/>
    <w:rsid w:val="00674CD5"/>
    <w:rsid w:val="006754C4"/>
    <w:rsid w:val="006C7755"/>
    <w:rsid w:val="00756B13"/>
    <w:rsid w:val="00782122"/>
    <w:rsid w:val="00787EDA"/>
    <w:rsid w:val="00795524"/>
    <w:rsid w:val="007C0B16"/>
    <w:rsid w:val="007F5659"/>
    <w:rsid w:val="00835114"/>
    <w:rsid w:val="00A273B8"/>
    <w:rsid w:val="00A3362C"/>
    <w:rsid w:val="00A55AED"/>
    <w:rsid w:val="00AB665B"/>
    <w:rsid w:val="00AC24A7"/>
    <w:rsid w:val="00AF1A1C"/>
    <w:rsid w:val="00B01CB7"/>
    <w:rsid w:val="00B0744B"/>
    <w:rsid w:val="00B17216"/>
    <w:rsid w:val="00B61BD3"/>
    <w:rsid w:val="00B92DB0"/>
    <w:rsid w:val="00C13F9C"/>
    <w:rsid w:val="00C32E57"/>
    <w:rsid w:val="00C6512F"/>
    <w:rsid w:val="00C71F75"/>
    <w:rsid w:val="00D14F95"/>
    <w:rsid w:val="00D43562"/>
    <w:rsid w:val="00DC2341"/>
    <w:rsid w:val="00DF1689"/>
    <w:rsid w:val="00E146C1"/>
    <w:rsid w:val="00E6202A"/>
    <w:rsid w:val="00F5545D"/>
    <w:rsid w:val="00FB13EC"/>
    <w:rsid w:val="00FC5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545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F5545D"/>
    <w:rPr>
      <w:rFonts w:ascii="Times New Roman" w:eastAsia="Times New Roman" w:hAnsi="Times New Roman" w:cs="Times New Roman"/>
      <w:sz w:val="28"/>
      <w:szCs w:val="28"/>
      <w:lang w:eastAsia="ru-RU"/>
    </w:rPr>
  </w:style>
  <w:style w:type="paragraph" w:styleId="a5">
    <w:name w:val="footer"/>
    <w:basedOn w:val="a"/>
    <w:link w:val="a6"/>
    <w:rsid w:val="00F5545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F5545D"/>
    <w:rPr>
      <w:rFonts w:ascii="Times New Roman" w:eastAsia="Times New Roman" w:hAnsi="Times New Roman" w:cs="Times New Roman"/>
      <w:sz w:val="28"/>
      <w:szCs w:val="28"/>
      <w:lang w:eastAsia="ru-RU"/>
    </w:rPr>
  </w:style>
  <w:style w:type="character" w:styleId="a7">
    <w:name w:val="page number"/>
    <w:basedOn w:val="a0"/>
    <w:rsid w:val="00F5545D"/>
  </w:style>
  <w:style w:type="paragraph" w:styleId="a8">
    <w:name w:val="List Paragraph"/>
    <w:basedOn w:val="a"/>
    <w:uiPriority w:val="34"/>
    <w:qFormat/>
    <w:rsid w:val="00F5545D"/>
    <w:pPr>
      <w:ind w:left="720"/>
      <w:contextualSpacing/>
    </w:pPr>
  </w:style>
  <w:style w:type="paragraph" w:styleId="a9">
    <w:name w:val="Balloon Text"/>
    <w:basedOn w:val="a"/>
    <w:link w:val="aa"/>
    <w:uiPriority w:val="99"/>
    <w:semiHidden/>
    <w:unhideWhenUsed/>
    <w:rsid w:val="006754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5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545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rsid w:val="00F5545D"/>
    <w:rPr>
      <w:rFonts w:ascii="Times New Roman" w:eastAsia="Times New Roman" w:hAnsi="Times New Roman" w:cs="Times New Roman"/>
      <w:sz w:val="28"/>
      <w:szCs w:val="28"/>
      <w:lang w:eastAsia="ru-RU"/>
    </w:rPr>
  </w:style>
  <w:style w:type="paragraph" w:styleId="a5">
    <w:name w:val="footer"/>
    <w:basedOn w:val="a"/>
    <w:link w:val="a6"/>
    <w:rsid w:val="00F5545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rsid w:val="00F5545D"/>
    <w:rPr>
      <w:rFonts w:ascii="Times New Roman" w:eastAsia="Times New Roman" w:hAnsi="Times New Roman" w:cs="Times New Roman"/>
      <w:sz w:val="28"/>
      <w:szCs w:val="28"/>
      <w:lang w:eastAsia="ru-RU"/>
    </w:rPr>
  </w:style>
  <w:style w:type="character" w:styleId="a7">
    <w:name w:val="page number"/>
    <w:basedOn w:val="a0"/>
    <w:rsid w:val="00F5545D"/>
  </w:style>
  <w:style w:type="paragraph" w:styleId="a8">
    <w:name w:val="List Paragraph"/>
    <w:basedOn w:val="a"/>
    <w:uiPriority w:val="34"/>
    <w:qFormat/>
    <w:rsid w:val="00F5545D"/>
    <w:pPr>
      <w:ind w:left="720"/>
      <w:contextualSpacing/>
    </w:pPr>
  </w:style>
  <w:style w:type="paragraph" w:styleId="a9">
    <w:name w:val="Balloon Text"/>
    <w:basedOn w:val="a"/>
    <w:link w:val="aa"/>
    <w:uiPriority w:val="99"/>
    <w:semiHidden/>
    <w:unhideWhenUsed/>
    <w:rsid w:val="006754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5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F095-B2D6-4DB2-BD3B-DD29CC7E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1656</Words>
  <Characters>944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Савченко</cp:lastModifiedBy>
  <cp:revision>3</cp:revision>
  <cp:lastPrinted>2024-02-09T08:39:00Z</cp:lastPrinted>
  <dcterms:created xsi:type="dcterms:W3CDTF">2024-02-09T08:39:00Z</dcterms:created>
  <dcterms:modified xsi:type="dcterms:W3CDTF">2024-02-09T10:24:00Z</dcterms:modified>
</cp:coreProperties>
</file>