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47179845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6A1371">
        <w:rPr>
          <w:b/>
          <w:bCs/>
        </w:rPr>
        <w:t>7</w:t>
      </w:r>
      <w:r>
        <w:rPr>
          <w:b/>
          <w:bCs/>
        </w:rPr>
        <w:t>/</w:t>
      </w:r>
      <w:r w:rsidR="005F7E0E">
        <w:rPr>
          <w:b/>
          <w:bCs/>
        </w:rPr>
        <w:t>2</w:t>
      </w:r>
      <w:r w:rsidR="00CA6CCC">
        <w:rPr>
          <w:b/>
          <w:bCs/>
        </w:rPr>
        <w:t>7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0C551E22" w:rsidR="00625084" w:rsidRPr="00BD6C68" w:rsidRDefault="00CA6CCC" w:rsidP="00625084">
      <w:pPr>
        <w:tabs>
          <w:tab w:val="left" w:pos="7088"/>
        </w:tabs>
        <w:ind w:firstLine="6804"/>
      </w:pPr>
      <w:r>
        <w:t>13 лютого</w:t>
      </w:r>
      <w:r w:rsidR="00625084" w:rsidRPr="00BD6C68">
        <w:t xml:space="preserve"> 202</w:t>
      </w:r>
      <w:r>
        <w:t>4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6D20F1CE" w:rsidR="00625084" w:rsidRDefault="00625084" w:rsidP="0062508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6A1371">
        <w:t>голови постійної комісії обласної ради з питань сім</w:t>
      </w:r>
      <w:r w:rsidR="006A1371" w:rsidRPr="00625084">
        <w:t>’</w:t>
      </w:r>
      <w:r w:rsidR="006A1371">
        <w:t xml:space="preserve">ї, молоді та спорту </w:t>
      </w:r>
      <w:proofErr w:type="spellStart"/>
      <w:r w:rsidR="006A1371">
        <w:t>Кошляка</w:t>
      </w:r>
      <w:proofErr w:type="spellEnd"/>
      <w:r w:rsidR="006A1371">
        <w:t xml:space="preserve"> М.А. </w:t>
      </w:r>
      <w:r w:rsidR="00AC4990">
        <w:rPr>
          <w:bCs/>
          <w:szCs w:val="28"/>
          <w:lang w:eastAsia="ru-RU"/>
        </w:rPr>
        <w:t xml:space="preserve">про </w:t>
      </w:r>
      <w:r w:rsidR="006A1371" w:rsidRPr="006A1371">
        <w:rPr>
          <w:szCs w:val="28"/>
        </w:rPr>
        <w:t>порушення клопотання щодо присудження Премії Верховної Ради України за внесок молоді у розвиток парламентаризму, місцевого самоврядування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7BE1876F" w14:textId="77777777" w:rsidR="006A1371" w:rsidRPr="00BE3315" w:rsidRDefault="006A1371" w:rsidP="006A137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3315">
        <w:rPr>
          <w:sz w:val="28"/>
          <w:szCs w:val="28"/>
        </w:rPr>
        <w:t xml:space="preserve">1. Інформацію </w:t>
      </w:r>
      <w:r>
        <w:rPr>
          <w:sz w:val="28"/>
          <w:szCs w:val="28"/>
        </w:rPr>
        <w:t>голови постійної комісії обласної ради з питань сім</w:t>
      </w:r>
      <w:r w:rsidRPr="00A911D0">
        <w:rPr>
          <w:sz w:val="28"/>
          <w:szCs w:val="28"/>
        </w:rPr>
        <w:t>’</w:t>
      </w:r>
      <w:r>
        <w:rPr>
          <w:sz w:val="28"/>
          <w:szCs w:val="28"/>
        </w:rPr>
        <w:t xml:space="preserve">ї, молоді та спорту </w:t>
      </w:r>
      <w:proofErr w:type="spellStart"/>
      <w:r>
        <w:rPr>
          <w:sz w:val="28"/>
          <w:szCs w:val="28"/>
        </w:rPr>
        <w:t>Кошляка</w:t>
      </w:r>
      <w:proofErr w:type="spellEnd"/>
      <w:r>
        <w:rPr>
          <w:sz w:val="28"/>
          <w:szCs w:val="28"/>
        </w:rPr>
        <w:t xml:space="preserve"> М.А.</w:t>
      </w:r>
      <w:r w:rsidRPr="00BE3315">
        <w:rPr>
          <w:sz w:val="28"/>
          <w:szCs w:val="28"/>
        </w:rPr>
        <w:t xml:space="preserve"> щодо присудження Премії Верховної Ради України за внесок молоді у розвиток парламентаризму, місцевого самоврядування взяти до відома. </w:t>
      </w:r>
    </w:p>
    <w:p w14:paraId="1615A117" w14:textId="77777777" w:rsidR="006A1371" w:rsidRPr="00BE3315" w:rsidRDefault="006A1371" w:rsidP="006A137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3315">
        <w:rPr>
          <w:sz w:val="28"/>
          <w:szCs w:val="28"/>
        </w:rPr>
        <w:t xml:space="preserve">2. Підтримати кандидатуру </w:t>
      </w:r>
      <w:proofErr w:type="spellStart"/>
      <w:r>
        <w:rPr>
          <w:sz w:val="28"/>
          <w:szCs w:val="28"/>
        </w:rPr>
        <w:t>Канчури</w:t>
      </w:r>
      <w:proofErr w:type="spellEnd"/>
      <w:r>
        <w:rPr>
          <w:sz w:val="28"/>
          <w:szCs w:val="28"/>
        </w:rPr>
        <w:t xml:space="preserve"> Т.В</w:t>
      </w:r>
      <w:r w:rsidRPr="00655C59">
        <w:rPr>
          <w:sz w:val="28"/>
          <w:szCs w:val="28"/>
        </w:rPr>
        <w:t xml:space="preserve">., </w:t>
      </w:r>
      <w:r w:rsidRPr="00655C59">
        <w:rPr>
          <w:bCs/>
          <w:sz w:val="28"/>
          <w:szCs w:val="28"/>
        </w:rPr>
        <w:t xml:space="preserve">членкині Молодіжної ради при Дніпропетровській обласній державній адміністрації та громадської спілки  „Міжнародна антинаркотична асоціація”, волонтерці </w:t>
      </w:r>
      <w:r w:rsidRPr="00655C59">
        <w:rPr>
          <w:sz w:val="28"/>
          <w:szCs w:val="28"/>
        </w:rPr>
        <w:t>Товариства Червоного Хреста України,</w:t>
      </w:r>
      <w:r w:rsidRPr="00655C59">
        <w:rPr>
          <w:bCs/>
          <w:sz w:val="28"/>
          <w:szCs w:val="28"/>
        </w:rPr>
        <w:t xml:space="preserve">  </w:t>
      </w:r>
      <w:r w:rsidRPr="00655C59">
        <w:rPr>
          <w:sz w:val="28"/>
          <w:szCs w:val="28"/>
        </w:rPr>
        <w:t>як претендента на присудження Премії Верховної Ради України за внесок молоді у розвиток парламентаризму, місцевого самоврядування за активну волонтерську діяльність, сприяння процесам державотворення, розвитку місцевого самоврядування, досягнення значних результатів у вирішенні соціальних питань.</w:t>
      </w:r>
      <w:r w:rsidRPr="00BE3315">
        <w:rPr>
          <w:sz w:val="28"/>
          <w:szCs w:val="28"/>
        </w:rPr>
        <w:t xml:space="preserve"> </w:t>
      </w:r>
    </w:p>
    <w:p w14:paraId="56D1BB42" w14:textId="77777777" w:rsidR="006A1371" w:rsidRPr="00BE3315" w:rsidRDefault="006A1371" w:rsidP="006A137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3315">
        <w:rPr>
          <w:sz w:val="28"/>
          <w:szCs w:val="28"/>
        </w:rPr>
        <w:t xml:space="preserve">3. Рекомендувати обласній раді затвердити </w:t>
      </w:r>
      <w:proofErr w:type="spellStart"/>
      <w:r w:rsidRPr="00BE3315">
        <w:rPr>
          <w:sz w:val="28"/>
          <w:szCs w:val="28"/>
        </w:rPr>
        <w:t>проєкт</w:t>
      </w:r>
      <w:proofErr w:type="spellEnd"/>
      <w:r w:rsidRPr="00BE3315">
        <w:rPr>
          <w:sz w:val="28"/>
          <w:szCs w:val="28"/>
        </w:rPr>
        <w:t xml:space="preserve"> рішення „Про порушення клопотання щодо присудження Премії Верховної Ради України за внесок молоді у розвиток парламентаризму, місцевого </w:t>
      </w:r>
      <w:proofErr w:type="spellStart"/>
      <w:r w:rsidRPr="00BE3315">
        <w:rPr>
          <w:sz w:val="28"/>
          <w:szCs w:val="28"/>
        </w:rPr>
        <w:t>самоврядуванняˮ</w:t>
      </w:r>
      <w:proofErr w:type="spellEnd"/>
      <w:r w:rsidRPr="00BE3315">
        <w:rPr>
          <w:sz w:val="28"/>
          <w:szCs w:val="28"/>
        </w:rPr>
        <w:t xml:space="preserve">. </w:t>
      </w:r>
    </w:p>
    <w:p w14:paraId="359FBB52" w14:textId="77777777" w:rsidR="00625084" w:rsidRPr="006A1371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A8C"/>
    <w:multiLevelType w:val="hybridMultilevel"/>
    <w:tmpl w:val="EC760688"/>
    <w:lvl w:ilvl="0" w:tplc="6DEA0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B33B1B"/>
    <w:multiLevelType w:val="hybridMultilevel"/>
    <w:tmpl w:val="01DA7DDA"/>
    <w:lvl w:ilvl="0" w:tplc="0EF2DA7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72408">
    <w:abstractNumId w:val="2"/>
  </w:num>
  <w:num w:numId="2" w16cid:durableId="1627198611">
    <w:abstractNumId w:val="1"/>
  </w:num>
  <w:num w:numId="3" w16cid:durableId="17723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14225C"/>
    <w:rsid w:val="001F37D4"/>
    <w:rsid w:val="005F7E0E"/>
    <w:rsid w:val="00625084"/>
    <w:rsid w:val="006A1371"/>
    <w:rsid w:val="006A1A5E"/>
    <w:rsid w:val="006F066D"/>
    <w:rsid w:val="008437C7"/>
    <w:rsid w:val="00AC4990"/>
    <w:rsid w:val="00CA6CCC"/>
    <w:rsid w:val="00D91EE9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F7E0E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semiHidden/>
    <w:unhideWhenUsed/>
    <w:rsid w:val="006A1371"/>
    <w:pPr>
      <w:suppressAutoHyphens w:val="0"/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cp:lastPrinted>2024-02-16T09:48:00Z</cp:lastPrinted>
  <dcterms:created xsi:type="dcterms:W3CDTF">2023-06-29T09:18:00Z</dcterms:created>
  <dcterms:modified xsi:type="dcterms:W3CDTF">2024-02-16T09:48:00Z</dcterms:modified>
</cp:coreProperties>
</file>