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2A" w:rsidRPr="006E3F11" w:rsidRDefault="0069662A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357DC" w:rsidRPr="006E3F11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1042C" w:rsidRDefault="0011042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11042C" w:rsidRDefault="0011042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11042C" w:rsidRDefault="0011042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520051" w:rsidRPr="00520051" w:rsidRDefault="00520051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470C3C" w:rsidRPr="006E3F11" w:rsidRDefault="0009473A" w:rsidP="006E3F1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="00A90FBF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віт про виконання </w:t>
      </w:r>
      <w:r w:rsidR="00B6190E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="00470C3C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рограм</w:t>
      </w:r>
      <w:r w:rsidR="00A90FBF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</w:t>
      </w:r>
      <w:r w:rsidR="00470C3C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соціально-економічного 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</w:r>
      <w:r w:rsidR="00470C3C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культурного розвитку </w:t>
      </w:r>
      <w:r w:rsidR="00975858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Дніпропетровської </w:t>
      </w:r>
      <w:r w:rsidR="00C867B3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області на 202</w:t>
      </w:r>
      <w:r w:rsidR="00DF436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 w:rsidR="00470C3C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рік</w:t>
      </w:r>
    </w:p>
    <w:p w:rsidR="000B4534" w:rsidRPr="006E3F11" w:rsidRDefault="000B4534" w:rsidP="006E3F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B4534" w:rsidRDefault="000B4534" w:rsidP="006E3F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пунктом 16 статті 43 Закону України </w:t>
      </w:r>
      <w:r w:rsidR="002E32F4" w:rsidRPr="002E32F4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місцеве самоврядування в Україні”, заслухавши звіт </w:t>
      </w:r>
      <w:r w:rsidR="00E63CBD">
        <w:rPr>
          <w:rFonts w:ascii="Times New Roman" w:hAnsi="Times New Roman"/>
          <w:sz w:val="28"/>
          <w:szCs w:val="28"/>
          <w:lang w:val="uk-UA"/>
        </w:rPr>
        <w:t xml:space="preserve">обласної </w:t>
      </w:r>
      <w:r w:rsidR="000536C8">
        <w:rPr>
          <w:rFonts w:ascii="Times New Roman" w:hAnsi="Times New Roman"/>
          <w:sz w:val="28"/>
          <w:szCs w:val="28"/>
          <w:lang w:val="uk-UA"/>
        </w:rPr>
        <w:br/>
      </w:r>
      <w:r w:rsidR="00E63CBD">
        <w:rPr>
          <w:rFonts w:ascii="Times New Roman" w:hAnsi="Times New Roman"/>
          <w:sz w:val="28"/>
          <w:szCs w:val="28"/>
          <w:lang w:val="uk-UA"/>
        </w:rPr>
        <w:t>державної адміністрації – обласної військової адміністрації</w:t>
      </w:r>
      <w:r w:rsidR="00C23796">
        <w:rPr>
          <w:rFonts w:ascii="Times New Roman" w:hAnsi="Times New Roman"/>
          <w:sz w:val="28"/>
          <w:szCs w:val="28"/>
          <w:lang w:val="uk-UA"/>
        </w:rPr>
        <w:t>,</w:t>
      </w:r>
      <w:r w:rsidR="00C237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36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враховуючи висновки </w:t>
      </w:r>
      <w:r w:rsidR="0038036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рекомендації </w:t>
      </w:r>
      <w:r w:rsidR="008B20DF" w:rsidRPr="008B20D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постійн</w:t>
      </w:r>
      <w:r w:rsidR="008B20D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8B20DF" w:rsidRPr="008B20D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комісі</w:t>
      </w:r>
      <w:r w:rsidR="008B20D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ї</w:t>
      </w:r>
      <w:r w:rsidR="008B20DF" w:rsidRPr="008B20D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обласної ради з питань соціально-економічного розвитку області, бюджету і фінансів</w:t>
      </w: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обласна рада </w:t>
      </w:r>
      <w:r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 и р і ш и л а:</w:t>
      </w:r>
    </w:p>
    <w:p w:rsidR="002E32F4" w:rsidRPr="00B6386F" w:rsidRDefault="002E32F4" w:rsidP="006E3F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8F7565" w:rsidRPr="0011042C" w:rsidRDefault="00AA047B" w:rsidP="00110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Звіт про виконання П</w:t>
      </w:r>
      <w:r w:rsidR="00470C3C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рограми соціально-економічного та культурного розвитку </w:t>
      </w:r>
      <w:r w:rsidR="00B00CF5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546A14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</w:t>
      </w:r>
      <w:r w:rsidR="008D7EFB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</w:t>
      </w:r>
      <w:r w:rsidR="000536C8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A8620E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узяти до відома (</w:t>
      </w:r>
      <w:r w:rsidR="00F20D9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</w:t>
      </w:r>
      <w:r w:rsidR="00470C3C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246F54" w:rsidRPr="00D97CAA" w:rsidRDefault="00597D7C" w:rsidP="00B638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8F7565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97EF8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Вважати виконаним</w:t>
      </w:r>
      <w:r w:rsidR="00A308A0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897EF8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зняти з контролю </w:t>
      </w:r>
      <w:r w:rsidR="008F7565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обласної ради</w:t>
      </w:r>
      <w:r w:rsidR="00952AAD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AC6526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C6526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C237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AC6526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180AE2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25</w:t>
      </w:r>
      <w:r w:rsidR="00AC6526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80AE2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листопада</w:t>
      </w:r>
      <w:r w:rsidR="00AC6526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</w:t>
      </w:r>
      <w:r w:rsidR="00180AE2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AC6526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180AE2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232</w:t>
      </w:r>
      <w:r w:rsidR="00AC6526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180AE2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14</w:t>
      </w:r>
      <w:r w:rsidR="00AC6526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/VIІІ </w:t>
      </w:r>
      <w:r w:rsidR="006A4F36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="00801319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</w:t>
      </w:r>
      <w:r w:rsidR="008F7565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рограму соціально-економічного та куль</w:t>
      </w:r>
      <w:r w:rsidR="007C2540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</w:t>
      </w:r>
      <w:r w:rsidR="00B00CF5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131F80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області на </w:t>
      </w:r>
      <w:r w:rsidR="00FC6141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131F80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202</w:t>
      </w:r>
      <w:r w:rsidR="00180AE2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8F7565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рік”</w:t>
      </w:r>
      <w:r w:rsidR="00246F5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97CAA" w:rsidRPr="00D97CAA" w:rsidRDefault="00D97CAA" w:rsidP="00D97C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03 лютого 2023 року № 255-15/</w:t>
      </w:r>
      <w:r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VIІІ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F72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7624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„Про внесення змін до рішення обласної ради від 25 листопада 2022 року № 232-14/VIІІ </w:t>
      </w:r>
      <w:r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„Про Програму соціально-економічного та культур</w:t>
      </w:r>
      <w:r w:rsidR="008476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ного розвитку Дніпропетровської області на </w:t>
      </w:r>
      <w:r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2023 рік”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46F54" w:rsidRDefault="00B6386F" w:rsidP="00B638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347974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28</w:t>
      </w:r>
      <w:r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47974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квітня</w:t>
      </w:r>
      <w:r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</w:t>
      </w:r>
      <w:r w:rsidR="00347974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347974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271</w:t>
      </w:r>
      <w:r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-1</w:t>
      </w:r>
      <w:r w:rsidR="00347974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DF72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/VIII </w:t>
      </w:r>
      <w:r w:rsidR="00DF7259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внесення змін до рішення обласної ради від </w:t>
      </w:r>
      <w:r w:rsidR="00347974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25 листопада 2022 року № 232-14/VIІІ</w:t>
      </w:r>
      <w:r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„Про Програму соціально-економічного та культурного розвитку Дніпропетровської області на 202</w:t>
      </w:r>
      <w:r w:rsidR="00137294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137294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ік”</w:t>
      </w:r>
      <w:r w:rsidR="008476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23796">
        <w:rPr>
          <w:rFonts w:ascii="Times New Roman" w:hAnsi="Times New Roman" w:cs="Times New Roman"/>
          <w:color w:val="000000"/>
          <w:sz w:val="28"/>
          <w:szCs w:val="28"/>
          <w:lang w:val="uk-UA"/>
        </w:rPr>
        <w:t>(зі змінами)</w:t>
      </w:r>
      <w:r w:rsidR="00246F5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97CAA" w:rsidRPr="00520051" w:rsidRDefault="00A308A0" w:rsidP="005200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28 липня 202</w:t>
      </w:r>
      <w:r w:rsidR="00137294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137294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300</w:t>
      </w:r>
      <w:r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-1</w:t>
      </w:r>
      <w:r w:rsidR="00137294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DF72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/VIII </w:t>
      </w:r>
      <w:r w:rsidR="00DF7259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внесення змін до рішення обласної ради від </w:t>
      </w:r>
      <w:r w:rsidR="00137294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25 листопада 2022 року № 232-14/VIІІ </w:t>
      </w:r>
      <w:r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„Про Програму соціально-економічного та культурного розвитку Дніпропетровської області на 202</w:t>
      </w:r>
      <w:r w:rsidR="006047F6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 рік” </w:t>
      </w:r>
      <w:r w:rsidR="00C23796">
        <w:rPr>
          <w:rFonts w:ascii="Times New Roman" w:hAnsi="Times New Roman" w:cs="Times New Roman"/>
          <w:color w:val="000000"/>
          <w:sz w:val="28"/>
          <w:szCs w:val="28"/>
          <w:lang w:val="uk-UA"/>
        </w:rPr>
        <w:t>(зі змінами)</w:t>
      </w:r>
      <w:r w:rsidR="008F7565" w:rsidRPr="0005268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20051" w:rsidRPr="00520051" w:rsidRDefault="00520051" w:rsidP="005200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2274A" w:rsidRDefault="0082274A" w:rsidP="006844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E3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обласної ради</w:t>
      </w:r>
      <w:r w:rsidRPr="006E3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D97CA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="00CC17D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Pr="006E3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М. ЛУКАШУК</w:t>
      </w:r>
    </w:p>
    <w:p w:rsidR="00AA1620" w:rsidRDefault="00AA1620" w:rsidP="006844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A1620" w:rsidRPr="00AA1620" w:rsidRDefault="00AA1620" w:rsidP="00AA162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ar-SA"/>
        </w:rPr>
      </w:pPr>
      <w:r w:rsidRPr="00AA1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ar-SA"/>
        </w:rPr>
        <w:t>№ 37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ar-SA"/>
        </w:rPr>
        <w:t>1</w:t>
      </w:r>
      <w:bookmarkStart w:id="0" w:name="_GoBack"/>
      <w:bookmarkEnd w:id="0"/>
      <w:r w:rsidRPr="00AA1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ar-SA"/>
        </w:rPr>
        <w:t>-19/VIII</w:t>
      </w:r>
    </w:p>
    <w:p w:rsidR="00AA1620" w:rsidRPr="00AA1620" w:rsidRDefault="00AA1620" w:rsidP="00AA162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ar-SA"/>
        </w:rPr>
      </w:pPr>
      <w:r w:rsidRPr="00AA1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ar-SA"/>
        </w:rPr>
        <w:t>13.03.2024</w:t>
      </w:r>
    </w:p>
    <w:p w:rsidR="00AA1620" w:rsidRPr="006E3F11" w:rsidRDefault="00AA1620" w:rsidP="006844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sectPr w:rsidR="00AA1620" w:rsidRPr="006E3F11" w:rsidSect="00520051">
      <w:headerReference w:type="default" r:id="rId8"/>
      <w:pgSz w:w="11906" w:h="16838"/>
      <w:pgMar w:top="426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6B" w:rsidRDefault="00C26E6B">
      <w:r>
        <w:separator/>
      </w:r>
    </w:p>
  </w:endnote>
  <w:endnote w:type="continuationSeparator" w:id="0">
    <w:p w:rsidR="00C26E6B" w:rsidRDefault="00C2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6B" w:rsidRDefault="00C26E6B">
      <w:r>
        <w:separator/>
      </w:r>
    </w:p>
  </w:footnote>
  <w:footnote w:type="continuationSeparator" w:id="0">
    <w:p w:rsidR="00C26E6B" w:rsidRDefault="00C26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3C" w:rsidRPr="007031FF" w:rsidRDefault="00944EC1" w:rsidP="00C956F9">
    <w:pPr>
      <w:pStyle w:val="aa"/>
      <w:framePr w:wrap="auto" w:vAnchor="text" w:hAnchor="margin" w:xAlign="center" w:y="1"/>
      <w:rPr>
        <w:rStyle w:val="ac"/>
        <w:rFonts w:ascii="Times New Roman" w:hAnsi="Times New Roman" w:cs="Times New Roman"/>
        <w:sz w:val="24"/>
        <w:szCs w:val="24"/>
      </w:rPr>
    </w:pPr>
    <w:r w:rsidRPr="007031FF">
      <w:rPr>
        <w:rStyle w:val="ac"/>
        <w:rFonts w:ascii="Times New Roman" w:hAnsi="Times New Roman" w:cs="Times New Roman"/>
        <w:sz w:val="24"/>
        <w:szCs w:val="24"/>
      </w:rPr>
      <w:fldChar w:fldCharType="begin"/>
    </w:r>
    <w:r w:rsidR="00470C3C" w:rsidRPr="007031FF">
      <w:rPr>
        <w:rStyle w:val="ac"/>
        <w:rFonts w:ascii="Times New Roman" w:hAnsi="Times New Roman" w:cs="Times New Roman"/>
        <w:sz w:val="24"/>
        <w:szCs w:val="24"/>
      </w:rPr>
      <w:instrText xml:space="preserve">PAGE  </w:instrTex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separate"/>
    </w:r>
    <w:r w:rsidR="00520051">
      <w:rPr>
        <w:rStyle w:val="ac"/>
        <w:rFonts w:ascii="Times New Roman" w:hAnsi="Times New Roman" w:cs="Times New Roman"/>
        <w:noProof/>
        <w:sz w:val="24"/>
        <w:szCs w:val="24"/>
      </w:rPr>
      <w:t>2</w: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end"/>
    </w:r>
  </w:p>
  <w:p w:rsidR="00470C3C" w:rsidRPr="00520051" w:rsidRDefault="00470C3C">
    <w:pPr>
      <w:pStyle w:val="aa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CD"/>
    <w:rsid w:val="0001157B"/>
    <w:rsid w:val="00017055"/>
    <w:rsid w:val="00020286"/>
    <w:rsid w:val="00025D75"/>
    <w:rsid w:val="0003521B"/>
    <w:rsid w:val="00045B3E"/>
    <w:rsid w:val="0005268F"/>
    <w:rsid w:val="000536C8"/>
    <w:rsid w:val="000624DA"/>
    <w:rsid w:val="00062B31"/>
    <w:rsid w:val="00065D96"/>
    <w:rsid w:val="00075D81"/>
    <w:rsid w:val="00092C67"/>
    <w:rsid w:val="0009473A"/>
    <w:rsid w:val="000A3786"/>
    <w:rsid w:val="000B4534"/>
    <w:rsid w:val="000B58D5"/>
    <w:rsid w:val="000C4713"/>
    <w:rsid w:val="000D6766"/>
    <w:rsid w:val="000F306F"/>
    <w:rsid w:val="0011042C"/>
    <w:rsid w:val="0012190A"/>
    <w:rsid w:val="00126299"/>
    <w:rsid w:val="00131F80"/>
    <w:rsid w:val="001328FD"/>
    <w:rsid w:val="00137294"/>
    <w:rsid w:val="00152983"/>
    <w:rsid w:val="00154AB7"/>
    <w:rsid w:val="00180AE2"/>
    <w:rsid w:val="00194ED7"/>
    <w:rsid w:val="001A3625"/>
    <w:rsid w:val="001A5422"/>
    <w:rsid w:val="001C17B8"/>
    <w:rsid w:val="001C7F1F"/>
    <w:rsid w:val="001C7F6B"/>
    <w:rsid w:val="002006E1"/>
    <w:rsid w:val="00232E1C"/>
    <w:rsid w:val="00234650"/>
    <w:rsid w:val="00246F54"/>
    <w:rsid w:val="002530D9"/>
    <w:rsid w:val="00255CA5"/>
    <w:rsid w:val="00267DF7"/>
    <w:rsid w:val="00281062"/>
    <w:rsid w:val="00296CCC"/>
    <w:rsid w:val="002A32C8"/>
    <w:rsid w:val="002B5DAA"/>
    <w:rsid w:val="002D061D"/>
    <w:rsid w:val="002D142C"/>
    <w:rsid w:val="002E32F4"/>
    <w:rsid w:val="00303078"/>
    <w:rsid w:val="003044EC"/>
    <w:rsid w:val="00344C0C"/>
    <w:rsid w:val="00347974"/>
    <w:rsid w:val="00363479"/>
    <w:rsid w:val="00375821"/>
    <w:rsid w:val="00377212"/>
    <w:rsid w:val="0038036E"/>
    <w:rsid w:val="00394528"/>
    <w:rsid w:val="003A27BB"/>
    <w:rsid w:val="003C0163"/>
    <w:rsid w:val="003C77E3"/>
    <w:rsid w:val="003E0476"/>
    <w:rsid w:val="003E1E03"/>
    <w:rsid w:val="003F585C"/>
    <w:rsid w:val="00410EC6"/>
    <w:rsid w:val="00413085"/>
    <w:rsid w:val="004149F4"/>
    <w:rsid w:val="004203EF"/>
    <w:rsid w:val="004270EF"/>
    <w:rsid w:val="004279B2"/>
    <w:rsid w:val="00432A8F"/>
    <w:rsid w:val="00470C3C"/>
    <w:rsid w:val="00471093"/>
    <w:rsid w:val="0049703B"/>
    <w:rsid w:val="00497E28"/>
    <w:rsid w:val="004A176F"/>
    <w:rsid w:val="004A214B"/>
    <w:rsid w:val="004A5513"/>
    <w:rsid w:val="004B3C49"/>
    <w:rsid w:val="004B5719"/>
    <w:rsid w:val="004C06A7"/>
    <w:rsid w:val="004C6AC9"/>
    <w:rsid w:val="004E1914"/>
    <w:rsid w:val="004E7E63"/>
    <w:rsid w:val="004F6937"/>
    <w:rsid w:val="004F714B"/>
    <w:rsid w:val="00505413"/>
    <w:rsid w:val="00510A17"/>
    <w:rsid w:val="00520051"/>
    <w:rsid w:val="005351CA"/>
    <w:rsid w:val="005361E7"/>
    <w:rsid w:val="00546A14"/>
    <w:rsid w:val="00552ACA"/>
    <w:rsid w:val="0056497C"/>
    <w:rsid w:val="00565028"/>
    <w:rsid w:val="00566260"/>
    <w:rsid w:val="00590535"/>
    <w:rsid w:val="0059270D"/>
    <w:rsid w:val="00597D7C"/>
    <w:rsid w:val="005A033F"/>
    <w:rsid w:val="005A42F9"/>
    <w:rsid w:val="005B58E9"/>
    <w:rsid w:val="005C37CB"/>
    <w:rsid w:val="005C5A20"/>
    <w:rsid w:val="005D07C1"/>
    <w:rsid w:val="005E1EB2"/>
    <w:rsid w:val="005E54FA"/>
    <w:rsid w:val="00601BC5"/>
    <w:rsid w:val="006047F6"/>
    <w:rsid w:val="0061286B"/>
    <w:rsid w:val="00623BE5"/>
    <w:rsid w:val="00631EF3"/>
    <w:rsid w:val="00637733"/>
    <w:rsid w:val="006402CD"/>
    <w:rsid w:val="00647559"/>
    <w:rsid w:val="006512CB"/>
    <w:rsid w:val="0068448A"/>
    <w:rsid w:val="00690B29"/>
    <w:rsid w:val="00694862"/>
    <w:rsid w:val="0069662A"/>
    <w:rsid w:val="006A2071"/>
    <w:rsid w:val="006A3EAC"/>
    <w:rsid w:val="006A4F36"/>
    <w:rsid w:val="006A74A1"/>
    <w:rsid w:val="006B54E8"/>
    <w:rsid w:val="006D7196"/>
    <w:rsid w:val="006E3F11"/>
    <w:rsid w:val="006F167C"/>
    <w:rsid w:val="007031FF"/>
    <w:rsid w:val="0070725E"/>
    <w:rsid w:val="007126D9"/>
    <w:rsid w:val="00735F26"/>
    <w:rsid w:val="0077433F"/>
    <w:rsid w:val="00790C02"/>
    <w:rsid w:val="0079315E"/>
    <w:rsid w:val="00794C5C"/>
    <w:rsid w:val="007B105D"/>
    <w:rsid w:val="007B1C72"/>
    <w:rsid w:val="007B6B7D"/>
    <w:rsid w:val="007C2540"/>
    <w:rsid w:val="007C5C26"/>
    <w:rsid w:val="007E5146"/>
    <w:rsid w:val="007E7A91"/>
    <w:rsid w:val="007E7B9D"/>
    <w:rsid w:val="00801319"/>
    <w:rsid w:val="00804ABC"/>
    <w:rsid w:val="0082274A"/>
    <w:rsid w:val="008354FB"/>
    <w:rsid w:val="008376B4"/>
    <w:rsid w:val="00847624"/>
    <w:rsid w:val="00853B72"/>
    <w:rsid w:val="00857BF0"/>
    <w:rsid w:val="00872A8D"/>
    <w:rsid w:val="00873801"/>
    <w:rsid w:val="00897EF8"/>
    <w:rsid w:val="008A3180"/>
    <w:rsid w:val="008B207B"/>
    <w:rsid w:val="008B20DF"/>
    <w:rsid w:val="008B2612"/>
    <w:rsid w:val="008C0A0C"/>
    <w:rsid w:val="008C201E"/>
    <w:rsid w:val="008C2E88"/>
    <w:rsid w:val="008C4CA9"/>
    <w:rsid w:val="008C5AC7"/>
    <w:rsid w:val="008D16E1"/>
    <w:rsid w:val="008D7EFB"/>
    <w:rsid w:val="008F7565"/>
    <w:rsid w:val="00903697"/>
    <w:rsid w:val="0091184F"/>
    <w:rsid w:val="00944BF7"/>
    <w:rsid w:val="00944EC1"/>
    <w:rsid w:val="00952AAD"/>
    <w:rsid w:val="009734E1"/>
    <w:rsid w:val="00975858"/>
    <w:rsid w:val="009A574B"/>
    <w:rsid w:val="009E0F1A"/>
    <w:rsid w:val="009F2309"/>
    <w:rsid w:val="009F51E1"/>
    <w:rsid w:val="00A02DFC"/>
    <w:rsid w:val="00A05C4E"/>
    <w:rsid w:val="00A1313A"/>
    <w:rsid w:val="00A21F79"/>
    <w:rsid w:val="00A308A0"/>
    <w:rsid w:val="00A30E0A"/>
    <w:rsid w:val="00A405CB"/>
    <w:rsid w:val="00A436C5"/>
    <w:rsid w:val="00A43CAE"/>
    <w:rsid w:val="00A73472"/>
    <w:rsid w:val="00A75989"/>
    <w:rsid w:val="00A80E8E"/>
    <w:rsid w:val="00A8620E"/>
    <w:rsid w:val="00A86971"/>
    <w:rsid w:val="00A90FBF"/>
    <w:rsid w:val="00A92C66"/>
    <w:rsid w:val="00A948F4"/>
    <w:rsid w:val="00A965C6"/>
    <w:rsid w:val="00AA047B"/>
    <w:rsid w:val="00AA1620"/>
    <w:rsid w:val="00AA251D"/>
    <w:rsid w:val="00AB2F87"/>
    <w:rsid w:val="00AC3804"/>
    <w:rsid w:val="00AC6526"/>
    <w:rsid w:val="00AE3E53"/>
    <w:rsid w:val="00AE510E"/>
    <w:rsid w:val="00AF6011"/>
    <w:rsid w:val="00B00CF5"/>
    <w:rsid w:val="00B0320F"/>
    <w:rsid w:val="00B05CB7"/>
    <w:rsid w:val="00B12703"/>
    <w:rsid w:val="00B357DC"/>
    <w:rsid w:val="00B6190E"/>
    <w:rsid w:val="00B6386F"/>
    <w:rsid w:val="00B704C2"/>
    <w:rsid w:val="00B70F1E"/>
    <w:rsid w:val="00BA7D66"/>
    <w:rsid w:val="00BD2D88"/>
    <w:rsid w:val="00C10216"/>
    <w:rsid w:val="00C23796"/>
    <w:rsid w:val="00C26E6B"/>
    <w:rsid w:val="00C271CD"/>
    <w:rsid w:val="00C406BB"/>
    <w:rsid w:val="00C42A6C"/>
    <w:rsid w:val="00C43347"/>
    <w:rsid w:val="00C46A58"/>
    <w:rsid w:val="00C47AD4"/>
    <w:rsid w:val="00C63B1C"/>
    <w:rsid w:val="00C7430D"/>
    <w:rsid w:val="00C74E1F"/>
    <w:rsid w:val="00C836D5"/>
    <w:rsid w:val="00C867B3"/>
    <w:rsid w:val="00C90E12"/>
    <w:rsid w:val="00C91FD9"/>
    <w:rsid w:val="00C956F9"/>
    <w:rsid w:val="00CA07C0"/>
    <w:rsid w:val="00CB7015"/>
    <w:rsid w:val="00CB7EE7"/>
    <w:rsid w:val="00CC17D7"/>
    <w:rsid w:val="00CC2F87"/>
    <w:rsid w:val="00CC78ED"/>
    <w:rsid w:val="00CE022B"/>
    <w:rsid w:val="00CE334F"/>
    <w:rsid w:val="00CE507B"/>
    <w:rsid w:val="00CE761C"/>
    <w:rsid w:val="00CF574A"/>
    <w:rsid w:val="00D16ED6"/>
    <w:rsid w:val="00D32633"/>
    <w:rsid w:val="00D36C9D"/>
    <w:rsid w:val="00D97CAA"/>
    <w:rsid w:val="00DB2445"/>
    <w:rsid w:val="00DD7728"/>
    <w:rsid w:val="00DF4369"/>
    <w:rsid w:val="00DF7259"/>
    <w:rsid w:val="00E17C56"/>
    <w:rsid w:val="00E20578"/>
    <w:rsid w:val="00E22AED"/>
    <w:rsid w:val="00E36A41"/>
    <w:rsid w:val="00E44AA5"/>
    <w:rsid w:val="00E54E86"/>
    <w:rsid w:val="00E63CBD"/>
    <w:rsid w:val="00E713BD"/>
    <w:rsid w:val="00E87EE5"/>
    <w:rsid w:val="00EB5451"/>
    <w:rsid w:val="00EB7D8A"/>
    <w:rsid w:val="00ED3C92"/>
    <w:rsid w:val="00ED7037"/>
    <w:rsid w:val="00F015D6"/>
    <w:rsid w:val="00F202AE"/>
    <w:rsid w:val="00F20D99"/>
    <w:rsid w:val="00F24150"/>
    <w:rsid w:val="00F25E9E"/>
    <w:rsid w:val="00F652CD"/>
    <w:rsid w:val="00F920AD"/>
    <w:rsid w:val="00FA1F7F"/>
    <w:rsid w:val="00FA5FBE"/>
    <w:rsid w:val="00FC0AF7"/>
    <w:rsid w:val="00FC6141"/>
    <w:rsid w:val="00FE2607"/>
    <w:rsid w:val="00FF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  <w:style w:type="paragraph" w:customStyle="1" w:styleId="af">
    <w:name w:val="Знак Знак Знак"/>
    <w:basedOn w:val="a"/>
    <w:rsid w:val="002E32F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  <w:style w:type="paragraph" w:customStyle="1" w:styleId="af">
    <w:name w:val="Знак Знак Знак"/>
    <w:basedOn w:val="a"/>
    <w:rsid w:val="002E32F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82F2-09DE-4AC9-AD52-04CE3C09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suharevskaya</dc:creator>
  <cp:lastModifiedBy>Пользователь</cp:lastModifiedBy>
  <cp:revision>57</cp:revision>
  <cp:lastPrinted>2024-03-11T07:23:00Z</cp:lastPrinted>
  <dcterms:created xsi:type="dcterms:W3CDTF">2024-02-23T08:29:00Z</dcterms:created>
  <dcterms:modified xsi:type="dcterms:W3CDTF">2024-03-13T13:55:00Z</dcterms:modified>
</cp:coreProperties>
</file>