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44" w:rsidRPr="00AA3E9F" w:rsidRDefault="007A10D6" w:rsidP="009B7444">
      <w:pPr>
        <w:shd w:val="clear" w:color="auto" w:fill="FFFFFF"/>
        <w:spacing w:after="0" w:line="240" w:lineRule="auto"/>
        <w:ind w:left="9912" w:firstLine="5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3</w:t>
      </w:r>
      <w:r w:rsidR="009B7444" w:rsidRPr="00AA3E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B7444" w:rsidRPr="00AA3E9F" w:rsidRDefault="001A6505" w:rsidP="001A6505">
      <w:pPr>
        <w:shd w:val="clear" w:color="auto" w:fill="FFFFFF"/>
        <w:spacing w:after="0" w:line="240" w:lineRule="auto"/>
        <w:ind w:left="9912" w:firstLine="1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9B7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  <w:r w:rsidR="009B7444" w:rsidRPr="00AA3E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обласної ради</w:t>
      </w:r>
    </w:p>
    <w:p w:rsidR="009B7444" w:rsidRPr="00AA3E9F" w:rsidRDefault="009B7444" w:rsidP="009B7444">
      <w:pPr>
        <w:shd w:val="clear" w:color="auto" w:fill="FFFFFF"/>
        <w:spacing w:after="0" w:line="240" w:lineRule="auto"/>
        <w:ind w:left="9912" w:firstLine="1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B7444" w:rsidRPr="00AA3E9F" w:rsidRDefault="009B7444" w:rsidP="009B74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A3E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ТАБЛИЦЯ </w:t>
      </w:r>
    </w:p>
    <w:p w:rsidR="009B7444" w:rsidRPr="00AA3E9F" w:rsidRDefault="009B7444" w:rsidP="009B74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3E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оцінених</w:t>
      </w:r>
      <w:r w:rsidRPr="00AA3E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корупційних ризиків та заходів щодо їх усунення</w:t>
      </w:r>
      <w:r w:rsidR="00C24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10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2021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– </w:t>
      </w:r>
      <w:r w:rsidRPr="00AA3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2023 роки</w:t>
      </w:r>
    </w:p>
    <w:p w:rsidR="009B7444" w:rsidRPr="00AA3E9F" w:rsidRDefault="009B7444" w:rsidP="009B744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5097" w:type="dxa"/>
        <w:jc w:val="center"/>
        <w:tblLayout w:type="fixed"/>
        <w:tblLook w:val="04A0" w:firstRow="1" w:lastRow="0" w:firstColumn="1" w:lastColumn="0" w:noHBand="0" w:noVBand="1"/>
      </w:tblPr>
      <w:tblGrid>
        <w:gridCol w:w="794"/>
        <w:gridCol w:w="2645"/>
        <w:gridCol w:w="1560"/>
        <w:gridCol w:w="3223"/>
        <w:gridCol w:w="2152"/>
        <w:gridCol w:w="1659"/>
        <w:gridCol w:w="1511"/>
        <w:gridCol w:w="1553"/>
      </w:tblGrid>
      <w:tr w:rsidR="009B7444" w:rsidRPr="00AA3E9F" w:rsidTr="00377CE1">
        <w:trPr>
          <w:tblHeader/>
          <w:jc w:val="center"/>
        </w:trPr>
        <w:tc>
          <w:tcPr>
            <w:tcW w:w="794" w:type="dxa"/>
          </w:tcPr>
          <w:p w:rsidR="009B7444" w:rsidRPr="00AA3E9F" w:rsidRDefault="009B7444" w:rsidP="00377CE1">
            <w:pPr>
              <w:ind w:right="-127" w:firstLine="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A3E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9B7444" w:rsidRPr="00AA3E9F" w:rsidRDefault="009B7444" w:rsidP="00377CE1">
            <w:pPr>
              <w:ind w:right="-127" w:firstLine="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A3E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645" w:type="dxa"/>
          </w:tcPr>
          <w:p w:rsidR="009B7444" w:rsidRPr="00AA3E9F" w:rsidRDefault="009B7444" w:rsidP="00377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A3E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Корупційний ризик</w:t>
            </w:r>
          </w:p>
        </w:tc>
        <w:tc>
          <w:tcPr>
            <w:tcW w:w="1560" w:type="dxa"/>
          </w:tcPr>
          <w:p w:rsidR="009B7444" w:rsidRPr="00AA3E9F" w:rsidRDefault="009B7444" w:rsidP="00377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Пріори-тетність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корупцій-</w:t>
            </w:r>
            <w:r w:rsidRPr="00AA3E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ного</w:t>
            </w:r>
            <w:proofErr w:type="spellEnd"/>
            <w:r w:rsidRPr="00AA3E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ризику (низька, середня, висока)</w:t>
            </w:r>
          </w:p>
        </w:tc>
        <w:tc>
          <w:tcPr>
            <w:tcW w:w="3223" w:type="dxa"/>
          </w:tcPr>
          <w:p w:rsidR="009B7444" w:rsidRPr="00AA3E9F" w:rsidRDefault="009B7444" w:rsidP="00377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A3E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Заходи щодо усунення корупційного ризику</w:t>
            </w:r>
          </w:p>
        </w:tc>
        <w:tc>
          <w:tcPr>
            <w:tcW w:w="2152" w:type="dxa"/>
          </w:tcPr>
          <w:p w:rsidR="009B7444" w:rsidRPr="00AA3E9F" w:rsidRDefault="009B7444" w:rsidP="00377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A3E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Особа (особи), </w:t>
            </w:r>
            <w:proofErr w:type="spellStart"/>
            <w:r w:rsidRPr="00AA3E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на </w:t>
            </w:r>
            <w:r w:rsidRPr="00AA3E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(і) за виконання заходу</w:t>
            </w:r>
          </w:p>
        </w:tc>
        <w:tc>
          <w:tcPr>
            <w:tcW w:w="1659" w:type="dxa"/>
          </w:tcPr>
          <w:p w:rsidR="009B7444" w:rsidRPr="00AA3E9F" w:rsidRDefault="009B7444" w:rsidP="00377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A3E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Строк виконання заходу щодо усунення </w:t>
            </w:r>
            <w:proofErr w:type="spellStart"/>
            <w:r w:rsidRPr="00AA3E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корупцій-ного</w:t>
            </w:r>
            <w:proofErr w:type="spellEnd"/>
            <w:r w:rsidRPr="00AA3E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ризику</w:t>
            </w:r>
          </w:p>
        </w:tc>
        <w:tc>
          <w:tcPr>
            <w:tcW w:w="1511" w:type="dxa"/>
          </w:tcPr>
          <w:p w:rsidR="009B7444" w:rsidRPr="00AA3E9F" w:rsidRDefault="009B7444" w:rsidP="00377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A3E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Ресурси для </w:t>
            </w:r>
            <w:proofErr w:type="spellStart"/>
            <w:r w:rsidRPr="00AA3E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впровад-ження</w:t>
            </w:r>
            <w:proofErr w:type="spellEnd"/>
            <w:r w:rsidRPr="00AA3E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заходів</w:t>
            </w:r>
          </w:p>
        </w:tc>
        <w:tc>
          <w:tcPr>
            <w:tcW w:w="1553" w:type="dxa"/>
          </w:tcPr>
          <w:p w:rsidR="009B7444" w:rsidRPr="00AA3E9F" w:rsidRDefault="009B7444" w:rsidP="00377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A3E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Очікувані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результа-</w:t>
            </w:r>
            <w:r w:rsidRPr="00AA3E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</w:t>
            </w:r>
            <w:proofErr w:type="spellEnd"/>
          </w:p>
        </w:tc>
      </w:tr>
      <w:tr w:rsidR="009B7444" w:rsidRPr="00AA3E9F" w:rsidTr="00377CE1">
        <w:trPr>
          <w:jc w:val="center"/>
        </w:trPr>
        <w:tc>
          <w:tcPr>
            <w:tcW w:w="794" w:type="dxa"/>
          </w:tcPr>
          <w:p w:rsidR="009B7444" w:rsidRPr="00AA3E9F" w:rsidRDefault="009B7444" w:rsidP="00377CE1">
            <w:pPr>
              <w:tabs>
                <w:tab w:val="left" w:pos="263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645" w:type="dxa"/>
          </w:tcPr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Вплив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депутатів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ради з метою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прийняття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</w:t>
            </w:r>
            <w:proofErr w:type="gram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ішення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ради</w:t>
            </w:r>
          </w:p>
        </w:tc>
        <w:tc>
          <w:tcPr>
            <w:tcW w:w="1560" w:type="dxa"/>
          </w:tcPr>
          <w:p w:rsidR="009B7444" w:rsidRPr="00AA3E9F" w:rsidRDefault="009B7444" w:rsidP="00377CE1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Середня</w:t>
            </w:r>
            <w:proofErr w:type="spellEnd"/>
          </w:p>
        </w:tc>
        <w:tc>
          <w:tcPr>
            <w:tcW w:w="3223" w:type="dxa"/>
          </w:tcPr>
          <w:p w:rsidR="009B7444" w:rsidRPr="00B15482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</w:pP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Забезпечення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належного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контролю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щодо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вільного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волевиявлення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депутатів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обласної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ради </w:t>
            </w:r>
            <w:proofErr w:type="spellStart"/>
            <w:proofErr w:type="gram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час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поіменного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голосування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тому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числі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шляхом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залучення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представників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громадськості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експертів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підготовки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і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попереднього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вивчення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проєктів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рішень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обласної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 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Надання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депутатам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консультацій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роз’яснень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щодо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запобігання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врегулювання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конфлікту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інтересі</w:t>
            </w:r>
            <w:proofErr w:type="gram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роз’яснень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вимог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антикорупційного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законодавства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Проведення додаткового правового аналізу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проєктів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рішень обласної ради за наявності даних, що можуть свідчити про можливість прийняття рішення під впливом інших осіб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Pr="001759FC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 </w:t>
            </w:r>
            <w:proofErr w:type="spellStart"/>
            <w:proofErr w:type="gram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</w:t>
            </w:r>
            <w:proofErr w:type="gram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ідготовка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та направлення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звернень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правоохоронних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органів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у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разі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наявності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даних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що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можуть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свідчити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про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вплив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депутатів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обласної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ради</w:t>
            </w:r>
          </w:p>
        </w:tc>
        <w:tc>
          <w:tcPr>
            <w:tcW w:w="2152" w:type="dxa"/>
          </w:tcPr>
          <w:p w:rsidR="009B7444" w:rsidRPr="00AA3E9F" w:rsidRDefault="009B7444" w:rsidP="0037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Постійна комісія обласної ради з питань забезпечення правоохоронної діяльності,</w:t>
            </w:r>
          </w:p>
          <w:p w:rsidR="001A6505" w:rsidRPr="001A6505" w:rsidRDefault="009B7444" w:rsidP="0037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 w:rsidR="004A0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запобігання та виявлення </w:t>
            </w:r>
            <w:proofErr w:type="spellStart"/>
            <w:r w:rsidRPr="001A650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корупції</w:t>
            </w:r>
            <w:proofErr w:type="spellEnd"/>
            <w:r w:rsidR="004A06D5" w:rsidRPr="001A650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і </w:t>
            </w:r>
            <w:proofErr w:type="spellStart"/>
            <w:r w:rsidR="004A06D5" w:rsidRPr="001A650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взаємодії</w:t>
            </w:r>
            <w:proofErr w:type="spellEnd"/>
            <w:r w:rsidR="004A06D5" w:rsidRPr="001A650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="001A6505" w:rsidRPr="001A650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правоохорон</w:t>
            </w:r>
            <w:proofErr w:type="spellEnd"/>
            <w:r w:rsidR="001A6505" w:rsidRPr="001A650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  <w:r w:rsidR="001A650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ними органами</w:t>
            </w:r>
          </w:p>
          <w:p w:rsidR="009B7444" w:rsidRPr="00AA3E9F" w:rsidRDefault="009B7444" w:rsidP="001A65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59" w:type="dxa"/>
          </w:tcPr>
          <w:p w:rsidR="009B7444" w:rsidRPr="00AA3E9F" w:rsidRDefault="009B7444" w:rsidP="00377CE1">
            <w:pPr>
              <w:spacing w:after="120"/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Протягом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дії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програми</w:t>
            </w:r>
            <w:proofErr w:type="spellEnd"/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Pr="00693E65" w:rsidRDefault="009B7444" w:rsidP="00377CE1">
            <w:pPr>
              <w:spacing w:after="120"/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93E6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Протягом</w:t>
            </w:r>
            <w:proofErr w:type="spellEnd"/>
            <w:r w:rsidRPr="00693E6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93E6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дії</w:t>
            </w:r>
            <w:proofErr w:type="spellEnd"/>
            <w:r w:rsidRPr="00693E6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93E6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програми</w:t>
            </w:r>
            <w:proofErr w:type="spellEnd"/>
          </w:p>
          <w:p w:rsidR="009B7444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Pr="00693E65" w:rsidRDefault="009B7444" w:rsidP="00377CE1">
            <w:pPr>
              <w:spacing w:after="120"/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93E6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Протягом</w:t>
            </w:r>
            <w:proofErr w:type="spellEnd"/>
            <w:r w:rsidRPr="00693E6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93E6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дії</w:t>
            </w:r>
            <w:proofErr w:type="spellEnd"/>
            <w:r w:rsidRPr="00693E6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93E6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програми</w:t>
            </w:r>
            <w:proofErr w:type="spellEnd"/>
          </w:p>
          <w:p w:rsidR="009B7444" w:rsidRPr="00F86D25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9B7444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Pr="003B4F44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9B7444" w:rsidRPr="00AF363A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9B7444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Pr="00693E65" w:rsidRDefault="009B7444" w:rsidP="00377CE1">
            <w:pPr>
              <w:spacing w:after="120"/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93E6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Протягом</w:t>
            </w:r>
            <w:proofErr w:type="spellEnd"/>
            <w:r w:rsidRPr="00693E6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93E6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дії</w:t>
            </w:r>
            <w:proofErr w:type="spellEnd"/>
            <w:r w:rsidRPr="00693E6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93E6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програми</w:t>
            </w:r>
            <w:proofErr w:type="spellEnd"/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11" w:type="dxa"/>
          </w:tcPr>
          <w:p w:rsidR="009B7444" w:rsidRPr="00AA3E9F" w:rsidRDefault="009B7444" w:rsidP="0037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Н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е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потребує</w:t>
            </w:r>
            <w:proofErr w:type="spellEnd"/>
          </w:p>
        </w:tc>
        <w:tc>
          <w:tcPr>
            <w:tcW w:w="1553" w:type="dxa"/>
          </w:tcPr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Зменшен-ня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корупцій-ного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ризику</w:t>
            </w:r>
          </w:p>
        </w:tc>
      </w:tr>
      <w:tr w:rsidR="009B7444" w:rsidRPr="00AA3E9F" w:rsidTr="00377CE1">
        <w:trPr>
          <w:jc w:val="center"/>
        </w:trPr>
        <w:tc>
          <w:tcPr>
            <w:tcW w:w="794" w:type="dxa"/>
          </w:tcPr>
          <w:p w:rsidR="009B7444" w:rsidRPr="00AA3E9F" w:rsidRDefault="009B7444" w:rsidP="00377CE1">
            <w:pPr>
              <w:tabs>
                <w:tab w:val="left" w:pos="230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2645" w:type="dxa"/>
          </w:tcPr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Ймовірність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внесення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розгляд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депутатів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проєктів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</w:t>
            </w:r>
            <w:proofErr w:type="gram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ішень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обласної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ради,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що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містять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дискреційні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норми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корупц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ій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нного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характеру</w:t>
            </w:r>
          </w:p>
        </w:tc>
        <w:tc>
          <w:tcPr>
            <w:tcW w:w="1560" w:type="dxa"/>
          </w:tcPr>
          <w:p w:rsidR="009B7444" w:rsidRPr="00AA3E9F" w:rsidRDefault="009B7444" w:rsidP="00377CE1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Середня</w:t>
            </w:r>
            <w:proofErr w:type="spellEnd"/>
          </w:p>
        </w:tc>
        <w:tc>
          <w:tcPr>
            <w:tcW w:w="3223" w:type="dxa"/>
          </w:tcPr>
          <w:p w:rsidR="009B7444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Проведення семінарів-навчань для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депутатів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обласної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ради 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 роз’ясненнями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статті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8 Закону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України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,,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Про статус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депутатів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місцевих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рад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.</w:t>
            </w:r>
          </w:p>
          <w:p w:rsidR="009B7444" w:rsidRPr="0067382E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Pr="001759FC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Моніторинг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</w:t>
            </w:r>
            <w:proofErr w:type="gram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ішень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обласної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ради на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наявність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приватного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інтересу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підготовка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пропозицій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щодо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його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усунення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(у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разі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виявлення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2152" w:type="dxa"/>
          </w:tcPr>
          <w:p w:rsidR="009B7444" w:rsidRPr="00AA3E9F" w:rsidRDefault="009B7444" w:rsidP="0037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Начальник </w:t>
            </w:r>
            <w:r w:rsidR="004A0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</w:t>
            </w:r>
            <w:r w:rsidR="004A06D5"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запобігання та виявлення корупції</w:t>
            </w:r>
            <w:r w:rsidR="004A0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взаємодії з </w:t>
            </w:r>
            <w:proofErr w:type="spellStart"/>
            <w:r w:rsidR="003127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правоохорон-ними</w:t>
            </w:r>
            <w:proofErr w:type="spellEnd"/>
            <w:r w:rsidR="003127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органами</w:t>
            </w:r>
          </w:p>
          <w:p w:rsidR="009B7444" w:rsidRPr="00AA3E9F" w:rsidRDefault="009B7444" w:rsidP="0037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59" w:type="dxa"/>
          </w:tcPr>
          <w:p w:rsidR="009B7444" w:rsidRPr="00693E65" w:rsidRDefault="009B7444" w:rsidP="00377CE1">
            <w:pPr>
              <w:spacing w:after="120"/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93E6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Протягом</w:t>
            </w:r>
            <w:proofErr w:type="spellEnd"/>
            <w:r w:rsidRPr="00693E6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93E6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дії</w:t>
            </w:r>
            <w:proofErr w:type="spellEnd"/>
            <w:r w:rsidRPr="00693E6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93E6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програми</w:t>
            </w:r>
            <w:proofErr w:type="spellEnd"/>
          </w:p>
          <w:p w:rsidR="009B7444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Протягом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дії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1511" w:type="dxa"/>
          </w:tcPr>
          <w:p w:rsidR="009B7444" w:rsidRPr="00AA3E9F" w:rsidRDefault="009B7444" w:rsidP="0037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потребує</w:t>
            </w:r>
          </w:p>
        </w:tc>
        <w:tc>
          <w:tcPr>
            <w:tcW w:w="1553" w:type="dxa"/>
          </w:tcPr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Виклю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чення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норм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корупці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й-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ного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дискрецій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ного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характеру з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проєктів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</w:t>
            </w:r>
            <w:proofErr w:type="gram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ішень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обласної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ради</w:t>
            </w:r>
          </w:p>
        </w:tc>
      </w:tr>
      <w:tr w:rsidR="009B7444" w:rsidRPr="00AA3E9F" w:rsidTr="00377CE1">
        <w:trPr>
          <w:jc w:val="center"/>
        </w:trPr>
        <w:tc>
          <w:tcPr>
            <w:tcW w:w="794" w:type="dxa"/>
          </w:tcPr>
          <w:p w:rsidR="009B7444" w:rsidRPr="00AA3E9F" w:rsidRDefault="009B7444" w:rsidP="00377CE1">
            <w:pPr>
              <w:tabs>
                <w:tab w:val="left" w:pos="230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2645" w:type="dxa"/>
          </w:tcPr>
          <w:p w:rsidR="009B7444" w:rsidRPr="00AA3E9F" w:rsidRDefault="009B7444" w:rsidP="00377CE1">
            <w:pPr>
              <w:tabs>
                <w:tab w:val="left" w:pos="230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Неправомірне використання, розголошення, передача, знищення службової інформації, отриманої під час здійснення службових обов’язків посадовими особами виконавчого апарату обласної ради під час опрацювання 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документів</w:t>
            </w:r>
          </w:p>
        </w:tc>
        <w:tc>
          <w:tcPr>
            <w:tcW w:w="1560" w:type="dxa"/>
          </w:tcPr>
          <w:p w:rsidR="009B7444" w:rsidRPr="00AA3E9F" w:rsidRDefault="009B7444" w:rsidP="00377CE1">
            <w:pPr>
              <w:tabs>
                <w:tab w:val="left" w:pos="230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Низька</w:t>
            </w:r>
          </w:p>
        </w:tc>
        <w:tc>
          <w:tcPr>
            <w:tcW w:w="3223" w:type="dxa"/>
          </w:tcPr>
          <w:p w:rsidR="009B7444" w:rsidRPr="00AA3E9F" w:rsidRDefault="009B7444" w:rsidP="0037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Навчання посадових осіб місцевого самоврядування виконавчого апарату </w:t>
            </w:r>
            <w:r w:rsidR="00AA5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обласної ради 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питань ведення електронного документообігу за допомогою автоматизованої системи електронного документообігу</w:t>
            </w:r>
          </w:p>
          <w:p w:rsidR="009B7444" w:rsidRPr="00AA3E9F" w:rsidRDefault="009B7444" w:rsidP="0037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,,ДОК  ПРОФ 3.0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”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D28A4" w:rsidRDefault="00AD28A4" w:rsidP="0037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7444" w:rsidRPr="00AA3E9F" w:rsidRDefault="009B7444" w:rsidP="0037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Ознайомлення осіб, 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призначених на посади у виконавчому апараті обласної ради, із внутрішніми нормативними документами, які визначають механізм опрацювання документів</w:t>
            </w:r>
          </w:p>
        </w:tc>
        <w:tc>
          <w:tcPr>
            <w:tcW w:w="2152" w:type="dxa"/>
          </w:tcPr>
          <w:p w:rsidR="009B7444" w:rsidRPr="00AA3E9F" w:rsidRDefault="009B7444" w:rsidP="0037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Керівництво обласної ради, начальник управління з загальних питань</w:t>
            </w:r>
          </w:p>
        </w:tc>
        <w:tc>
          <w:tcPr>
            <w:tcW w:w="1659" w:type="dxa"/>
          </w:tcPr>
          <w:p w:rsidR="009B7444" w:rsidRPr="00AA3E9F" w:rsidRDefault="009B7444" w:rsidP="0037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дії програми</w:t>
            </w:r>
          </w:p>
          <w:p w:rsidR="009B7444" w:rsidRPr="00AA3E9F" w:rsidRDefault="009B7444" w:rsidP="0037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7444" w:rsidRPr="00AA3E9F" w:rsidRDefault="009B7444" w:rsidP="0037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7444" w:rsidRPr="00AA3E9F" w:rsidRDefault="009B7444" w:rsidP="0037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7444" w:rsidRPr="00AA3E9F" w:rsidRDefault="009B7444" w:rsidP="0037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7444" w:rsidRPr="00AA3E9F" w:rsidRDefault="009B7444" w:rsidP="0037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7444" w:rsidRPr="00AA3E9F" w:rsidRDefault="009B7444" w:rsidP="0037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7444" w:rsidRDefault="009B7444" w:rsidP="0037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7444" w:rsidRPr="00AA3E9F" w:rsidRDefault="009B7444" w:rsidP="00377C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7444" w:rsidRPr="00AA3E9F" w:rsidRDefault="009B7444" w:rsidP="0037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дії програми</w:t>
            </w:r>
          </w:p>
        </w:tc>
        <w:tc>
          <w:tcPr>
            <w:tcW w:w="1511" w:type="dxa"/>
          </w:tcPr>
          <w:p w:rsidR="009B7444" w:rsidRPr="00AA3E9F" w:rsidRDefault="009B7444" w:rsidP="0037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Не потребує</w:t>
            </w:r>
          </w:p>
        </w:tc>
        <w:tc>
          <w:tcPr>
            <w:tcW w:w="1553" w:type="dxa"/>
          </w:tcPr>
          <w:p w:rsidR="009B7444" w:rsidRPr="00AA3E9F" w:rsidRDefault="009B7444" w:rsidP="0037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Зменшен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корупцій-ного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ризику</w:t>
            </w:r>
          </w:p>
        </w:tc>
      </w:tr>
      <w:tr w:rsidR="009B7444" w:rsidRPr="00AA3E9F" w:rsidTr="00377CE1">
        <w:trPr>
          <w:jc w:val="center"/>
        </w:trPr>
        <w:tc>
          <w:tcPr>
            <w:tcW w:w="794" w:type="dxa"/>
          </w:tcPr>
          <w:p w:rsidR="009B7444" w:rsidRPr="00AA3E9F" w:rsidRDefault="009B7444" w:rsidP="00377CE1">
            <w:pPr>
              <w:tabs>
                <w:tab w:val="left" w:pos="230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2645" w:type="dxa"/>
          </w:tcPr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Недоброчесність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та/або особистий інтерес посадової особи місцевого самоврядування виконавчого апарату обласної ради під час роботи зі службовими 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документами, у зв’язку з чим відповідна інформація може бути передана третім особам</w:t>
            </w:r>
          </w:p>
        </w:tc>
        <w:tc>
          <w:tcPr>
            <w:tcW w:w="1560" w:type="dxa"/>
          </w:tcPr>
          <w:p w:rsidR="009B7444" w:rsidRPr="00AA3E9F" w:rsidRDefault="009B7444" w:rsidP="00377CE1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AA3E9F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lastRenderedPageBreak/>
              <w:t>Середня</w:t>
            </w:r>
            <w:proofErr w:type="spellEnd"/>
            <w:r w:rsidRPr="00AA3E9F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3223" w:type="dxa"/>
          </w:tcPr>
          <w:p w:rsidR="009B7444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Попередження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кожного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працівника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про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персональну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відповідальність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за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порушення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законодавства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</w:t>
            </w:r>
            <w:proofErr w:type="gram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ід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час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оботи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службовими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документами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із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зазначенням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статей 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нормативно-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правових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актів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якими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така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відповідальність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встановлена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  <w:p w:rsidR="009B7444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Проведення роз’яснень вимог чинного законодавства серед посадових осіб місцевого самоврядування виконавчого апарату обласної ради щодо конфлікту інтересів, відповідальності, яка існує в разі порушення цих вимог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  <w:p w:rsidR="009B7444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4A06D5" w:rsidRPr="00AA3E9F" w:rsidRDefault="004A06D5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Покладання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виконання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відповідного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доручення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іншу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посадову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особу</w:t>
            </w:r>
          </w:p>
        </w:tc>
        <w:tc>
          <w:tcPr>
            <w:tcW w:w="2152" w:type="dxa"/>
          </w:tcPr>
          <w:p w:rsidR="009B7444" w:rsidRPr="009F556A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lastRenderedPageBreak/>
              <w:t>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Керівництво</w:t>
            </w:r>
            <w:proofErr w:type="spellEnd"/>
            <w:r w:rsidRPr="00A576B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обласної</w:t>
            </w:r>
            <w:proofErr w:type="spellEnd"/>
            <w:r w:rsidRPr="00A576B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</w:p>
          <w:p w:rsidR="009B7444" w:rsidRPr="00AA3E9F" w:rsidRDefault="009B7444" w:rsidP="0037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начальники управлінь,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 w:rsidR="004A0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</w:t>
            </w:r>
            <w:r w:rsidR="004A06D5"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запобігання та виявлення </w:t>
            </w:r>
            <w:r w:rsidR="004A06D5"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корупції</w:t>
            </w:r>
            <w:r w:rsidR="004A0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взаємодії з </w:t>
            </w:r>
            <w:proofErr w:type="spellStart"/>
            <w:r w:rsidR="00283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правоохорон-</w:t>
            </w:r>
            <w:r w:rsidR="004A0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ними</w:t>
            </w:r>
            <w:proofErr w:type="spellEnd"/>
            <w:r w:rsidR="004A0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органами</w:t>
            </w:r>
            <w:r w:rsidR="00CB42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виконавчого апарату обласної ради</w:t>
            </w:r>
          </w:p>
          <w:p w:rsidR="009B7444" w:rsidRPr="006204D1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59" w:type="dxa"/>
          </w:tcPr>
          <w:p w:rsidR="009B7444" w:rsidRDefault="009B7444" w:rsidP="00377CE1">
            <w:pPr>
              <w:spacing w:after="120"/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П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ісля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призна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чення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на посаду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працівни-ка</w:t>
            </w:r>
            <w:proofErr w:type="spellEnd"/>
          </w:p>
          <w:p w:rsidR="009B7444" w:rsidRDefault="009B7444" w:rsidP="00377CE1">
            <w:pPr>
              <w:spacing w:after="120"/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Default="009B7444" w:rsidP="00377CE1">
            <w:pPr>
              <w:spacing w:after="120"/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Default="009B7444" w:rsidP="00377CE1">
            <w:pPr>
              <w:spacing w:after="120"/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Default="009B7444" w:rsidP="00377CE1">
            <w:pPr>
              <w:spacing w:after="120"/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Default="009B7444" w:rsidP="00377CE1">
            <w:pPr>
              <w:spacing w:after="120"/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7444" w:rsidRDefault="009B7444" w:rsidP="00377CE1">
            <w:pPr>
              <w:spacing w:after="12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7444" w:rsidRDefault="009B7444" w:rsidP="00377CE1">
            <w:pPr>
              <w:spacing w:after="12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дії програми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Pr="00AA3E9F" w:rsidRDefault="009B7444" w:rsidP="00377CE1">
            <w:pPr>
              <w:spacing w:after="120"/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Pr="001759FC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  <w:proofErr w:type="spellStart"/>
            <w:proofErr w:type="gram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</w:t>
            </w:r>
            <w:proofErr w:type="gram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ід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час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иконання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доручення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іншою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особою</w:t>
            </w:r>
          </w:p>
        </w:tc>
        <w:tc>
          <w:tcPr>
            <w:tcW w:w="1511" w:type="dxa"/>
          </w:tcPr>
          <w:p w:rsidR="009B7444" w:rsidRPr="00B4261E" w:rsidRDefault="009B7444" w:rsidP="0037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Не потребує</w:t>
            </w:r>
          </w:p>
        </w:tc>
        <w:tc>
          <w:tcPr>
            <w:tcW w:w="1553" w:type="dxa"/>
          </w:tcPr>
          <w:p w:rsidR="009B7444" w:rsidRPr="009F556A" w:rsidRDefault="004841CE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Зменшен-ня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корупцій</w:t>
            </w:r>
            <w:r w:rsidR="009B744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но</w:t>
            </w:r>
            <w:r w:rsidR="009B744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го</w:t>
            </w:r>
            <w:proofErr w:type="spellEnd"/>
            <w:r w:rsidR="009B744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ризику</w:t>
            </w:r>
          </w:p>
        </w:tc>
      </w:tr>
      <w:tr w:rsidR="009B7444" w:rsidRPr="0001032C" w:rsidTr="00377CE1">
        <w:trPr>
          <w:jc w:val="center"/>
        </w:trPr>
        <w:tc>
          <w:tcPr>
            <w:tcW w:w="794" w:type="dxa"/>
          </w:tcPr>
          <w:p w:rsidR="009B7444" w:rsidRPr="00AA3E9F" w:rsidRDefault="009B7444" w:rsidP="00377CE1">
            <w:pPr>
              <w:tabs>
                <w:tab w:val="left" w:pos="230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2645" w:type="dxa"/>
          </w:tcPr>
          <w:p w:rsidR="009B7444" w:rsidRPr="00AA3E9F" w:rsidRDefault="009B7444" w:rsidP="00AB3333">
            <w:pPr>
              <w:tabs>
                <w:tab w:val="left" w:pos="230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Недоброчесність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депутатів при заповненні </w:t>
            </w:r>
            <w:r w:rsidR="00AB33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е-декларацій про фінансовий та майновий стан</w:t>
            </w:r>
          </w:p>
        </w:tc>
        <w:tc>
          <w:tcPr>
            <w:tcW w:w="1560" w:type="dxa"/>
          </w:tcPr>
          <w:p w:rsidR="009B7444" w:rsidRPr="00AA3E9F" w:rsidRDefault="009B7444" w:rsidP="00377CE1">
            <w:pPr>
              <w:tabs>
                <w:tab w:val="left" w:pos="230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Середня</w:t>
            </w:r>
          </w:p>
          <w:p w:rsidR="009B7444" w:rsidRPr="00AA3E9F" w:rsidRDefault="009B7444" w:rsidP="00377CE1">
            <w:pPr>
              <w:tabs>
                <w:tab w:val="left" w:pos="230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23" w:type="dxa"/>
          </w:tcPr>
          <w:p w:rsidR="009B7444" w:rsidRPr="00AA3E9F" w:rsidRDefault="009B7444" w:rsidP="00AB3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семінарів-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навчань щодо заповнення</w:t>
            </w:r>
            <w:r w:rsidR="00AB33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подання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е-декларацій</w:t>
            </w:r>
          </w:p>
        </w:tc>
        <w:tc>
          <w:tcPr>
            <w:tcW w:w="2152" w:type="dxa"/>
          </w:tcPr>
          <w:p w:rsidR="009B7444" w:rsidRPr="00AA3E9F" w:rsidRDefault="009B7444" w:rsidP="0037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 w:rsidR="004A0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</w:t>
            </w:r>
            <w:r w:rsidR="004A06D5"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запобігання та виявлення корупції</w:t>
            </w:r>
            <w:r w:rsidR="004A0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взаємодії з </w:t>
            </w:r>
            <w:proofErr w:type="spellStart"/>
            <w:r w:rsidR="00AB33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правоохорон-</w:t>
            </w:r>
            <w:r w:rsidR="004A0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ними</w:t>
            </w:r>
            <w:proofErr w:type="spellEnd"/>
            <w:r w:rsidR="004A0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органами</w:t>
            </w:r>
          </w:p>
        </w:tc>
        <w:tc>
          <w:tcPr>
            <w:tcW w:w="1659" w:type="dxa"/>
          </w:tcPr>
          <w:p w:rsidR="009B7444" w:rsidRPr="00AA3E9F" w:rsidRDefault="009B7444" w:rsidP="0037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 кожного року</w:t>
            </w:r>
          </w:p>
        </w:tc>
        <w:tc>
          <w:tcPr>
            <w:tcW w:w="1511" w:type="dxa"/>
          </w:tcPr>
          <w:p w:rsidR="009B7444" w:rsidRPr="00AA3E9F" w:rsidRDefault="009B7444" w:rsidP="0037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потребує</w:t>
            </w:r>
          </w:p>
        </w:tc>
        <w:tc>
          <w:tcPr>
            <w:tcW w:w="1553" w:type="dxa"/>
          </w:tcPr>
          <w:p w:rsidR="009B7444" w:rsidRPr="00AA3E9F" w:rsidRDefault="009B7444" w:rsidP="0037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Мініміза-ція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корупцій-ного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ризику</w:t>
            </w:r>
          </w:p>
        </w:tc>
      </w:tr>
      <w:tr w:rsidR="009B7444" w:rsidRPr="00AA3E9F" w:rsidTr="00377CE1">
        <w:trPr>
          <w:jc w:val="center"/>
        </w:trPr>
        <w:tc>
          <w:tcPr>
            <w:tcW w:w="794" w:type="dxa"/>
          </w:tcPr>
          <w:p w:rsidR="009B7444" w:rsidRPr="00AA3E9F" w:rsidRDefault="009B7444" w:rsidP="00377CE1">
            <w:pPr>
              <w:tabs>
                <w:tab w:val="left" w:pos="230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645" w:type="dxa"/>
          </w:tcPr>
          <w:p w:rsidR="009B7444" w:rsidRPr="00AA3E9F" w:rsidRDefault="009B7444" w:rsidP="0037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Встановлення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особами,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відповідальними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за </w:t>
            </w:r>
            <w:proofErr w:type="spellStart"/>
            <w:proofErr w:type="gram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</w:t>
            </w:r>
            <w:proofErr w:type="gram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ідготовку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тендерної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документації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дискримінаційних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вимог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для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потенційних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учасників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торгів</w:t>
            </w:r>
            <w:proofErr w:type="spellEnd"/>
          </w:p>
        </w:tc>
        <w:tc>
          <w:tcPr>
            <w:tcW w:w="1560" w:type="dxa"/>
          </w:tcPr>
          <w:p w:rsidR="009B7444" w:rsidRPr="00AA3E9F" w:rsidRDefault="009B7444" w:rsidP="0037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Середня</w:t>
            </w:r>
            <w:proofErr w:type="spellEnd"/>
          </w:p>
        </w:tc>
        <w:tc>
          <w:tcPr>
            <w:tcW w:w="3223" w:type="dxa"/>
          </w:tcPr>
          <w:p w:rsidR="009B7444" w:rsidRPr="00072D12" w:rsidRDefault="009B7444" w:rsidP="00377CE1">
            <w:pPr>
              <w:pStyle w:val="a4"/>
              <w:ind w:left="-4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</w:rPr>
              <w:t>Застосування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</w:rPr>
              <w:t>чітких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</w:rPr>
              <w:t>кваліфікаційних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</w:rPr>
              <w:t>критерії</w:t>
            </w:r>
            <w:proofErr w:type="gramStart"/>
            <w:r w:rsidRPr="00AA3E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AA3E9F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</w:rPr>
              <w:t>учасників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</w:rPr>
              <w:t>процедури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B7444" w:rsidRPr="00AA3E9F" w:rsidRDefault="009B7444" w:rsidP="0037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23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Використання примірної документації, 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затвердженої Міністерством економічного розвитку і торгівлі України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B7444" w:rsidRPr="001759FC" w:rsidRDefault="009B7444" w:rsidP="0051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</w:rPr>
              <w:t>Попередження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</w:rPr>
              <w:t xml:space="preserve"> кожно</w:t>
            </w:r>
            <w:r w:rsidR="005121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r w:rsidRPr="00AA3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21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уповноваженої особи</w:t>
            </w:r>
            <w:r w:rsidRPr="00AA3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21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закупі</w:t>
            </w:r>
            <w:proofErr w:type="gramStart"/>
            <w:r w:rsidR="005121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</w:t>
            </w:r>
            <w:proofErr w:type="gramEnd"/>
            <w:r w:rsidR="005121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</w:t>
            </w:r>
            <w:r w:rsidRPr="00AA3E9F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</w:rPr>
              <w:t>відповідальність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</w:rPr>
              <w:t>порушення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</w:rPr>
              <w:t>законодавства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</w:rPr>
              <w:t>здійснення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</w:rPr>
              <w:t>публічних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</w:rPr>
              <w:t>закупівель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</w:rPr>
              <w:t>антикорупційного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</w:rPr>
              <w:t>законодавства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</w:rPr>
              <w:t>зазначенням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</w:rPr>
              <w:t xml:space="preserve"> статей нормативно-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</w:rPr>
              <w:t>правових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</w:rPr>
              <w:t>актів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</w:rPr>
              <w:t>якими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</w:rPr>
              <w:t>така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</w:rPr>
              <w:t>відповідальність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встановлена</w:t>
            </w:r>
            <w:proofErr w:type="spellEnd"/>
          </w:p>
        </w:tc>
        <w:tc>
          <w:tcPr>
            <w:tcW w:w="2152" w:type="dxa"/>
          </w:tcPr>
          <w:p w:rsidR="009B7444" w:rsidRPr="0000236A" w:rsidRDefault="009B7444" w:rsidP="009627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Відділ </w:t>
            </w:r>
            <w:r w:rsidR="009627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публіч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них закупівель управління </w:t>
            </w:r>
            <w:r w:rsidR="009627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економіки, бюджету та </w:t>
            </w:r>
            <w:r w:rsidR="009627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фінансів</w:t>
            </w:r>
            <w:r w:rsidRPr="00AA3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</w:rPr>
              <w:t>апарату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</w:rPr>
              <w:t>обласної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члени тендерного комітету</w:t>
            </w:r>
          </w:p>
        </w:tc>
        <w:tc>
          <w:tcPr>
            <w:tcW w:w="1659" w:type="dxa"/>
          </w:tcPr>
          <w:p w:rsidR="009B7444" w:rsidRPr="00AA3E9F" w:rsidRDefault="009B7444" w:rsidP="0037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  <w:proofErr w:type="spellStart"/>
            <w:proofErr w:type="gramStart"/>
            <w:r w:rsidRPr="00AA3E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A3E9F">
              <w:rPr>
                <w:rFonts w:ascii="Times New Roman" w:hAnsi="Times New Roman" w:cs="Times New Roman"/>
                <w:sz w:val="28"/>
                <w:szCs w:val="28"/>
              </w:rPr>
              <w:t>ід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</w:rPr>
              <w:t xml:space="preserve"> час проведен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</w:rPr>
              <w:t xml:space="preserve"> процедур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</w:p>
          <w:p w:rsidR="009B7444" w:rsidRPr="00072D12" w:rsidRDefault="009B7444" w:rsidP="0037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7444" w:rsidRPr="00AA3E9F" w:rsidRDefault="009B7444" w:rsidP="0037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AA3E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A3E9F">
              <w:rPr>
                <w:rFonts w:ascii="Times New Roman" w:hAnsi="Times New Roman" w:cs="Times New Roman"/>
                <w:sz w:val="28"/>
                <w:szCs w:val="28"/>
              </w:rPr>
              <w:t>ід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</w:rPr>
              <w:t xml:space="preserve"> час проведен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</w:rPr>
              <w:t xml:space="preserve"> процедур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</w:p>
          <w:p w:rsidR="009B7444" w:rsidRDefault="009B7444" w:rsidP="0037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7444" w:rsidRPr="00AA3E9F" w:rsidRDefault="009B7444" w:rsidP="0037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7444" w:rsidRPr="00AA3E9F" w:rsidRDefault="009B7444" w:rsidP="0037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9B7444" w:rsidRPr="00AA3E9F" w:rsidRDefault="009B7444" w:rsidP="0037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Не потребує</w:t>
            </w:r>
          </w:p>
        </w:tc>
        <w:tc>
          <w:tcPr>
            <w:tcW w:w="1553" w:type="dxa"/>
          </w:tcPr>
          <w:p w:rsidR="009B7444" w:rsidRPr="00AA3E9F" w:rsidRDefault="009B7444" w:rsidP="0037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Зменшен-ня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корупцій-ного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ризику</w:t>
            </w:r>
          </w:p>
        </w:tc>
      </w:tr>
      <w:tr w:rsidR="009B7444" w:rsidRPr="00AA3E9F" w:rsidTr="00377CE1">
        <w:trPr>
          <w:jc w:val="center"/>
        </w:trPr>
        <w:tc>
          <w:tcPr>
            <w:tcW w:w="794" w:type="dxa"/>
          </w:tcPr>
          <w:p w:rsidR="009B7444" w:rsidRPr="00AA3E9F" w:rsidRDefault="009B7444" w:rsidP="00377CE1">
            <w:pPr>
              <w:tabs>
                <w:tab w:val="left" w:pos="230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2645" w:type="dxa"/>
          </w:tcPr>
          <w:p w:rsidR="009B7444" w:rsidRPr="00AA3E9F" w:rsidRDefault="009B7444" w:rsidP="0037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Недоброчесність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та/або особистий інтерес посадової особи місцевого самоврядування виконавчого апарату обласної ради, що готує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відповіді на запит на публічну інформацію</w:t>
            </w:r>
          </w:p>
        </w:tc>
        <w:tc>
          <w:tcPr>
            <w:tcW w:w="1560" w:type="dxa"/>
          </w:tcPr>
          <w:p w:rsidR="009B7444" w:rsidRPr="00AA3E9F" w:rsidRDefault="009B7444" w:rsidP="00377CE1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proofErr w:type="spellStart"/>
            <w:r w:rsidRPr="00AA3E9F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Низька</w:t>
            </w:r>
            <w:proofErr w:type="spellEnd"/>
          </w:p>
        </w:tc>
        <w:tc>
          <w:tcPr>
            <w:tcW w:w="3223" w:type="dxa"/>
          </w:tcPr>
          <w:p w:rsidR="009B7444" w:rsidRPr="00072D12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Розміщення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офіційному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айті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обласної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ради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інформації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</w:t>
            </w:r>
            <w:proofErr w:type="gram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gram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тому</w:t>
            </w:r>
            <w:proofErr w:type="gram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числі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оновлення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інформації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разі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необхідності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про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можливість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оскарження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дій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посадових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осіб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органу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місцевого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самоврядування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які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працюють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із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запитами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публічну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інформацію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  <w:p w:rsidR="009B7444" w:rsidRPr="00ED1905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Pr="00072D12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Покладання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виконання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відповідного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доручення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іншу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посадову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особу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Підвищення кваліфікації посадових осіб місцевого самоврядування виконавчого апарату обласної ради</w:t>
            </w:r>
          </w:p>
        </w:tc>
        <w:tc>
          <w:tcPr>
            <w:tcW w:w="2152" w:type="dxa"/>
          </w:tcPr>
          <w:p w:rsidR="009B7444" w:rsidRPr="00ED1905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Посадові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особи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місцевого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самовряду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вання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виконавчого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апарату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обласної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gram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ради</w:t>
            </w:r>
            <w:proofErr w:type="gramEnd"/>
          </w:p>
        </w:tc>
        <w:tc>
          <w:tcPr>
            <w:tcW w:w="1659" w:type="dxa"/>
          </w:tcPr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Протягом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дії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програми</w:t>
            </w:r>
            <w:proofErr w:type="spellEnd"/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Постійно</w:t>
            </w:r>
            <w:proofErr w:type="spellEnd"/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Протягом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дії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програми</w:t>
            </w:r>
            <w:proofErr w:type="spellEnd"/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11" w:type="dxa"/>
          </w:tcPr>
          <w:p w:rsidR="009B7444" w:rsidRPr="00AA3E9F" w:rsidRDefault="009B7444" w:rsidP="0037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Не потребує</w:t>
            </w:r>
          </w:p>
        </w:tc>
        <w:tc>
          <w:tcPr>
            <w:tcW w:w="1553" w:type="dxa"/>
          </w:tcPr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Зменшен-ня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корупцій-ного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ризику</w:t>
            </w:r>
          </w:p>
        </w:tc>
      </w:tr>
      <w:tr w:rsidR="009B7444" w:rsidRPr="00AA3E9F" w:rsidTr="00377CE1">
        <w:trPr>
          <w:jc w:val="center"/>
        </w:trPr>
        <w:tc>
          <w:tcPr>
            <w:tcW w:w="794" w:type="dxa"/>
          </w:tcPr>
          <w:p w:rsidR="009B7444" w:rsidRPr="00AA3E9F" w:rsidRDefault="009B7444" w:rsidP="00377CE1">
            <w:pPr>
              <w:tabs>
                <w:tab w:val="left" w:pos="230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2645" w:type="dxa"/>
          </w:tcPr>
          <w:p w:rsidR="009B7444" w:rsidRPr="00AA3E9F" w:rsidRDefault="009B7444" w:rsidP="0037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Недоброчесність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та/або особистий інтерес голів постійних комісій обласної ради, посадових осіб місцевого самоврядування виконавчого апарату обласної ради, депутатів обласної ради під час розгляду заяв, 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звернень громадян та юридичних осіб</w:t>
            </w:r>
          </w:p>
        </w:tc>
        <w:tc>
          <w:tcPr>
            <w:tcW w:w="1560" w:type="dxa"/>
          </w:tcPr>
          <w:p w:rsidR="009B7444" w:rsidRPr="00AA3E9F" w:rsidRDefault="009B7444" w:rsidP="00377CE1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proofErr w:type="spellStart"/>
            <w:r w:rsidRPr="00AA3E9F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lastRenderedPageBreak/>
              <w:t>Середня</w:t>
            </w:r>
            <w:proofErr w:type="spellEnd"/>
          </w:p>
        </w:tc>
        <w:tc>
          <w:tcPr>
            <w:tcW w:w="3223" w:type="dxa"/>
          </w:tcPr>
          <w:p w:rsidR="009B7444" w:rsidRPr="002C68F0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Розміщення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офіційному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сайті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обласної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ради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інформації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,</w:t>
            </w:r>
            <w:r w:rsidRPr="00AA3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</w:t>
            </w:r>
            <w:proofErr w:type="gram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gram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тому</w:t>
            </w:r>
            <w:proofErr w:type="gram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числі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оновлення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інформації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разі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необхідності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 про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можливість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оскарження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дій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посадових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осіб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органу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місцевого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самоврядування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які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працюють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із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заявами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зверненнями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громадян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юридичних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осіб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  <w:p w:rsidR="009B7444" w:rsidRPr="00AA3E9F" w:rsidRDefault="009B7444" w:rsidP="00377CE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Проведення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роз’яснювальної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роботи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щодо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дотримання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вимог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антикорупційного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законодавства</w:t>
            </w:r>
            <w:proofErr w:type="spellEnd"/>
          </w:p>
        </w:tc>
        <w:tc>
          <w:tcPr>
            <w:tcW w:w="2152" w:type="dxa"/>
          </w:tcPr>
          <w:p w:rsidR="009B7444" w:rsidRPr="00F86D25" w:rsidRDefault="009B7444" w:rsidP="00377CE1">
            <w:pPr>
              <w:pStyle w:val="a4"/>
              <w:spacing w:after="120"/>
              <w:ind w:left="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Керівники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управлінь,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відділів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виконавчого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апарату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обласної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gram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ради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</w:t>
            </w:r>
            <w:proofErr w:type="gramEnd"/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A0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</w:t>
            </w:r>
            <w:r w:rsidR="004A06D5"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запобігання та виявлення корупції</w:t>
            </w:r>
            <w:r w:rsidR="004A0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взаємодії з </w:t>
            </w:r>
            <w:proofErr w:type="spellStart"/>
            <w:r w:rsidR="00850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правоохорон-</w:t>
            </w:r>
            <w:r w:rsidR="004A0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ними</w:t>
            </w:r>
            <w:proofErr w:type="spellEnd"/>
            <w:r w:rsidR="004A0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органами</w:t>
            </w:r>
          </w:p>
        </w:tc>
        <w:tc>
          <w:tcPr>
            <w:tcW w:w="1659" w:type="dxa"/>
          </w:tcPr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Постійно</w:t>
            </w:r>
            <w:proofErr w:type="spellEnd"/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Протягом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дії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програми</w:t>
            </w:r>
            <w:proofErr w:type="spellEnd"/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9B7444" w:rsidRPr="00AA3E9F" w:rsidRDefault="009B7444" w:rsidP="0037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Не потребує</w:t>
            </w:r>
          </w:p>
        </w:tc>
        <w:tc>
          <w:tcPr>
            <w:tcW w:w="1553" w:type="dxa"/>
          </w:tcPr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Зменшен-ня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корупцій-ного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ризику</w:t>
            </w:r>
          </w:p>
        </w:tc>
      </w:tr>
      <w:tr w:rsidR="009B7444" w:rsidRPr="00AA3E9F" w:rsidTr="00377CE1">
        <w:trPr>
          <w:jc w:val="center"/>
        </w:trPr>
        <w:tc>
          <w:tcPr>
            <w:tcW w:w="794" w:type="dxa"/>
          </w:tcPr>
          <w:p w:rsidR="009B7444" w:rsidRPr="00AA3E9F" w:rsidRDefault="009B7444" w:rsidP="00377CE1">
            <w:pPr>
              <w:tabs>
                <w:tab w:val="left" w:pos="230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645" w:type="dxa"/>
          </w:tcPr>
          <w:p w:rsidR="009B7444" w:rsidRPr="00AA3E9F" w:rsidRDefault="009B7444" w:rsidP="0037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Незнання антикорупційного законодавства</w:t>
            </w:r>
          </w:p>
        </w:tc>
        <w:tc>
          <w:tcPr>
            <w:tcW w:w="1560" w:type="dxa"/>
          </w:tcPr>
          <w:p w:rsidR="009B7444" w:rsidRPr="00AA3E9F" w:rsidRDefault="009B7444" w:rsidP="00377CE1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Низька</w:t>
            </w:r>
          </w:p>
        </w:tc>
        <w:tc>
          <w:tcPr>
            <w:tcW w:w="3223" w:type="dxa"/>
          </w:tcPr>
          <w:p w:rsidR="009B7444" w:rsidRPr="00AA3E9F" w:rsidRDefault="009B7444" w:rsidP="00377CE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Постійне оновлення знань антикорупційного законодавства, проведення інформаційних заходів з питань запобігання корупції</w:t>
            </w:r>
          </w:p>
        </w:tc>
        <w:tc>
          <w:tcPr>
            <w:tcW w:w="2152" w:type="dxa"/>
          </w:tcPr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 w:rsidR="004A0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</w:t>
            </w:r>
            <w:r w:rsidR="004A06D5"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запобігання та виявлення корупції</w:t>
            </w:r>
            <w:r w:rsidR="004A0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взаємодії з </w:t>
            </w:r>
            <w:proofErr w:type="spellStart"/>
            <w:r w:rsidR="00850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правоохорон-</w:t>
            </w:r>
            <w:r w:rsidR="004A0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ними</w:t>
            </w:r>
            <w:proofErr w:type="spellEnd"/>
            <w:r w:rsidR="004A0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органами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постійна комісія обласної ради з 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питань регламенту, депутатської етики, діяльності рад</w:t>
            </w:r>
            <w:r w:rsidR="000321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розвитку місцевого самоврядування та </w:t>
            </w:r>
            <w:proofErr w:type="spellStart"/>
            <w:r w:rsidR="000321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адміністратив-но-терито-ріального</w:t>
            </w:r>
            <w:proofErr w:type="spellEnd"/>
            <w:r w:rsidR="000321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устрою</w:t>
            </w:r>
          </w:p>
        </w:tc>
        <w:tc>
          <w:tcPr>
            <w:tcW w:w="1659" w:type="dxa"/>
          </w:tcPr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дії програми</w:t>
            </w:r>
          </w:p>
        </w:tc>
        <w:tc>
          <w:tcPr>
            <w:tcW w:w="1511" w:type="dxa"/>
          </w:tcPr>
          <w:p w:rsidR="009B7444" w:rsidRPr="00AA3E9F" w:rsidRDefault="009B7444" w:rsidP="0037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потребує</w:t>
            </w:r>
          </w:p>
        </w:tc>
        <w:tc>
          <w:tcPr>
            <w:tcW w:w="1553" w:type="dxa"/>
          </w:tcPr>
          <w:p w:rsidR="009B7444" w:rsidRPr="00AA3E9F" w:rsidRDefault="009B7444" w:rsidP="00377CE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Мініміза-ція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корупцій-ного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ризику</w:t>
            </w:r>
          </w:p>
        </w:tc>
      </w:tr>
      <w:tr w:rsidR="009B7444" w:rsidRPr="0001032C" w:rsidTr="00377CE1">
        <w:trPr>
          <w:jc w:val="center"/>
        </w:trPr>
        <w:tc>
          <w:tcPr>
            <w:tcW w:w="794" w:type="dxa"/>
          </w:tcPr>
          <w:p w:rsidR="009B7444" w:rsidRPr="00AA3E9F" w:rsidRDefault="009B7444" w:rsidP="00377CE1">
            <w:pPr>
              <w:tabs>
                <w:tab w:val="left" w:pos="263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645" w:type="dxa"/>
          </w:tcPr>
          <w:p w:rsidR="009B7444" w:rsidRPr="00AA3E9F" w:rsidRDefault="009B7444" w:rsidP="00377CE1">
            <w:pPr>
              <w:tabs>
                <w:tab w:val="left" w:pos="263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Недоброчесність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та/або особистий інтерес осіб, уповноважених на виконання функцій держави або 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місцевого самоврядування</w:t>
            </w:r>
            <w:r w:rsidR="00EE6D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суб’єктів декларування, які займають відповідальне або особливо відповідальне становище, які припинили діяльність, пов’язану з виконанням функцій держави або місцевого самоврядування, під час виконання вимог фінансового контролю, що 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стосуються несвоєчасного подання або неподання повідомлення про суттєві зміни в майновому стані суб’єктів декларування</w:t>
            </w:r>
          </w:p>
        </w:tc>
        <w:tc>
          <w:tcPr>
            <w:tcW w:w="1560" w:type="dxa"/>
          </w:tcPr>
          <w:p w:rsidR="009B7444" w:rsidRPr="00AA3E9F" w:rsidRDefault="009B7444" w:rsidP="00377CE1">
            <w:pPr>
              <w:tabs>
                <w:tab w:val="left" w:pos="230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3E9F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lastRenderedPageBreak/>
              <w:t>Низька</w:t>
            </w:r>
            <w:proofErr w:type="spellEnd"/>
          </w:p>
        </w:tc>
        <w:tc>
          <w:tcPr>
            <w:tcW w:w="3223" w:type="dxa"/>
          </w:tcPr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9F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Письмове попередження суб’єктів декларування, службових осіб, які займають відповідальне та особлив</w:t>
            </w:r>
            <w:r w:rsidR="00EE6D6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</w:t>
            </w:r>
            <w:r w:rsidRPr="009F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9F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відповідальне становище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Pr="009F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та депутатів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обласної ради про випадки, </w:t>
            </w:r>
            <w:r w:rsidR="00EE6D6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Pr="009F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яких необхідно подавати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повідомлення про</w:t>
            </w:r>
            <w:r w:rsidRPr="009F3C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9F3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суттєві зміни в майновому стані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B7444" w:rsidRPr="009F3CCE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Pr="002C68F0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</w:t>
            </w:r>
            <w:r w:rsidR="00A976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формлення</w:t>
            </w:r>
            <w:proofErr w:type="spellEnd"/>
            <w:r w:rsidR="00A976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A976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інформаційних</w:t>
            </w:r>
            <w:proofErr w:type="spellEnd"/>
            <w:r w:rsidR="00A976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A976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стендів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із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зазначенням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інформації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на них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щодо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застосування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окремих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положень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Закону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України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запобігання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корупції</w:t>
            </w:r>
            <w:proofErr w:type="spellEnd"/>
            <w:r w:rsidRPr="002C68F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”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стосовно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заходів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фінансового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контролю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  <w:p w:rsidR="009B7444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AD28A4" w:rsidRPr="00AA3E9F" w:rsidRDefault="00AD28A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Pr="00AA3E9F" w:rsidRDefault="009B7444" w:rsidP="0037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Надання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інформаці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ї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стосовно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основних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положень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антикорупційного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законодавства</w:t>
            </w:r>
            <w:proofErr w:type="spellEnd"/>
          </w:p>
        </w:tc>
        <w:tc>
          <w:tcPr>
            <w:tcW w:w="2152" w:type="dxa"/>
          </w:tcPr>
          <w:p w:rsidR="009B7444" w:rsidRPr="00AA3E9F" w:rsidRDefault="009B7444" w:rsidP="00377CE1">
            <w:pPr>
              <w:widowControl w:val="0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Начальник </w:t>
            </w:r>
            <w:r w:rsidR="004A0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</w:t>
            </w:r>
            <w:r w:rsidR="004A06D5"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запобігання та виявлення корупції</w:t>
            </w:r>
            <w:r w:rsidR="004A0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</w:t>
            </w:r>
            <w:r w:rsidR="004A0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взаємодії з </w:t>
            </w:r>
            <w:proofErr w:type="spellStart"/>
            <w:r w:rsidR="00EE6D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правоохорон-</w:t>
            </w:r>
            <w:r w:rsidR="004A0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ними</w:t>
            </w:r>
            <w:proofErr w:type="spellEnd"/>
            <w:r w:rsidR="004A0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органами</w:t>
            </w:r>
          </w:p>
          <w:p w:rsidR="009B7444" w:rsidRPr="00AA3E9F" w:rsidRDefault="009B7444" w:rsidP="00377CE1">
            <w:pPr>
              <w:widowControl w:val="0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9B7444" w:rsidRPr="00AA3E9F" w:rsidRDefault="009B7444" w:rsidP="00377CE1">
            <w:pPr>
              <w:widowControl w:val="0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9B7444" w:rsidRPr="00AA3E9F" w:rsidRDefault="009B7444" w:rsidP="0037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59" w:type="dxa"/>
          </w:tcPr>
          <w:p w:rsidR="009B7444" w:rsidRPr="002C68F0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До 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відповідн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-го року</w:t>
            </w: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Pr="003B4F44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Протягом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дії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програми</w:t>
            </w:r>
            <w:proofErr w:type="spellEnd"/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9B7444" w:rsidRPr="00AA3E9F" w:rsidRDefault="009B7444" w:rsidP="00377CE1">
            <w:pPr>
              <w:spacing w:after="120"/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Pr="00AA3E9F" w:rsidRDefault="009B7444" w:rsidP="00377CE1">
            <w:pPr>
              <w:spacing w:after="120"/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Протягом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дії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програми</w:t>
            </w:r>
            <w:proofErr w:type="spellEnd"/>
          </w:p>
          <w:p w:rsidR="009B7444" w:rsidRPr="00AA3E9F" w:rsidRDefault="009B7444" w:rsidP="0037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1" w:type="dxa"/>
          </w:tcPr>
          <w:p w:rsidR="009B7444" w:rsidRPr="00AA3E9F" w:rsidRDefault="009B7444" w:rsidP="0037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Не потребує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9B7444" w:rsidRPr="00AA3E9F" w:rsidRDefault="009B7444" w:rsidP="0037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3" w:type="dxa"/>
          </w:tcPr>
          <w:p w:rsidR="009B7444" w:rsidRPr="00930A6E" w:rsidRDefault="009B7444" w:rsidP="0037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Мініміза-ція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корупцій-ного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ризику</w:t>
            </w:r>
          </w:p>
        </w:tc>
      </w:tr>
      <w:tr w:rsidR="009B7444" w:rsidRPr="00AA3E9F" w:rsidTr="00377CE1">
        <w:trPr>
          <w:jc w:val="center"/>
        </w:trPr>
        <w:tc>
          <w:tcPr>
            <w:tcW w:w="794" w:type="dxa"/>
          </w:tcPr>
          <w:p w:rsidR="009B7444" w:rsidRPr="00AA3E9F" w:rsidRDefault="009B7444" w:rsidP="00377CE1">
            <w:pPr>
              <w:tabs>
                <w:tab w:val="left" w:pos="263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645" w:type="dxa"/>
          </w:tcPr>
          <w:p w:rsidR="009B7444" w:rsidRPr="00AA3E9F" w:rsidRDefault="009B7444" w:rsidP="00A976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Порушення термінів оприлюднення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рішень,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обласної ради на офіційному 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сайті посадовими особами виконавчого 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апарату обласної ради</w:t>
            </w:r>
          </w:p>
        </w:tc>
        <w:tc>
          <w:tcPr>
            <w:tcW w:w="1560" w:type="dxa"/>
          </w:tcPr>
          <w:p w:rsidR="009B7444" w:rsidRPr="00AA3E9F" w:rsidRDefault="009B7444" w:rsidP="00377CE1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proofErr w:type="spellStart"/>
            <w:r w:rsidRPr="00AA3E9F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lastRenderedPageBreak/>
              <w:t>Низька</w:t>
            </w:r>
            <w:proofErr w:type="spellEnd"/>
          </w:p>
        </w:tc>
        <w:tc>
          <w:tcPr>
            <w:tcW w:w="3223" w:type="dxa"/>
          </w:tcPr>
          <w:p w:rsidR="009B7444" w:rsidRPr="002C68F0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Періодичний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контроль та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постійний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моніторинг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інформації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щодо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дотримання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термінів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визначених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чинним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законодавством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proofErr w:type="gram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</w:t>
            </w:r>
            <w:proofErr w:type="gram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ід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час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оприлюднення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рішень та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рішень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обласної ради.</w:t>
            </w:r>
          </w:p>
          <w:p w:rsidR="009B7444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7444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Публікація на офіційному 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айті обласної ради інформації (у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тому числі оновлення інформації 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разі необхідності) щодо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оскарження дій посадових осіб</w:t>
            </w: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152" w:type="dxa"/>
          </w:tcPr>
          <w:p w:rsidR="009B7444" w:rsidRDefault="009B7444" w:rsidP="00377CE1">
            <w:pPr>
              <w:tabs>
                <w:tab w:val="left" w:pos="170"/>
                <w:tab w:val="left" w:pos="73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Керівники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управлінь,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відділів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виконавчого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апарату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обласної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ради</w:t>
            </w:r>
          </w:p>
          <w:p w:rsidR="009B7444" w:rsidRPr="001E7EFD" w:rsidRDefault="009B7444" w:rsidP="00377CE1">
            <w:pPr>
              <w:tabs>
                <w:tab w:val="left" w:pos="170"/>
                <w:tab w:val="left" w:pos="73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Pr="001E7EFD" w:rsidRDefault="009B7444" w:rsidP="00377CE1">
            <w:pPr>
              <w:tabs>
                <w:tab w:val="left" w:pos="170"/>
                <w:tab w:val="left" w:pos="73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Pr="001E7EFD" w:rsidRDefault="009B7444" w:rsidP="00377CE1">
            <w:pPr>
              <w:tabs>
                <w:tab w:val="left" w:pos="170"/>
                <w:tab w:val="left" w:pos="73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Pr="006E6E48" w:rsidRDefault="00A976B7" w:rsidP="00377CE1">
            <w:pPr>
              <w:tabs>
                <w:tab w:val="left" w:pos="170"/>
                <w:tab w:val="left" w:pos="73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Началь</w:t>
            </w:r>
            <w:r w:rsidR="009B744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ник </w:t>
            </w:r>
            <w:r w:rsidR="009B7444" w:rsidRPr="003B4F4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відділу </w:t>
            </w:r>
            <w:r w:rsidR="009B744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інформаційної політики управління розвитку громадянського суспільства</w:t>
            </w:r>
            <w:r w:rsidR="009B7444" w:rsidRPr="003B4F4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 виконавчого апарату обласної ради</w:t>
            </w:r>
          </w:p>
        </w:tc>
        <w:tc>
          <w:tcPr>
            <w:tcW w:w="1659" w:type="dxa"/>
          </w:tcPr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Щопів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року</w:t>
            </w: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9B7444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Pr="0000236A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Протягом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дії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програми</w:t>
            </w:r>
            <w:proofErr w:type="spellEnd"/>
          </w:p>
          <w:p w:rsidR="009B7444" w:rsidRPr="00DC723A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11" w:type="dxa"/>
          </w:tcPr>
          <w:p w:rsidR="009B7444" w:rsidRPr="00AA3E9F" w:rsidRDefault="009B7444" w:rsidP="0037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Не потребує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553" w:type="dxa"/>
          </w:tcPr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Мініміза-ція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корупцій-ного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ризику</w:t>
            </w:r>
          </w:p>
        </w:tc>
      </w:tr>
      <w:tr w:rsidR="009B7444" w:rsidRPr="0001032C" w:rsidTr="00377CE1">
        <w:trPr>
          <w:jc w:val="center"/>
        </w:trPr>
        <w:tc>
          <w:tcPr>
            <w:tcW w:w="794" w:type="dxa"/>
          </w:tcPr>
          <w:p w:rsidR="009B7444" w:rsidRPr="00AA3E9F" w:rsidRDefault="009B7444" w:rsidP="00377CE1">
            <w:pPr>
              <w:tabs>
                <w:tab w:val="left" w:pos="263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12.</w:t>
            </w:r>
          </w:p>
        </w:tc>
        <w:tc>
          <w:tcPr>
            <w:tcW w:w="2645" w:type="dxa"/>
          </w:tcPr>
          <w:p w:rsidR="009B7444" w:rsidRPr="00344013" w:rsidRDefault="009B7444" w:rsidP="0037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Прийняття на посади осіб, які не відповідають встановленим вимогам, 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 тих, які подали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недостовірні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відомості у зв’язку з відсутністю законодавчого обов’язку проведення спеціальної перевірки</w:t>
            </w:r>
          </w:p>
        </w:tc>
        <w:tc>
          <w:tcPr>
            <w:tcW w:w="1560" w:type="dxa"/>
          </w:tcPr>
          <w:p w:rsidR="009B7444" w:rsidRPr="00344013" w:rsidRDefault="009B7444" w:rsidP="00377CE1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proofErr w:type="spellStart"/>
            <w:r w:rsidRPr="00AA3E9F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lastRenderedPageBreak/>
              <w:t>Низька</w:t>
            </w:r>
            <w:proofErr w:type="spellEnd"/>
          </w:p>
        </w:tc>
        <w:tc>
          <w:tcPr>
            <w:tcW w:w="3223" w:type="dxa"/>
          </w:tcPr>
          <w:p w:rsidR="009B7444" w:rsidRPr="00344013" w:rsidRDefault="009B7444" w:rsidP="00F25FE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Забезпечення проведення перевірки достовірності наданих претендентом на посаду відомостей про себе з оригіналами або 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завіреними копіями відповідних документів (зокрема шляхом пошуку відомостей про фізичну особу </w:t>
            </w:r>
            <w:r w:rsidR="00F25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Єдиному державному реєстрі осіб, які вчинили корупційні або пов’язані з корупцією правопорушення), а також його відповідності кваліфікаційним вимогам</w:t>
            </w:r>
          </w:p>
        </w:tc>
        <w:tc>
          <w:tcPr>
            <w:tcW w:w="2152" w:type="dxa"/>
          </w:tcPr>
          <w:p w:rsidR="009B7444" w:rsidRPr="00344013" w:rsidRDefault="009B7444" w:rsidP="00377CE1">
            <w:pPr>
              <w:tabs>
                <w:tab w:val="left" w:pos="170"/>
                <w:tab w:val="left" w:pos="734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 xml:space="preserve">Відділ з питань кадрового менеджменту та служби в органах місцевого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самоврядування</w:t>
            </w:r>
          </w:p>
        </w:tc>
        <w:tc>
          <w:tcPr>
            <w:tcW w:w="1659" w:type="dxa"/>
          </w:tcPr>
          <w:p w:rsidR="009B7444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Під час проведення конкурсу чи прийня</w:t>
            </w:r>
            <w:r w:rsidR="00F25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тя особи на 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посаду без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прове-дення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конкурсу, у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визна-чених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законом випадках</w:t>
            </w:r>
          </w:p>
        </w:tc>
        <w:tc>
          <w:tcPr>
            <w:tcW w:w="1511" w:type="dxa"/>
          </w:tcPr>
          <w:p w:rsidR="009B7444" w:rsidRPr="00AA3E9F" w:rsidRDefault="009B7444" w:rsidP="0037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Не потребує</w:t>
            </w:r>
          </w:p>
        </w:tc>
        <w:tc>
          <w:tcPr>
            <w:tcW w:w="1553" w:type="dxa"/>
          </w:tcPr>
          <w:p w:rsidR="009B7444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Мініміза-ція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корупцій-ного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ризику</w:t>
            </w:r>
          </w:p>
        </w:tc>
      </w:tr>
      <w:tr w:rsidR="009B7444" w:rsidRPr="00344013" w:rsidTr="00377CE1">
        <w:trPr>
          <w:jc w:val="center"/>
        </w:trPr>
        <w:tc>
          <w:tcPr>
            <w:tcW w:w="794" w:type="dxa"/>
          </w:tcPr>
          <w:p w:rsidR="009B7444" w:rsidRPr="00AA3E9F" w:rsidRDefault="009B7444" w:rsidP="00377CE1">
            <w:pPr>
              <w:tabs>
                <w:tab w:val="left" w:pos="263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13.</w:t>
            </w:r>
          </w:p>
        </w:tc>
        <w:tc>
          <w:tcPr>
            <w:tcW w:w="2645" w:type="dxa"/>
          </w:tcPr>
          <w:p w:rsidR="009B7444" w:rsidRPr="00344013" w:rsidRDefault="009B7444" w:rsidP="0037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Зниження рівня відповідальності працівника обласної ради у зв’язку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подальшим 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звільненням з посади</w:t>
            </w:r>
          </w:p>
        </w:tc>
        <w:tc>
          <w:tcPr>
            <w:tcW w:w="1560" w:type="dxa"/>
          </w:tcPr>
          <w:p w:rsidR="009B7444" w:rsidRPr="00344013" w:rsidRDefault="009B7444" w:rsidP="00377CE1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lastRenderedPageBreak/>
              <w:t>Низька</w:t>
            </w:r>
          </w:p>
        </w:tc>
        <w:tc>
          <w:tcPr>
            <w:tcW w:w="3223" w:type="dxa"/>
          </w:tcPr>
          <w:p w:rsidR="009B7444" w:rsidRDefault="009B7444" w:rsidP="00377CE1">
            <w:pPr>
              <w:pStyle w:val="a4"/>
              <w:ind w:left="-4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Здійснення 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посиленого контролю з боку безпосереднього керівника за діяльністю працівників, які мають 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намір звільнитися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B7444" w:rsidRPr="00344013" w:rsidRDefault="009B7444" w:rsidP="00190806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передачі паперової кореспонденції та документів, що містяться на носіях інформації, а також матеріальних цінностей, відповідальним за які був працівник, який звільняється, та передач</w:t>
            </w:r>
            <w:r w:rsidR="00190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іншому відповідальному працівнику, визначеному керівником</w:t>
            </w:r>
          </w:p>
        </w:tc>
        <w:tc>
          <w:tcPr>
            <w:tcW w:w="2152" w:type="dxa"/>
          </w:tcPr>
          <w:p w:rsidR="009B7444" w:rsidRPr="00344013" w:rsidRDefault="009B7444" w:rsidP="00377CE1">
            <w:pPr>
              <w:tabs>
                <w:tab w:val="left" w:pos="170"/>
                <w:tab w:val="left" w:pos="734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Керівники структурних підрозділів виконавчого апарату </w:t>
            </w:r>
            <w:r w:rsidR="00F25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обласної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</w:t>
            </w:r>
          </w:p>
        </w:tc>
        <w:tc>
          <w:tcPr>
            <w:tcW w:w="1659" w:type="dxa"/>
          </w:tcPr>
          <w:p w:rsidR="009B7444" w:rsidRDefault="009B7444" w:rsidP="00346A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Перед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звільне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ням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відпові-дальних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праців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ників</w:t>
            </w:r>
          </w:p>
        </w:tc>
        <w:tc>
          <w:tcPr>
            <w:tcW w:w="1511" w:type="dxa"/>
          </w:tcPr>
          <w:p w:rsidR="009B7444" w:rsidRPr="00AA3E9F" w:rsidRDefault="009B7444" w:rsidP="0037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Не потребує</w:t>
            </w:r>
          </w:p>
        </w:tc>
        <w:tc>
          <w:tcPr>
            <w:tcW w:w="1553" w:type="dxa"/>
          </w:tcPr>
          <w:p w:rsidR="009B7444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Зменшен-ня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корупцій-ного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ризику</w:t>
            </w:r>
          </w:p>
        </w:tc>
      </w:tr>
      <w:tr w:rsidR="009B7444" w:rsidRPr="00AA3E9F" w:rsidTr="00377CE1">
        <w:trPr>
          <w:jc w:val="center"/>
        </w:trPr>
        <w:tc>
          <w:tcPr>
            <w:tcW w:w="794" w:type="dxa"/>
          </w:tcPr>
          <w:p w:rsidR="009B7444" w:rsidRPr="00AA3E9F" w:rsidRDefault="009B7444" w:rsidP="00377CE1">
            <w:pPr>
              <w:tabs>
                <w:tab w:val="left" w:pos="263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645" w:type="dxa"/>
          </w:tcPr>
          <w:p w:rsidR="009B7444" w:rsidRPr="00AA3E9F" w:rsidRDefault="009B7444" w:rsidP="001605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Можливість втручання у діяльність конкурсної комісії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проведення відбору кандидатів на заміщення вакантних посад у виконавчому апараті обласної ради 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третіх осіб з метою впливу на прийняття нею рішень, надання членом комісії переваги конк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ретному кандидату, зокрема у зв</w:t>
            </w:r>
            <w:r w:rsidRPr="00E64B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язку з особистою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заінтересованістю в результатах відбору</w:t>
            </w:r>
          </w:p>
        </w:tc>
        <w:tc>
          <w:tcPr>
            <w:tcW w:w="1560" w:type="dxa"/>
          </w:tcPr>
          <w:p w:rsidR="009B7444" w:rsidRPr="00AA3E9F" w:rsidRDefault="009B7444" w:rsidP="00377CE1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proofErr w:type="spellStart"/>
            <w:r w:rsidRPr="00AA3E9F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lastRenderedPageBreak/>
              <w:t>Низька</w:t>
            </w:r>
            <w:proofErr w:type="spellEnd"/>
          </w:p>
        </w:tc>
        <w:tc>
          <w:tcPr>
            <w:tcW w:w="3223" w:type="dxa"/>
          </w:tcPr>
          <w:p w:rsidR="009B7444" w:rsidRDefault="009B7444" w:rsidP="0037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Роз’яснення членам конкурсної комісії законодавства стосовно повідомлення членам 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конкурсної комісії про конфлікт інтересів та подальші дії у зв’язку з таким конфліктом інтересів. Попередження членів комісії про відпові</w:t>
            </w:r>
            <w:r w:rsidR="00133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дальність у разі його порушення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 забезпечення прозорості конкурсного відбору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9B7444" w:rsidRDefault="009B7444" w:rsidP="0037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Включення уповноваженої особи 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питань запобігання та виявлення корупції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конкурсних комісій обласної ради для забезпечення прозорості конкурсного відбору.</w:t>
            </w:r>
          </w:p>
          <w:p w:rsidR="009B7444" w:rsidRDefault="009B7444" w:rsidP="0037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 </w:t>
            </w:r>
            <w:r w:rsidRPr="00EC6BA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Запровадження детального оформлення протоколів засідань конкурсної комісії з обов’язковим зазначенням мотивів (обґрунтування) прийнятого рішення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  <w:p w:rsidR="009B7444" w:rsidRPr="00AA3E9F" w:rsidRDefault="009B7444" w:rsidP="0037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Попередження членів конкурсної комісії про відповідальність у разі непові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домлення про конфлікт інтересів</w:t>
            </w:r>
          </w:p>
        </w:tc>
        <w:tc>
          <w:tcPr>
            <w:tcW w:w="2152" w:type="dxa"/>
          </w:tcPr>
          <w:p w:rsidR="009B7444" w:rsidRPr="00AA3E9F" w:rsidRDefault="009B7444" w:rsidP="00377CE1">
            <w:pPr>
              <w:pStyle w:val="a4"/>
              <w:tabs>
                <w:tab w:val="left" w:pos="170"/>
                <w:tab w:val="left" w:pos="734"/>
              </w:tabs>
              <w:spacing w:after="120"/>
              <w:ind w:left="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Керівництво обласної ради,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 з питань кадрового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менеджменту та служби в органах місцевого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самоврядуван-ня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начальник </w:t>
            </w:r>
            <w:r w:rsidR="004A0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</w:t>
            </w:r>
            <w:r w:rsidR="004A06D5"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запобігання та виявлення корупції</w:t>
            </w:r>
            <w:r w:rsidR="004A0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взаємодії з </w:t>
            </w:r>
            <w:proofErr w:type="spellStart"/>
            <w:r w:rsidR="00133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правоохорон-</w:t>
            </w:r>
            <w:r w:rsidR="004A0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ними</w:t>
            </w:r>
            <w:proofErr w:type="spellEnd"/>
            <w:r w:rsidR="004A0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органами</w:t>
            </w:r>
          </w:p>
        </w:tc>
        <w:tc>
          <w:tcPr>
            <w:tcW w:w="1659" w:type="dxa"/>
          </w:tcPr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Протягом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дії</w:t>
            </w:r>
            <w:proofErr w:type="spellEnd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програми</w:t>
            </w:r>
            <w:proofErr w:type="spellEnd"/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Pr="00AA3E9F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ІІ півріччя 2021 року</w:t>
            </w:r>
            <w:r w:rsidRPr="00AA3E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9B7444" w:rsidRPr="00AA3E9F" w:rsidRDefault="009B7444" w:rsidP="00377CE1">
            <w:pPr>
              <w:spacing w:after="120"/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0A7F7D" w:rsidRDefault="000A7F7D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Pr="00413695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Під час проведення конкурсу</w:t>
            </w:r>
          </w:p>
          <w:p w:rsidR="009B7444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Default="009B7444" w:rsidP="00377CE1">
            <w:pPr>
              <w:spacing w:after="120"/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7444" w:rsidRPr="00413695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Постійно перед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проведен-ням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конкурсу</w:t>
            </w:r>
          </w:p>
        </w:tc>
        <w:tc>
          <w:tcPr>
            <w:tcW w:w="1511" w:type="dxa"/>
          </w:tcPr>
          <w:p w:rsidR="009B7444" w:rsidRPr="009F556A" w:rsidRDefault="009B7444" w:rsidP="0037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A3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Не потребує</w:t>
            </w:r>
          </w:p>
        </w:tc>
        <w:tc>
          <w:tcPr>
            <w:tcW w:w="1553" w:type="dxa"/>
          </w:tcPr>
          <w:p w:rsidR="009B7444" w:rsidRPr="00413695" w:rsidRDefault="009B7444" w:rsidP="00377CE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Зменшен-ня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корупцій-ного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ризику</w:t>
            </w:r>
          </w:p>
        </w:tc>
      </w:tr>
    </w:tbl>
    <w:p w:rsidR="009B7444" w:rsidRPr="00A576BC" w:rsidRDefault="009B7444" w:rsidP="009B7444">
      <w:pPr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9B7444" w:rsidRPr="00E91D07" w:rsidRDefault="009B7444" w:rsidP="009B7444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E91D07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З</w:t>
      </w:r>
      <w:r w:rsidRPr="00E91D07">
        <w:rPr>
          <w:rFonts w:ascii="Times New Roman" w:hAnsi="Times New Roman"/>
          <w:b/>
          <w:bCs/>
          <w:iCs/>
          <w:sz w:val="28"/>
          <w:szCs w:val="28"/>
          <w:lang w:val="uk-UA"/>
        </w:rPr>
        <w:t>аступник голови</w:t>
      </w:r>
    </w:p>
    <w:p w:rsidR="009B7444" w:rsidRDefault="0013381C" w:rsidP="009B7444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        </w:t>
      </w:r>
      <w:r w:rsidR="009B7444" w:rsidRPr="00E91D07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обласної ради                                                        </w:t>
      </w:r>
      <w:r w:rsidR="009B7444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                      </w:t>
      </w:r>
      <w:r w:rsidR="009B7444">
        <w:rPr>
          <w:rFonts w:ascii="Times New Roman" w:hAnsi="Times New Roman"/>
          <w:b/>
          <w:bCs/>
          <w:iCs/>
          <w:sz w:val="28"/>
          <w:szCs w:val="28"/>
          <w:lang w:val="uk-UA"/>
        </w:rPr>
        <w:tab/>
      </w:r>
      <w:r w:rsidR="009B7444">
        <w:rPr>
          <w:rFonts w:ascii="Times New Roman" w:hAnsi="Times New Roman"/>
          <w:b/>
          <w:bCs/>
          <w:iCs/>
          <w:sz w:val="28"/>
          <w:szCs w:val="28"/>
          <w:lang w:val="uk-UA"/>
        </w:rPr>
        <w:tab/>
      </w:r>
      <w:r w:rsidR="009B7444">
        <w:rPr>
          <w:rFonts w:ascii="Times New Roman" w:hAnsi="Times New Roman"/>
          <w:b/>
          <w:bCs/>
          <w:iCs/>
          <w:sz w:val="28"/>
          <w:szCs w:val="28"/>
          <w:lang w:val="uk-UA"/>
        </w:rPr>
        <w:tab/>
      </w:r>
      <w:r w:rsidR="009B7444">
        <w:rPr>
          <w:rFonts w:ascii="Times New Roman" w:hAnsi="Times New Roman"/>
          <w:b/>
          <w:bCs/>
          <w:iCs/>
          <w:sz w:val="28"/>
          <w:szCs w:val="28"/>
          <w:lang w:val="uk-UA"/>
        </w:rPr>
        <w:tab/>
      </w:r>
      <w:r w:rsidR="009B7444">
        <w:rPr>
          <w:rFonts w:ascii="Times New Roman" w:hAnsi="Times New Roman"/>
          <w:b/>
          <w:bCs/>
          <w:iCs/>
          <w:sz w:val="28"/>
          <w:szCs w:val="28"/>
          <w:lang w:val="uk-UA"/>
        </w:rPr>
        <w:tab/>
        <w:t xml:space="preserve">        І. КАШИРІН</w:t>
      </w:r>
    </w:p>
    <w:p w:rsidR="00576E4F" w:rsidRPr="009B7444" w:rsidRDefault="00E631A5">
      <w:pPr>
        <w:rPr>
          <w:lang w:val="uk-UA"/>
        </w:rPr>
      </w:pPr>
    </w:p>
    <w:sectPr w:rsidR="00576E4F" w:rsidRPr="009B7444" w:rsidSect="004A06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444" w:rsidRDefault="009B7444" w:rsidP="009B7444">
      <w:pPr>
        <w:spacing w:after="0" w:line="240" w:lineRule="auto"/>
      </w:pPr>
      <w:r>
        <w:separator/>
      </w:r>
    </w:p>
  </w:endnote>
  <w:endnote w:type="continuationSeparator" w:id="0">
    <w:p w:rsidR="009B7444" w:rsidRDefault="009B7444" w:rsidP="009B7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444" w:rsidRDefault="009B744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444" w:rsidRDefault="009B744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444" w:rsidRDefault="009B744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444" w:rsidRDefault="009B7444" w:rsidP="009B7444">
      <w:pPr>
        <w:spacing w:after="0" w:line="240" w:lineRule="auto"/>
      </w:pPr>
      <w:r>
        <w:separator/>
      </w:r>
    </w:p>
  </w:footnote>
  <w:footnote w:type="continuationSeparator" w:id="0">
    <w:p w:rsidR="009B7444" w:rsidRDefault="009B7444" w:rsidP="009B7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444" w:rsidRDefault="009B744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756919"/>
      <w:docPartObj>
        <w:docPartGallery w:val="Page Numbers (Top of Page)"/>
        <w:docPartUnique/>
      </w:docPartObj>
    </w:sdtPr>
    <w:sdtEndPr/>
    <w:sdtContent>
      <w:p w:rsidR="009B7444" w:rsidRDefault="009B74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1A5">
          <w:rPr>
            <w:noProof/>
          </w:rPr>
          <w:t>19</w:t>
        </w:r>
        <w:r>
          <w:fldChar w:fldCharType="end"/>
        </w:r>
      </w:p>
    </w:sdtContent>
  </w:sdt>
  <w:p w:rsidR="009B7444" w:rsidRDefault="009B744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444" w:rsidRDefault="009B744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44"/>
    <w:rsid w:val="0001032C"/>
    <w:rsid w:val="000321C2"/>
    <w:rsid w:val="0007794A"/>
    <w:rsid w:val="000A2D60"/>
    <w:rsid w:val="000A7F7D"/>
    <w:rsid w:val="0013381C"/>
    <w:rsid w:val="0016051E"/>
    <w:rsid w:val="00190806"/>
    <w:rsid w:val="001A6505"/>
    <w:rsid w:val="002830E3"/>
    <w:rsid w:val="002D04BD"/>
    <w:rsid w:val="0031273D"/>
    <w:rsid w:val="00346A87"/>
    <w:rsid w:val="00363691"/>
    <w:rsid w:val="003741CF"/>
    <w:rsid w:val="0038049F"/>
    <w:rsid w:val="00397EBD"/>
    <w:rsid w:val="004841CE"/>
    <w:rsid w:val="004A06D5"/>
    <w:rsid w:val="00512162"/>
    <w:rsid w:val="005A0D45"/>
    <w:rsid w:val="00676C2B"/>
    <w:rsid w:val="007A10D6"/>
    <w:rsid w:val="0085083A"/>
    <w:rsid w:val="008A7C99"/>
    <w:rsid w:val="008C76EC"/>
    <w:rsid w:val="008E55B9"/>
    <w:rsid w:val="00935CC4"/>
    <w:rsid w:val="00962771"/>
    <w:rsid w:val="009B7444"/>
    <w:rsid w:val="00A83573"/>
    <w:rsid w:val="00A976B7"/>
    <w:rsid w:val="00AA5AA6"/>
    <w:rsid w:val="00AB3333"/>
    <w:rsid w:val="00AD28A4"/>
    <w:rsid w:val="00AE6926"/>
    <w:rsid w:val="00B368DA"/>
    <w:rsid w:val="00B86A12"/>
    <w:rsid w:val="00C02BD6"/>
    <w:rsid w:val="00C242F4"/>
    <w:rsid w:val="00C366D1"/>
    <w:rsid w:val="00C856A7"/>
    <w:rsid w:val="00CB2A7E"/>
    <w:rsid w:val="00CB42D6"/>
    <w:rsid w:val="00CE0399"/>
    <w:rsid w:val="00D66138"/>
    <w:rsid w:val="00DB55AD"/>
    <w:rsid w:val="00E416EB"/>
    <w:rsid w:val="00E631A5"/>
    <w:rsid w:val="00EE6D6F"/>
    <w:rsid w:val="00F25FE0"/>
    <w:rsid w:val="00F45190"/>
    <w:rsid w:val="00F8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4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744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7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7444"/>
  </w:style>
  <w:style w:type="paragraph" w:styleId="a7">
    <w:name w:val="footer"/>
    <w:basedOn w:val="a"/>
    <w:link w:val="a8"/>
    <w:uiPriority w:val="99"/>
    <w:unhideWhenUsed/>
    <w:rsid w:val="009B7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7444"/>
  </w:style>
  <w:style w:type="paragraph" w:styleId="a9">
    <w:name w:val="Balloon Text"/>
    <w:basedOn w:val="a"/>
    <w:link w:val="aa"/>
    <w:uiPriority w:val="99"/>
    <w:semiHidden/>
    <w:unhideWhenUsed/>
    <w:rsid w:val="00380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0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4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744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7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7444"/>
  </w:style>
  <w:style w:type="paragraph" w:styleId="a7">
    <w:name w:val="footer"/>
    <w:basedOn w:val="a"/>
    <w:link w:val="a8"/>
    <w:uiPriority w:val="99"/>
    <w:unhideWhenUsed/>
    <w:rsid w:val="009B7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7444"/>
  </w:style>
  <w:style w:type="paragraph" w:styleId="a9">
    <w:name w:val="Balloon Text"/>
    <w:basedOn w:val="a"/>
    <w:link w:val="aa"/>
    <w:uiPriority w:val="99"/>
    <w:semiHidden/>
    <w:unhideWhenUsed/>
    <w:rsid w:val="00380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0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19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zam515</dc:creator>
  <cp:lastModifiedBy>zam515</cp:lastModifiedBy>
  <cp:revision>51</cp:revision>
  <cp:lastPrinted>2024-05-30T08:21:00Z</cp:lastPrinted>
  <dcterms:created xsi:type="dcterms:W3CDTF">2024-05-22T14:11:00Z</dcterms:created>
  <dcterms:modified xsi:type="dcterms:W3CDTF">2024-05-30T08:35:00Z</dcterms:modified>
</cp:coreProperties>
</file>