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41" w:rsidRPr="001F4FC3" w:rsidRDefault="00AC065D" w:rsidP="00372D41">
      <w:pPr>
        <w:ind w:left="5664" w:right="-6" w:firstLine="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157561">
        <w:rPr>
          <w:sz w:val="28"/>
          <w:szCs w:val="28"/>
        </w:rPr>
        <w:t>7</w:t>
      </w:r>
    </w:p>
    <w:p w:rsidR="00372D41" w:rsidRPr="001F4FC3" w:rsidRDefault="00372D41" w:rsidP="00372D41">
      <w:pPr>
        <w:ind w:left="5664" w:right="-141" w:firstLine="290"/>
        <w:jc w:val="both"/>
        <w:rPr>
          <w:sz w:val="28"/>
          <w:szCs w:val="28"/>
        </w:rPr>
      </w:pPr>
      <w:r w:rsidRPr="001F4FC3">
        <w:rPr>
          <w:sz w:val="28"/>
          <w:szCs w:val="28"/>
        </w:rPr>
        <w:t>до рішення обласної ради</w:t>
      </w:r>
    </w:p>
    <w:p w:rsidR="00372D41" w:rsidRDefault="00372D41" w:rsidP="00372D41">
      <w:pPr>
        <w:ind w:left="5529" w:right="-283"/>
        <w:jc w:val="both"/>
        <w:rPr>
          <w:sz w:val="28"/>
          <w:szCs w:val="28"/>
        </w:rPr>
      </w:pPr>
    </w:p>
    <w:p w:rsidR="00372D41" w:rsidRPr="0071214E" w:rsidRDefault="00372D41" w:rsidP="00372D41">
      <w:pPr>
        <w:ind w:left="5529" w:right="-283"/>
        <w:jc w:val="both"/>
        <w:rPr>
          <w:sz w:val="4"/>
          <w:szCs w:val="28"/>
        </w:rPr>
      </w:pPr>
    </w:p>
    <w:p w:rsidR="00372D41" w:rsidRPr="001F4FC3" w:rsidRDefault="00372D41" w:rsidP="00372D41">
      <w:pPr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ПЕРЕЛІК</w:t>
      </w:r>
    </w:p>
    <w:p w:rsidR="00372D41" w:rsidRPr="0071214E" w:rsidRDefault="00372D41" w:rsidP="0071214E">
      <w:pPr>
        <w:ind w:left="720" w:right="818"/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майна, що належить до спільної власності територіальних громад сіл, селищ, міст Дніпропетровської області й підлягає списанню з б</w:t>
      </w:r>
      <w:r w:rsidR="0071214E">
        <w:rPr>
          <w:b/>
          <w:sz w:val="28"/>
          <w:szCs w:val="28"/>
        </w:rPr>
        <w:t>алансу  комунальних підприємств</w:t>
      </w:r>
    </w:p>
    <w:p w:rsidR="0071214E" w:rsidRDefault="0071214E" w:rsidP="00372D41">
      <w:pPr>
        <w:pStyle w:val="a3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3A15C0" w:rsidRPr="003A15C0" w:rsidRDefault="003A15C0" w:rsidP="00372D41">
      <w:pPr>
        <w:pStyle w:val="a3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65D" w:rsidRPr="00E5712E" w:rsidRDefault="00AC065D" w:rsidP="00E571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4E">
        <w:rPr>
          <w:rFonts w:ascii="Times New Roman" w:hAnsi="Times New Roman" w:cs="Times New Roman"/>
          <w:sz w:val="28"/>
          <w:szCs w:val="28"/>
          <w:lang w:val="uk-UA"/>
        </w:rPr>
        <w:t>1. Комунальне підприємство „Дніпропетровська обласна клінічна лікарня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1214E">
        <w:rPr>
          <w:rFonts w:ascii="Times New Roman" w:hAnsi="Times New Roman" w:cs="Times New Roman"/>
          <w:sz w:val="28"/>
          <w:szCs w:val="28"/>
          <w:lang w:val="uk-UA"/>
        </w:rPr>
        <w:t>ім. І.І. Мечникова” Дніпропетровської обласної ради”: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69"/>
        <w:gridCol w:w="1559"/>
        <w:gridCol w:w="1134"/>
        <w:gridCol w:w="1445"/>
        <w:gridCol w:w="1490"/>
        <w:gridCol w:w="1559"/>
      </w:tblGrid>
      <w:tr w:rsidR="00385674" w:rsidTr="00DE4660">
        <w:trPr>
          <w:tblHeader/>
          <w:jc w:val="center"/>
        </w:trPr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 w:rsidP="00E571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Державний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нарахова</w:t>
            </w:r>
            <w:r w:rsidR="00DE4660" w:rsidRPr="00DE4660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</w:rPr>
              <w:t>ного зносу,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8258FC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8258FC" w:rsidRDefault="00DE4660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58FC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АЕ 4264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2005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27712,22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27712,22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FC" w:rsidRPr="008258F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 xml:space="preserve">ВАЗ </w:t>
            </w:r>
            <w:r w:rsidR="00E5712E" w:rsidRPr="00D06069">
              <w:rPr>
                <w:sz w:val="24"/>
                <w:szCs w:val="24"/>
              </w:rPr>
              <w:t xml:space="preserve">2121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E5712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>31-78 ДНВ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E5712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>1989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E571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11918,89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E571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11918,89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4" w:rsidRPr="00C56513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ГАЗ 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АЕ 9676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1990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18724,44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18724,44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74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D06069">
              <w:rPr>
                <w:sz w:val="24"/>
                <w:szCs w:val="24"/>
              </w:rPr>
              <w:t>ЗИЛ-ММЗ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6069">
              <w:rPr>
                <w:sz w:val="24"/>
                <w:szCs w:val="24"/>
              </w:rPr>
              <w:t>АЕ 0104 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06069">
              <w:rPr>
                <w:sz w:val="24"/>
                <w:szCs w:val="24"/>
              </w:rPr>
              <w:t>1992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28193,33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28193,33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РАФ 2203101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АЕ 9679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1992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8562,22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8562,22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DC044C">
              <w:rPr>
                <w:sz w:val="24"/>
                <w:szCs w:val="24"/>
              </w:rPr>
              <w:t>ЗІЛ 431610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30027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8258F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C044C">
              <w:rPr>
                <w:sz w:val="24"/>
                <w:szCs w:val="24"/>
              </w:rPr>
              <w:t>1990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12413,33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12413,33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УАЗ 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АЕ 4015 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8258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2005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41434,44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41434,44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8258FC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2E" w:rsidRPr="00D06069" w:rsidRDefault="00AB35B3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ГАЗ 33021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06710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1998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39117,78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39117,78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AB35B3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C5651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21175 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06069" w:rsidRDefault="00AB35B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56513">
              <w:rPr>
                <w:sz w:val="24"/>
                <w:szCs w:val="24"/>
              </w:rPr>
              <w:t>1995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18951,11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18951,11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712E" w:rsidTr="00DE4660">
        <w:trPr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AB35B3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C56513" w:rsidRDefault="00EC5C89" w:rsidP="00DE4660">
            <w:pPr>
              <w:spacing w:line="276" w:lineRule="auto"/>
              <w:ind w:left="-70" w:right="-169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УАЗ 3962-01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C56513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6986 ДНХ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C56513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513">
              <w:rPr>
                <w:sz w:val="24"/>
                <w:szCs w:val="24"/>
              </w:rPr>
              <w:t>1989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10905,56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Pr="00DC044C" w:rsidRDefault="003D3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44C">
              <w:rPr>
                <w:sz w:val="24"/>
                <w:szCs w:val="24"/>
              </w:rPr>
              <w:t>10905,56</w:t>
            </w:r>
            <w:r w:rsidR="00DB60A9">
              <w:rPr>
                <w:sz w:val="24"/>
                <w:szCs w:val="24"/>
              </w:rPr>
              <w:t xml:space="preserve"> </w:t>
            </w:r>
            <w:r w:rsidR="00AE7F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2E" w:rsidRDefault="00EC5C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B1B64">
              <w:rPr>
                <w:sz w:val="24"/>
                <w:szCs w:val="24"/>
              </w:rPr>
              <w:t xml:space="preserve"> </w:t>
            </w:r>
          </w:p>
        </w:tc>
      </w:tr>
    </w:tbl>
    <w:p w:rsidR="00385674" w:rsidRDefault="00385674" w:rsidP="00385674">
      <w:pPr>
        <w:pStyle w:val="a5"/>
        <w:spacing w:after="0"/>
        <w:rPr>
          <w:b/>
          <w:szCs w:val="28"/>
        </w:rPr>
      </w:pPr>
    </w:p>
    <w:p w:rsidR="00252E38" w:rsidRPr="00E5712E" w:rsidRDefault="00252E38" w:rsidP="00252E38">
      <w:pPr>
        <w:pStyle w:val="a5"/>
        <w:jc w:val="center"/>
        <w:rPr>
          <w:szCs w:val="28"/>
          <w:highlight w:val="yellow"/>
        </w:rPr>
      </w:pPr>
    </w:p>
    <w:tbl>
      <w:tblPr>
        <w:tblStyle w:val="a8"/>
        <w:tblW w:w="1045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737"/>
        <w:gridCol w:w="1617"/>
        <w:gridCol w:w="1134"/>
        <w:gridCol w:w="1359"/>
        <w:gridCol w:w="1547"/>
        <w:gridCol w:w="1497"/>
      </w:tblGrid>
      <w:tr w:rsidR="00252E38" w:rsidRPr="00E5712E" w:rsidTr="003A15C0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Сума нарахова</w:t>
            </w:r>
            <w:r w:rsidR="00DE4660" w:rsidRPr="00DE4660">
              <w:rPr>
                <w:b/>
                <w:sz w:val="24"/>
                <w:szCs w:val="24"/>
                <w:lang w:val="ru-RU" w:eastAsia="en-US"/>
              </w:rPr>
              <w:t>-</w:t>
            </w:r>
            <w:r w:rsidRPr="00A71CC2">
              <w:rPr>
                <w:b/>
                <w:sz w:val="24"/>
                <w:szCs w:val="24"/>
                <w:lang w:eastAsia="en-US"/>
              </w:rPr>
              <w:t>ного зносу, грн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252E38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 w:rsidP="00DE4660">
            <w:pPr>
              <w:pStyle w:val="a5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 xml:space="preserve">Апарат </w:t>
            </w:r>
            <w:r w:rsidR="00A71CC2">
              <w:rPr>
                <w:sz w:val="24"/>
                <w:szCs w:val="24"/>
                <w:lang w:eastAsia="en-US"/>
              </w:rPr>
              <w:t>штучної вентиляції легень БРІЗ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10427045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83704,44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83704,44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Ливарна установка Дукатрон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10470561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 w:rsidP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25474E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64775,56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64775,56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327C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Стоматологічна установка </w:t>
            </w:r>
            <w:r>
              <w:rPr>
                <w:sz w:val="24"/>
                <w:szCs w:val="24"/>
                <w:lang w:val="en-US" w:eastAsia="en-US"/>
              </w:rPr>
              <w:t>SMILE MINI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10470537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88772</w:t>
            </w:r>
            <w:r>
              <w:rPr>
                <w:sz w:val="24"/>
                <w:szCs w:val="24"/>
                <w:lang w:eastAsia="en-US"/>
              </w:rPr>
              <w:t>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88772,22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A71CC2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252E38" w:rsidRPr="00E5712E" w:rsidTr="003A15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Радіовізіограф </w:t>
            </w:r>
            <w:r>
              <w:rPr>
                <w:sz w:val="24"/>
                <w:szCs w:val="24"/>
                <w:lang w:val="en-US" w:eastAsia="en-US"/>
              </w:rPr>
              <w:t>PLANMECA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10470524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72734,44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72734,44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Стоматологічний кабінет Дипломат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10470357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58268,89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58268,89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007B79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Гама-камера ГКС 301Т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295533,33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A71CC2" w:rsidRDefault="00007B79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295533,33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A71CC2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Гастрофіброскоп </w:t>
            </w:r>
            <w:r>
              <w:rPr>
                <w:sz w:val="24"/>
                <w:szCs w:val="24"/>
                <w:lang w:val="en-US" w:eastAsia="en-US"/>
              </w:rPr>
              <w:t>GIF E, Olympus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10412795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62222,22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62222,22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C2" w:rsidRPr="008F5C8B" w:rsidRDefault="008F5C8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A71CC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25474E" w:rsidRDefault="002B6B68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Бронхофіброскоп </w:t>
            </w:r>
            <w:r w:rsidR="0025474E">
              <w:rPr>
                <w:sz w:val="24"/>
                <w:szCs w:val="24"/>
                <w:lang w:val="en-US" w:eastAsia="en-US"/>
              </w:rPr>
              <w:t>FB-15BS, Pentax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B74B86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  <w:lang w:eastAsia="en-US"/>
              </w:rPr>
              <w:t>10411677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25474E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25474E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59072,22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38" w:rsidRPr="0025474E" w:rsidRDefault="0025474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59072,22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38" w:rsidRPr="00A71CC2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A71CC2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10413655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C034E8"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179226,00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179226,00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61038F" w:rsidP="00114334">
            <w:pPr>
              <w:pStyle w:val="a5"/>
              <w:ind w:left="-1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74B8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jc w:val="center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>Система для гемодіалізу INNOVA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</w:rPr>
              <w:t>10414114</w:t>
            </w:r>
            <w:r w:rsidR="003672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3145A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24AD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24AD">
              <w:rPr>
                <w:sz w:val="24"/>
                <w:szCs w:val="24"/>
              </w:rPr>
              <w:t>178528,00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74B86" w:rsidRPr="00E5712E" w:rsidTr="00E00A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86" w:rsidRPr="00B74B86" w:rsidRDefault="00B74B86" w:rsidP="00DE4660">
            <w:pPr>
              <w:rPr>
                <w:sz w:val="24"/>
              </w:rPr>
            </w:pPr>
            <w:r w:rsidRPr="00B74B86">
              <w:rPr>
                <w:sz w:val="24"/>
              </w:rPr>
              <w:t xml:space="preserve">Пересувний  </w:t>
            </w:r>
            <w:r w:rsidR="00327C0D">
              <w:rPr>
                <w:sz w:val="24"/>
              </w:rPr>
              <w:t>рентгенівський апарат</w:t>
            </w:r>
            <w:r w:rsidRPr="00B74B86">
              <w:rPr>
                <w:sz w:val="24"/>
              </w:rPr>
              <w:t xml:space="preserve"> VMX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74B86">
              <w:rPr>
                <w:sz w:val="24"/>
                <w:szCs w:val="24"/>
                <w:lang w:eastAsia="en-US"/>
              </w:rPr>
              <w:t>10479973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119361,11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Default="00B74B86" w:rsidP="00B74B8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119361,11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86" w:rsidRPr="00A71CC2" w:rsidRDefault="00B74B86" w:rsidP="00B74B86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1306CC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252E38" w:rsidRPr="00E5712E" w:rsidRDefault="00252E38" w:rsidP="00252E38">
      <w:pPr>
        <w:pStyle w:val="a5"/>
        <w:spacing w:after="0"/>
        <w:rPr>
          <w:szCs w:val="28"/>
          <w:highlight w:val="yellow"/>
          <w:lang w:val="ru-RU"/>
        </w:rPr>
      </w:pPr>
    </w:p>
    <w:p w:rsidR="005634E7" w:rsidRDefault="005634E7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4827FD" w:rsidRDefault="004827FD" w:rsidP="00BB64E1">
      <w:pPr>
        <w:pStyle w:val="a5"/>
        <w:spacing w:after="0"/>
        <w:jc w:val="both"/>
        <w:rPr>
          <w:szCs w:val="28"/>
          <w:lang w:val="ru-RU"/>
        </w:rPr>
      </w:pPr>
    </w:p>
    <w:p w:rsidR="00252E38" w:rsidRPr="00BB64E1" w:rsidRDefault="006E7C47" w:rsidP="00BB64E1">
      <w:pPr>
        <w:pStyle w:val="a5"/>
        <w:spacing w:after="0"/>
        <w:jc w:val="both"/>
        <w:rPr>
          <w:szCs w:val="28"/>
        </w:rPr>
      </w:pPr>
      <w:r w:rsidRPr="006E7C47">
        <w:rPr>
          <w:szCs w:val="28"/>
          <w:lang w:val="ru-RU"/>
        </w:rPr>
        <w:lastRenderedPageBreak/>
        <w:t>2</w:t>
      </w:r>
      <w:r>
        <w:rPr>
          <w:szCs w:val="28"/>
        </w:rPr>
        <w:t>. Комунальне підприємство</w:t>
      </w:r>
      <w:r w:rsidR="00252E38" w:rsidRPr="006E7C47">
        <w:rPr>
          <w:szCs w:val="28"/>
        </w:rPr>
        <w:t xml:space="preserve"> ,,</w:t>
      </w:r>
      <w:r>
        <w:rPr>
          <w:szCs w:val="28"/>
        </w:rPr>
        <w:t>Регіональний медичний центр родинного здоров’я</w:t>
      </w:r>
      <w:r w:rsidR="00252E38" w:rsidRPr="006E7C47">
        <w:rPr>
          <w:szCs w:val="28"/>
        </w:rPr>
        <w:t>” Дніпропетровської обласної ради”</w:t>
      </w:r>
      <w:r w:rsidR="00BB64E1">
        <w:rPr>
          <w:szCs w:val="28"/>
        </w:rPr>
        <w:t>:</w:t>
      </w:r>
    </w:p>
    <w:p w:rsidR="00252E38" w:rsidRPr="006E7C47" w:rsidRDefault="00252E38" w:rsidP="00252E38">
      <w:pPr>
        <w:pStyle w:val="a5"/>
        <w:spacing w:after="0"/>
        <w:jc w:val="center"/>
        <w:rPr>
          <w:szCs w:val="28"/>
        </w:rPr>
      </w:pPr>
    </w:p>
    <w:p w:rsidR="00252E38" w:rsidRPr="006E7C47" w:rsidRDefault="00252E38" w:rsidP="00252E38">
      <w:pPr>
        <w:pStyle w:val="a5"/>
        <w:spacing w:after="0"/>
        <w:jc w:val="center"/>
        <w:rPr>
          <w:szCs w:val="28"/>
        </w:rPr>
      </w:pPr>
    </w:p>
    <w:tbl>
      <w:tblPr>
        <w:tblStyle w:val="a8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134"/>
        <w:gridCol w:w="1559"/>
        <w:gridCol w:w="1560"/>
        <w:gridCol w:w="1559"/>
      </w:tblGrid>
      <w:tr w:rsidR="00252E38" w:rsidRPr="006E7C47" w:rsidTr="00EA19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Сума нарахова</w:t>
            </w:r>
            <w:r w:rsidR="00DE4660" w:rsidRPr="00DE4660">
              <w:rPr>
                <w:b/>
                <w:sz w:val="24"/>
                <w:szCs w:val="24"/>
                <w:lang w:val="ru-RU" w:eastAsia="en-US"/>
              </w:rPr>
              <w:t>-</w:t>
            </w:r>
            <w:r w:rsidRPr="006E7C47">
              <w:rPr>
                <w:b/>
                <w:sz w:val="24"/>
                <w:szCs w:val="24"/>
                <w:lang w:eastAsia="en-US"/>
              </w:rPr>
              <w:t>ного зносу,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7C47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252E38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E7C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7" w:rsidRDefault="006E7C47" w:rsidP="00114334">
            <w:pPr>
              <w:pStyle w:val="a5"/>
              <w:spacing w:after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Мамограф </w:t>
            </w:r>
            <w:r>
              <w:rPr>
                <w:sz w:val="24"/>
                <w:szCs w:val="24"/>
                <w:lang w:val="en-US" w:eastAsia="en-US"/>
              </w:rPr>
              <w:t xml:space="preserve">LORAD </w:t>
            </w:r>
          </w:p>
          <w:p w:rsidR="00252E38" w:rsidRPr="006E7C47" w:rsidRDefault="006E7C47" w:rsidP="00114334">
            <w:pPr>
              <w:pStyle w:val="a5"/>
              <w:spacing w:after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M-IV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10470880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495145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6E7C47" w:rsidRDefault="006E7C47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327C0D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магнітно-</w:t>
            </w:r>
            <w:r w:rsidR="00114334" w:rsidRPr="0039231B">
              <w:rPr>
                <w:sz w:val="24"/>
                <w:szCs w:val="24"/>
              </w:rPr>
              <w:t xml:space="preserve">резонансної </w:t>
            </w:r>
            <w:r w:rsidR="0039231B" w:rsidRPr="0039231B">
              <w:rPr>
                <w:sz w:val="24"/>
                <w:szCs w:val="24"/>
              </w:rPr>
              <w:t>діагностики</w:t>
            </w:r>
            <w:r w:rsidR="00114334" w:rsidRPr="0039231B">
              <w:rPr>
                <w:sz w:val="24"/>
                <w:szCs w:val="24"/>
              </w:rPr>
              <w:t xml:space="preserve"> 0,2 T, Signa  profile, </w:t>
            </w:r>
            <w:r w:rsidR="00114334" w:rsidRPr="0039231B">
              <w:rPr>
                <w:sz w:val="24"/>
                <w:szCs w:val="24"/>
                <w:lang w:val="en-US"/>
              </w:rPr>
              <w:t>General</w:t>
            </w:r>
            <w:r w:rsidR="00114334" w:rsidRPr="0039231B">
              <w:rPr>
                <w:sz w:val="24"/>
                <w:szCs w:val="24"/>
              </w:rPr>
              <w:t xml:space="preserve"> </w:t>
            </w:r>
            <w:r w:rsidR="00114334" w:rsidRPr="0039231B">
              <w:rPr>
                <w:sz w:val="24"/>
                <w:szCs w:val="24"/>
                <w:lang w:val="en-US"/>
              </w:rPr>
              <w:t>Electric</w:t>
            </w:r>
            <w:r w:rsidR="00114334" w:rsidRPr="0039231B">
              <w:rPr>
                <w:sz w:val="24"/>
                <w:szCs w:val="24"/>
              </w:rPr>
              <w:t>, 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10472226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200</w:t>
            </w:r>
            <w:r w:rsidRPr="0039231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5 470 000,00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5 470 000,00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Рентгенівська трубка МХ135 СТе Reload, 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eastAsia="ru-RU"/>
              </w:rPr>
              <w:t>10473735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</w:t>
            </w:r>
            <w:r w:rsidRPr="0039231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338 000,00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338 000,00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Система інтенсивної терапії для новонароджених WEYER, 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eastAsia="ru-RU"/>
              </w:rPr>
              <w:t>10471005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Система інтенсивної терапії для новонароджених WEYER, 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10471010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Фототерапевтична лампа WEYER, 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10470905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</w:t>
            </w:r>
            <w:r w:rsidRPr="0039231B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Реабілітаційна протиопікова кровать FLUIDOS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eastAsia="ru-RU"/>
              </w:rPr>
              <w:t>10472894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</w:t>
            </w:r>
            <w:r w:rsidRPr="0039231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699 850,00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699 850,00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 xml:space="preserve">Аудиометр </w:t>
            </w:r>
            <w:r w:rsidRPr="0039231B">
              <w:rPr>
                <w:sz w:val="24"/>
                <w:szCs w:val="24"/>
                <w:lang w:val="en-US" w:eastAsia="ru-RU"/>
              </w:rPr>
              <w:t>Audera GSI</w:t>
            </w:r>
            <w:r w:rsidRPr="0039231B">
              <w:rPr>
                <w:sz w:val="24"/>
                <w:szCs w:val="24"/>
                <w:lang w:eastAsia="ru-RU"/>
              </w:rPr>
              <w:t>, 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9231B">
              <w:rPr>
                <w:sz w:val="24"/>
                <w:szCs w:val="24"/>
                <w:lang w:eastAsia="ru-RU"/>
              </w:rPr>
              <w:t>1047226</w:t>
            </w:r>
            <w:r w:rsidRPr="0039231B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  <w:lang w:val="en-US"/>
              </w:rPr>
              <w:t>200</w:t>
            </w:r>
            <w:r w:rsidRPr="0039231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192 222,22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192 222,22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Стіл реанімаційний для новонароджених, GINEVRI IW509, Італія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94 204,00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94 204,00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Інкубатор VISION 2186,</w:t>
            </w:r>
            <w:r w:rsidRPr="0039231B">
              <w:rPr>
                <w:sz w:val="24"/>
                <w:szCs w:val="24"/>
                <w:lang w:val="en-US" w:eastAsia="ru-RU"/>
              </w:rPr>
              <w:t xml:space="preserve"> </w:t>
            </w:r>
            <w:r w:rsidRPr="0039231B">
              <w:rPr>
                <w:sz w:val="24"/>
                <w:szCs w:val="24"/>
                <w:lang w:eastAsia="ru-RU"/>
              </w:rPr>
              <w:t>FANEM, Бразилія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157 841,00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157 841,00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Інкубатор неонатальний THERMOCARE Vita  WY-2401,  WEYER, 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10470935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Комп</w:t>
            </w:r>
            <w:r w:rsidR="00327C0D">
              <w:rPr>
                <w:sz w:val="24"/>
                <w:szCs w:val="24"/>
                <w:lang w:eastAsia="ru-RU"/>
              </w:rPr>
              <w:t>лекс для холтерівського моніторингу Е</w:t>
            </w:r>
            <w:r w:rsidRPr="0039231B">
              <w:rPr>
                <w:sz w:val="24"/>
                <w:szCs w:val="24"/>
                <w:lang w:eastAsia="ru-RU"/>
              </w:rPr>
              <w:t>КГ-АД (п</w:t>
            </w:r>
            <w:r w:rsidRPr="0039231B">
              <w:rPr>
                <w:sz w:val="24"/>
                <w:szCs w:val="24"/>
              </w:rPr>
              <w:t xml:space="preserve">ринтер </w:t>
            </w:r>
            <w:r w:rsidRPr="0039231B">
              <w:rPr>
                <w:sz w:val="24"/>
                <w:szCs w:val="24"/>
                <w:lang w:val="en-US"/>
              </w:rPr>
              <w:t>Phaser</w:t>
            </w:r>
            <w:r w:rsidRPr="0039231B">
              <w:rPr>
                <w:sz w:val="24"/>
                <w:szCs w:val="24"/>
              </w:rPr>
              <w:t xml:space="preserve"> 3130,     </w:t>
            </w:r>
            <w:r w:rsidRPr="0039231B">
              <w:rPr>
                <w:sz w:val="24"/>
                <w:szCs w:val="24"/>
                <w:lang w:val="en-US"/>
              </w:rPr>
              <w:t>XEROX</w:t>
            </w:r>
            <w:r w:rsidRPr="0039231B">
              <w:rPr>
                <w:sz w:val="24"/>
                <w:szCs w:val="24"/>
                <w:lang w:eastAsia="ru-RU"/>
              </w:rPr>
              <w:t xml:space="preserve"> , м</w:t>
            </w:r>
            <w:r w:rsidRPr="0039231B">
              <w:rPr>
                <w:sz w:val="24"/>
                <w:szCs w:val="24"/>
              </w:rPr>
              <w:t xml:space="preserve">онітор </w:t>
            </w:r>
            <w:r w:rsidRPr="0039231B">
              <w:rPr>
                <w:sz w:val="24"/>
                <w:szCs w:val="24"/>
                <w:lang w:val="en-US"/>
              </w:rPr>
              <w:t>Samsung</w:t>
            </w:r>
            <w:r w:rsidRPr="0039231B">
              <w:rPr>
                <w:sz w:val="24"/>
                <w:szCs w:val="24"/>
              </w:rPr>
              <w:t xml:space="preserve"> </w:t>
            </w:r>
            <w:r w:rsidRPr="0039231B">
              <w:rPr>
                <w:sz w:val="24"/>
                <w:szCs w:val="24"/>
                <w:lang w:val="en-US"/>
              </w:rPr>
              <w:t>SyncMaster</w:t>
            </w:r>
            <w:r w:rsidRPr="0039231B">
              <w:rPr>
                <w:sz w:val="24"/>
                <w:szCs w:val="24"/>
              </w:rPr>
              <w:t xml:space="preserve"> 793</w:t>
            </w:r>
            <w:r w:rsidRPr="0039231B">
              <w:rPr>
                <w:sz w:val="24"/>
                <w:szCs w:val="24"/>
                <w:lang w:val="en-US"/>
              </w:rPr>
              <w:t>S</w:t>
            </w:r>
            <w:r w:rsidRPr="0039231B">
              <w:rPr>
                <w:sz w:val="24"/>
                <w:szCs w:val="24"/>
              </w:rPr>
              <w:t xml:space="preserve"> </w:t>
            </w:r>
            <w:r w:rsidRPr="0039231B">
              <w:rPr>
                <w:sz w:val="24"/>
                <w:szCs w:val="24"/>
                <w:lang w:val="en-US"/>
              </w:rPr>
              <w:t>L</w:t>
            </w:r>
            <w:r w:rsidRPr="0039231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57 742,22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57 742,22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  <w:tr w:rsidR="00114334" w:rsidRPr="006E7C47" w:rsidTr="00327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6E7C47" w:rsidRDefault="00114334" w:rsidP="0011433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Інкубатор неонатальний THERMOCARE Vita  WY-2401, WEYER, 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39231B">
              <w:rPr>
                <w:sz w:val="24"/>
                <w:szCs w:val="24"/>
                <w:lang w:eastAsia="ru-RU"/>
              </w:rPr>
              <w:t>10471018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34" w:rsidRPr="0039231B" w:rsidRDefault="00114334" w:rsidP="0011433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231B">
              <w:rPr>
                <w:sz w:val="24"/>
                <w:szCs w:val="24"/>
              </w:rPr>
              <w:t>0,00</w:t>
            </w:r>
          </w:p>
        </w:tc>
      </w:tr>
    </w:tbl>
    <w:p w:rsidR="004827FD" w:rsidRDefault="004827FD" w:rsidP="00385674">
      <w:pPr>
        <w:pStyle w:val="a5"/>
        <w:spacing w:after="0"/>
        <w:jc w:val="center"/>
        <w:rPr>
          <w:szCs w:val="28"/>
        </w:rPr>
      </w:pPr>
    </w:p>
    <w:p w:rsidR="008E39A7" w:rsidRDefault="008E39A7" w:rsidP="00385674">
      <w:pPr>
        <w:pStyle w:val="a5"/>
        <w:spacing w:after="0"/>
        <w:jc w:val="center"/>
        <w:rPr>
          <w:szCs w:val="28"/>
        </w:rPr>
      </w:pPr>
    </w:p>
    <w:p w:rsidR="006E7C47" w:rsidRPr="00727331" w:rsidRDefault="00CB0384" w:rsidP="00BB64E1">
      <w:pPr>
        <w:pStyle w:val="a5"/>
        <w:spacing w:after="0"/>
        <w:jc w:val="both"/>
        <w:rPr>
          <w:szCs w:val="28"/>
        </w:rPr>
      </w:pPr>
      <w:r>
        <w:rPr>
          <w:szCs w:val="28"/>
        </w:rPr>
        <w:t>3</w:t>
      </w:r>
      <w:r w:rsidR="006E7C47" w:rsidRPr="00727331">
        <w:rPr>
          <w:szCs w:val="28"/>
        </w:rPr>
        <w:t>. Комунальне підприємство ,,</w:t>
      </w:r>
      <w:r w:rsidR="002D5029" w:rsidRPr="00727331">
        <w:rPr>
          <w:szCs w:val="28"/>
        </w:rPr>
        <w:t>Криворізький онкологічний диспансер</w:t>
      </w:r>
      <w:r w:rsidR="006E7C47" w:rsidRPr="00727331">
        <w:rPr>
          <w:szCs w:val="28"/>
        </w:rPr>
        <w:t>” Дніпропетровської обласної ради”</w:t>
      </w:r>
      <w:r w:rsidR="00BB64E1">
        <w:rPr>
          <w:szCs w:val="28"/>
        </w:rPr>
        <w:t>:</w:t>
      </w:r>
    </w:p>
    <w:p w:rsidR="006E7C47" w:rsidRPr="00727331" w:rsidRDefault="006E7C47" w:rsidP="00BB64E1">
      <w:pPr>
        <w:pStyle w:val="a5"/>
        <w:spacing w:after="0"/>
        <w:jc w:val="both"/>
        <w:rPr>
          <w:szCs w:val="28"/>
        </w:rPr>
      </w:pPr>
    </w:p>
    <w:tbl>
      <w:tblPr>
        <w:tblStyle w:val="a8"/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567"/>
        <w:gridCol w:w="1701"/>
        <w:gridCol w:w="1134"/>
        <w:gridCol w:w="1417"/>
        <w:gridCol w:w="1418"/>
        <w:gridCol w:w="1559"/>
      </w:tblGrid>
      <w:tr w:rsidR="0008539D" w:rsidRPr="00727331" w:rsidTr="00327C0D">
        <w:trPr>
          <w:jc w:val="center"/>
        </w:trPr>
        <w:tc>
          <w:tcPr>
            <w:tcW w:w="568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567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701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17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418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Сума нарахова</w:t>
            </w:r>
            <w:r w:rsidR="00114334" w:rsidRPr="00114334">
              <w:rPr>
                <w:b/>
                <w:sz w:val="24"/>
                <w:szCs w:val="24"/>
                <w:lang w:val="ru-RU"/>
              </w:rPr>
              <w:t>-</w:t>
            </w:r>
            <w:r w:rsidRPr="00727331">
              <w:rPr>
                <w:b/>
                <w:sz w:val="24"/>
                <w:szCs w:val="24"/>
              </w:rPr>
              <w:t>ного зносу, грн</w:t>
            </w:r>
          </w:p>
        </w:tc>
        <w:tc>
          <w:tcPr>
            <w:tcW w:w="1559" w:type="dxa"/>
            <w:vAlign w:val="center"/>
          </w:tcPr>
          <w:p w:rsidR="006E7C47" w:rsidRPr="00727331" w:rsidRDefault="00FE03E5" w:rsidP="0038567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27331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08539D" w:rsidTr="00327C0D">
        <w:trPr>
          <w:jc w:val="center"/>
        </w:trPr>
        <w:tc>
          <w:tcPr>
            <w:tcW w:w="568" w:type="dxa"/>
            <w:vAlign w:val="center"/>
          </w:tcPr>
          <w:p w:rsidR="006E7C47" w:rsidRPr="00727331" w:rsidRDefault="002D5029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6E7C47" w:rsidRPr="00727331" w:rsidRDefault="00727331" w:rsidP="00DE4660">
            <w:pPr>
              <w:pStyle w:val="a5"/>
              <w:spacing w:after="0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 xml:space="preserve">Гістероскоп </w:t>
            </w:r>
            <w:r w:rsidRPr="00727331">
              <w:rPr>
                <w:sz w:val="24"/>
                <w:szCs w:val="24"/>
                <w:lang w:val="en-US"/>
              </w:rPr>
              <w:t>OLYMPUS</w:t>
            </w:r>
            <w:r w:rsidRPr="00727331">
              <w:rPr>
                <w:sz w:val="24"/>
                <w:szCs w:val="24"/>
              </w:rPr>
              <w:t xml:space="preserve"> </w:t>
            </w:r>
            <w:r w:rsidRPr="00727331">
              <w:rPr>
                <w:sz w:val="24"/>
                <w:szCs w:val="24"/>
                <w:lang w:val="en-US"/>
              </w:rPr>
              <w:t>HYF</w:t>
            </w:r>
            <w:r w:rsidRPr="00727331">
              <w:rPr>
                <w:sz w:val="24"/>
                <w:szCs w:val="24"/>
              </w:rPr>
              <w:t xml:space="preserve"> </w:t>
            </w:r>
            <w:r w:rsidRPr="00727331">
              <w:rPr>
                <w:sz w:val="24"/>
                <w:szCs w:val="24"/>
                <w:lang w:val="en-US"/>
              </w:rPr>
              <w:t>tupe</w:t>
            </w:r>
            <w:r w:rsidRPr="00727331">
              <w:rPr>
                <w:sz w:val="24"/>
                <w:szCs w:val="24"/>
              </w:rPr>
              <w:t xml:space="preserve"> 1</w:t>
            </w:r>
            <w:r w:rsidRPr="00727331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27331">
              <w:rPr>
                <w:sz w:val="24"/>
                <w:szCs w:val="24"/>
                <w:lang w:val="en-US"/>
              </w:rPr>
              <w:t>10470042</w:t>
            </w:r>
          </w:p>
        </w:tc>
        <w:tc>
          <w:tcPr>
            <w:tcW w:w="1134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27331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417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  <w:lang w:val="en-US"/>
              </w:rPr>
              <w:t>56630</w:t>
            </w:r>
            <w:r w:rsidRPr="00727331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6E7C47" w:rsidRPr="00727331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>56630,00</w:t>
            </w:r>
          </w:p>
        </w:tc>
        <w:tc>
          <w:tcPr>
            <w:tcW w:w="1559" w:type="dxa"/>
            <w:vAlign w:val="center"/>
          </w:tcPr>
          <w:p w:rsidR="006E7C47" w:rsidRPr="00FE03E5" w:rsidRDefault="00727331" w:rsidP="0038567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331">
              <w:rPr>
                <w:sz w:val="24"/>
                <w:szCs w:val="24"/>
              </w:rPr>
              <w:t>0,00</w:t>
            </w:r>
          </w:p>
        </w:tc>
      </w:tr>
    </w:tbl>
    <w:p w:rsidR="004827FD" w:rsidRDefault="004827FD" w:rsidP="00385674">
      <w:pPr>
        <w:pStyle w:val="a5"/>
        <w:spacing w:after="0"/>
        <w:rPr>
          <w:b/>
          <w:szCs w:val="28"/>
        </w:rPr>
      </w:pPr>
    </w:p>
    <w:p w:rsidR="008E39A7" w:rsidRDefault="008E39A7" w:rsidP="00385674">
      <w:pPr>
        <w:pStyle w:val="a5"/>
        <w:spacing w:after="0"/>
        <w:rPr>
          <w:b/>
          <w:szCs w:val="28"/>
        </w:rPr>
      </w:pPr>
    </w:p>
    <w:p w:rsidR="006E24FA" w:rsidRDefault="00D565E8" w:rsidP="00BB64E1">
      <w:pPr>
        <w:pStyle w:val="a5"/>
        <w:spacing w:after="0"/>
        <w:jc w:val="both"/>
        <w:rPr>
          <w:szCs w:val="28"/>
        </w:rPr>
      </w:pPr>
      <w:r w:rsidRPr="00444515">
        <w:rPr>
          <w:szCs w:val="28"/>
        </w:rPr>
        <w:t>4. Комунальний заклад освіти ,,Марганецький навчально-реабілітаційний центр” Дніпропетровської обласної ради”</w:t>
      </w:r>
      <w:r w:rsidR="00BB64E1" w:rsidRPr="00444515">
        <w:rPr>
          <w:szCs w:val="28"/>
        </w:rPr>
        <w:t>:</w:t>
      </w:r>
      <w:bookmarkStart w:id="0" w:name="_GoBack"/>
      <w:bookmarkEnd w:id="0"/>
    </w:p>
    <w:p w:rsidR="009937E2" w:rsidRDefault="009937E2" w:rsidP="00BB64E1">
      <w:pPr>
        <w:pStyle w:val="a5"/>
        <w:spacing w:after="0"/>
        <w:jc w:val="both"/>
        <w:rPr>
          <w:szCs w:val="28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83"/>
        <w:gridCol w:w="1843"/>
        <w:gridCol w:w="1276"/>
        <w:gridCol w:w="1417"/>
        <w:gridCol w:w="1560"/>
        <w:gridCol w:w="1559"/>
      </w:tblGrid>
      <w:tr w:rsidR="006E24FA" w:rsidTr="00327C0D">
        <w:trPr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ind w:left="-70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Державний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нарахова</w:t>
            </w:r>
            <w:r w:rsidR="00114334" w:rsidRPr="00DE4660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</w:rPr>
              <w:t>ного зносу,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A" w:rsidRDefault="006E24FA" w:rsidP="00C55F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6E24FA" w:rsidTr="00327C0D">
        <w:trPr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8258FC" w:rsidRDefault="006E24FA" w:rsidP="0008539D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06069" w:rsidRDefault="006E24FA" w:rsidP="00DE4660">
            <w:pPr>
              <w:spacing w:line="276" w:lineRule="auto"/>
              <w:ind w:left="-70" w:right="-16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ГАЗ-52</w:t>
            </w:r>
            <w:r w:rsidR="001702C4">
              <w:rPr>
                <w:sz w:val="24"/>
                <w:szCs w:val="24"/>
              </w:rPr>
              <w:t xml:space="preserve"> бортовий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06069" w:rsidRDefault="001702C4" w:rsidP="00C55F8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4453АА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06069" w:rsidRDefault="001702C4" w:rsidP="00C55F8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C044C" w:rsidRDefault="001702C4" w:rsidP="00C55F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DC044C" w:rsidRDefault="001702C4" w:rsidP="00C55F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FA" w:rsidRPr="008258FC" w:rsidRDefault="006E24FA" w:rsidP="00C55F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E39A7" w:rsidRPr="00D565E8" w:rsidRDefault="008E39A7" w:rsidP="00D565E8">
      <w:pPr>
        <w:pStyle w:val="a5"/>
        <w:spacing w:after="0"/>
        <w:jc w:val="center"/>
        <w:rPr>
          <w:szCs w:val="28"/>
        </w:rPr>
      </w:pPr>
    </w:p>
    <w:p w:rsidR="006E7C47" w:rsidRPr="009A5506" w:rsidRDefault="009937E2" w:rsidP="009937E2">
      <w:pPr>
        <w:pStyle w:val="a5"/>
        <w:spacing w:after="0"/>
        <w:jc w:val="both"/>
        <w:rPr>
          <w:szCs w:val="28"/>
          <w:lang w:val="ru-RU"/>
        </w:rPr>
      </w:pPr>
      <w:r w:rsidRPr="008E39A7">
        <w:rPr>
          <w:szCs w:val="28"/>
        </w:rPr>
        <w:lastRenderedPageBreak/>
        <w:t>5. Комунальне підприємство ,,Дніпропетровський обласний госпіталь ветеранів війни” Дніпропетровської обласної ради”:</w:t>
      </w:r>
      <w:r w:rsidR="009A5506" w:rsidRPr="009A5506">
        <w:rPr>
          <w:szCs w:val="28"/>
          <w:lang w:val="ru-RU"/>
        </w:rPr>
        <w:t xml:space="preserve"> </w:t>
      </w:r>
    </w:p>
    <w:p w:rsidR="009937E2" w:rsidRDefault="009937E2" w:rsidP="009937E2">
      <w:pPr>
        <w:pStyle w:val="a5"/>
        <w:spacing w:after="0"/>
        <w:jc w:val="both"/>
        <w:rPr>
          <w:szCs w:val="28"/>
        </w:rPr>
      </w:pPr>
    </w:p>
    <w:tbl>
      <w:tblPr>
        <w:tblStyle w:val="a8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448"/>
        <w:gridCol w:w="1701"/>
        <w:gridCol w:w="1276"/>
        <w:gridCol w:w="1521"/>
        <w:gridCol w:w="1559"/>
        <w:gridCol w:w="1456"/>
      </w:tblGrid>
      <w:tr w:rsidR="009937E2" w:rsidRPr="00A71CC2" w:rsidTr="0036771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Сума нарахова</w:t>
            </w:r>
            <w:r w:rsidR="0008539D" w:rsidRPr="0039231B">
              <w:rPr>
                <w:b/>
                <w:sz w:val="24"/>
                <w:szCs w:val="24"/>
                <w:lang w:val="ru-RU" w:eastAsia="en-US"/>
              </w:rPr>
              <w:t>-</w:t>
            </w:r>
            <w:r w:rsidRPr="00A71CC2">
              <w:rPr>
                <w:b/>
                <w:sz w:val="24"/>
                <w:szCs w:val="24"/>
                <w:lang w:eastAsia="en-US"/>
              </w:rPr>
              <w:t>ного зносу, грн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9937E2" w:rsidRPr="00A71CC2" w:rsidTr="0036771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Ультразвукова система НДІ-1500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1014703781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1056795,56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1056795,56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9937E2" w:rsidRPr="00A71CC2" w:rsidTr="0036771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9937E2" w:rsidRDefault="00676541" w:rsidP="00DE4660">
            <w:pPr>
              <w:pStyle w:val="a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Стери</w:t>
            </w:r>
            <w:r w:rsidR="009937E2">
              <w:rPr>
                <w:sz w:val="24"/>
                <w:szCs w:val="24"/>
                <w:lang w:eastAsia="en-US"/>
              </w:rPr>
              <w:t xml:space="preserve">лізатор паровий </w:t>
            </w:r>
            <w:r w:rsidR="009937E2">
              <w:rPr>
                <w:sz w:val="24"/>
                <w:szCs w:val="24"/>
                <w:lang w:val="en-US" w:eastAsia="en-US"/>
              </w:rPr>
              <w:t>DGM-240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101470767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9B1C7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9B1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25474E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305103,33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305103,33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9937E2" w:rsidRPr="00A71CC2" w:rsidTr="0036771C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9B1C73" w:rsidRDefault="00676541" w:rsidP="00DE466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Комплекс </w:t>
            </w:r>
            <w:r w:rsidRPr="00676541">
              <w:rPr>
                <w:sz w:val="24"/>
                <w:szCs w:val="24"/>
                <w:lang w:eastAsia="en-US"/>
              </w:rPr>
              <w:t>рентгенодіагностичний</w:t>
            </w:r>
            <w:r w:rsidR="009B1C73" w:rsidRPr="00676541">
              <w:rPr>
                <w:sz w:val="24"/>
                <w:szCs w:val="24"/>
                <w:lang w:eastAsia="en-US"/>
              </w:rPr>
              <w:t xml:space="preserve"> </w:t>
            </w:r>
            <w:r w:rsidR="009B1C73" w:rsidRPr="00DE4660">
              <w:rPr>
                <w:sz w:val="24"/>
                <w:szCs w:val="24"/>
                <w:lang w:val="ru-RU" w:eastAsia="en-US"/>
              </w:rPr>
              <w:t>,,</w:t>
            </w:r>
            <w:r w:rsidR="009B1C73" w:rsidRPr="00DE4660">
              <w:rPr>
                <w:sz w:val="24"/>
                <w:szCs w:val="24"/>
              </w:rPr>
              <w:t>Хіралюкс-2</w:t>
            </w:r>
            <w:r w:rsidR="009B1C73" w:rsidRPr="00DE4660">
              <w:rPr>
                <w:sz w:val="24"/>
                <w:szCs w:val="24"/>
                <w:lang w:val="ru-RU"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9B1C73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E2" w:rsidRPr="009B1C73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E2" w:rsidRPr="009B1C73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314892,22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E2" w:rsidRPr="00A71CC2" w:rsidRDefault="009B1C73" w:rsidP="00E7566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314892,22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E2" w:rsidRPr="00A71CC2" w:rsidRDefault="009937E2" w:rsidP="00E7566A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A71CC2">
              <w:rPr>
                <w:sz w:val="24"/>
                <w:szCs w:val="24"/>
                <w:lang w:val="en-US" w:eastAsia="en-US"/>
              </w:rPr>
              <w:t>0,00</w:t>
            </w:r>
          </w:p>
        </w:tc>
      </w:tr>
    </w:tbl>
    <w:p w:rsidR="009937E2" w:rsidRPr="009937E2" w:rsidRDefault="009937E2" w:rsidP="009937E2">
      <w:pPr>
        <w:pStyle w:val="a5"/>
        <w:spacing w:after="0"/>
        <w:jc w:val="both"/>
        <w:rPr>
          <w:szCs w:val="28"/>
        </w:rPr>
      </w:pPr>
    </w:p>
    <w:p w:rsidR="008E39A7" w:rsidRDefault="008E39A7" w:rsidP="00385674">
      <w:pPr>
        <w:pStyle w:val="a5"/>
        <w:spacing w:after="0"/>
        <w:rPr>
          <w:b/>
          <w:szCs w:val="28"/>
        </w:rPr>
      </w:pPr>
    </w:p>
    <w:p w:rsidR="008E39A7" w:rsidRDefault="008E39A7" w:rsidP="008E39A7">
      <w:pPr>
        <w:pStyle w:val="a5"/>
        <w:spacing w:after="0"/>
        <w:jc w:val="both"/>
        <w:rPr>
          <w:szCs w:val="28"/>
        </w:rPr>
      </w:pPr>
      <w:r w:rsidRPr="00B04CD6">
        <w:rPr>
          <w:szCs w:val="28"/>
        </w:rPr>
        <w:t xml:space="preserve">6. </w:t>
      </w:r>
      <w:r w:rsidR="00917186" w:rsidRPr="00B04CD6">
        <w:rPr>
          <w:szCs w:val="28"/>
        </w:rPr>
        <w:t>Комунальний заклад</w:t>
      </w:r>
      <w:r w:rsidRPr="00B04CD6">
        <w:rPr>
          <w:szCs w:val="28"/>
        </w:rPr>
        <w:t xml:space="preserve"> ,,</w:t>
      </w:r>
      <w:r w:rsidR="00917186" w:rsidRPr="00B04CD6">
        <w:rPr>
          <w:szCs w:val="28"/>
        </w:rPr>
        <w:t>Дніпропетровський дитячий будинок-інтернат</w:t>
      </w:r>
      <w:r w:rsidRPr="00B04CD6">
        <w:rPr>
          <w:szCs w:val="28"/>
        </w:rPr>
        <w:t>” Дніпропетровської обласної ради”:</w:t>
      </w:r>
    </w:p>
    <w:p w:rsidR="008E39A7" w:rsidRDefault="008E39A7" w:rsidP="008E39A7">
      <w:pPr>
        <w:pStyle w:val="a5"/>
        <w:spacing w:after="0"/>
        <w:jc w:val="both"/>
        <w:rPr>
          <w:szCs w:val="28"/>
        </w:rPr>
      </w:pPr>
    </w:p>
    <w:tbl>
      <w:tblPr>
        <w:tblStyle w:val="a8"/>
        <w:tblW w:w="10648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835"/>
        <w:gridCol w:w="1417"/>
        <w:gridCol w:w="1276"/>
        <w:gridCol w:w="1418"/>
        <w:gridCol w:w="1559"/>
        <w:gridCol w:w="1559"/>
      </w:tblGrid>
      <w:tr w:rsidR="008E39A7" w:rsidRPr="00A71CC2" w:rsidTr="007C0CDA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Сума нарахова</w:t>
            </w:r>
            <w:r w:rsidRPr="0039231B">
              <w:rPr>
                <w:b/>
                <w:sz w:val="24"/>
                <w:szCs w:val="24"/>
                <w:lang w:val="ru-RU" w:eastAsia="en-US"/>
              </w:rPr>
              <w:t>-</w:t>
            </w:r>
            <w:r w:rsidRPr="00A71CC2">
              <w:rPr>
                <w:b/>
                <w:sz w:val="24"/>
                <w:szCs w:val="24"/>
                <w:lang w:eastAsia="en-US"/>
              </w:rPr>
              <w:t>ного зносу,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1CC2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8E39A7" w:rsidRPr="00A71CC2" w:rsidTr="007C0CDA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Машина пральна МСТ-25 </w:t>
            </w:r>
            <w:r>
              <w:rPr>
                <w:sz w:val="24"/>
                <w:szCs w:val="24"/>
                <w:lang w:val="ru-RU"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 УХЛ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101480578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917186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A7" w:rsidRPr="00A71CC2" w:rsidRDefault="008E39A7" w:rsidP="007C0CD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A71CC2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8E39A7" w:rsidRDefault="008E39A7" w:rsidP="008E39A7">
      <w:pPr>
        <w:pStyle w:val="a5"/>
        <w:spacing w:after="0"/>
        <w:jc w:val="both"/>
        <w:rPr>
          <w:szCs w:val="28"/>
        </w:rPr>
      </w:pPr>
    </w:p>
    <w:p w:rsidR="00917186" w:rsidRPr="008E39A7" w:rsidRDefault="00AD4FAB" w:rsidP="008E39A7">
      <w:pPr>
        <w:pStyle w:val="a5"/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385674" w:rsidRDefault="00385674" w:rsidP="00385674">
      <w:pPr>
        <w:pStyle w:val="a5"/>
        <w:spacing w:after="0"/>
        <w:rPr>
          <w:b/>
          <w:szCs w:val="28"/>
        </w:rPr>
      </w:pPr>
      <w:r>
        <w:rPr>
          <w:b/>
          <w:szCs w:val="28"/>
        </w:rPr>
        <w:t>Заступник голови</w:t>
      </w:r>
    </w:p>
    <w:p w:rsidR="00B44568" w:rsidRPr="00515E97" w:rsidRDefault="00385674" w:rsidP="002430BD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обласної ради                                                                             І. КАШИРІН</w:t>
      </w:r>
    </w:p>
    <w:sectPr w:rsidR="00B44568" w:rsidRPr="00515E97" w:rsidSect="007F08E2">
      <w:headerReference w:type="default" r:id="rId8"/>
      <w:pgSz w:w="12240" w:h="15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E6" w:rsidRDefault="001809E6" w:rsidP="007F08E2">
      <w:r>
        <w:separator/>
      </w:r>
    </w:p>
  </w:endnote>
  <w:endnote w:type="continuationSeparator" w:id="0">
    <w:p w:rsidR="001809E6" w:rsidRDefault="001809E6" w:rsidP="007F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E6" w:rsidRDefault="001809E6" w:rsidP="007F08E2">
      <w:r>
        <w:separator/>
      </w:r>
    </w:p>
  </w:footnote>
  <w:footnote w:type="continuationSeparator" w:id="0">
    <w:p w:rsidR="001809E6" w:rsidRDefault="001809E6" w:rsidP="007F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935238"/>
      <w:docPartObj>
        <w:docPartGallery w:val="Page Numbers (Top of Page)"/>
        <w:docPartUnique/>
      </w:docPartObj>
    </w:sdtPr>
    <w:sdtEndPr/>
    <w:sdtContent>
      <w:p w:rsidR="007F08E2" w:rsidRDefault="007F08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15" w:rsidRPr="00444515">
          <w:rPr>
            <w:noProof/>
            <w:lang w:val="ru-RU"/>
          </w:rPr>
          <w:t>4</w:t>
        </w:r>
        <w:r>
          <w:fldChar w:fldCharType="end"/>
        </w:r>
      </w:p>
    </w:sdtContent>
  </w:sdt>
  <w:p w:rsidR="007F08E2" w:rsidRDefault="007F08E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07C6"/>
    <w:multiLevelType w:val="hybridMultilevel"/>
    <w:tmpl w:val="94306050"/>
    <w:lvl w:ilvl="0" w:tplc="5EB6D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07B79"/>
    <w:rsid w:val="00013BA3"/>
    <w:rsid w:val="0001611A"/>
    <w:rsid w:val="0008539D"/>
    <w:rsid w:val="000A3D6A"/>
    <w:rsid w:val="000D2ECA"/>
    <w:rsid w:val="000D7CD0"/>
    <w:rsid w:val="000E78C3"/>
    <w:rsid w:val="000E7E5D"/>
    <w:rsid w:val="001074FC"/>
    <w:rsid w:val="00114334"/>
    <w:rsid w:val="00123157"/>
    <w:rsid w:val="00140481"/>
    <w:rsid w:val="00147ACF"/>
    <w:rsid w:val="00157561"/>
    <w:rsid w:val="001702C4"/>
    <w:rsid w:val="001809E6"/>
    <w:rsid w:val="001A0E8D"/>
    <w:rsid w:val="001B506C"/>
    <w:rsid w:val="001C4F77"/>
    <w:rsid w:val="001E6FB3"/>
    <w:rsid w:val="001E7595"/>
    <w:rsid w:val="001F4FC3"/>
    <w:rsid w:val="002303D9"/>
    <w:rsid w:val="00232B5A"/>
    <w:rsid w:val="002430BD"/>
    <w:rsid w:val="00252E38"/>
    <w:rsid w:val="0025474E"/>
    <w:rsid w:val="00264A40"/>
    <w:rsid w:val="00277FF3"/>
    <w:rsid w:val="002B17F8"/>
    <w:rsid w:val="002B6B68"/>
    <w:rsid w:val="002D5029"/>
    <w:rsid w:val="00327C0D"/>
    <w:rsid w:val="003672E5"/>
    <w:rsid w:val="0036771C"/>
    <w:rsid w:val="00372D41"/>
    <w:rsid w:val="00385674"/>
    <w:rsid w:val="0039231B"/>
    <w:rsid w:val="003A15C0"/>
    <w:rsid w:val="003B2136"/>
    <w:rsid w:val="003D2E5D"/>
    <w:rsid w:val="003D33E4"/>
    <w:rsid w:val="003F42D6"/>
    <w:rsid w:val="00415F5F"/>
    <w:rsid w:val="00430905"/>
    <w:rsid w:val="00431BC7"/>
    <w:rsid w:val="00444515"/>
    <w:rsid w:val="004827FD"/>
    <w:rsid w:val="00484865"/>
    <w:rsid w:val="004D74AF"/>
    <w:rsid w:val="00515E97"/>
    <w:rsid w:val="0056123E"/>
    <w:rsid w:val="005626F3"/>
    <w:rsid w:val="005634E7"/>
    <w:rsid w:val="0057417B"/>
    <w:rsid w:val="005B49BC"/>
    <w:rsid w:val="005B7C7C"/>
    <w:rsid w:val="005E18A6"/>
    <w:rsid w:val="0060348E"/>
    <w:rsid w:val="0061038F"/>
    <w:rsid w:val="00623702"/>
    <w:rsid w:val="0062694A"/>
    <w:rsid w:val="00676541"/>
    <w:rsid w:val="00687B5B"/>
    <w:rsid w:val="006A0730"/>
    <w:rsid w:val="006E0D86"/>
    <w:rsid w:val="006E24FA"/>
    <w:rsid w:val="006E7C47"/>
    <w:rsid w:val="006F54D0"/>
    <w:rsid w:val="0071214E"/>
    <w:rsid w:val="00727331"/>
    <w:rsid w:val="00751075"/>
    <w:rsid w:val="007C1DE8"/>
    <w:rsid w:val="007F08E2"/>
    <w:rsid w:val="00803632"/>
    <w:rsid w:val="008258FC"/>
    <w:rsid w:val="008367EF"/>
    <w:rsid w:val="00861287"/>
    <w:rsid w:val="00882B89"/>
    <w:rsid w:val="008A3623"/>
    <w:rsid w:val="008C07CC"/>
    <w:rsid w:val="008E39A7"/>
    <w:rsid w:val="008F5C8B"/>
    <w:rsid w:val="00917186"/>
    <w:rsid w:val="00931895"/>
    <w:rsid w:val="009366B3"/>
    <w:rsid w:val="00936B1C"/>
    <w:rsid w:val="00944694"/>
    <w:rsid w:val="00973131"/>
    <w:rsid w:val="009937E2"/>
    <w:rsid w:val="009A5506"/>
    <w:rsid w:val="009B1C73"/>
    <w:rsid w:val="00A515B3"/>
    <w:rsid w:val="00A541F9"/>
    <w:rsid w:val="00A71CC2"/>
    <w:rsid w:val="00AB35B3"/>
    <w:rsid w:val="00AB4440"/>
    <w:rsid w:val="00AC065D"/>
    <w:rsid w:val="00AD4FAB"/>
    <w:rsid w:val="00AE7FCF"/>
    <w:rsid w:val="00AF49AC"/>
    <w:rsid w:val="00B04CD6"/>
    <w:rsid w:val="00B44568"/>
    <w:rsid w:val="00B74B86"/>
    <w:rsid w:val="00B75558"/>
    <w:rsid w:val="00B905E0"/>
    <w:rsid w:val="00BA311A"/>
    <w:rsid w:val="00BB64E1"/>
    <w:rsid w:val="00BC435B"/>
    <w:rsid w:val="00BE4073"/>
    <w:rsid w:val="00C36F29"/>
    <w:rsid w:val="00C56513"/>
    <w:rsid w:val="00C74600"/>
    <w:rsid w:val="00C7530A"/>
    <w:rsid w:val="00C832DF"/>
    <w:rsid w:val="00C9689A"/>
    <w:rsid w:val="00CA0E28"/>
    <w:rsid w:val="00CB0384"/>
    <w:rsid w:val="00D06069"/>
    <w:rsid w:val="00D137EA"/>
    <w:rsid w:val="00D1677F"/>
    <w:rsid w:val="00D242F9"/>
    <w:rsid w:val="00D4531F"/>
    <w:rsid w:val="00D565E8"/>
    <w:rsid w:val="00DB00F4"/>
    <w:rsid w:val="00DB60A9"/>
    <w:rsid w:val="00DC044C"/>
    <w:rsid w:val="00DC6D4F"/>
    <w:rsid w:val="00DD6411"/>
    <w:rsid w:val="00DE14B5"/>
    <w:rsid w:val="00DE4660"/>
    <w:rsid w:val="00E00AEE"/>
    <w:rsid w:val="00E1249D"/>
    <w:rsid w:val="00E208CD"/>
    <w:rsid w:val="00E5712E"/>
    <w:rsid w:val="00EA19E0"/>
    <w:rsid w:val="00EA40E2"/>
    <w:rsid w:val="00EB1B64"/>
    <w:rsid w:val="00EB7DC7"/>
    <w:rsid w:val="00EC5C89"/>
    <w:rsid w:val="00ED0B92"/>
    <w:rsid w:val="00ED2C4C"/>
    <w:rsid w:val="00ED4F9D"/>
    <w:rsid w:val="00EF5C5B"/>
    <w:rsid w:val="00F078FE"/>
    <w:rsid w:val="00F16E4F"/>
    <w:rsid w:val="00F44707"/>
    <w:rsid w:val="00F51687"/>
    <w:rsid w:val="00FC7727"/>
    <w:rsid w:val="00FE03E5"/>
    <w:rsid w:val="00FE7E6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BDD7D-541A-4ADC-A7F5-671B8F4F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1B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B64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2">
    <w:name w:val="Основной текст (2)_"/>
    <w:basedOn w:val="a0"/>
    <w:link w:val="20"/>
    <w:locked/>
    <w:rsid w:val="001143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334"/>
    <w:pPr>
      <w:widowControl w:val="0"/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F08E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08E2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d">
    <w:name w:val="footer"/>
    <w:basedOn w:val="a"/>
    <w:link w:val="ae"/>
    <w:uiPriority w:val="99"/>
    <w:unhideWhenUsed/>
    <w:rsid w:val="007F08E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08E2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9D86-FB4B-4282-8E8D-17C2B20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2024-06-18T08:01:00Z</cp:lastPrinted>
  <dcterms:created xsi:type="dcterms:W3CDTF">2024-06-04T08:18:00Z</dcterms:created>
  <dcterms:modified xsi:type="dcterms:W3CDTF">2024-06-18T12:30:00Z</dcterms:modified>
</cp:coreProperties>
</file>