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B" w:rsidRDefault="00B55DCD">
      <w:pPr>
        <w:jc w:val="center"/>
      </w:pPr>
      <w:r w:rsidRPr="00B55DCD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6B" w:rsidRDefault="00547C6B">
      <w:pPr>
        <w:jc w:val="center"/>
      </w:pPr>
    </w:p>
    <w:p w:rsidR="00547C6B" w:rsidRDefault="00DF65D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ДНІПРОПЕТРОВСЬКА ОБЛАСНА РАДА</w:t>
      </w:r>
    </w:p>
    <w:p w:rsidR="00547C6B" w:rsidRDefault="00DF65D4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>
        <w:rPr>
          <w:b/>
          <w:color w:val="000000"/>
          <w:sz w:val="36"/>
          <w:szCs w:val="36"/>
        </w:rPr>
        <w:t xml:space="preserve"> СКЛИКАННЯ</w:t>
      </w:r>
    </w:p>
    <w:p w:rsidR="00547C6B" w:rsidRDefault="00547C6B">
      <w:pPr>
        <w:shd w:val="clear" w:color="auto" w:fill="FFFFFF"/>
        <w:jc w:val="center"/>
        <w:rPr>
          <w:b/>
        </w:rPr>
      </w:pPr>
    </w:p>
    <w:p w:rsidR="00547C6B" w:rsidRDefault="00DF65D4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Постійна комісія обласної ради з питань забезпечення правоохоронної діяльності</w:t>
      </w:r>
    </w:p>
    <w:p w:rsidR="00547C6B" w:rsidRDefault="00156F36">
      <w:pPr>
        <w:ind w:right="-8"/>
        <w:jc w:val="center"/>
        <w:rPr>
          <w:color w:val="000000"/>
          <w:sz w:val="24"/>
        </w:rPr>
      </w:pPr>
      <w:r>
        <w:rPr>
          <w:color w:val="000000"/>
          <w:sz w:val="24"/>
        </w:rPr>
        <w:t>просп. Олександра</w:t>
      </w:r>
      <w:r w:rsidR="004E51B4">
        <w:rPr>
          <w:color w:val="000000"/>
          <w:sz w:val="24"/>
        </w:rPr>
        <w:t xml:space="preserve"> Поля,</w:t>
      </w:r>
      <w:r>
        <w:rPr>
          <w:color w:val="000000"/>
          <w:sz w:val="24"/>
        </w:rPr>
        <w:t xml:space="preserve"> 2,</w:t>
      </w:r>
      <w:r w:rsidR="004E51B4">
        <w:rPr>
          <w:color w:val="000000"/>
          <w:sz w:val="24"/>
        </w:rPr>
        <w:t xml:space="preserve"> м. Дніпро, </w:t>
      </w:r>
      <w:r w:rsidR="00DF65D4"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2FB912F" wp14:editId="27FD870D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19050"/>
                <wp:wrapSquare wrapText="bothSides"/>
                <wp:docPr id="102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00D5" id=" 2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" strokeweight="4.5pt">
                <v:stroke linestyle="thinThick"/>
                <o:lock v:ext="edit" shapetype="f"/>
                <w10:wrap type="square"/>
              </v:line>
            </w:pict>
          </mc:Fallback>
        </mc:AlternateContent>
      </w:r>
      <w:r w:rsidR="004E51B4">
        <w:rPr>
          <w:color w:val="000000"/>
          <w:sz w:val="24"/>
        </w:rPr>
        <w:t>49004</w:t>
      </w:r>
    </w:p>
    <w:p w:rsidR="008C3D88" w:rsidRDefault="008C3D88" w:rsidP="006020F6">
      <w:pPr>
        <w:pStyle w:val="a3"/>
        <w:jc w:val="left"/>
      </w:pPr>
    </w:p>
    <w:p w:rsidR="00547C6B" w:rsidRDefault="00DF65D4">
      <w:pPr>
        <w:pStyle w:val="a3"/>
        <w:rPr>
          <w:szCs w:val="28"/>
          <w:lang w:val="ru-RU"/>
        </w:rPr>
      </w:pPr>
      <w:r>
        <w:rPr>
          <w:szCs w:val="28"/>
        </w:rPr>
        <w:t xml:space="preserve">П Р О Т О К О Л   № </w:t>
      </w:r>
      <w:r w:rsidR="00311D85">
        <w:rPr>
          <w:szCs w:val="28"/>
          <w:lang w:val="ru-RU"/>
        </w:rPr>
        <w:t>27</w:t>
      </w:r>
    </w:p>
    <w:p w:rsidR="00547C6B" w:rsidRDefault="00DF65D4">
      <w:pPr>
        <w:jc w:val="center"/>
        <w:rPr>
          <w:szCs w:val="28"/>
        </w:rPr>
      </w:pPr>
      <w:r>
        <w:rPr>
          <w:szCs w:val="28"/>
        </w:rPr>
        <w:t>засідання постійної комісії обласної ради</w:t>
      </w:r>
    </w:p>
    <w:p w:rsidR="00547C6B" w:rsidRDefault="00547C6B">
      <w:pPr>
        <w:rPr>
          <w:szCs w:val="28"/>
        </w:rPr>
      </w:pPr>
    </w:p>
    <w:p w:rsidR="00547C6B" w:rsidRDefault="00311D85" w:rsidP="008D1EF9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„18</w:t>
      </w:r>
      <w:r w:rsidR="00373818">
        <w:rPr>
          <w:color w:val="000000"/>
          <w:szCs w:val="28"/>
        </w:rPr>
        <w:t xml:space="preserve">” </w:t>
      </w:r>
      <w:r w:rsidR="00EC2E6F">
        <w:rPr>
          <w:color w:val="000000"/>
          <w:szCs w:val="28"/>
        </w:rPr>
        <w:t>червня</w:t>
      </w:r>
      <w:r w:rsidR="00896440">
        <w:rPr>
          <w:color w:val="000000"/>
          <w:szCs w:val="28"/>
        </w:rPr>
        <w:t xml:space="preserve"> 2024</w:t>
      </w:r>
      <w:r w:rsidR="00DF65D4">
        <w:rPr>
          <w:color w:val="000000"/>
          <w:szCs w:val="28"/>
        </w:rPr>
        <w:t xml:space="preserve"> року</w:t>
      </w:r>
    </w:p>
    <w:p w:rsidR="008D1EF9" w:rsidRPr="008D1EF9" w:rsidRDefault="008D1EF9" w:rsidP="008D1EF9">
      <w:pPr>
        <w:jc w:val="right"/>
        <w:rPr>
          <w:color w:val="000000"/>
          <w:szCs w:val="28"/>
        </w:rPr>
      </w:pPr>
    </w:p>
    <w:p w:rsidR="00547C6B" w:rsidRDefault="00311D85">
      <w:pPr>
        <w:jc w:val="right"/>
        <w:rPr>
          <w:szCs w:val="28"/>
        </w:rPr>
      </w:pPr>
      <w:r>
        <w:rPr>
          <w:szCs w:val="28"/>
        </w:rPr>
        <w:t>14:0</w:t>
      </w:r>
      <w:r w:rsidR="00DF65D4">
        <w:rPr>
          <w:szCs w:val="28"/>
        </w:rPr>
        <w:t>0</w:t>
      </w:r>
    </w:p>
    <w:p w:rsidR="00373818" w:rsidRPr="00F80252" w:rsidRDefault="00373818" w:rsidP="00373818">
      <w:pPr>
        <w:ind w:firstLine="709"/>
        <w:rPr>
          <w:szCs w:val="28"/>
        </w:rPr>
      </w:pPr>
      <w:r w:rsidRPr="00F80252">
        <w:rPr>
          <w:szCs w:val="28"/>
        </w:rPr>
        <w:t>Усього членів комісії – 6</w:t>
      </w:r>
    </w:p>
    <w:p w:rsidR="00373818" w:rsidRPr="00F80252" w:rsidRDefault="00373818" w:rsidP="00373818">
      <w:pPr>
        <w:ind w:firstLine="709"/>
        <w:rPr>
          <w:szCs w:val="28"/>
        </w:rPr>
      </w:pPr>
      <w:r w:rsidRPr="00F80252">
        <w:rPr>
          <w:szCs w:val="28"/>
        </w:rPr>
        <w:t xml:space="preserve">Присутні              </w:t>
      </w:r>
      <w:r w:rsidR="004D1F0A">
        <w:rPr>
          <w:szCs w:val="28"/>
        </w:rPr>
        <w:t xml:space="preserve">        – 4</w:t>
      </w:r>
    </w:p>
    <w:p w:rsidR="00373818" w:rsidRPr="00F80252" w:rsidRDefault="00373818" w:rsidP="00373818">
      <w:pPr>
        <w:ind w:firstLine="709"/>
        <w:rPr>
          <w:szCs w:val="28"/>
        </w:rPr>
      </w:pPr>
      <w:r w:rsidRPr="00F80252">
        <w:rPr>
          <w:szCs w:val="28"/>
        </w:rPr>
        <w:t>Ві</w:t>
      </w:r>
      <w:r w:rsidR="006405E5">
        <w:rPr>
          <w:szCs w:val="28"/>
        </w:rPr>
        <w:t>дсутні                       – 2</w:t>
      </w:r>
    </w:p>
    <w:p w:rsidR="00373818" w:rsidRDefault="00373818" w:rsidP="00373818">
      <w:pPr>
        <w:ind w:firstLine="709"/>
        <w:rPr>
          <w:szCs w:val="28"/>
        </w:rPr>
      </w:pPr>
    </w:p>
    <w:p w:rsidR="00910026" w:rsidRPr="006405E5" w:rsidRDefault="00373818" w:rsidP="00373818">
      <w:pPr>
        <w:jc w:val="both"/>
        <w:rPr>
          <w:szCs w:val="28"/>
        </w:rPr>
      </w:pPr>
      <w:r w:rsidRPr="006405E5">
        <w:rPr>
          <w:szCs w:val="28"/>
        </w:rPr>
        <w:t xml:space="preserve">Присутні: </w:t>
      </w:r>
      <w:proofErr w:type="spellStart"/>
      <w:r w:rsidR="006405E5" w:rsidRPr="006405E5">
        <w:rPr>
          <w:szCs w:val="28"/>
        </w:rPr>
        <w:t>Манза</w:t>
      </w:r>
      <w:proofErr w:type="spellEnd"/>
      <w:r w:rsidR="006405E5" w:rsidRPr="006405E5">
        <w:rPr>
          <w:szCs w:val="28"/>
        </w:rPr>
        <w:t xml:space="preserve"> С.В. – секретар комісії; </w:t>
      </w:r>
      <w:r w:rsidR="003632BD" w:rsidRPr="006405E5">
        <w:rPr>
          <w:szCs w:val="28"/>
        </w:rPr>
        <w:t xml:space="preserve">члени комісії: </w:t>
      </w:r>
      <w:proofErr w:type="spellStart"/>
      <w:r w:rsidR="003632BD" w:rsidRPr="006405E5">
        <w:rPr>
          <w:szCs w:val="28"/>
        </w:rPr>
        <w:t>Піскунов</w:t>
      </w:r>
      <w:proofErr w:type="spellEnd"/>
      <w:r w:rsidR="003632BD" w:rsidRPr="006405E5">
        <w:rPr>
          <w:szCs w:val="28"/>
        </w:rPr>
        <w:t xml:space="preserve"> В.М.</w:t>
      </w:r>
      <w:r w:rsidR="006405E5" w:rsidRPr="006405E5">
        <w:rPr>
          <w:szCs w:val="28"/>
        </w:rPr>
        <w:t>;</w:t>
      </w:r>
      <w:r w:rsidR="00910026" w:rsidRPr="006405E5">
        <w:rPr>
          <w:szCs w:val="28"/>
        </w:rPr>
        <w:t xml:space="preserve"> </w:t>
      </w:r>
    </w:p>
    <w:p w:rsidR="00373818" w:rsidRPr="006405E5" w:rsidRDefault="00373818" w:rsidP="00373818">
      <w:pPr>
        <w:jc w:val="both"/>
        <w:rPr>
          <w:szCs w:val="28"/>
        </w:rPr>
      </w:pPr>
      <w:r w:rsidRPr="006405E5">
        <w:rPr>
          <w:szCs w:val="28"/>
        </w:rPr>
        <w:t>у режимі відео конферен</w:t>
      </w:r>
      <w:r w:rsidR="00414B6A" w:rsidRPr="006405E5">
        <w:rPr>
          <w:szCs w:val="28"/>
        </w:rPr>
        <w:t>ції –</w:t>
      </w:r>
      <w:r w:rsidR="006405E5" w:rsidRPr="006405E5">
        <w:rPr>
          <w:szCs w:val="28"/>
        </w:rPr>
        <w:t xml:space="preserve"> </w:t>
      </w:r>
      <w:proofErr w:type="spellStart"/>
      <w:r w:rsidR="006405E5" w:rsidRPr="006405E5">
        <w:rPr>
          <w:szCs w:val="28"/>
        </w:rPr>
        <w:t>Ульяхіна</w:t>
      </w:r>
      <w:proofErr w:type="spellEnd"/>
      <w:r w:rsidR="006405E5" w:rsidRPr="006405E5">
        <w:rPr>
          <w:szCs w:val="28"/>
        </w:rPr>
        <w:t xml:space="preserve"> А.М. </w:t>
      </w:r>
      <w:proofErr w:type="spellStart"/>
      <w:r w:rsidR="00414B6A" w:rsidRPr="006405E5">
        <w:rPr>
          <w:szCs w:val="28"/>
        </w:rPr>
        <w:t>Заворотній</w:t>
      </w:r>
      <w:proofErr w:type="spellEnd"/>
      <w:r w:rsidR="00414B6A" w:rsidRPr="006405E5">
        <w:rPr>
          <w:szCs w:val="28"/>
        </w:rPr>
        <w:t xml:space="preserve"> В.П.</w:t>
      </w:r>
      <w:r w:rsidR="00414B6A" w:rsidRPr="006405E5">
        <w:t xml:space="preserve"> </w:t>
      </w:r>
    </w:p>
    <w:p w:rsidR="003632BD" w:rsidRPr="00910026" w:rsidRDefault="003632BD" w:rsidP="00373818">
      <w:pPr>
        <w:jc w:val="both"/>
        <w:rPr>
          <w:szCs w:val="28"/>
        </w:rPr>
      </w:pPr>
    </w:p>
    <w:p w:rsidR="003632BD" w:rsidRPr="00910026" w:rsidRDefault="003632BD" w:rsidP="00373818">
      <w:pPr>
        <w:jc w:val="both"/>
        <w:rPr>
          <w:szCs w:val="28"/>
        </w:rPr>
      </w:pPr>
      <w:r w:rsidRPr="006405E5">
        <w:rPr>
          <w:szCs w:val="28"/>
        </w:rPr>
        <w:t xml:space="preserve">Відсутні: </w:t>
      </w:r>
      <w:r w:rsidR="006405E5" w:rsidRPr="006405E5">
        <w:rPr>
          <w:szCs w:val="28"/>
        </w:rPr>
        <w:t xml:space="preserve">Порожній Ю.В. – голова комісії, </w:t>
      </w:r>
      <w:r w:rsidRPr="006405E5">
        <w:rPr>
          <w:szCs w:val="28"/>
        </w:rPr>
        <w:t>Удод Є.Г</w:t>
      </w:r>
      <w:r w:rsidRPr="00910026">
        <w:rPr>
          <w:szCs w:val="28"/>
        </w:rPr>
        <w:t>.</w:t>
      </w:r>
    </w:p>
    <w:p w:rsidR="00373818" w:rsidRDefault="00373818" w:rsidP="00373818">
      <w:pPr>
        <w:jc w:val="both"/>
        <w:rPr>
          <w:szCs w:val="28"/>
        </w:rPr>
      </w:pPr>
    </w:p>
    <w:p w:rsidR="00547C6B" w:rsidRPr="00B73AD9" w:rsidRDefault="00DF65D4">
      <w:pPr>
        <w:jc w:val="both"/>
        <w:rPr>
          <w:szCs w:val="28"/>
        </w:rPr>
      </w:pPr>
      <w:r>
        <w:rPr>
          <w:szCs w:val="28"/>
        </w:rPr>
        <w:t xml:space="preserve">У роботі комісії взяли участь: </w:t>
      </w:r>
    </w:p>
    <w:p w:rsidR="00564CF6" w:rsidRDefault="00DF65D4" w:rsidP="00A73D47">
      <w:pPr>
        <w:jc w:val="both"/>
        <w:rPr>
          <w:szCs w:val="28"/>
        </w:rPr>
      </w:pPr>
      <w:r>
        <w:rPr>
          <w:color w:val="FF0000"/>
          <w:szCs w:val="28"/>
          <w:lang w:val="ru-RU"/>
        </w:rPr>
        <w:tab/>
      </w:r>
      <w:proofErr w:type="spellStart"/>
      <w:r w:rsidRPr="003632BD">
        <w:rPr>
          <w:szCs w:val="28"/>
        </w:rPr>
        <w:t>Свіренко</w:t>
      </w:r>
      <w:proofErr w:type="spellEnd"/>
      <w:r w:rsidRPr="003632BD">
        <w:rPr>
          <w:szCs w:val="28"/>
        </w:rPr>
        <w:t xml:space="preserve"> О.А. – начальник управління запобігання та виявлення корупції і взаємодії з правоохоронними органами вик</w:t>
      </w:r>
      <w:r w:rsidR="00B81FF0">
        <w:rPr>
          <w:szCs w:val="28"/>
        </w:rPr>
        <w:t>онавчого апарату обласної ради</w:t>
      </w:r>
      <w:r w:rsidRPr="003632BD">
        <w:rPr>
          <w:szCs w:val="28"/>
        </w:rPr>
        <w:t>,</w:t>
      </w:r>
      <w:r w:rsidR="00D80439" w:rsidRPr="003632BD">
        <w:rPr>
          <w:szCs w:val="28"/>
        </w:rPr>
        <w:t xml:space="preserve"> </w:t>
      </w:r>
      <w:proofErr w:type="spellStart"/>
      <w:r w:rsidR="00C15E19">
        <w:rPr>
          <w:szCs w:val="28"/>
        </w:rPr>
        <w:t>Білявський</w:t>
      </w:r>
      <w:proofErr w:type="spellEnd"/>
      <w:r w:rsidR="00C15E19" w:rsidRPr="00C15E19">
        <w:rPr>
          <w:szCs w:val="28"/>
        </w:rPr>
        <w:t xml:space="preserve"> В</w:t>
      </w:r>
      <w:r w:rsidR="00C15E19">
        <w:rPr>
          <w:szCs w:val="28"/>
        </w:rPr>
        <w:t>.</w:t>
      </w:r>
      <w:r w:rsidR="00C15E19" w:rsidRPr="00C15E19">
        <w:rPr>
          <w:szCs w:val="28"/>
        </w:rPr>
        <w:t>Є</w:t>
      </w:r>
      <w:r w:rsidR="00C15E19">
        <w:rPr>
          <w:szCs w:val="28"/>
        </w:rPr>
        <w:t>. – виконуючий</w:t>
      </w:r>
      <w:r w:rsidR="00C15E19" w:rsidRPr="00C15E19">
        <w:rPr>
          <w:szCs w:val="28"/>
        </w:rPr>
        <w:t xml:space="preserve"> обов’язки начальника управління взаємодії з правоохоронними органами та оборонної роботи обласної державної адміністрації</w:t>
      </w:r>
      <w:r w:rsidR="00C15E19">
        <w:rPr>
          <w:szCs w:val="28"/>
        </w:rPr>
        <w:t xml:space="preserve">, </w:t>
      </w:r>
      <w:proofErr w:type="spellStart"/>
      <w:r w:rsidR="00EB70FC">
        <w:rPr>
          <w:szCs w:val="28"/>
        </w:rPr>
        <w:t>Романовська</w:t>
      </w:r>
      <w:proofErr w:type="spellEnd"/>
      <w:r w:rsidR="00EB70FC">
        <w:rPr>
          <w:szCs w:val="28"/>
        </w:rPr>
        <w:t xml:space="preserve"> Т.В.</w:t>
      </w:r>
      <w:r w:rsidR="003632BD" w:rsidRPr="003632BD">
        <w:rPr>
          <w:szCs w:val="28"/>
        </w:rPr>
        <w:t xml:space="preserve"> – </w:t>
      </w:r>
      <w:r w:rsidR="00EB70FC">
        <w:rPr>
          <w:szCs w:val="28"/>
        </w:rPr>
        <w:t xml:space="preserve">заступник </w:t>
      </w:r>
      <w:r w:rsidR="003632BD" w:rsidRPr="003632BD">
        <w:rPr>
          <w:szCs w:val="28"/>
        </w:rPr>
        <w:t>начальник</w:t>
      </w:r>
      <w:r w:rsidR="00EB70FC">
        <w:rPr>
          <w:szCs w:val="28"/>
        </w:rPr>
        <w:t>а</w:t>
      </w:r>
      <w:r w:rsidR="003632BD" w:rsidRPr="003632BD">
        <w:rPr>
          <w:szCs w:val="28"/>
        </w:rPr>
        <w:t xml:space="preserve"> управління взаємодії з правоохоронними органами та оборонної роботи Дніпропетровської обласної державної адміністрації,</w:t>
      </w:r>
      <w:r w:rsidR="00B81FF0">
        <w:rPr>
          <w:szCs w:val="28"/>
        </w:rPr>
        <w:t xml:space="preserve"> </w:t>
      </w:r>
      <w:proofErr w:type="spellStart"/>
      <w:r w:rsidRPr="003632BD">
        <w:rPr>
          <w:szCs w:val="28"/>
        </w:rPr>
        <w:t>Пшетоцький</w:t>
      </w:r>
      <w:proofErr w:type="spellEnd"/>
      <w:r w:rsidRPr="003632BD">
        <w:rPr>
          <w:szCs w:val="28"/>
        </w:rPr>
        <w:t xml:space="preserve"> А.О. – начальник відділу взаємодії з правоохоронними органами управління запобігання та виявлення корупції і взаємодії з правоохоронними органами вико</w:t>
      </w:r>
      <w:r w:rsidR="00564CF6" w:rsidRPr="003632BD">
        <w:rPr>
          <w:szCs w:val="28"/>
        </w:rPr>
        <w:t xml:space="preserve">навчого </w:t>
      </w:r>
      <w:r w:rsidR="00FA6175">
        <w:rPr>
          <w:szCs w:val="28"/>
        </w:rPr>
        <w:t>апарату обласної ради</w:t>
      </w:r>
      <w:r w:rsidR="00A73D47">
        <w:rPr>
          <w:szCs w:val="28"/>
        </w:rPr>
        <w:t>.</w:t>
      </w:r>
    </w:p>
    <w:p w:rsidR="00A73D47" w:rsidRDefault="00A73D47">
      <w:pPr>
        <w:jc w:val="both"/>
        <w:rPr>
          <w:szCs w:val="28"/>
        </w:rPr>
      </w:pPr>
    </w:p>
    <w:p w:rsidR="001A511A" w:rsidRDefault="006B450E" w:rsidP="006020F6">
      <w:pPr>
        <w:jc w:val="both"/>
        <w:rPr>
          <w:szCs w:val="28"/>
        </w:rPr>
      </w:pPr>
      <w:r>
        <w:rPr>
          <w:szCs w:val="28"/>
        </w:rPr>
        <w:t xml:space="preserve">Головував: </w:t>
      </w:r>
      <w:proofErr w:type="spellStart"/>
      <w:r>
        <w:rPr>
          <w:szCs w:val="28"/>
        </w:rPr>
        <w:t>Манза</w:t>
      </w:r>
      <w:proofErr w:type="spellEnd"/>
      <w:r>
        <w:rPr>
          <w:szCs w:val="28"/>
        </w:rPr>
        <w:t xml:space="preserve"> С.В.</w:t>
      </w:r>
    </w:p>
    <w:p w:rsidR="008C3D88" w:rsidRDefault="008C3D88">
      <w:pPr>
        <w:rPr>
          <w:szCs w:val="28"/>
        </w:rPr>
      </w:pPr>
    </w:p>
    <w:p w:rsidR="00547C6B" w:rsidRDefault="00DF65D4">
      <w:pPr>
        <w:jc w:val="center"/>
        <w:rPr>
          <w:b/>
          <w:szCs w:val="28"/>
        </w:rPr>
      </w:pPr>
      <w:r>
        <w:rPr>
          <w:b/>
          <w:szCs w:val="28"/>
        </w:rPr>
        <w:t>Порядок денний засідання постійної комісії:</w:t>
      </w:r>
    </w:p>
    <w:p w:rsidR="004246BE" w:rsidRDefault="004246BE" w:rsidP="005848B9">
      <w:pPr>
        <w:jc w:val="both"/>
        <w:rPr>
          <w:szCs w:val="28"/>
        </w:rPr>
      </w:pPr>
    </w:p>
    <w:p w:rsidR="00CE461E" w:rsidRDefault="00CE461E" w:rsidP="00C15E19">
      <w:pPr>
        <w:ind w:firstLine="708"/>
        <w:jc w:val="both"/>
        <w:rPr>
          <w:szCs w:val="28"/>
        </w:rPr>
      </w:pPr>
      <w:r>
        <w:rPr>
          <w:szCs w:val="28"/>
        </w:rPr>
        <w:t xml:space="preserve">І. Про обрання </w:t>
      </w:r>
      <w:r w:rsidR="00FA54AC">
        <w:rPr>
          <w:szCs w:val="28"/>
        </w:rPr>
        <w:t>секретаря</w:t>
      </w:r>
      <w:r>
        <w:rPr>
          <w:szCs w:val="28"/>
        </w:rPr>
        <w:t xml:space="preserve"> засідання</w:t>
      </w:r>
      <w:r w:rsidRPr="00CE461E">
        <w:t xml:space="preserve"> </w:t>
      </w:r>
      <w:r>
        <w:rPr>
          <w:szCs w:val="28"/>
        </w:rPr>
        <w:t>постійної комісії</w:t>
      </w:r>
      <w:r w:rsidRPr="00CE461E">
        <w:rPr>
          <w:szCs w:val="28"/>
        </w:rPr>
        <w:t xml:space="preserve"> обласної ради з питань забезпечення правоохоронної діяльності</w:t>
      </w:r>
      <w:r>
        <w:rPr>
          <w:szCs w:val="28"/>
        </w:rPr>
        <w:t>.</w:t>
      </w:r>
    </w:p>
    <w:p w:rsidR="005848B9" w:rsidRDefault="005848B9" w:rsidP="00C15E19">
      <w:pPr>
        <w:ind w:firstLine="708"/>
        <w:jc w:val="both"/>
        <w:rPr>
          <w:szCs w:val="28"/>
        </w:rPr>
      </w:pPr>
    </w:p>
    <w:p w:rsidR="005848B9" w:rsidRDefault="005848B9" w:rsidP="005848B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ІІ</w:t>
      </w:r>
      <w:r w:rsidRPr="004246BE">
        <w:rPr>
          <w:szCs w:val="28"/>
        </w:rPr>
        <w:t>. Про затвердження порядку денного  засідання постійної комісії обласної ради з питань забезпечення правоохоронної діяльності</w:t>
      </w:r>
      <w:r>
        <w:rPr>
          <w:szCs w:val="28"/>
        </w:rPr>
        <w:t>.</w:t>
      </w:r>
    </w:p>
    <w:p w:rsidR="00CE461E" w:rsidRDefault="00CE461E" w:rsidP="00C15E19">
      <w:pPr>
        <w:ind w:firstLine="708"/>
        <w:jc w:val="both"/>
        <w:rPr>
          <w:szCs w:val="28"/>
        </w:rPr>
      </w:pPr>
    </w:p>
    <w:p w:rsidR="00C15E19" w:rsidRDefault="00C15E19" w:rsidP="00C15E19">
      <w:pPr>
        <w:ind w:firstLine="708"/>
        <w:jc w:val="both"/>
        <w:rPr>
          <w:szCs w:val="28"/>
        </w:rPr>
      </w:pPr>
      <w:r>
        <w:rPr>
          <w:szCs w:val="28"/>
        </w:rPr>
        <w:t>І</w:t>
      </w:r>
      <w:r w:rsidR="00CE461E">
        <w:rPr>
          <w:szCs w:val="28"/>
        </w:rPr>
        <w:t>І</w:t>
      </w:r>
      <w:r w:rsidR="004246BE">
        <w:rPr>
          <w:szCs w:val="28"/>
        </w:rPr>
        <w:t>І</w:t>
      </w:r>
      <w:r>
        <w:rPr>
          <w:szCs w:val="28"/>
        </w:rPr>
        <w:t>.</w:t>
      </w:r>
      <w:r w:rsidRPr="00C15E19">
        <w:rPr>
          <w:szCs w:val="28"/>
        </w:rPr>
        <w:t xml:space="preserve"> Про внесення змін до рішення обласної ради від 16 лютого 2022 року № 170-10/VIII ,,Про Програму територіальної оборони Дніпропетровської області та забезпечення заходів мобілізації на 2022 – 2024 роки” (зі змінами).</w:t>
      </w:r>
    </w:p>
    <w:p w:rsidR="0003603E" w:rsidRPr="0003603E" w:rsidRDefault="0003603E" w:rsidP="00CE461E">
      <w:pPr>
        <w:jc w:val="both"/>
        <w:rPr>
          <w:szCs w:val="28"/>
        </w:rPr>
      </w:pPr>
    </w:p>
    <w:p w:rsidR="00C15E19" w:rsidRDefault="001000A7" w:rsidP="0003603E">
      <w:pPr>
        <w:ind w:firstLine="708"/>
        <w:jc w:val="both"/>
        <w:rPr>
          <w:szCs w:val="28"/>
        </w:rPr>
      </w:pPr>
      <w:r>
        <w:rPr>
          <w:szCs w:val="28"/>
        </w:rPr>
        <w:t>І</w:t>
      </w:r>
      <w:r w:rsidR="004246BE">
        <w:rPr>
          <w:szCs w:val="28"/>
          <w:lang w:val="en-US"/>
        </w:rPr>
        <w:t>V</w:t>
      </w:r>
      <w:r w:rsidR="0003603E" w:rsidRPr="0003603E">
        <w:rPr>
          <w:szCs w:val="28"/>
        </w:rPr>
        <w:t>. Про затвердження висновків і рекомендацій з поіменним голосуванням.</w:t>
      </w:r>
    </w:p>
    <w:p w:rsidR="006B266B" w:rsidRDefault="006B266B" w:rsidP="0003603E">
      <w:pPr>
        <w:ind w:firstLine="708"/>
        <w:jc w:val="both"/>
        <w:rPr>
          <w:szCs w:val="28"/>
        </w:rPr>
      </w:pPr>
    </w:p>
    <w:p w:rsidR="006B266B" w:rsidRDefault="006B266B" w:rsidP="0003603E">
      <w:pPr>
        <w:ind w:firstLine="708"/>
        <w:jc w:val="both"/>
        <w:rPr>
          <w:szCs w:val="28"/>
        </w:rPr>
      </w:pPr>
      <w:r w:rsidRPr="006B266B">
        <w:rPr>
          <w:szCs w:val="28"/>
        </w:rPr>
        <w:t>V.</w:t>
      </w:r>
      <w:r>
        <w:rPr>
          <w:szCs w:val="28"/>
        </w:rPr>
        <w:t xml:space="preserve"> Різне.</w:t>
      </w:r>
    </w:p>
    <w:p w:rsidR="00011725" w:rsidRDefault="00011725" w:rsidP="005848B9">
      <w:pPr>
        <w:jc w:val="both"/>
        <w:rPr>
          <w:szCs w:val="28"/>
        </w:rPr>
      </w:pPr>
    </w:p>
    <w:p w:rsidR="00011725" w:rsidRDefault="00011725" w:rsidP="00011725">
      <w:pPr>
        <w:ind w:firstLine="709"/>
        <w:jc w:val="both"/>
        <w:rPr>
          <w:b/>
          <w:bCs/>
          <w:szCs w:val="28"/>
        </w:rPr>
      </w:pPr>
      <w:bookmarkStart w:id="0" w:name="_Hlk116544905"/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 xml:space="preserve">ЛУХАЛИ І. </w:t>
      </w:r>
      <w:r w:rsidRPr="00011725">
        <w:rPr>
          <w:b/>
          <w:bCs/>
          <w:szCs w:val="28"/>
        </w:rPr>
        <w:t xml:space="preserve">Про обрання </w:t>
      </w:r>
      <w:r w:rsidR="00FA54AC">
        <w:rPr>
          <w:b/>
          <w:bCs/>
          <w:szCs w:val="28"/>
        </w:rPr>
        <w:t>секретаря</w:t>
      </w:r>
      <w:r w:rsidRPr="00011725">
        <w:rPr>
          <w:b/>
          <w:bCs/>
          <w:szCs w:val="28"/>
        </w:rPr>
        <w:t xml:space="preserve"> засідання постійної комісії обласної ради з питань забезпечення правоохоронної діяльності.</w:t>
      </w:r>
    </w:p>
    <w:p w:rsidR="00011725" w:rsidRDefault="00011725" w:rsidP="00011725">
      <w:pPr>
        <w:ind w:firstLine="709"/>
        <w:jc w:val="both"/>
        <w:rPr>
          <w:b/>
          <w:bCs/>
          <w:szCs w:val="28"/>
        </w:rPr>
      </w:pPr>
    </w:p>
    <w:p w:rsidR="00011725" w:rsidRPr="002F1223" w:rsidRDefault="00011725" w:rsidP="00011725">
      <w:pPr>
        <w:ind w:firstLine="709"/>
        <w:jc w:val="both"/>
        <w:rPr>
          <w:szCs w:val="28"/>
        </w:rPr>
      </w:pPr>
      <w:r w:rsidRPr="002F1223">
        <w:rPr>
          <w:szCs w:val="28"/>
          <w:u w:val="single"/>
        </w:rPr>
        <w:t>Інформація:</w:t>
      </w:r>
      <w:r w:rsidRPr="002F1223">
        <w:rPr>
          <w:szCs w:val="28"/>
        </w:rPr>
        <w:t xml:space="preserve"> </w:t>
      </w:r>
      <w:proofErr w:type="spellStart"/>
      <w:r w:rsidR="001A511A">
        <w:rPr>
          <w:szCs w:val="28"/>
        </w:rPr>
        <w:t>Манзи</w:t>
      </w:r>
      <w:proofErr w:type="spellEnd"/>
      <w:r w:rsidR="001A511A">
        <w:rPr>
          <w:szCs w:val="28"/>
        </w:rPr>
        <w:t xml:space="preserve"> С.В.</w:t>
      </w:r>
    </w:p>
    <w:p w:rsidR="00011725" w:rsidRDefault="00011725" w:rsidP="00011725">
      <w:pPr>
        <w:ind w:firstLine="708"/>
        <w:jc w:val="both"/>
        <w:rPr>
          <w:szCs w:val="28"/>
        </w:rPr>
      </w:pPr>
    </w:p>
    <w:p w:rsidR="001A511A" w:rsidRDefault="00011725" w:rsidP="001A511A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</w:t>
      </w:r>
      <w:proofErr w:type="spellStart"/>
      <w:r w:rsidR="001A511A">
        <w:rPr>
          <w:szCs w:val="28"/>
        </w:rPr>
        <w:t>Манза</w:t>
      </w:r>
      <w:proofErr w:type="spellEnd"/>
      <w:r w:rsidR="001A511A">
        <w:rPr>
          <w:szCs w:val="28"/>
        </w:rPr>
        <w:t xml:space="preserve"> С.В.,</w:t>
      </w:r>
      <w:r w:rsidR="001A511A" w:rsidRPr="001A511A">
        <w:t xml:space="preserve"> </w:t>
      </w:r>
      <w:r w:rsidR="001A511A">
        <w:t xml:space="preserve">відповідно до </w:t>
      </w:r>
      <w:r w:rsidR="001A511A" w:rsidRPr="001A511A">
        <w:rPr>
          <w:szCs w:val="28"/>
        </w:rPr>
        <w:t>Положення про постійні комісії Дніпропетровської обласної ради VІІІ скликання, затверджене рішенням обласної ради від 16 грудня 20</w:t>
      </w:r>
      <w:r w:rsidR="001A511A">
        <w:rPr>
          <w:szCs w:val="28"/>
        </w:rPr>
        <w:t>20 року № 8-2/VІІІ (зі змінами) у</w:t>
      </w:r>
      <w:r w:rsidR="001A511A" w:rsidRPr="001A511A">
        <w:rPr>
          <w:szCs w:val="28"/>
        </w:rPr>
        <w:t xml:space="preserve"> разі відсутності голови постійної комісії чи неможливості ним виконувати свої повноваження з інших причин, його функції здійснює заступник голови постійної комісії або секретар постійної комісії.</w:t>
      </w:r>
    </w:p>
    <w:p w:rsidR="00011725" w:rsidRDefault="001A511A" w:rsidP="001A511A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011725" w:rsidRDefault="00011725" w:rsidP="00011725">
      <w:pPr>
        <w:ind w:firstLine="708"/>
        <w:jc w:val="both"/>
        <w:rPr>
          <w:szCs w:val="28"/>
          <w:u w:val="single"/>
        </w:rPr>
      </w:pPr>
      <w:r w:rsidRPr="007308FB">
        <w:rPr>
          <w:szCs w:val="28"/>
          <w:u w:val="single"/>
        </w:rPr>
        <w:t>На голосування винесено питання:</w:t>
      </w:r>
    </w:p>
    <w:p w:rsidR="00011725" w:rsidRDefault="00011725" w:rsidP="00011725">
      <w:pPr>
        <w:ind w:firstLine="708"/>
        <w:jc w:val="both"/>
        <w:rPr>
          <w:szCs w:val="28"/>
          <w:u w:val="single"/>
        </w:rPr>
      </w:pPr>
    </w:p>
    <w:p w:rsidR="001A511A" w:rsidRPr="00507EAD" w:rsidRDefault="00011725" w:rsidP="00011725">
      <w:pPr>
        <w:ind w:firstLine="709"/>
        <w:jc w:val="both"/>
        <w:rPr>
          <w:b/>
          <w:bCs/>
          <w:szCs w:val="28"/>
        </w:rPr>
      </w:pPr>
      <w:r w:rsidRPr="00507EAD">
        <w:rPr>
          <w:szCs w:val="28"/>
        </w:rPr>
        <w:t xml:space="preserve">Про обрання </w:t>
      </w:r>
      <w:r w:rsidR="00FA54AC" w:rsidRPr="00507EAD">
        <w:rPr>
          <w:szCs w:val="28"/>
        </w:rPr>
        <w:t xml:space="preserve">секретаря </w:t>
      </w:r>
      <w:r w:rsidRPr="00507EAD">
        <w:rPr>
          <w:szCs w:val="28"/>
        </w:rPr>
        <w:t xml:space="preserve">засідання постійної комісії обласної ради з питань забезпечення правоохоронної діяльності </w:t>
      </w:r>
      <w:proofErr w:type="spellStart"/>
      <w:r w:rsidR="001A511A" w:rsidRPr="00507EAD">
        <w:rPr>
          <w:szCs w:val="28"/>
        </w:rPr>
        <w:t>Піскунова</w:t>
      </w:r>
      <w:proofErr w:type="spellEnd"/>
      <w:r w:rsidR="001A511A" w:rsidRPr="00507EAD">
        <w:rPr>
          <w:szCs w:val="28"/>
        </w:rPr>
        <w:t xml:space="preserve"> В.М.</w:t>
      </w:r>
      <w:r w:rsidR="008C3D88" w:rsidRPr="00507EAD">
        <w:t xml:space="preserve"> на </w:t>
      </w:r>
      <w:r w:rsidR="008C3D88" w:rsidRPr="00507EAD">
        <w:rPr>
          <w:szCs w:val="28"/>
        </w:rPr>
        <w:t>18 червня 2024 року.</w:t>
      </w:r>
    </w:p>
    <w:p w:rsidR="001A511A" w:rsidRDefault="001A511A" w:rsidP="00011725">
      <w:pPr>
        <w:ind w:firstLine="709"/>
        <w:jc w:val="both"/>
        <w:rPr>
          <w:b/>
          <w:bCs/>
          <w:szCs w:val="28"/>
        </w:rPr>
      </w:pPr>
    </w:p>
    <w:p w:rsidR="00011725" w:rsidRDefault="00011725" w:rsidP="00011725">
      <w:pPr>
        <w:ind w:firstLine="709"/>
        <w:jc w:val="both"/>
        <w:rPr>
          <w:b/>
          <w:bCs/>
          <w:szCs w:val="28"/>
        </w:rPr>
      </w:pPr>
      <w:r w:rsidRPr="00A906B8">
        <w:rPr>
          <w:b/>
          <w:bCs/>
          <w:szCs w:val="28"/>
        </w:rPr>
        <w:t>Результати голосування:</w:t>
      </w:r>
    </w:p>
    <w:p w:rsidR="008C3D88" w:rsidRPr="00A906B8" w:rsidRDefault="008C3D88" w:rsidP="00011725">
      <w:pPr>
        <w:ind w:firstLine="709"/>
        <w:jc w:val="both"/>
        <w:rPr>
          <w:b/>
          <w:bCs/>
          <w:szCs w:val="28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2524"/>
        <w:gridCol w:w="742"/>
        <w:gridCol w:w="986"/>
        <w:gridCol w:w="1733"/>
      </w:tblGrid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Прізвище, ініціали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за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проти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утримались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Манза</w:t>
            </w:r>
            <w:proofErr w:type="spellEnd"/>
            <w:r w:rsidRPr="00A906B8">
              <w:rPr>
                <w:bCs/>
                <w:szCs w:val="28"/>
              </w:rPr>
              <w:t xml:space="preserve"> С.В. 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Піскунов</w:t>
            </w:r>
            <w:proofErr w:type="spellEnd"/>
            <w:r>
              <w:rPr>
                <w:bCs/>
                <w:szCs w:val="28"/>
              </w:rPr>
              <w:t xml:space="preserve"> В.М.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Ульяхіна</w:t>
            </w:r>
            <w:proofErr w:type="spellEnd"/>
            <w:r w:rsidRPr="00A906B8">
              <w:rPr>
                <w:bCs/>
                <w:szCs w:val="28"/>
              </w:rPr>
              <w:t xml:space="preserve"> А.М., 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Заворотній</w:t>
            </w:r>
            <w:proofErr w:type="spellEnd"/>
            <w:r w:rsidRPr="00A906B8">
              <w:rPr>
                <w:bCs/>
                <w:szCs w:val="28"/>
              </w:rPr>
              <w:t xml:space="preserve"> В.П.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064916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064916">
              <w:rPr>
                <w:b/>
                <w:bCs/>
                <w:szCs w:val="28"/>
              </w:rPr>
              <w:t>Усього:</w:t>
            </w:r>
          </w:p>
        </w:tc>
        <w:tc>
          <w:tcPr>
            <w:tcW w:w="742" w:type="dxa"/>
            <w:shd w:val="clear" w:color="auto" w:fill="auto"/>
          </w:tcPr>
          <w:p w:rsidR="00A50BAA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A50BAA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1733" w:type="dxa"/>
            <w:shd w:val="clear" w:color="auto" w:fill="auto"/>
          </w:tcPr>
          <w:p w:rsidR="00A50BAA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</w:tbl>
    <w:p w:rsidR="008C3D88" w:rsidRDefault="008C3D88" w:rsidP="006020F6">
      <w:pPr>
        <w:tabs>
          <w:tab w:val="left" w:pos="1770"/>
        </w:tabs>
        <w:spacing w:line="276" w:lineRule="auto"/>
        <w:jc w:val="both"/>
        <w:rPr>
          <w:b/>
          <w:szCs w:val="28"/>
        </w:rPr>
      </w:pPr>
    </w:p>
    <w:p w:rsidR="00011725" w:rsidRDefault="00011725" w:rsidP="00011725">
      <w:pPr>
        <w:spacing w:line="276" w:lineRule="auto"/>
        <w:ind w:firstLine="709"/>
        <w:jc w:val="both"/>
        <w:rPr>
          <w:b/>
          <w:szCs w:val="28"/>
        </w:rPr>
      </w:pPr>
      <w:r w:rsidRPr="008435A0">
        <w:rPr>
          <w:b/>
          <w:szCs w:val="28"/>
        </w:rPr>
        <w:t>ВИРІШИЛИ:</w:t>
      </w:r>
    </w:p>
    <w:p w:rsidR="00011725" w:rsidRDefault="00011725" w:rsidP="00011725">
      <w:pPr>
        <w:ind w:firstLine="708"/>
        <w:jc w:val="both"/>
        <w:rPr>
          <w:b/>
          <w:bCs/>
          <w:szCs w:val="28"/>
        </w:rPr>
      </w:pPr>
      <w:r>
        <w:rPr>
          <w:bCs/>
          <w:szCs w:val="28"/>
        </w:rPr>
        <w:t xml:space="preserve">Обрати </w:t>
      </w:r>
      <w:r w:rsidR="00FA54AC">
        <w:rPr>
          <w:bCs/>
          <w:szCs w:val="28"/>
        </w:rPr>
        <w:t>секретарем</w:t>
      </w:r>
      <w:r w:rsidRPr="00011725">
        <w:rPr>
          <w:bCs/>
          <w:szCs w:val="28"/>
        </w:rPr>
        <w:t xml:space="preserve"> засідання постійної комісії обласної ради з питань забезпечення правоохоронної діяльності </w:t>
      </w:r>
      <w:proofErr w:type="spellStart"/>
      <w:r w:rsidR="001A511A" w:rsidRPr="001A511A">
        <w:rPr>
          <w:bCs/>
          <w:szCs w:val="28"/>
        </w:rPr>
        <w:t>Піскунов</w:t>
      </w:r>
      <w:r w:rsidR="001A511A">
        <w:rPr>
          <w:bCs/>
          <w:szCs w:val="28"/>
        </w:rPr>
        <w:t>а</w:t>
      </w:r>
      <w:proofErr w:type="spellEnd"/>
      <w:r w:rsidR="001A511A" w:rsidRPr="001A511A">
        <w:rPr>
          <w:bCs/>
          <w:szCs w:val="28"/>
        </w:rPr>
        <w:t xml:space="preserve"> В.М.</w:t>
      </w:r>
    </w:p>
    <w:p w:rsidR="005848B9" w:rsidRPr="00FA54AC" w:rsidRDefault="005848B9" w:rsidP="006B266B">
      <w:pPr>
        <w:jc w:val="both"/>
        <w:rPr>
          <w:b/>
          <w:bCs/>
          <w:szCs w:val="28"/>
          <w:lang w:val="ru-RU"/>
        </w:rPr>
      </w:pPr>
    </w:p>
    <w:p w:rsidR="001B0359" w:rsidRPr="001B0359" w:rsidRDefault="001B0359" w:rsidP="005848B9">
      <w:pPr>
        <w:ind w:firstLine="709"/>
        <w:jc w:val="both"/>
        <w:rPr>
          <w:b/>
          <w:bCs/>
          <w:szCs w:val="28"/>
          <w:lang w:val="ru-RU"/>
        </w:rPr>
      </w:pPr>
    </w:p>
    <w:p w:rsidR="001B0359" w:rsidRDefault="001B0359" w:rsidP="005848B9">
      <w:pPr>
        <w:ind w:firstLine="709"/>
        <w:jc w:val="both"/>
        <w:rPr>
          <w:b/>
          <w:bCs/>
          <w:szCs w:val="28"/>
          <w:lang w:val="ru-RU"/>
        </w:rPr>
      </w:pPr>
    </w:p>
    <w:p w:rsidR="005848B9" w:rsidRDefault="005848B9" w:rsidP="005848B9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 xml:space="preserve">ЛУХАЛИ ІІ. </w:t>
      </w:r>
      <w:r w:rsidRPr="005848B9">
        <w:rPr>
          <w:b/>
          <w:bCs/>
          <w:szCs w:val="28"/>
        </w:rPr>
        <w:t xml:space="preserve">Про затвердження порядку </w:t>
      </w:r>
      <w:r w:rsidR="001A511A">
        <w:rPr>
          <w:b/>
          <w:bCs/>
          <w:szCs w:val="28"/>
        </w:rPr>
        <w:t xml:space="preserve">денного </w:t>
      </w:r>
      <w:r w:rsidRPr="005848B9">
        <w:rPr>
          <w:b/>
          <w:bCs/>
          <w:szCs w:val="28"/>
        </w:rPr>
        <w:t>засідання постійної комісії обласної ради з питань забезпечення правоохоронної діяльності.</w:t>
      </w:r>
    </w:p>
    <w:p w:rsidR="005848B9" w:rsidRDefault="005848B9" w:rsidP="005848B9">
      <w:pPr>
        <w:ind w:firstLine="709"/>
        <w:jc w:val="both"/>
        <w:rPr>
          <w:b/>
          <w:bCs/>
          <w:szCs w:val="28"/>
        </w:rPr>
      </w:pPr>
    </w:p>
    <w:p w:rsidR="005848B9" w:rsidRPr="002F1223" w:rsidRDefault="005848B9" w:rsidP="005848B9">
      <w:pPr>
        <w:ind w:firstLine="709"/>
        <w:jc w:val="both"/>
        <w:rPr>
          <w:szCs w:val="28"/>
        </w:rPr>
      </w:pPr>
      <w:r w:rsidRPr="002F1223">
        <w:rPr>
          <w:szCs w:val="28"/>
          <w:u w:val="single"/>
        </w:rPr>
        <w:t>Інформація:</w:t>
      </w:r>
      <w:r w:rsidRPr="002F1223">
        <w:rPr>
          <w:szCs w:val="28"/>
        </w:rPr>
        <w:t xml:space="preserve"> </w:t>
      </w:r>
      <w:proofErr w:type="spellStart"/>
      <w:r w:rsidR="001A511A">
        <w:rPr>
          <w:szCs w:val="28"/>
        </w:rPr>
        <w:t>Манзи</w:t>
      </w:r>
      <w:proofErr w:type="spellEnd"/>
      <w:r w:rsidR="001A511A">
        <w:rPr>
          <w:szCs w:val="28"/>
        </w:rPr>
        <w:t xml:space="preserve"> С.В.</w:t>
      </w:r>
    </w:p>
    <w:p w:rsidR="005848B9" w:rsidRDefault="005848B9" w:rsidP="005848B9">
      <w:pPr>
        <w:ind w:firstLine="708"/>
        <w:jc w:val="both"/>
        <w:rPr>
          <w:szCs w:val="28"/>
        </w:rPr>
      </w:pPr>
    </w:p>
    <w:p w:rsidR="005848B9" w:rsidRDefault="005848B9" w:rsidP="005848B9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</w:t>
      </w:r>
      <w:proofErr w:type="spellStart"/>
      <w:r w:rsidR="001A511A">
        <w:rPr>
          <w:szCs w:val="28"/>
        </w:rPr>
        <w:t>Манза</w:t>
      </w:r>
      <w:proofErr w:type="spellEnd"/>
      <w:r w:rsidR="001A511A">
        <w:rPr>
          <w:szCs w:val="28"/>
        </w:rPr>
        <w:t xml:space="preserve"> С.В.</w:t>
      </w:r>
    </w:p>
    <w:p w:rsidR="005848B9" w:rsidRDefault="005848B9" w:rsidP="005848B9">
      <w:pPr>
        <w:jc w:val="both"/>
        <w:rPr>
          <w:szCs w:val="28"/>
        </w:rPr>
      </w:pPr>
    </w:p>
    <w:p w:rsidR="005848B9" w:rsidRDefault="005848B9" w:rsidP="005848B9">
      <w:pPr>
        <w:ind w:firstLine="708"/>
        <w:jc w:val="both"/>
        <w:rPr>
          <w:szCs w:val="28"/>
          <w:u w:val="single"/>
        </w:rPr>
      </w:pPr>
      <w:r w:rsidRPr="007308FB">
        <w:rPr>
          <w:szCs w:val="28"/>
          <w:u w:val="single"/>
        </w:rPr>
        <w:t>На голосування винесено питання:</w:t>
      </w:r>
    </w:p>
    <w:p w:rsidR="005848B9" w:rsidRDefault="005848B9" w:rsidP="005848B9">
      <w:pPr>
        <w:ind w:firstLine="708"/>
        <w:jc w:val="both"/>
        <w:rPr>
          <w:szCs w:val="28"/>
          <w:u w:val="single"/>
        </w:rPr>
      </w:pPr>
    </w:p>
    <w:p w:rsidR="005848B9" w:rsidRDefault="005848B9" w:rsidP="005848B9">
      <w:pPr>
        <w:ind w:firstLine="709"/>
        <w:jc w:val="both"/>
        <w:rPr>
          <w:szCs w:val="28"/>
        </w:rPr>
      </w:pPr>
      <w:r>
        <w:rPr>
          <w:szCs w:val="28"/>
        </w:rPr>
        <w:t>Про з</w:t>
      </w:r>
      <w:r w:rsidRPr="005848B9">
        <w:rPr>
          <w:szCs w:val="28"/>
        </w:rPr>
        <w:t>атвердження порядку денного  засідання постійної комісії обласної ради з питань забезпечення правоохоронної діяльності.</w:t>
      </w:r>
    </w:p>
    <w:p w:rsidR="005848B9" w:rsidRDefault="005848B9" w:rsidP="005848B9">
      <w:pPr>
        <w:ind w:firstLine="709"/>
        <w:jc w:val="both"/>
        <w:rPr>
          <w:szCs w:val="28"/>
        </w:rPr>
      </w:pPr>
    </w:p>
    <w:p w:rsidR="005848B9" w:rsidRPr="00A906B8" w:rsidRDefault="005848B9" w:rsidP="005848B9">
      <w:pPr>
        <w:ind w:firstLine="709"/>
        <w:jc w:val="both"/>
        <w:rPr>
          <w:b/>
          <w:bCs/>
          <w:szCs w:val="28"/>
        </w:rPr>
      </w:pPr>
      <w:r w:rsidRPr="00A906B8"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2524"/>
        <w:gridCol w:w="742"/>
        <w:gridCol w:w="986"/>
        <w:gridCol w:w="1733"/>
      </w:tblGrid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Прізвище, ініціали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за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проти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утримались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Манза</w:t>
            </w:r>
            <w:proofErr w:type="spellEnd"/>
            <w:r w:rsidRPr="00A906B8">
              <w:rPr>
                <w:bCs/>
                <w:szCs w:val="28"/>
              </w:rPr>
              <w:t xml:space="preserve"> С.В. 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Піскунов</w:t>
            </w:r>
            <w:proofErr w:type="spellEnd"/>
            <w:r>
              <w:rPr>
                <w:bCs/>
                <w:szCs w:val="28"/>
              </w:rPr>
              <w:t xml:space="preserve"> В.М.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Ульяхіна</w:t>
            </w:r>
            <w:proofErr w:type="spellEnd"/>
            <w:r w:rsidRPr="00A906B8">
              <w:rPr>
                <w:bCs/>
                <w:szCs w:val="28"/>
              </w:rPr>
              <w:t xml:space="preserve"> А.М., 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Заворотній</w:t>
            </w:r>
            <w:proofErr w:type="spellEnd"/>
            <w:r w:rsidRPr="00A906B8">
              <w:rPr>
                <w:bCs/>
                <w:szCs w:val="28"/>
              </w:rPr>
              <w:t xml:space="preserve"> В.П.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064916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064916">
              <w:rPr>
                <w:b/>
                <w:bCs/>
                <w:szCs w:val="28"/>
              </w:rPr>
              <w:t>Усього:</w:t>
            </w:r>
          </w:p>
        </w:tc>
        <w:tc>
          <w:tcPr>
            <w:tcW w:w="742" w:type="dxa"/>
            <w:shd w:val="clear" w:color="auto" w:fill="auto"/>
          </w:tcPr>
          <w:p w:rsidR="00A50BAA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A50BAA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1733" w:type="dxa"/>
            <w:shd w:val="clear" w:color="auto" w:fill="auto"/>
          </w:tcPr>
          <w:p w:rsidR="00A50BAA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</w:tbl>
    <w:p w:rsidR="005848B9" w:rsidRDefault="005848B9" w:rsidP="005848B9">
      <w:pPr>
        <w:spacing w:line="276" w:lineRule="auto"/>
        <w:ind w:firstLine="709"/>
        <w:jc w:val="both"/>
        <w:rPr>
          <w:b/>
          <w:szCs w:val="28"/>
        </w:rPr>
      </w:pPr>
      <w:r w:rsidRPr="008435A0">
        <w:rPr>
          <w:b/>
          <w:szCs w:val="28"/>
        </w:rPr>
        <w:t>ВИРІШИЛИ:</w:t>
      </w:r>
    </w:p>
    <w:p w:rsidR="005848B9" w:rsidRPr="005848B9" w:rsidRDefault="005848B9" w:rsidP="006E55BA">
      <w:pPr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>Затвердити порядок денний</w:t>
      </w:r>
      <w:r w:rsidRPr="005848B9">
        <w:rPr>
          <w:bCs/>
          <w:szCs w:val="28"/>
        </w:rPr>
        <w:t xml:space="preserve">  засідання постійної комісії обласної ради з питань забезпечення правоохоронної діяльності.</w:t>
      </w:r>
    </w:p>
    <w:p w:rsidR="005848B9" w:rsidRPr="005848B9" w:rsidRDefault="005848B9" w:rsidP="005848B9">
      <w:pPr>
        <w:jc w:val="both"/>
        <w:rPr>
          <w:b/>
          <w:bCs/>
          <w:szCs w:val="28"/>
          <w:lang w:val="ru-RU"/>
        </w:rPr>
      </w:pPr>
    </w:p>
    <w:p w:rsidR="006E55BA" w:rsidRDefault="006E55BA" w:rsidP="006E55BA">
      <w:pPr>
        <w:ind w:firstLine="709"/>
        <w:jc w:val="both"/>
        <w:rPr>
          <w:b/>
          <w:bCs/>
          <w:iCs/>
          <w:szCs w:val="28"/>
        </w:rPr>
      </w:pPr>
      <w:r>
        <w:rPr>
          <w:b/>
          <w:bCs/>
          <w:szCs w:val="28"/>
          <w:lang w:val="en-US"/>
        </w:rPr>
        <w:t>C</w:t>
      </w:r>
      <w:r w:rsidR="00B81FF0">
        <w:rPr>
          <w:b/>
          <w:bCs/>
          <w:szCs w:val="28"/>
        </w:rPr>
        <w:t xml:space="preserve">ЛУХАЛИ </w:t>
      </w:r>
      <w:r w:rsidR="005848B9">
        <w:rPr>
          <w:b/>
          <w:bCs/>
          <w:szCs w:val="28"/>
        </w:rPr>
        <w:t>І</w:t>
      </w:r>
      <w:r w:rsidR="00011725">
        <w:rPr>
          <w:b/>
          <w:bCs/>
          <w:szCs w:val="28"/>
        </w:rPr>
        <w:t>І</w:t>
      </w:r>
      <w:r>
        <w:rPr>
          <w:b/>
          <w:bCs/>
          <w:szCs w:val="28"/>
        </w:rPr>
        <w:t>І:</w:t>
      </w:r>
      <w:r>
        <w:rPr>
          <w:szCs w:val="28"/>
        </w:rPr>
        <w:t xml:space="preserve"> </w:t>
      </w:r>
      <w:r w:rsidR="00C66D0D" w:rsidRPr="00C66D0D">
        <w:rPr>
          <w:b/>
          <w:bCs/>
          <w:iCs/>
          <w:szCs w:val="28"/>
        </w:rPr>
        <w:t xml:space="preserve">Про внесення змін до рішення обласної ради від </w:t>
      </w:r>
      <w:r w:rsidR="00C66D0D">
        <w:rPr>
          <w:b/>
          <w:bCs/>
          <w:iCs/>
          <w:szCs w:val="28"/>
        </w:rPr>
        <w:br/>
      </w:r>
      <w:r w:rsidR="00C66D0D" w:rsidRPr="00C66D0D">
        <w:rPr>
          <w:b/>
          <w:bCs/>
          <w:iCs/>
          <w:szCs w:val="28"/>
        </w:rPr>
        <w:t>16 лютого 2022 року № 170-10/VIII ,,Про Програму територіальної оборони Дніпропетровської області та забезпечення заходів мобілізації на 2022 – 2024 роки” (зі змінами).</w:t>
      </w:r>
    </w:p>
    <w:p w:rsidR="00C66D0D" w:rsidRDefault="00C66D0D" w:rsidP="006E55BA">
      <w:pPr>
        <w:ind w:firstLine="709"/>
        <w:jc w:val="both"/>
        <w:rPr>
          <w:b/>
          <w:bCs/>
          <w:iCs/>
          <w:szCs w:val="28"/>
        </w:rPr>
      </w:pPr>
    </w:p>
    <w:p w:rsidR="006E55BA" w:rsidRPr="00507EAD" w:rsidRDefault="006E55BA" w:rsidP="004D1F0A">
      <w:pPr>
        <w:ind w:firstLine="708"/>
        <w:jc w:val="both"/>
        <w:rPr>
          <w:szCs w:val="28"/>
        </w:rPr>
      </w:pPr>
      <w:r w:rsidRPr="00011725">
        <w:rPr>
          <w:szCs w:val="28"/>
          <w:u w:val="single"/>
        </w:rPr>
        <w:t>Інформація:</w:t>
      </w:r>
      <w:r w:rsidRPr="00011725">
        <w:rPr>
          <w:szCs w:val="28"/>
        </w:rPr>
        <w:t xml:space="preserve"> </w:t>
      </w:r>
      <w:proofErr w:type="spellStart"/>
      <w:r w:rsidR="001A511A">
        <w:rPr>
          <w:szCs w:val="28"/>
        </w:rPr>
        <w:t>Манзи</w:t>
      </w:r>
      <w:proofErr w:type="spellEnd"/>
      <w:r w:rsidR="001A511A">
        <w:rPr>
          <w:szCs w:val="28"/>
        </w:rPr>
        <w:t xml:space="preserve"> С.В.</w:t>
      </w:r>
      <w:r w:rsidR="00011725" w:rsidRPr="00011725">
        <w:rPr>
          <w:szCs w:val="28"/>
        </w:rPr>
        <w:t>,</w:t>
      </w:r>
      <w:r w:rsidR="001B71EB" w:rsidRPr="00011725">
        <w:t xml:space="preserve"> </w:t>
      </w:r>
      <w:r w:rsidR="004D7544" w:rsidRPr="00507EAD">
        <w:rPr>
          <w:szCs w:val="28"/>
        </w:rPr>
        <w:t xml:space="preserve">який довів </w:t>
      </w:r>
      <w:r w:rsidR="001B71EB" w:rsidRPr="00507EAD">
        <w:rPr>
          <w:szCs w:val="28"/>
        </w:rPr>
        <w:t xml:space="preserve">звернення обласної державної адміністрації – обласної військової адміністрації </w:t>
      </w:r>
      <w:r w:rsidR="00011725" w:rsidRPr="00507EAD">
        <w:rPr>
          <w:szCs w:val="28"/>
        </w:rPr>
        <w:t xml:space="preserve">від 14 червня </w:t>
      </w:r>
      <w:r w:rsidR="00011725" w:rsidRPr="00507EAD">
        <w:rPr>
          <w:szCs w:val="28"/>
        </w:rPr>
        <w:br/>
        <w:t xml:space="preserve">2024 року № 3097/0/526-24, </w:t>
      </w:r>
      <w:r w:rsidR="004D1F0A" w:rsidRPr="00507EAD">
        <w:rPr>
          <w:szCs w:val="28"/>
        </w:rPr>
        <w:t xml:space="preserve">від 18 червня 2024 року № 3152/0/526-24 </w:t>
      </w:r>
      <w:r w:rsidR="003445EA" w:rsidRPr="00507EAD">
        <w:rPr>
          <w:szCs w:val="28"/>
        </w:rPr>
        <w:t>щодо внесення</w:t>
      </w:r>
      <w:r w:rsidR="001B71EB" w:rsidRPr="00507EAD">
        <w:rPr>
          <w:szCs w:val="28"/>
        </w:rPr>
        <w:t xml:space="preserve"> змін до рішення обласної ради від 16 лютого 2022 року № 170-10/VIII ,,Про Програму територіальної оборони Дніпропетровської області та забезпечення</w:t>
      </w:r>
      <w:r w:rsidR="004D1F0A" w:rsidRPr="00507EAD">
        <w:rPr>
          <w:szCs w:val="28"/>
        </w:rPr>
        <w:t xml:space="preserve"> заходів мобілізації на 2022 – </w:t>
      </w:r>
      <w:r w:rsidR="001B71EB" w:rsidRPr="00507EAD">
        <w:rPr>
          <w:szCs w:val="28"/>
        </w:rPr>
        <w:t>2024 роки” (зі змінами)</w:t>
      </w:r>
      <w:r w:rsidR="000C41E4" w:rsidRPr="00507EAD">
        <w:rPr>
          <w:szCs w:val="28"/>
        </w:rPr>
        <w:t xml:space="preserve"> (далі – Програма)</w:t>
      </w:r>
      <w:r w:rsidR="004036F4" w:rsidRPr="00507EAD">
        <w:rPr>
          <w:szCs w:val="28"/>
        </w:rPr>
        <w:t>.</w:t>
      </w:r>
    </w:p>
    <w:p w:rsidR="004D1F0A" w:rsidRDefault="004D1F0A" w:rsidP="006020F6">
      <w:pPr>
        <w:tabs>
          <w:tab w:val="left" w:pos="1785"/>
        </w:tabs>
        <w:jc w:val="both"/>
        <w:rPr>
          <w:szCs w:val="28"/>
          <w:u w:val="single"/>
        </w:rPr>
      </w:pPr>
    </w:p>
    <w:p w:rsidR="006E55BA" w:rsidRDefault="006E55BA" w:rsidP="007602B5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</w:t>
      </w:r>
      <w:bookmarkStart w:id="1" w:name="_Hlk116545686"/>
      <w:bookmarkEnd w:id="0"/>
      <w:proofErr w:type="spellStart"/>
      <w:r w:rsidR="001A511A">
        <w:rPr>
          <w:szCs w:val="28"/>
        </w:rPr>
        <w:t>Манза</w:t>
      </w:r>
      <w:proofErr w:type="spellEnd"/>
      <w:r w:rsidR="001A511A">
        <w:rPr>
          <w:szCs w:val="28"/>
        </w:rPr>
        <w:t xml:space="preserve"> С.В., </w:t>
      </w:r>
      <w:proofErr w:type="spellStart"/>
      <w:r w:rsidR="007602B5">
        <w:rPr>
          <w:szCs w:val="28"/>
        </w:rPr>
        <w:t>Піскунов</w:t>
      </w:r>
      <w:proofErr w:type="spellEnd"/>
      <w:r w:rsidR="007602B5">
        <w:rPr>
          <w:szCs w:val="28"/>
        </w:rPr>
        <w:t xml:space="preserve"> В.М., </w:t>
      </w:r>
      <w:proofErr w:type="spellStart"/>
      <w:r w:rsidR="00193AF6">
        <w:rPr>
          <w:szCs w:val="28"/>
        </w:rPr>
        <w:t>Білявський</w:t>
      </w:r>
      <w:proofErr w:type="spellEnd"/>
      <w:r w:rsidR="00193AF6">
        <w:rPr>
          <w:szCs w:val="28"/>
        </w:rPr>
        <w:t xml:space="preserve"> В.Є., </w:t>
      </w:r>
      <w:r w:rsidR="007602B5">
        <w:rPr>
          <w:szCs w:val="28"/>
        </w:rPr>
        <w:br/>
      </w:r>
      <w:proofErr w:type="spellStart"/>
      <w:r w:rsidR="00EB70FC">
        <w:rPr>
          <w:szCs w:val="28"/>
        </w:rPr>
        <w:t>Романовська</w:t>
      </w:r>
      <w:proofErr w:type="spellEnd"/>
      <w:r w:rsidR="00EB70FC">
        <w:rPr>
          <w:szCs w:val="28"/>
        </w:rPr>
        <w:t xml:space="preserve"> Т.В</w:t>
      </w:r>
      <w:r w:rsidR="00E44A7E" w:rsidRPr="00E44A7E">
        <w:rPr>
          <w:szCs w:val="28"/>
        </w:rPr>
        <w:t xml:space="preserve">. </w:t>
      </w:r>
    </w:p>
    <w:p w:rsidR="005848B9" w:rsidRDefault="005848B9" w:rsidP="001A511A">
      <w:pPr>
        <w:jc w:val="both"/>
        <w:rPr>
          <w:szCs w:val="28"/>
          <w:u w:val="single"/>
        </w:rPr>
      </w:pPr>
    </w:p>
    <w:p w:rsidR="000C41E4" w:rsidRPr="00507EAD" w:rsidRDefault="000C41E4" w:rsidP="000C41E4">
      <w:pPr>
        <w:ind w:firstLine="709"/>
        <w:jc w:val="both"/>
        <w:rPr>
          <w:szCs w:val="28"/>
        </w:rPr>
      </w:pPr>
      <w:proofErr w:type="spellStart"/>
      <w:r w:rsidRPr="00507EAD">
        <w:rPr>
          <w:szCs w:val="28"/>
        </w:rPr>
        <w:t>Білявський</w:t>
      </w:r>
      <w:proofErr w:type="spellEnd"/>
      <w:r w:rsidRPr="00507EAD">
        <w:rPr>
          <w:szCs w:val="28"/>
        </w:rPr>
        <w:t xml:space="preserve"> В.Є. доповів про необхідність доповнення Переліку завдань і заходів Програми пунктом 5 „Забезпечення виконання заходів відповідно до постанов Кабінету Міністрів України від 29 грудня 2023 року № 1415 „Деякі </w:t>
      </w:r>
      <w:r w:rsidRPr="00507EAD">
        <w:rPr>
          <w:szCs w:val="28"/>
        </w:rPr>
        <w:lastRenderedPageBreak/>
        <w:t>питання підвищення обороноздатності держави на період воєнного стану в Україні”, від 07 травня 2024 року № 514 „Про затвердження Порядку прийняття, утримання, обслуговування та ведення обліку військових інженерно-технічних і фортифікаційних споруд”, завдання Генерального штабу Збройних Сил України від 17 січня 2024 року № 300/1/С/363/ДСК, Закону України „Про основи національного спротиву”</w:t>
      </w:r>
      <w:r w:rsidR="00507EAD" w:rsidRPr="00507EAD">
        <w:rPr>
          <w:szCs w:val="28"/>
        </w:rPr>
        <w:t>.</w:t>
      </w:r>
    </w:p>
    <w:p w:rsidR="000C41E4" w:rsidRPr="00507EAD" w:rsidRDefault="00507EAD" w:rsidP="000C41E4">
      <w:pPr>
        <w:ind w:firstLine="709"/>
        <w:jc w:val="both"/>
        <w:rPr>
          <w:szCs w:val="28"/>
        </w:rPr>
      </w:pPr>
      <w:r w:rsidRPr="00507EAD">
        <w:rPr>
          <w:szCs w:val="28"/>
        </w:rPr>
        <w:t>Зміст</w:t>
      </w:r>
      <w:r w:rsidR="000C41E4" w:rsidRPr="00507EAD">
        <w:rPr>
          <w:szCs w:val="28"/>
        </w:rPr>
        <w:t xml:space="preserve"> заходу Програми з виконання завдання: 5.1. Підтримання військових інженерно-технічних і фортифікаційних споруд у стані, придатному для використання за призначенням</w:t>
      </w:r>
      <w:r>
        <w:rPr>
          <w:szCs w:val="28"/>
        </w:rPr>
        <w:t>.</w:t>
      </w:r>
    </w:p>
    <w:p w:rsidR="000C41E4" w:rsidRPr="00507EAD" w:rsidRDefault="00507EAD" w:rsidP="000C41E4">
      <w:pPr>
        <w:ind w:firstLine="709"/>
        <w:jc w:val="both"/>
        <w:rPr>
          <w:szCs w:val="28"/>
        </w:rPr>
      </w:pPr>
      <w:r w:rsidRPr="00507EAD">
        <w:rPr>
          <w:szCs w:val="28"/>
        </w:rPr>
        <w:t>Відповідальні</w:t>
      </w:r>
      <w:r w:rsidR="000C41E4" w:rsidRPr="00507EAD">
        <w:rPr>
          <w:szCs w:val="28"/>
        </w:rPr>
        <w:t xml:space="preserve"> за виконання: Департамент капітального будівництва облдержадміністрації, управління взаємодії з правоохоронними органами та оборонної роботи облдержадміністрації, обласне комунальне підприємство „</w:t>
      </w:r>
      <w:proofErr w:type="spellStart"/>
      <w:r w:rsidR="000C41E4" w:rsidRPr="00507EAD">
        <w:rPr>
          <w:szCs w:val="28"/>
        </w:rPr>
        <w:t>Будкомплект</w:t>
      </w:r>
      <w:proofErr w:type="spellEnd"/>
      <w:r w:rsidR="000C41E4" w:rsidRPr="00507EAD">
        <w:rPr>
          <w:szCs w:val="28"/>
        </w:rPr>
        <w:t xml:space="preserve">” (за згодою), військові підрозділи, військова частина Т0920 </w:t>
      </w:r>
      <w:r w:rsidR="00942AE6" w:rsidRPr="00507EAD">
        <w:rPr>
          <w:szCs w:val="28"/>
        </w:rPr>
        <w:br/>
      </w:r>
      <w:r w:rsidR="000C41E4" w:rsidRPr="00507EAD">
        <w:rPr>
          <w:szCs w:val="28"/>
        </w:rPr>
        <w:t xml:space="preserve">(за згодою), військова частина Т0940 (за згодою), військова частина Т0320 </w:t>
      </w:r>
      <w:r w:rsidR="00942AE6" w:rsidRPr="00507EAD">
        <w:rPr>
          <w:szCs w:val="28"/>
        </w:rPr>
        <w:br/>
      </w:r>
      <w:r w:rsidR="000C41E4" w:rsidRPr="00507EAD">
        <w:rPr>
          <w:szCs w:val="28"/>
        </w:rPr>
        <w:t>(за згодою), райдержадміністрації,  виконавчі органи сільських, селищних, міських рад (за згодою)</w:t>
      </w:r>
      <w:r>
        <w:rPr>
          <w:szCs w:val="28"/>
        </w:rPr>
        <w:t>.</w:t>
      </w:r>
    </w:p>
    <w:p w:rsidR="000C41E4" w:rsidRDefault="000C41E4" w:rsidP="001A511A">
      <w:pPr>
        <w:jc w:val="both"/>
        <w:rPr>
          <w:szCs w:val="28"/>
          <w:u w:val="single"/>
        </w:rPr>
      </w:pPr>
    </w:p>
    <w:p w:rsidR="008C45F0" w:rsidRDefault="006E55BA" w:rsidP="008C45F0">
      <w:pPr>
        <w:ind w:firstLine="708"/>
        <w:jc w:val="both"/>
        <w:rPr>
          <w:szCs w:val="28"/>
          <w:u w:val="single"/>
        </w:rPr>
      </w:pPr>
      <w:r w:rsidRPr="007308FB">
        <w:rPr>
          <w:szCs w:val="28"/>
          <w:u w:val="single"/>
        </w:rPr>
        <w:t>На голосування винесено питання:</w:t>
      </w:r>
    </w:p>
    <w:p w:rsidR="008C45F0" w:rsidRDefault="008C45F0" w:rsidP="008C45F0">
      <w:pPr>
        <w:ind w:firstLine="708"/>
        <w:jc w:val="both"/>
        <w:rPr>
          <w:szCs w:val="28"/>
          <w:u w:val="single"/>
        </w:rPr>
      </w:pPr>
    </w:p>
    <w:p w:rsidR="008C45F0" w:rsidRDefault="008C45F0" w:rsidP="008D1EF9">
      <w:pPr>
        <w:ind w:firstLine="708"/>
        <w:jc w:val="both"/>
        <w:rPr>
          <w:bCs/>
          <w:iCs/>
          <w:szCs w:val="28"/>
        </w:rPr>
      </w:pPr>
      <w:r w:rsidRPr="008C45F0">
        <w:rPr>
          <w:szCs w:val="28"/>
        </w:rPr>
        <w:t xml:space="preserve">1. </w:t>
      </w:r>
      <w:r w:rsidR="006E55BA" w:rsidRPr="008C45F0">
        <w:rPr>
          <w:szCs w:val="28"/>
        </w:rPr>
        <w:t>Погодити</w:t>
      </w:r>
      <w:r w:rsidR="006E55BA">
        <w:rPr>
          <w:szCs w:val="28"/>
        </w:rPr>
        <w:t xml:space="preserve"> внесення змін до рішення обласної ради </w:t>
      </w:r>
      <w:r w:rsidRPr="008C45F0">
        <w:rPr>
          <w:szCs w:val="28"/>
        </w:rPr>
        <w:t xml:space="preserve">від 16 лютого </w:t>
      </w:r>
      <w:r>
        <w:rPr>
          <w:szCs w:val="28"/>
        </w:rPr>
        <w:br/>
      </w:r>
      <w:r w:rsidRPr="008C45F0">
        <w:rPr>
          <w:szCs w:val="28"/>
        </w:rPr>
        <w:t xml:space="preserve">2022 року № 170-10/VIII ,,Про Програму територіальної оборони Дніпропетровської області та забезпечення заходів мобілізації на 2022 – </w:t>
      </w:r>
      <w:r w:rsidR="002D0928">
        <w:rPr>
          <w:szCs w:val="28"/>
        </w:rPr>
        <w:br/>
      </w:r>
      <w:r w:rsidRPr="008C45F0">
        <w:rPr>
          <w:szCs w:val="28"/>
        </w:rPr>
        <w:t>2024 роки” (зі змінами)</w:t>
      </w:r>
      <w:r w:rsidR="006E55BA" w:rsidRPr="008C45F0">
        <w:rPr>
          <w:bCs/>
          <w:iCs/>
          <w:szCs w:val="28"/>
        </w:rPr>
        <w:t>, а саме:</w:t>
      </w:r>
    </w:p>
    <w:p w:rsidR="002F1223" w:rsidRDefault="002F1223" w:rsidP="008D1EF9">
      <w:pPr>
        <w:ind w:firstLine="708"/>
        <w:jc w:val="both"/>
        <w:rPr>
          <w:bCs/>
          <w:iCs/>
          <w:szCs w:val="28"/>
        </w:rPr>
      </w:pPr>
    </w:p>
    <w:p w:rsidR="004D1F0A" w:rsidRPr="00507EAD" w:rsidRDefault="004D1F0A" w:rsidP="004D1F0A">
      <w:pPr>
        <w:ind w:firstLine="709"/>
        <w:jc w:val="both"/>
        <w:rPr>
          <w:szCs w:val="28"/>
        </w:rPr>
      </w:pPr>
      <w:r w:rsidRPr="00507EAD">
        <w:rPr>
          <w:szCs w:val="28"/>
        </w:rPr>
        <w:t>1.1. У Переліку завдань і заходів Програми пункт 3 викласти в новій редакції та додати пункт 5.</w:t>
      </w:r>
    </w:p>
    <w:p w:rsidR="006F4198" w:rsidRPr="00507EAD" w:rsidRDefault="004D1F0A" w:rsidP="003445EA">
      <w:pPr>
        <w:ind w:firstLine="709"/>
        <w:jc w:val="both"/>
        <w:rPr>
          <w:szCs w:val="28"/>
        </w:rPr>
      </w:pPr>
      <w:r w:rsidRPr="00507EAD">
        <w:rPr>
          <w:szCs w:val="28"/>
        </w:rPr>
        <w:t>1.2. Викласти в новій редакції паспорт Програми</w:t>
      </w:r>
      <w:r w:rsidR="003445EA" w:rsidRPr="00507EAD">
        <w:rPr>
          <w:szCs w:val="28"/>
        </w:rPr>
        <w:t xml:space="preserve"> (відповідно до звернень обласної державної адміністрації – обласної військової адміністрації </w:t>
      </w:r>
      <w:r w:rsidR="003445EA" w:rsidRPr="00507EAD">
        <w:rPr>
          <w:szCs w:val="28"/>
        </w:rPr>
        <w:br/>
        <w:t xml:space="preserve">від 14 червня 2024 року № 3097/0/526-24, від 18 червня 2024 року </w:t>
      </w:r>
      <w:r w:rsidR="003445EA" w:rsidRPr="00507EAD">
        <w:rPr>
          <w:szCs w:val="28"/>
        </w:rPr>
        <w:br/>
        <w:t>№ 3152/0/526-24)</w:t>
      </w:r>
      <w:r w:rsidRPr="00507EAD">
        <w:rPr>
          <w:szCs w:val="28"/>
        </w:rPr>
        <w:t>.</w:t>
      </w:r>
    </w:p>
    <w:p w:rsidR="00942AE6" w:rsidRPr="003445EA" w:rsidRDefault="00942AE6" w:rsidP="006020F6">
      <w:pPr>
        <w:jc w:val="both"/>
        <w:rPr>
          <w:b/>
          <w:bCs/>
          <w:color w:val="FF0000"/>
          <w:szCs w:val="28"/>
        </w:rPr>
      </w:pPr>
    </w:p>
    <w:p w:rsidR="00A906B8" w:rsidRPr="00A906B8" w:rsidRDefault="00A906B8" w:rsidP="009F5511">
      <w:pPr>
        <w:ind w:firstLine="709"/>
        <w:jc w:val="both"/>
        <w:rPr>
          <w:b/>
          <w:bCs/>
          <w:szCs w:val="28"/>
        </w:rPr>
      </w:pPr>
      <w:r w:rsidRPr="00A906B8"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2524"/>
        <w:gridCol w:w="742"/>
        <w:gridCol w:w="986"/>
        <w:gridCol w:w="1733"/>
      </w:tblGrid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Прізвище, ініціали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за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проти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утримались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Манза</w:t>
            </w:r>
            <w:proofErr w:type="spellEnd"/>
            <w:r w:rsidRPr="00A906B8">
              <w:rPr>
                <w:bCs/>
                <w:szCs w:val="28"/>
              </w:rPr>
              <w:t xml:space="preserve"> С.В. 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Піскунов</w:t>
            </w:r>
            <w:proofErr w:type="spellEnd"/>
            <w:r>
              <w:rPr>
                <w:bCs/>
                <w:szCs w:val="28"/>
              </w:rPr>
              <w:t xml:space="preserve"> В.М.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Ульяхіна</w:t>
            </w:r>
            <w:proofErr w:type="spellEnd"/>
            <w:r w:rsidRPr="00A906B8">
              <w:rPr>
                <w:bCs/>
                <w:szCs w:val="28"/>
              </w:rPr>
              <w:t xml:space="preserve"> А.М., 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Заворотній</w:t>
            </w:r>
            <w:proofErr w:type="spellEnd"/>
            <w:r w:rsidRPr="00A906B8">
              <w:rPr>
                <w:bCs/>
                <w:szCs w:val="28"/>
              </w:rPr>
              <w:t xml:space="preserve"> В.П.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064916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064916">
              <w:rPr>
                <w:b/>
                <w:bCs/>
                <w:szCs w:val="28"/>
              </w:rPr>
              <w:t>Усього:</w:t>
            </w:r>
          </w:p>
        </w:tc>
        <w:tc>
          <w:tcPr>
            <w:tcW w:w="742" w:type="dxa"/>
            <w:shd w:val="clear" w:color="auto" w:fill="auto"/>
          </w:tcPr>
          <w:p w:rsidR="00A50BAA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A50BAA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1733" w:type="dxa"/>
            <w:shd w:val="clear" w:color="auto" w:fill="auto"/>
          </w:tcPr>
          <w:p w:rsidR="00A50BAA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</w:tbl>
    <w:p w:rsidR="006E55BA" w:rsidRDefault="008435A0" w:rsidP="007519E3">
      <w:pPr>
        <w:spacing w:line="276" w:lineRule="auto"/>
        <w:ind w:firstLine="709"/>
        <w:jc w:val="both"/>
        <w:rPr>
          <w:b/>
          <w:szCs w:val="28"/>
        </w:rPr>
      </w:pPr>
      <w:r w:rsidRPr="008435A0">
        <w:rPr>
          <w:b/>
          <w:szCs w:val="28"/>
        </w:rPr>
        <w:t>ВИРІШИЛИ:</w:t>
      </w:r>
    </w:p>
    <w:p w:rsidR="006E55BA" w:rsidRPr="00544221" w:rsidRDefault="006E55BA" w:rsidP="006E55B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За результатами голосування рекомендувати сесії обласної ради розглянути </w:t>
      </w:r>
      <w:proofErr w:type="spellStart"/>
      <w:r>
        <w:rPr>
          <w:bCs/>
          <w:szCs w:val="28"/>
        </w:rPr>
        <w:t>проєкт</w:t>
      </w:r>
      <w:proofErr w:type="spellEnd"/>
      <w:r>
        <w:rPr>
          <w:bCs/>
          <w:szCs w:val="28"/>
        </w:rPr>
        <w:t xml:space="preserve"> рішення </w:t>
      </w:r>
      <w:bookmarkEnd w:id="1"/>
      <w:r>
        <w:rPr>
          <w:szCs w:val="28"/>
        </w:rPr>
        <w:t>„</w:t>
      </w:r>
      <w:r w:rsidR="007519E3" w:rsidRPr="007519E3">
        <w:rPr>
          <w:szCs w:val="28"/>
        </w:rPr>
        <w:t>Про внесення змін до рішення обласної ради від 16 лютого 2022 року № 170-10/VIII ,,Про Програму територіальної оборони Дніпропетровської області та забезпечення заходів мобілізації на</w:t>
      </w:r>
      <w:r w:rsidR="006020F6">
        <w:rPr>
          <w:szCs w:val="28"/>
        </w:rPr>
        <w:t xml:space="preserve"> 2022 – </w:t>
      </w:r>
      <w:r w:rsidR="007519E3">
        <w:rPr>
          <w:szCs w:val="28"/>
        </w:rPr>
        <w:t>2024 роки” (зі змінами)</w:t>
      </w:r>
      <w:r>
        <w:rPr>
          <w:szCs w:val="28"/>
        </w:rPr>
        <w:t>”.</w:t>
      </w:r>
    </w:p>
    <w:p w:rsidR="00D12679" w:rsidRPr="006405E5" w:rsidRDefault="00D12679" w:rsidP="005B54FD">
      <w:pPr>
        <w:jc w:val="both"/>
        <w:rPr>
          <w:b/>
          <w:bCs/>
          <w:szCs w:val="28"/>
        </w:rPr>
      </w:pPr>
      <w:bookmarkStart w:id="2" w:name="_Hlk116545765"/>
    </w:p>
    <w:p w:rsidR="00D12679" w:rsidRDefault="00D12679" w:rsidP="00D12679">
      <w:pPr>
        <w:ind w:firstLine="709"/>
        <w:jc w:val="both"/>
        <w:rPr>
          <w:b/>
          <w:bCs/>
          <w:szCs w:val="28"/>
        </w:rPr>
      </w:pPr>
      <w:r w:rsidRPr="00894315">
        <w:rPr>
          <w:b/>
          <w:bCs/>
          <w:szCs w:val="28"/>
          <w:lang w:val="en-US"/>
        </w:rPr>
        <w:t>C</w:t>
      </w:r>
      <w:r w:rsidRPr="00894315">
        <w:rPr>
          <w:b/>
          <w:bCs/>
          <w:szCs w:val="28"/>
        </w:rPr>
        <w:t xml:space="preserve">ЛУХАЛИ </w:t>
      </w:r>
      <w:r>
        <w:rPr>
          <w:b/>
          <w:bCs/>
          <w:szCs w:val="28"/>
        </w:rPr>
        <w:t>І</w:t>
      </w:r>
      <w:r w:rsidRPr="00894315">
        <w:rPr>
          <w:b/>
          <w:bCs/>
          <w:szCs w:val="28"/>
        </w:rPr>
        <w:t>V. Про затвердження висновків і рекомендацій з поіменним голосуванням.</w:t>
      </w:r>
    </w:p>
    <w:p w:rsidR="00D12679" w:rsidRPr="00894315" w:rsidRDefault="00D12679" w:rsidP="00D12679">
      <w:pPr>
        <w:ind w:firstLine="709"/>
        <w:jc w:val="both"/>
        <w:rPr>
          <w:b/>
          <w:bCs/>
          <w:iCs/>
          <w:szCs w:val="28"/>
        </w:rPr>
      </w:pPr>
    </w:p>
    <w:p w:rsidR="00D12679" w:rsidRDefault="00D12679" w:rsidP="00D12679">
      <w:pPr>
        <w:jc w:val="both"/>
        <w:rPr>
          <w:szCs w:val="28"/>
        </w:rPr>
      </w:pPr>
      <w:r w:rsidRPr="00894315">
        <w:rPr>
          <w:szCs w:val="28"/>
        </w:rPr>
        <w:tab/>
      </w:r>
      <w:r w:rsidRPr="00894315">
        <w:rPr>
          <w:szCs w:val="28"/>
          <w:u w:val="single"/>
        </w:rPr>
        <w:t>Інформація:</w:t>
      </w:r>
      <w:r w:rsidRPr="00894315">
        <w:rPr>
          <w:szCs w:val="28"/>
        </w:rPr>
        <w:t xml:space="preserve"> </w:t>
      </w:r>
      <w:proofErr w:type="spellStart"/>
      <w:r w:rsidR="005B54FD">
        <w:rPr>
          <w:szCs w:val="28"/>
        </w:rPr>
        <w:t>Манзи</w:t>
      </w:r>
      <w:proofErr w:type="spellEnd"/>
      <w:r w:rsidR="005B54FD">
        <w:rPr>
          <w:szCs w:val="28"/>
        </w:rPr>
        <w:t xml:space="preserve"> С.В.</w:t>
      </w:r>
    </w:p>
    <w:p w:rsidR="00D12679" w:rsidRPr="00894315" w:rsidRDefault="00D12679" w:rsidP="00D12679">
      <w:pPr>
        <w:jc w:val="both"/>
        <w:rPr>
          <w:szCs w:val="28"/>
          <w:u w:val="single"/>
        </w:rPr>
      </w:pPr>
    </w:p>
    <w:p w:rsidR="00D12679" w:rsidRDefault="00D12679" w:rsidP="00D12679">
      <w:pPr>
        <w:spacing w:line="276" w:lineRule="auto"/>
        <w:jc w:val="both"/>
        <w:rPr>
          <w:szCs w:val="28"/>
        </w:rPr>
      </w:pPr>
      <w:r w:rsidRPr="00894315">
        <w:rPr>
          <w:szCs w:val="28"/>
        </w:rPr>
        <w:tab/>
      </w:r>
      <w:r w:rsidRPr="00894315">
        <w:rPr>
          <w:szCs w:val="28"/>
          <w:u w:val="single"/>
        </w:rPr>
        <w:t>Виступив:</w:t>
      </w:r>
      <w:r w:rsidRPr="00894315">
        <w:rPr>
          <w:szCs w:val="28"/>
        </w:rPr>
        <w:t xml:space="preserve"> </w:t>
      </w:r>
      <w:proofErr w:type="spellStart"/>
      <w:r w:rsidR="005B54FD">
        <w:rPr>
          <w:szCs w:val="28"/>
        </w:rPr>
        <w:t>Манза</w:t>
      </w:r>
      <w:proofErr w:type="spellEnd"/>
      <w:r w:rsidR="005B54FD">
        <w:rPr>
          <w:szCs w:val="28"/>
        </w:rPr>
        <w:t xml:space="preserve"> С.В.</w:t>
      </w:r>
      <w:r w:rsidR="000B5F4A">
        <w:rPr>
          <w:szCs w:val="28"/>
        </w:rPr>
        <w:t>,</w:t>
      </w:r>
      <w:r>
        <w:rPr>
          <w:szCs w:val="28"/>
        </w:rPr>
        <w:t xml:space="preserve"> </w:t>
      </w:r>
      <w:r w:rsidRPr="00894315">
        <w:rPr>
          <w:szCs w:val="28"/>
        </w:rPr>
        <w:t xml:space="preserve">щодо набрання чинності Закону України „Про внесення змін до Закону України „Про місцеве самоврядування в </w:t>
      </w:r>
      <w:proofErr w:type="spellStart"/>
      <w:r w:rsidRPr="00894315">
        <w:rPr>
          <w:szCs w:val="28"/>
        </w:rPr>
        <w:t>Україніˮ</w:t>
      </w:r>
      <w:proofErr w:type="spellEnd"/>
      <w:r w:rsidRPr="00894315">
        <w:rPr>
          <w:szCs w:val="28"/>
        </w:rPr>
        <w:t xml:space="preserve"> щодо забезпечення прозорості місцевого </w:t>
      </w:r>
      <w:proofErr w:type="spellStart"/>
      <w:r w:rsidRPr="00894315">
        <w:rPr>
          <w:szCs w:val="28"/>
        </w:rPr>
        <w:t>самоврядуванняˮ</w:t>
      </w:r>
      <w:proofErr w:type="spellEnd"/>
      <w:r w:rsidRPr="00894315">
        <w:rPr>
          <w:szCs w:val="28"/>
        </w:rPr>
        <w:t xml:space="preserve"> та необхідності затвердження висновків і рекоме</w:t>
      </w:r>
      <w:r>
        <w:rPr>
          <w:szCs w:val="28"/>
        </w:rPr>
        <w:t>ндацій з поіменним голосуванням.</w:t>
      </w:r>
    </w:p>
    <w:p w:rsidR="00D12679" w:rsidRDefault="00D12679" w:rsidP="00D12679">
      <w:pPr>
        <w:spacing w:line="276" w:lineRule="auto"/>
        <w:jc w:val="both"/>
        <w:rPr>
          <w:szCs w:val="28"/>
        </w:rPr>
      </w:pPr>
    </w:p>
    <w:p w:rsidR="000C41E4" w:rsidRPr="00B224A2" w:rsidRDefault="000C41E4" w:rsidP="00D12679">
      <w:pPr>
        <w:spacing w:line="276" w:lineRule="auto"/>
        <w:jc w:val="both"/>
        <w:rPr>
          <w:szCs w:val="28"/>
        </w:rPr>
      </w:pPr>
    </w:p>
    <w:p w:rsidR="001E7A53" w:rsidRDefault="00D12679" w:rsidP="00E05CBF">
      <w:pPr>
        <w:ind w:firstLine="709"/>
        <w:jc w:val="both"/>
        <w:rPr>
          <w:b/>
          <w:bCs/>
          <w:szCs w:val="28"/>
        </w:rPr>
      </w:pPr>
      <w:r w:rsidRPr="00894315"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2524"/>
        <w:gridCol w:w="742"/>
        <w:gridCol w:w="986"/>
        <w:gridCol w:w="1733"/>
      </w:tblGrid>
      <w:tr w:rsidR="005B54FD" w:rsidRPr="00A906B8" w:rsidTr="00A50BAA">
        <w:tc>
          <w:tcPr>
            <w:tcW w:w="2525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Прізвище, ініціали</w:t>
            </w:r>
          </w:p>
        </w:tc>
        <w:tc>
          <w:tcPr>
            <w:tcW w:w="742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за</w:t>
            </w:r>
          </w:p>
        </w:tc>
        <w:tc>
          <w:tcPr>
            <w:tcW w:w="986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проти</w:t>
            </w:r>
          </w:p>
        </w:tc>
        <w:tc>
          <w:tcPr>
            <w:tcW w:w="1733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утримались</w:t>
            </w:r>
          </w:p>
        </w:tc>
      </w:tr>
      <w:tr w:rsidR="005B54FD" w:rsidRPr="00A906B8" w:rsidTr="00A50BAA">
        <w:tc>
          <w:tcPr>
            <w:tcW w:w="2525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Манза</w:t>
            </w:r>
            <w:proofErr w:type="spellEnd"/>
            <w:r w:rsidRPr="00A906B8">
              <w:rPr>
                <w:bCs/>
                <w:szCs w:val="28"/>
              </w:rPr>
              <w:t xml:space="preserve"> С.В. </w:t>
            </w:r>
          </w:p>
        </w:tc>
        <w:tc>
          <w:tcPr>
            <w:tcW w:w="742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5B54FD" w:rsidRPr="00A906B8" w:rsidTr="00A50BAA">
        <w:tc>
          <w:tcPr>
            <w:tcW w:w="2525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Піскунов</w:t>
            </w:r>
            <w:proofErr w:type="spellEnd"/>
            <w:r>
              <w:rPr>
                <w:bCs/>
                <w:szCs w:val="28"/>
              </w:rPr>
              <w:t xml:space="preserve"> В.М.</w:t>
            </w:r>
          </w:p>
        </w:tc>
        <w:tc>
          <w:tcPr>
            <w:tcW w:w="742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5B54FD" w:rsidRPr="00A906B8" w:rsidTr="00A50BAA">
        <w:tc>
          <w:tcPr>
            <w:tcW w:w="2525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Ульяхіна</w:t>
            </w:r>
            <w:proofErr w:type="spellEnd"/>
            <w:r w:rsidRPr="00A906B8">
              <w:rPr>
                <w:bCs/>
                <w:szCs w:val="28"/>
              </w:rPr>
              <w:t xml:space="preserve"> А.М., </w:t>
            </w:r>
          </w:p>
        </w:tc>
        <w:tc>
          <w:tcPr>
            <w:tcW w:w="742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5B54FD" w:rsidRPr="00A906B8" w:rsidTr="00A50BAA">
        <w:tc>
          <w:tcPr>
            <w:tcW w:w="2525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Заворотній</w:t>
            </w:r>
            <w:proofErr w:type="spellEnd"/>
            <w:r w:rsidRPr="00A906B8">
              <w:rPr>
                <w:bCs/>
                <w:szCs w:val="28"/>
              </w:rPr>
              <w:t xml:space="preserve"> В.П.</w:t>
            </w:r>
          </w:p>
        </w:tc>
        <w:tc>
          <w:tcPr>
            <w:tcW w:w="742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5B54FD" w:rsidRPr="00A906B8" w:rsidRDefault="005B54FD" w:rsidP="0016747D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5B54FD" w:rsidRPr="00A906B8" w:rsidTr="00A50BAA">
        <w:tc>
          <w:tcPr>
            <w:tcW w:w="2525" w:type="dxa"/>
            <w:shd w:val="clear" w:color="auto" w:fill="auto"/>
          </w:tcPr>
          <w:p w:rsidR="005B54FD" w:rsidRPr="00064916" w:rsidRDefault="005B54FD" w:rsidP="0016747D">
            <w:pPr>
              <w:jc w:val="both"/>
              <w:rPr>
                <w:b/>
                <w:bCs/>
                <w:szCs w:val="28"/>
              </w:rPr>
            </w:pPr>
            <w:r w:rsidRPr="00064916">
              <w:rPr>
                <w:b/>
                <w:bCs/>
                <w:szCs w:val="28"/>
              </w:rPr>
              <w:t>Усього:</w:t>
            </w:r>
          </w:p>
        </w:tc>
        <w:tc>
          <w:tcPr>
            <w:tcW w:w="742" w:type="dxa"/>
            <w:shd w:val="clear" w:color="auto" w:fill="auto"/>
          </w:tcPr>
          <w:p w:rsidR="005B54FD" w:rsidRDefault="005B54FD" w:rsidP="0016747D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5B54FD" w:rsidRDefault="005B54FD" w:rsidP="0016747D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1733" w:type="dxa"/>
            <w:shd w:val="clear" w:color="auto" w:fill="auto"/>
          </w:tcPr>
          <w:p w:rsidR="005B54FD" w:rsidRDefault="005B54FD" w:rsidP="0016747D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</w:tbl>
    <w:p w:rsidR="00D12679" w:rsidRPr="00894315" w:rsidRDefault="00D12679" w:rsidP="00D12679">
      <w:pPr>
        <w:ind w:firstLine="709"/>
        <w:jc w:val="both"/>
        <w:rPr>
          <w:b/>
          <w:szCs w:val="28"/>
        </w:rPr>
      </w:pPr>
      <w:r w:rsidRPr="00894315">
        <w:rPr>
          <w:b/>
          <w:szCs w:val="28"/>
        </w:rPr>
        <w:t>ВИРІШИЛИ:</w:t>
      </w:r>
    </w:p>
    <w:p w:rsidR="00942AE6" w:rsidRDefault="00D12679" w:rsidP="006020F6">
      <w:pPr>
        <w:spacing w:line="276" w:lineRule="auto"/>
        <w:ind w:firstLine="709"/>
        <w:jc w:val="both"/>
        <w:rPr>
          <w:b/>
          <w:bCs/>
          <w:szCs w:val="28"/>
        </w:rPr>
      </w:pPr>
      <w:r w:rsidRPr="00894315">
        <w:rPr>
          <w:bCs/>
          <w:szCs w:val="28"/>
        </w:rPr>
        <w:t>За результатами голосування затвердити висновки і рекомендації</w:t>
      </w:r>
      <w:r w:rsidRPr="00894315">
        <w:t xml:space="preserve"> </w:t>
      </w:r>
      <w:r w:rsidRPr="00894315">
        <w:rPr>
          <w:bCs/>
          <w:szCs w:val="28"/>
        </w:rPr>
        <w:t xml:space="preserve">постійної комісії обласної ради </w:t>
      </w:r>
      <w:r w:rsidRPr="007C5111">
        <w:rPr>
          <w:bCs/>
          <w:szCs w:val="28"/>
        </w:rPr>
        <w:t>з питань забезпечення правоохоронної діяльності</w:t>
      </w:r>
      <w:r>
        <w:rPr>
          <w:bCs/>
          <w:szCs w:val="28"/>
        </w:rPr>
        <w:t>.</w:t>
      </w:r>
    </w:p>
    <w:p w:rsidR="006020F6" w:rsidRPr="006020F6" w:rsidRDefault="006020F6" w:rsidP="006020F6">
      <w:pPr>
        <w:spacing w:line="276" w:lineRule="auto"/>
        <w:ind w:firstLine="709"/>
        <w:jc w:val="both"/>
        <w:rPr>
          <w:b/>
          <w:bCs/>
          <w:szCs w:val="28"/>
        </w:rPr>
      </w:pPr>
    </w:p>
    <w:p w:rsidR="00894315" w:rsidRDefault="00894315" w:rsidP="00894315">
      <w:pPr>
        <w:ind w:firstLine="709"/>
        <w:jc w:val="both"/>
        <w:rPr>
          <w:b/>
          <w:bCs/>
          <w:szCs w:val="28"/>
        </w:rPr>
      </w:pPr>
      <w:r w:rsidRPr="00894315">
        <w:rPr>
          <w:b/>
          <w:bCs/>
          <w:szCs w:val="28"/>
          <w:lang w:val="en-US"/>
        </w:rPr>
        <w:t>C</w:t>
      </w:r>
      <w:r w:rsidR="006B266B">
        <w:rPr>
          <w:b/>
          <w:bCs/>
          <w:szCs w:val="28"/>
        </w:rPr>
        <w:t xml:space="preserve">ЛУХАЛИ </w:t>
      </w:r>
      <w:r w:rsidR="005848B9">
        <w:rPr>
          <w:b/>
          <w:bCs/>
          <w:szCs w:val="28"/>
          <w:lang w:val="en-US"/>
        </w:rPr>
        <w:t>V</w:t>
      </w:r>
      <w:r w:rsidRPr="00894315">
        <w:rPr>
          <w:b/>
          <w:bCs/>
          <w:szCs w:val="28"/>
        </w:rPr>
        <w:t xml:space="preserve">. </w:t>
      </w:r>
      <w:r w:rsidR="006B266B">
        <w:rPr>
          <w:b/>
          <w:bCs/>
          <w:szCs w:val="28"/>
        </w:rPr>
        <w:t>Різне</w:t>
      </w:r>
      <w:r w:rsidRPr="00894315">
        <w:rPr>
          <w:b/>
          <w:bCs/>
          <w:szCs w:val="28"/>
        </w:rPr>
        <w:t>.</w:t>
      </w:r>
    </w:p>
    <w:p w:rsidR="007C5111" w:rsidRPr="00894315" w:rsidRDefault="007C5111" w:rsidP="00894315">
      <w:pPr>
        <w:ind w:firstLine="709"/>
        <w:jc w:val="both"/>
        <w:rPr>
          <w:b/>
          <w:bCs/>
          <w:iCs/>
          <w:szCs w:val="28"/>
        </w:rPr>
      </w:pPr>
    </w:p>
    <w:p w:rsidR="00894315" w:rsidRPr="00507EAD" w:rsidRDefault="00894315" w:rsidP="00BE4F3C">
      <w:pPr>
        <w:jc w:val="both"/>
        <w:rPr>
          <w:szCs w:val="28"/>
        </w:rPr>
      </w:pPr>
      <w:r w:rsidRPr="00894315">
        <w:rPr>
          <w:szCs w:val="28"/>
        </w:rPr>
        <w:tab/>
      </w:r>
      <w:r w:rsidRPr="00507EAD">
        <w:rPr>
          <w:szCs w:val="28"/>
          <w:u w:val="single"/>
        </w:rPr>
        <w:t>Інформація:</w:t>
      </w:r>
      <w:r w:rsidRPr="00507EAD">
        <w:rPr>
          <w:szCs w:val="28"/>
        </w:rPr>
        <w:t xml:space="preserve"> </w:t>
      </w:r>
      <w:proofErr w:type="spellStart"/>
      <w:r w:rsidR="005B54FD" w:rsidRPr="00507EAD">
        <w:rPr>
          <w:szCs w:val="28"/>
        </w:rPr>
        <w:t>Манзи</w:t>
      </w:r>
      <w:proofErr w:type="spellEnd"/>
      <w:r w:rsidR="005B54FD" w:rsidRPr="00507EAD">
        <w:rPr>
          <w:szCs w:val="28"/>
        </w:rPr>
        <w:t xml:space="preserve"> С.В.</w:t>
      </w:r>
      <w:r w:rsidR="007602B5" w:rsidRPr="00507EAD">
        <w:rPr>
          <w:szCs w:val="28"/>
        </w:rPr>
        <w:t>, у зв’язку зі зверненням</w:t>
      </w:r>
      <w:r w:rsidR="00BE4F3C" w:rsidRPr="00507EAD">
        <w:rPr>
          <w:szCs w:val="28"/>
        </w:rPr>
        <w:t>и військової</w:t>
      </w:r>
      <w:r w:rsidR="007602B5" w:rsidRPr="00507EAD">
        <w:rPr>
          <w:szCs w:val="28"/>
        </w:rPr>
        <w:t xml:space="preserve"> частин</w:t>
      </w:r>
      <w:r w:rsidR="00BE4F3C" w:rsidRPr="00507EAD">
        <w:rPr>
          <w:szCs w:val="28"/>
        </w:rPr>
        <w:t>и</w:t>
      </w:r>
      <w:r w:rsidR="007602B5" w:rsidRPr="00507EAD">
        <w:rPr>
          <w:szCs w:val="28"/>
        </w:rPr>
        <w:t xml:space="preserve"> </w:t>
      </w:r>
      <w:r w:rsidR="0032623C" w:rsidRPr="00507EAD">
        <w:rPr>
          <w:szCs w:val="28"/>
        </w:rPr>
        <w:br/>
        <w:t>А1962</w:t>
      </w:r>
      <w:r w:rsidR="00BE4F3C" w:rsidRPr="00507EAD">
        <w:rPr>
          <w:szCs w:val="28"/>
        </w:rPr>
        <w:t xml:space="preserve"> (від 02 червня 2024 року № 5224, № 5225, від 03 червня 2024 року </w:t>
      </w:r>
      <w:r w:rsidR="00BE4F3C" w:rsidRPr="00507EAD">
        <w:rPr>
          <w:szCs w:val="28"/>
        </w:rPr>
        <w:br/>
        <w:t xml:space="preserve">№ 5228) </w:t>
      </w:r>
      <w:r w:rsidR="0032623C" w:rsidRPr="00507EAD">
        <w:rPr>
          <w:szCs w:val="28"/>
        </w:rPr>
        <w:t>та</w:t>
      </w:r>
      <w:r w:rsidR="00BE4F3C" w:rsidRPr="00507EAD">
        <w:rPr>
          <w:szCs w:val="28"/>
        </w:rPr>
        <w:t xml:space="preserve"> військової частини</w:t>
      </w:r>
      <w:r w:rsidR="0032623C" w:rsidRPr="00507EAD">
        <w:rPr>
          <w:szCs w:val="28"/>
        </w:rPr>
        <w:t xml:space="preserve"> А</w:t>
      </w:r>
      <w:r w:rsidR="007602B5" w:rsidRPr="00507EAD">
        <w:rPr>
          <w:szCs w:val="28"/>
        </w:rPr>
        <w:t xml:space="preserve">4928 </w:t>
      </w:r>
      <w:r w:rsidR="00BE4F3C" w:rsidRPr="00507EAD">
        <w:rPr>
          <w:szCs w:val="28"/>
        </w:rPr>
        <w:t xml:space="preserve">(від 17 червня 2024 року № 2367/1617) </w:t>
      </w:r>
      <w:r w:rsidR="007602B5" w:rsidRPr="00507EAD">
        <w:rPr>
          <w:szCs w:val="28"/>
        </w:rPr>
        <w:t xml:space="preserve">до обласної ради щодо включення вищезазначених військових частин до регіональної Програми забезпечення громадського порядку та громадської безпеки на території Дніпропетровської області на період до </w:t>
      </w:r>
      <w:r w:rsidR="007602B5" w:rsidRPr="00507EAD">
        <w:rPr>
          <w:szCs w:val="28"/>
        </w:rPr>
        <w:br/>
        <w:t>2025 року, затвердженої рішенням обласної ради від 25 бер</w:t>
      </w:r>
      <w:r w:rsidR="00507EAD" w:rsidRPr="00507EAD">
        <w:rPr>
          <w:szCs w:val="28"/>
        </w:rPr>
        <w:t xml:space="preserve">езня 2016 року </w:t>
      </w:r>
      <w:r w:rsidR="00507EAD" w:rsidRPr="00507EAD">
        <w:rPr>
          <w:szCs w:val="28"/>
        </w:rPr>
        <w:br/>
        <w:t>№ 30-3/VII (далі</w:t>
      </w:r>
      <w:r w:rsidR="007602B5" w:rsidRPr="00507EAD">
        <w:rPr>
          <w:szCs w:val="28"/>
        </w:rPr>
        <w:t xml:space="preserve"> – Програма) </w:t>
      </w:r>
      <w:r w:rsidR="00E24D1B" w:rsidRPr="00507EAD">
        <w:rPr>
          <w:szCs w:val="28"/>
        </w:rPr>
        <w:t>запропонував</w:t>
      </w:r>
      <w:r w:rsidR="007602B5" w:rsidRPr="00507EAD">
        <w:rPr>
          <w:szCs w:val="28"/>
        </w:rPr>
        <w:t xml:space="preserve"> включити військові частини </w:t>
      </w:r>
      <w:r w:rsidR="0032623C" w:rsidRPr="00507EAD">
        <w:rPr>
          <w:szCs w:val="28"/>
        </w:rPr>
        <w:t>А1962 та А</w:t>
      </w:r>
      <w:r w:rsidR="007602B5" w:rsidRPr="00507EAD">
        <w:rPr>
          <w:szCs w:val="28"/>
        </w:rPr>
        <w:t>4928 до Програми.</w:t>
      </w:r>
    </w:p>
    <w:p w:rsidR="007C5111" w:rsidRPr="00894315" w:rsidRDefault="007C5111" w:rsidP="00894315">
      <w:pPr>
        <w:jc w:val="both"/>
        <w:rPr>
          <w:szCs w:val="28"/>
          <w:u w:val="single"/>
        </w:rPr>
      </w:pPr>
    </w:p>
    <w:p w:rsidR="00894315" w:rsidRDefault="00894315" w:rsidP="005B54FD">
      <w:pPr>
        <w:jc w:val="both"/>
        <w:rPr>
          <w:szCs w:val="28"/>
        </w:rPr>
      </w:pPr>
      <w:r w:rsidRPr="00894315">
        <w:rPr>
          <w:szCs w:val="28"/>
        </w:rPr>
        <w:tab/>
      </w:r>
      <w:r w:rsidRPr="00894315">
        <w:rPr>
          <w:szCs w:val="28"/>
          <w:u w:val="single"/>
        </w:rPr>
        <w:t>Виступив:</w:t>
      </w:r>
      <w:r w:rsidRPr="00894315">
        <w:rPr>
          <w:szCs w:val="28"/>
        </w:rPr>
        <w:t xml:space="preserve"> </w:t>
      </w:r>
      <w:proofErr w:type="spellStart"/>
      <w:r w:rsidR="005B54FD">
        <w:rPr>
          <w:szCs w:val="28"/>
        </w:rPr>
        <w:t>Манза</w:t>
      </w:r>
      <w:proofErr w:type="spellEnd"/>
      <w:r w:rsidR="005B54FD">
        <w:rPr>
          <w:szCs w:val="28"/>
        </w:rPr>
        <w:t xml:space="preserve"> С.В.,</w:t>
      </w:r>
      <w:r w:rsidR="007602B5">
        <w:rPr>
          <w:szCs w:val="28"/>
        </w:rPr>
        <w:t xml:space="preserve"> </w:t>
      </w:r>
      <w:proofErr w:type="spellStart"/>
      <w:r w:rsidR="007602B5">
        <w:rPr>
          <w:szCs w:val="28"/>
        </w:rPr>
        <w:t>Піскунов</w:t>
      </w:r>
      <w:proofErr w:type="spellEnd"/>
      <w:r w:rsidR="007602B5">
        <w:rPr>
          <w:szCs w:val="28"/>
        </w:rPr>
        <w:t xml:space="preserve"> В.М.</w:t>
      </w:r>
      <w:r w:rsidR="006B266B">
        <w:rPr>
          <w:szCs w:val="28"/>
        </w:rPr>
        <w:t xml:space="preserve"> </w:t>
      </w:r>
    </w:p>
    <w:p w:rsidR="00BD4680" w:rsidRDefault="00BD4680" w:rsidP="005B54FD">
      <w:pPr>
        <w:ind w:firstLine="708"/>
        <w:jc w:val="both"/>
        <w:rPr>
          <w:szCs w:val="28"/>
          <w:u w:val="single"/>
        </w:rPr>
      </w:pPr>
    </w:p>
    <w:p w:rsidR="00BD4680" w:rsidRDefault="00BD4680" w:rsidP="00BD4680">
      <w:pPr>
        <w:ind w:firstLine="708"/>
        <w:jc w:val="both"/>
        <w:rPr>
          <w:szCs w:val="28"/>
          <w:u w:val="single"/>
        </w:rPr>
      </w:pPr>
      <w:r w:rsidRPr="007308FB">
        <w:rPr>
          <w:szCs w:val="28"/>
          <w:u w:val="single"/>
        </w:rPr>
        <w:t>На голосування винесено питання:</w:t>
      </w:r>
    </w:p>
    <w:p w:rsidR="00D12679" w:rsidRDefault="00D12679" w:rsidP="00BD4680">
      <w:pPr>
        <w:ind w:firstLine="708"/>
        <w:jc w:val="both"/>
        <w:rPr>
          <w:szCs w:val="28"/>
          <w:u w:val="single"/>
        </w:rPr>
      </w:pPr>
    </w:p>
    <w:p w:rsidR="00D12679" w:rsidRPr="007602B5" w:rsidRDefault="00D12679" w:rsidP="007602B5">
      <w:pPr>
        <w:ind w:firstLine="708"/>
        <w:jc w:val="both"/>
        <w:rPr>
          <w:szCs w:val="28"/>
        </w:rPr>
      </w:pPr>
      <w:r>
        <w:rPr>
          <w:szCs w:val="28"/>
        </w:rPr>
        <w:t xml:space="preserve">Про включення </w:t>
      </w:r>
      <w:r w:rsidRPr="00D12679">
        <w:rPr>
          <w:szCs w:val="28"/>
        </w:rPr>
        <w:t>військових ч</w:t>
      </w:r>
      <w:r w:rsidR="0032623C">
        <w:rPr>
          <w:szCs w:val="28"/>
        </w:rPr>
        <w:t>астин А1962 та А</w:t>
      </w:r>
      <w:r w:rsidRPr="00D12679">
        <w:rPr>
          <w:szCs w:val="28"/>
        </w:rPr>
        <w:t xml:space="preserve">4928 до регіональної Програми забезпечення громадського порядку та громадської безпеки на </w:t>
      </w:r>
      <w:r w:rsidRPr="00D12679">
        <w:rPr>
          <w:szCs w:val="28"/>
        </w:rPr>
        <w:lastRenderedPageBreak/>
        <w:t>території Дніпропетровської області на період до 2025 року, затвердженої рішенням обласної ради від 25 березня 2016 року № 30-3/VII</w:t>
      </w:r>
      <w:r>
        <w:rPr>
          <w:szCs w:val="28"/>
        </w:rPr>
        <w:t>.</w:t>
      </w:r>
    </w:p>
    <w:p w:rsidR="00D12679" w:rsidRDefault="00D12679" w:rsidP="009F5511">
      <w:pPr>
        <w:ind w:firstLine="709"/>
        <w:jc w:val="both"/>
        <w:rPr>
          <w:b/>
          <w:bCs/>
          <w:szCs w:val="28"/>
        </w:rPr>
      </w:pPr>
    </w:p>
    <w:p w:rsidR="009F5511" w:rsidRDefault="00894315" w:rsidP="009F5511">
      <w:pPr>
        <w:ind w:firstLine="709"/>
        <w:jc w:val="both"/>
        <w:rPr>
          <w:b/>
          <w:bCs/>
          <w:szCs w:val="28"/>
        </w:rPr>
      </w:pPr>
      <w:r w:rsidRPr="00894315">
        <w:rPr>
          <w:b/>
          <w:bCs/>
          <w:szCs w:val="28"/>
        </w:rPr>
        <w:t>Результати голосування:</w:t>
      </w:r>
    </w:p>
    <w:p w:rsidR="0038771E" w:rsidRDefault="0038771E" w:rsidP="009F5511">
      <w:pPr>
        <w:ind w:firstLine="709"/>
        <w:jc w:val="both"/>
        <w:rPr>
          <w:b/>
          <w:bCs/>
          <w:szCs w:val="28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2524"/>
        <w:gridCol w:w="742"/>
        <w:gridCol w:w="986"/>
        <w:gridCol w:w="1733"/>
      </w:tblGrid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Прізвище, ініціали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за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проти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утримались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Манза</w:t>
            </w:r>
            <w:proofErr w:type="spellEnd"/>
            <w:r w:rsidRPr="00A906B8">
              <w:rPr>
                <w:bCs/>
                <w:szCs w:val="28"/>
              </w:rPr>
              <w:t xml:space="preserve"> С.В. 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Піскунов</w:t>
            </w:r>
            <w:proofErr w:type="spellEnd"/>
            <w:r>
              <w:rPr>
                <w:bCs/>
                <w:szCs w:val="28"/>
              </w:rPr>
              <w:t xml:space="preserve"> В.М.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Ульяхіна</w:t>
            </w:r>
            <w:proofErr w:type="spellEnd"/>
            <w:r w:rsidRPr="00A906B8">
              <w:rPr>
                <w:bCs/>
                <w:szCs w:val="28"/>
              </w:rPr>
              <w:t xml:space="preserve"> А.М., 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Заворотній</w:t>
            </w:r>
            <w:proofErr w:type="spellEnd"/>
            <w:r w:rsidRPr="00A906B8">
              <w:rPr>
                <w:bCs/>
                <w:szCs w:val="28"/>
              </w:rPr>
              <w:t xml:space="preserve"> В.П.</w:t>
            </w:r>
          </w:p>
        </w:tc>
        <w:tc>
          <w:tcPr>
            <w:tcW w:w="742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50BAA" w:rsidRPr="00A906B8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50BAA" w:rsidRPr="00A906B8" w:rsidTr="00FE0012">
        <w:tc>
          <w:tcPr>
            <w:tcW w:w="2525" w:type="dxa"/>
            <w:shd w:val="clear" w:color="auto" w:fill="auto"/>
          </w:tcPr>
          <w:p w:rsidR="00A50BAA" w:rsidRPr="00064916" w:rsidRDefault="00A50BAA" w:rsidP="00FE0012">
            <w:pPr>
              <w:jc w:val="both"/>
              <w:rPr>
                <w:b/>
                <w:bCs/>
                <w:szCs w:val="28"/>
              </w:rPr>
            </w:pPr>
            <w:r w:rsidRPr="00064916">
              <w:rPr>
                <w:b/>
                <w:bCs/>
                <w:szCs w:val="28"/>
              </w:rPr>
              <w:t>Усього:</w:t>
            </w:r>
          </w:p>
        </w:tc>
        <w:tc>
          <w:tcPr>
            <w:tcW w:w="742" w:type="dxa"/>
            <w:shd w:val="clear" w:color="auto" w:fill="auto"/>
          </w:tcPr>
          <w:p w:rsidR="00A50BAA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A50BAA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1733" w:type="dxa"/>
            <w:shd w:val="clear" w:color="auto" w:fill="auto"/>
          </w:tcPr>
          <w:p w:rsidR="00A50BAA" w:rsidRDefault="00A50BAA" w:rsidP="00FE001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</w:tbl>
    <w:p w:rsidR="00615606" w:rsidRDefault="00615606" w:rsidP="0038771E">
      <w:pPr>
        <w:ind w:firstLine="709"/>
        <w:jc w:val="both"/>
        <w:rPr>
          <w:b/>
          <w:szCs w:val="28"/>
        </w:rPr>
      </w:pPr>
    </w:p>
    <w:p w:rsidR="00E24D1B" w:rsidRPr="0038771E" w:rsidRDefault="00894315" w:rsidP="0038771E">
      <w:pPr>
        <w:ind w:firstLine="709"/>
        <w:jc w:val="both"/>
        <w:rPr>
          <w:b/>
          <w:szCs w:val="28"/>
        </w:rPr>
      </w:pPr>
      <w:r w:rsidRPr="00894315">
        <w:rPr>
          <w:b/>
          <w:szCs w:val="28"/>
        </w:rPr>
        <w:t>ВИРІШИЛИ:</w:t>
      </w:r>
    </w:p>
    <w:p w:rsidR="00E24D1B" w:rsidRDefault="00507EAD" w:rsidP="00E24D1B">
      <w:pPr>
        <w:ind w:firstLine="709"/>
        <w:jc w:val="both"/>
        <w:rPr>
          <w:bCs/>
          <w:szCs w:val="28"/>
        </w:rPr>
      </w:pPr>
      <w:r w:rsidRPr="00507EAD">
        <w:rPr>
          <w:bCs/>
          <w:szCs w:val="28"/>
        </w:rPr>
        <w:t xml:space="preserve">1. </w:t>
      </w:r>
      <w:r w:rsidR="00E24D1B" w:rsidRPr="00507EAD">
        <w:rPr>
          <w:bCs/>
          <w:szCs w:val="28"/>
        </w:rPr>
        <w:t>Рекомендувати сесії обласної ради включити військові частини А1962, А4928 до пункту 6.1. Переліку завдань і заходів та паспорту  регіональної Програми забезпечення громадського порядку та громадської безпеки на території Дніпропетровської області на період до 2025 року, затвердженої рішенням обласної ради від 25 березня 2016 року № 30-3/VII.</w:t>
      </w:r>
    </w:p>
    <w:p w:rsidR="00507EAD" w:rsidRDefault="00507EAD" w:rsidP="00E24D1B">
      <w:pPr>
        <w:ind w:firstLine="709"/>
        <w:jc w:val="both"/>
        <w:rPr>
          <w:bCs/>
          <w:szCs w:val="28"/>
        </w:rPr>
      </w:pPr>
    </w:p>
    <w:p w:rsidR="00D12679" w:rsidRDefault="00507EAD" w:rsidP="00507EA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 Р</w:t>
      </w:r>
      <w:r w:rsidRPr="00507EAD">
        <w:rPr>
          <w:bCs/>
          <w:szCs w:val="28"/>
        </w:rPr>
        <w:t xml:space="preserve">екомендувати сесії обласної ради розглянути </w:t>
      </w:r>
      <w:proofErr w:type="spellStart"/>
      <w:r w:rsidRPr="00507EAD">
        <w:rPr>
          <w:bCs/>
          <w:szCs w:val="28"/>
        </w:rPr>
        <w:t>проєкт</w:t>
      </w:r>
      <w:proofErr w:type="spellEnd"/>
      <w:r w:rsidRPr="00507EAD">
        <w:rPr>
          <w:bCs/>
          <w:szCs w:val="28"/>
        </w:rPr>
        <w:t xml:space="preserve"> рішення „Про внесення змін до рішення обласної ради від 25 березня 2016 року № 30-3/VII „Про регіональну Програму забезпечення громадського порядку та громадської безпеки на території Дніпропетровської області на період до </w:t>
      </w:r>
      <w:r>
        <w:rPr>
          <w:bCs/>
          <w:szCs w:val="28"/>
        </w:rPr>
        <w:br/>
      </w:r>
      <w:r w:rsidRPr="00507EAD">
        <w:rPr>
          <w:bCs/>
          <w:szCs w:val="28"/>
        </w:rPr>
        <w:t>2025 року” (зі змінами)”.</w:t>
      </w:r>
    </w:p>
    <w:p w:rsidR="00A567B8" w:rsidRDefault="00A567B8">
      <w:pPr>
        <w:jc w:val="both"/>
        <w:rPr>
          <w:b/>
          <w:bCs/>
          <w:szCs w:val="28"/>
        </w:rPr>
      </w:pPr>
    </w:p>
    <w:p w:rsidR="00A567B8" w:rsidRDefault="00A567B8">
      <w:pPr>
        <w:jc w:val="both"/>
        <w:rPr>
          <w:b/>
          <w:bCs/>
          <w:szCs w:val="28"/>
        </w:rPr>
      </w:pPr>
    </w:p>
    <w:p w:rsidR="00547C6B" w:rsidRPr="000B5F4A" w:rsidRDefault="00DF65D4">
      <w:pPr>
        <w:jc w:val="both"/>
        <w:rPr>
          <w:b/>
          <w:sz w:val="16"/>
          <w:szCs w:val="16"/>
        </w:rPr>
      </w:pPr>
      <w:r w:rsidRPr="000B5F4A">
        <w:rPr>
          <w:b/>
        </w:rPr>
        <w:t xml:space="preserve">Голова </w:t>
      </w:r>
      <w:r w:rsidR="001A511A">
        <w:rPr>
          <w:b/>
        </w:rPr>
        <w:t xml:space="preserve">засідання </w:t>
      </w:r>
      <w:r w:rsidRPr="000B5F4A">
        <w:rPr>
          <w:b/>
        </w:rPr>
        <w:t>комісії</w:t>
      </w:r>
      <w:r w:rsidRPr="000B5F4A">
        <w:rPr>
          <w:b/>
        </w:rPr>
        <w:tab/>
      </w:r>
      <w:r w:rsidRPr="000B5F4A">
        <w:rPr>
          <w:b/>
        </w:rPr>
        <w:tab/>
      </w:r>
      <w:r w:rsidRPr="000B5F4A">
        <w:rPr>
          <w:b/>
        </w:rPr>
        <w:tab/>
        <w:t xml:space="preserve">         </w:t>
      </w:r>
      <w:r w:rsidR="001A511A">
        <w:rPr>
          <w:b/>
        </w:rPr>
        <w:t xml:space="preserve">                     </w:t>
      </w:r>
      <w:r w:rsidR="000076DD">
        <w:rPr>
          <w:b/>
        </w:rPr>
        <w:t>С.В.</w:t>
      </w:r>
      <w:r w:rsidR="000076DD">
        <w:rPr>
          <w:b/>
        </w:rPr>
        <w:t xml:space="preserve"> </w:t>
      </w:r>
      <w:bookmarkStart w:id="3" w:name="_GoBack"/>
      <w:bookmarkEnd w:id="3"/>
      <w:r w:rsidR="001A511A">
        <w:rPr>
          <w:b/>
        </w:rPr>
        <w:t>МАНЗА</w:t>
      </w:r>
      <w:r w:rsidRPr="000B5F4A">
        <w:rPr>
          <w:b/>
        </w:rPr>
        <w:t xml:space="preserve">                                 </w:t>
      </w:r>
    </w:p>
    <w:p w:rsidR="00547C6B" w:rsidRPr="000B5F4A" w:rsidRDefault="00547C6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547C6B" w:rsidRDefault="00547C6B">
      <w:pPr>
        <w:jc w:val="both"/>
        <w:rPr>
          <w:b/>
        </w:rPr>
      </w:pPr>
    </w:p>
    <w:p w:rsidR="00547C6B" w:rsidRDefault="00DF65D4">
      <w:pPr>
        <w:jc w:val="both"/>
        <w:rPr>
          <w:b/>
          <w:lang w:val="ru-RU"/>
        </w:rPr>
      </w:pPr>
      <w:r>
        <w:rPr>
          <w:b/>
        </w:rPr>
        <w:t xml:space="preserve">Секретар </w:t>
      </w:r>
      <w:r w:rsidR="001A511A">
        <w:rPr>
          <w:b/>
        </w:rPr>
        <w:t xml:space="preserve">засідання </w:t>
      </w:r>
      <w:r>
        <w:rPr>
          <w:b/>
        </w:rPr>
        <w:t>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511A">
        <w:rPr>
          <w:b/>
        </w:rPr>
        <w:t xml:space="preserve">                   </w:t>
      </w:r>
      <w:r>
        <w:rPr>
          <w:b/>
        </w:rPr>
        <w:t xml:space="preserve"> </w:t>
      </w:r>
      <w:r w:rsidR="000076DD" w:rsidRPr="001A511A">
        <w:rPr>
          <w:b/>
        </w:rPr>
        <w:t>В.М.</w:t>
      </w:r>
      <w:r w:rsidR="000076DD">
        <w:rPr>
          <w:b/>
        </w:rPr>
        <w:t xml:space="preserve"> </w:t>
      </w:r>
      <w:r w:rsidR="001A511A" w:rsidRPr="001A511A">
        <w:rPr>
          <w:b/>
        </w:rPr>
        <w:t>ПІСКУНОВ</w:t>
      </w:r>
      <w:r w:rsidR="001A511A">
        <w:rPr>
          <w:b/>
        </w:rPr>
        <w:t xml:space="preserve">                       </w:t>
      </w:r>
      <w:bookmarkEnd w:id="2"/>
      <w:r w:rsidR="001A511A">
        <w:rPr>
          <w:b/>
        </w:rPr>
        <w:t xml:space="preserve">       </w:t>
      </w:r>
    </w:p>
    <w:sectPr w:rsidR="00547C6B" w:rsidSect="006020F6">
      <w:headerReference w:type="even" r:id="rId9"/>
      <w:headerReference w:type="default" r:id="rId10"/>
      <w:pgSz w:w="11906" w:h="16838"/>
      <w:pgMar w:top="28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B0" w:rsidRDefault="00E46EB0">
      <w:r>
        <w:separator/>
      </w:r>
    </w:p>
  </w:endnote>
  <w:endnote w:type="continuationSeparator" w:id="0">
    <w:p w:rsidR="00E46EB0" w:rsidRDefault="00E4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B0" w:rsidRDefault="00E46EB0">
      <w:r>
        <w:separator/>
      </w:r>
    </w:p>
  </w:footnote>
  <w:footnote w:type="continuationSeparator" w:id="0">
    <w:p w:rsidR="00E46EB0" w:rsidRDefault="00E4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B" w:rsidRDefault="00DF65D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26</w:t>
    </w:r>
    <w:r>
      <w:rPr>
        <w:rStyle w:val="aa"/>
      </w:rPr>
      <w:fldChar w:fldCharType="end"/>
    </w:r>
  </w:p>
  <w:p w:rsidR="00547C6B" w:rsidRDefault="00547C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B" w:rsidRDefault="00DF65D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76DD">
      <w:rPr>
        <w:rStyle w:val="aa"/>
        <w:noProof/>
      </w:rPr>
      <w:t>6</w:t>
    </w:r>
    <w:r>
      <w:rPr>
        <w:rStyle w:val="aa"/>
      </w:rPr>
      <w:fldChar w:fldCharType="end"/>
    </w:r>
  </w:p>
  <w:p w:rsidR="00547C6B" w:rsidRDefault="00547C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5963DA4"/>
    <w:lvl w:ilvl="0" w:tplc="4EB86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000002"/>
    <w:multiLevelType w:val="hybridMultilevel"/>
    <w:tmpl w:val="E12E1B7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multilevel"/>
    <w:tmpl w:val="015C94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0000004"/>
    <w:multiLevelType w:val="hybridMultilevel"/>
    <w:tmpl w:val="9D1A80AC"/>
    <w:lvl w:ilvl="0" w:tplc="0419000F">
      <w:start w:val="2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A1222C9E"/>
    <w:lvl w:ilvl="0" w:tplc="FDAC6A54">
      <w:start w:val="1"/>
      <w:numFmt w:val="decimal"/>
      <w:lvlText w:val="%1."/>
      <w:lvlJc w:val="left"/>
      <w:pPr>
        <w:tabs>
          <w:tab w:val="left" w:pos="2520"/>
        </w:tabs>
        <w:ind w:left="25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988"/>
        </w:tabs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3708"/>
        </w:tabs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4428"/>
        </w:tabs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5148"/>
        </w:tabs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868"/>
        </w:tabs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6588"/>
        </w:tabs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7308"/>
        </w:tabs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8028"/>
        </w:tabs>
        <w:ind w:left="8028" w:hanging="180"/>
      </w:pPr>
    </w:lvl>
  </w:abstractNum>
  <w:abstractNum w:abstractNumId="5">
    <w:nsid w:val="00000006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7"/>
    <w:multiLevelType w:val="hybridMultilevel"/>
    <w:tmpl w:val="F88807D2"/>
    <w:lvl w:ilvl="0" w:tplc="31920AEA">
      <w:start w:val="1"/>
      <w:numFmt w:val="decimal"/>
      <w:lvlText w:val="%1."/>
      <w:lvlJc w:val="left"/>
      <w:pPr>
        <w:ind w:left="1083" w:hanging="363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7">
    <w:nsid w:val="00000008"/>
    <w:multiLevelType w:val="hybridMultilevel"/>
    <w:tmpl w:val="A8FE8E4C"/>
    <w:lvl w:ilvl="0" w:tplc="F328F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269A32FE"/>
    <w:lvl w:ilvl="0" w:tplc="15DAD3F6">
      <w:start w:val="22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9">
    <w:nsid w:val="0000000A"/>
    <w:multiLevelType w:val="hybridMultilevel"/>
    <w:tmpl w:val="5AC24E1E"/>
    <w:lvl w:ilvl="0" w:tplc="412C9D0C">
      <w:start w:val="32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>
    <w:nsid w:val="0000000B"/>
    <w:multiLevelType w:val="hybridMultilevel"/>
    <w:tmpl w:val="F6C45046"/>
    <w:lvl w:ilvl="0" w:tplc="82BC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000000C"/>
    <w:multiLevelType w:val="hybridMultilevel"/>
    <w:tmpl w:val="3FF6495A"/>
    <w:lvl w:ilvl="0" w:tplc="1B98D6F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000D"/>
    <w:multiLevelType w:val="hybridMultilevel"/>
    <w:tmpl w:val="9E663142"/>
    <w:lvl w:ilvl="0" w:tplc="2D78B968">
      <w:start w:val="1"/>
      <w:numFmt w:val="decimal"/>
      <w:lvlText w:val="СЛУХАЛИ %1."/>
      <w:lvlJc w:val="left"/>
      <w:pPr>
        <w:tabs>
          <w:tab w:val="left" w:pos="2062"/>
        </w:tabs>
        <w:ind w:left="2062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000000E"/>
    <w:multiLevelType w:val="hybridMultilevel"/>
    <w:tmpl w:val="7ABCF434"/>
    <w:lvl w:ilvl="0" w:tplc="E42AD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000000F"/>
    <w:multiLevelType w:val="hybridMultilevel"/>
    <w:tmpl w:val="EF74DF4A"/>
    <w:lvl w:ilvl="0" w:tplc="4CCE0F7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00000010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1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00000012"/>
    <w:multiLevelType w:val="hybridMultilevel"/>
    <w:tmpl w:val="F932B2A0"/>
    <w:lvl w:ilvl="0" w:tplc="0BFC18E8">
      <w:start w:val="18"/>
      <w:numFmt w:val="decimal"/>
      <w:lvlText w:val="СЛУХАЛИ 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>
    <w:nsid w:val="00000013"/>
    <w:multiLevelType w:val="hybridMultilevel"/>
    <w:tmpl w:val="9D1A611A"/>
    <w:lvl w:ilvl="0" w:tplc="B2DE85E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00000014"/>
    <w:multiLevelType w:val="hybridMultilevel"/>
    <w:tmpl w:val="A30C97B0"/>
    <w:lvl w:ilvl="0" w:tplc="2FF66F1A">
      <w:start w:val="2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20">
    <w:nsid w:val="00000015"/>
    <w:multiLevelType w:val="hybridMultilevel"/>
    <w:tmpl w:val="268AC75A"/>
    <w:lvl w:ilvl="0" w:tplc="AF165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00000017"/>
    <w:multiLevelType w:val="hybridMultilevel"/>
    <w:tmpl w:val="FE2224B0"/>
    <w:lvl w:ilvl="0" w:tplc="D5C0C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00000018"/>
    <w:multiLevelType w:val="hybridMultilevel"/>
    <w:tmpl w:val="5978BEE6"/>
    <w:lvl w:ilvl="0" w:tplc="F18E67BE">
      <w:start w:val="27"/>
      <w:numFmt w:val="decimal"/>
      <w:lvlText w:val="%1."/>
      <w:lvlJc w:val="left"/>
      <w:pPr>
        <w:tabs>
          <w:tab w:val="left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90"/>
        </w:tabs>
        <w:ind w:left="6990" w:hanging="180"/>
      </w:pPr>
    </w:lvl>
  </w:abstractNum>
  <w:abstractNum w:abstractNumId="24">
    <w:nsid w:val="00000019"/>
    <w:multiLevelType w:val="hybridMultilevel"/>
    <w:tmpl w:val="21DA096A"/>
    <w:lvl w:ilvl="0" w:tplc="8DB25D8A">
      <w:start w:val="1"/>
      <w:numFmt w:val="decimal"/>
      <w:lvlText w:val="%1."/>
      <w:lvlJc w:val="left"/>
      <w:pPr>
        <w:ind w:left="1788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0000001A"/>
    <w:multiLevelType w:val="hybridMultilevel"/>
    <w:tmpl w:val="28464F78"/>
    <w:lvl w:ilvl="0" w:tplc="0722EA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44C62C6"/>
    <w:multiLevelType w:val="hybridMultilevel"/>
    <w:tmpl w:val="5B3A4908"/>
    <w:lvl w:ilvl="0" w:tplc="D910BBF6">
      <w:start w:val="1"/>
      <w:numFmt w:val="decimal"/>
      <w:lvlText w:val="%1."/>
      <w:lvlJc w:val="left"/>
      <w:pPr>
        <w:tabs>
          <w:tab w:val="left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num w:numId="1">
    <w:abstractNumId w:val="2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8"/>
  </w:num>
  <w:num w:numId="7">
    <w:abstractNumId w:val="11"/>
  </w:num>
  <w:num w:numId="8">
    <w:abstractNumId w:val="14"/>
  </w:num>
  <w:num w:numId="9">
    <w:abstractNumId w:val="3"/>
  </w:num>
  <w:num w:numId="10">
    <w:abstractNumId w:val="17"/>
  </w:num>
  <w:num w:numId="11">
    <w:abstractNumId w:val="24"/>
  </w:num>
  <w:num w:numId="12">
    <w:abstractNumId w:val="19"/>
  </w:num>
  <w:num w:numId="13">
    <w:abstractNumId w:val="8"/>
  </w:num>
  <w:num w:numId="14">
    <w:abstractNumId w:val="6"/>
  </w:num>
  <w:num w:numId="15">
    <w:abstractNumId w:val="9"/>
  </w:num>
  <w:num w:numId="16">
    <w:abstractNumId w:val="23"/>
  </w:num>
  <w:num w:numId="17">
    <w:abstractNumId w:val="4"/>
  </w:num>
  <w:num w:numId="18">
    <w:abstractNumId w:val="26"/>
  </w:num>
  <w:num w:numId="19">
    <w:abstractNumId w:val="5"/>
  </w:num>
  <w:num w:numId="20">
    <w:abstractNumId w:val="1"/>
  </w:num>
  <w:num w:numId="21">
    <w:abstractNumId w:val="16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20"/>
  </w:num>
  <w:num w:numId="27">
    <w:abstractNumId w:val="0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6B"/>
    <w:rsid w:val="000076DD"/>
    <w:rsid w:val="00011725"/>
    <w:rsid w:val="00016BBE"/>
    <w:rsid w:val="00022839"/>
    <w:rsid w:val="000253C3"/>
    <w:rsid w:val="0003603E"/>
    <w:rsid w:val="00036819"/>
    <w:rsid w:val="00064916"/>
    <w:rsid w:val="000741AB"/>
    <w:rsid w:val="00093CA6"/>
    <w:rsid w:val="00094514"/>
    <w:rsid w:val="000A0C61"/>
    <w:rsid w:val="000B5F4A"/>
    <w:rsid w:val="000C41E4"/>
    <w:rsid w:val="000D6F83"/>
    <w:rsid w:val="001000A7"/>
    <w:rsid w:val="00102575"/>
    <w:rsid w:val="001101EC"/>
    <w:rsid w:val="001209EA"/>
    <w:rsid w:val="001349C7"/>
    <w:rsid w:val="00144D12"/>
    <w:rsid w:val="00156E25"/>
    <w:rsid w:val="00156F36"/>
    <w:rsid w:val="001642B9"/>
    <w:rsid w:val="00166324"/>
    <w:rsid w:val="00171411"/>
    <w:rsid w:val="00173127"/>
    <w:rsid w:val="00174C77"/>
    <w:rsid w:val="00193AF6"/>
    <w:rsid w:val="001A511A"/>
    <w:rsid w:val="001A6C33"/>
    <w:rsid w:val="001A6D95"/>
    <w:rsid w:val="001B0359"/>
    <w:rsid w:val="001B3AE4"/>
    <w:rsid w:val="001B71EB"/>
    <w:rsid w:val="001D6CCF"/>
    <w:rsid w:val="001E19B5"/>
    <w:rsid w:val="001E291A"/>
    <w:rsid w:val="001E329E"/>
    <w:rsid w:val="001E7A53"/>
    <w:rsid w:val="00201CFB"/>
    <w:rsid w:val="002033E0"/>
    <w:rsid w:val="00211A21"/>
    <w:rsid w:val="00226AC7"/>
    <w:rsid w:val="00235C32"/>
    <w:rsid w:val="00237E91"/>
    <w:rsid w:val="002619DE"/>
    <w:rsid w:val="0026616A"/>
    <w:rsid w:val="0026708E"/>
    <w:rsid w:val="00267A52"/>
    <w:rsid w:val="00276C79"/>
    <w:rsid w:val="002C2F0E"/>
    <w:rsid w:val="002D0928"/>
    <w:rsid w:val="002D2F8C"/>
    <w:rsid w:val="002E530E"/>
    <w:rsid w:val="002F1223"/>
    <w:rsid w:val="002F43B5"/>
    <w:rsid w:val="003069DA"/>
    <w:rsid w:val="00311D85"/>
    <w:rsid w:val="0032623C"/>
    <w:rsid w:val="00326A59"/>
    <w:rsid w:val="00331A96"/>
    <w:rsid w:val="003445EA"/>
    <w:rsid w:val="00362C0B"/>
    <w:rsid w:val="003632BD"/>
    <w:rsid w:val="00373818"/>
    <w:rsid w:val="0038531E"/>
    <w:rsid w:val="0038771E"/>
    <w:rsid w:val="003878F6"/>
    <w:rsid w:val="003978C7"/>
    <w:rsid w:val="003D05D0"/>
    <w:rsid w:val="003D7FA3"/>
    <w:rsid w:val="004036F4"/>
    <w:rsid w:val="00407373"/>
    <w:rsid w:val="00414B6A"/>
    <w:rsid w:val="0041757A"/>
    <w:rsid w:val="004246BE"/>
    <w:rsid w:val="00426E62"/>
    <w:rsid w:val="00436C7F"/>
    <w:rsid w:val="00442864"/>
    <w:rsid w:val="004561CE"/>
    <w:rsid w:val="00460E29"/>
    <w:rsid w:val="00464BAC"/>
    <w:rsid w:val="004A3311"/>
    <w:rsid w:val="004A73D6"/>
    <w:rsid w:val="004B524A"/>
    <w:rsid w:val="004C6C2D"/>
    <w:rsid w:val="004C7F4D"/>
    <w:rsid w:val="004D0FA5"/>
    <w:rsid w:val="004D1F0A"/>
    <w:rsid w:val="004D7544"/>
    <w:rsid w:val="004E51B4"/>
    <w:rsid w:val="004E6C26"/>
    <w:rsid w:val="004E7EC7"/>
    <w:rsid w:val="00507EAD"/>
    <w:rsid w:val="005431C9"/>
    <w:rsid w:val="00544221"/>
    <w:rsid w:val="00547C6B"/>
    <w:rsid w:val="00564CF6"/>
    <w:rsid w:val="005848B9"/>
    <w:rsid w:val="0059241B"/>
    <w:rsid w:val="005B1399"/>
    <w:rsid w:val="005B54FD"/>
    <w:rsid w:val="005D2476"/>
    <w:rsid w:val="005E5CBA"/>
    <w:rsid w:val="006020F6"/>
    <w:rsid w:val="00615606"/>
    <w:rsid w:val="00621F11"/>
    <w:rsid w:val="006351FE"/>
    <w:rsid w:val="006405E5"/>
    <w:rsid w:val="0065196E"/>
    <w:rsid w:val="00685F3F"/>
    <w:rsid w:val="006B266B"/>
    <w:rsid w:val="006B407A"/>
    <w:rsid w:val="006B450E"/>
    <w:rsid w:val="006C3FD7"/>
    <w:rsid w:val="006E55BA"/>
    <w:rsid w:val="006F4198"/>
    <w:rsid w:val="006F438A"/>
    <w:rsid w:val="006F6233"/>
    <w:rsid w:val="00707018"/>
    <w:rsid w:val="007308FB"/>
    <w:rsid w:val="0074357B"/>
    <w:rsid w:val="007519E3"/>
    <w:rsid w:val="007574D3"/>
    <w:rsid w:val="007602B5"/>
    <w:rsid w:val="00795248"/>
    <w:rsid w:val="007C16AC"/>
    <w:rsid w:val="007C17F6"/>
    <w:rsid w:val="007C5111"/>
    <w:rsid w:val="007D1C74"/>
    <w:rsid w:val="007F7F5C"/>
    <w:rsid w:val="00804090"/>
    <w:rsid w:val="00830CFD"/>
    <w:rsid w:val="008435A0"/>
    <w:rsid w:val="00851722"/>
    <w:rsid w:val="00855690"/>
    <w:rsid w:val="00864712"/>
    <w:rsid w:val="00874473"/>
    <w:rsid w:val="00890A47"/>
    <w:rsid w:val="00890E62"/>
    <w:rsid w:val="00894315"/>
    <w:rsid w:val="00896440"/>
    <w:rsid w:val="008A55A8"/>
    <w:rsid w:val="008A7287"/>
    <w:rsid w:val="008C3D88"/>
    <w:rsid w:val="008C45F0"/>
    <w:rsid w:val="008D1EF9"/>
    <w:rsid w:val="008D59EA"/>
    <w:rsid w:val="008E4E32"/>
    <w:rsid w:val="008F4154"/>
    <w:rsid w:val="00902EEF"/>
    <w:rsid w:val="00903CFB"/>
    <w:rsid w:val="00910026"/>
    <w:rsid w:val="009352B6"/>
    <w:rsid w:val="00942AE6"/>
    <w:rsid w:val="009543D7"/>
    <w:rsid w:val="0096244C"/>
    <w:rsid w:val="00962C01"/>
    <w:rsid w:val="00995067"/>
    <w:rsid w:val="00996EAD"/>
    <w:rsid w:val="009A3B96"/>
    <w:rsid w:val="009A7709"/>
    <w:rsid w:val="009D59F2"/>
    <w:rsid w:val="009F5511"/>
    <w:rsid w:val="00A003B7"/>
    <w:rsid w:val="00A12310"/>
    <w:rsid w:val="00A32CFA"/>
    <w:rsid w:val="00A33D60"/>
    <w:rsid w:val="00A42CC1"/>
    <w:rsid w:val="00A50BAA"/>
    <w:rsid w:val="00A53980"/>
    <w:rsid w:val="00A567B8"/>
    <w:rsid w:val="00A719A8"/>
    <w:rsid w:val="00A73D47"/>
    <w:rsid w:val="00A74F78"/>
    <w:rsid w:val="00A76999"/>
    <w:rsid w:val="00A906B8"/>
    <w:rsid w:val="00A91F15"/>
    <w:rsid w:val="00A9369E"/>
    <w:rsid w:val="00AF34B1"/>
    <w:rsid w:val="00B1438C"/>
    <w:rsid w:val="00B15924"/>
    <w:rsid w:val="00B224A2"/>
    <w:rsid w:val="00B232B1"/>
    <w:rsid w:val="00B25AAA"/>
    <w:rsid w:val="00B40A58"/>
    <w:rsid w:val="00B47E9A"/>
    <w:rsid w:val="00B55DCD"/>
    <w:rsid w:val="00B73AD9"/>
    <w:rsid w:val="00B81FF0"/>
    <w:rsid w:val="00B917F9"/>
    <w:rsid w:val="00BA1367"/>
    <w:rsid w:val="00BB3D06"/>
    <w:rsid w:val="00BC3EBD"/>
    <w:rsid w:val="00BD4680"/>
    <w:rsid w:val="00BE4F3C"/>
    <w:rsid w:val="00BE6E71"/>
    <w:rsid w:val="00C02055"/>
    <w:rsid w:val="00C15E19"/>
    <w:rsid w:val="00C27F6B"/>
    <w:rsid w:val="00C5798E"/>
    <w:rsid w:val="00C66D0D"/>
    <w:rsid w:val="00C70BBB"/>
    <w:rsid w:val="00C74294"/>
    <w:rsid w:val="00C86B83"/>
    <w:rsid w:val="00C915A6"/>
    <w:rsid w:val="00C95170"/>
    <w:rsid w:val="00C96D32"/>
    <w:rsid w:val="00CB08C5"/>
    <w:rsid w:val="00CB3A15"/>
    <w:rsid w:val="00CC55FF"/>
    <w:rsid w:val="00CD3914"/>
    <w:rsid w:val="00CE1F6C"/>
    <w:rsid w:val="00CE2914"/>
    <w:rsid w:val="00CE461E"/>
    <w:rsid w:val="00CE702F"/>
    <w:rsid w:val="00D12679"/>
    <w:rsid w:val="00D31B8D"/>
    <w:rsid w:val="00D320C4"/>
    <w:rsid w:val="00D3745E"/>
    <w:rsid w:val="00D65154"/>
    <w:rsid w:val="00D80439"/>
    <w:rsid w:val="00D94C56"/>
    <w:rsid w:val="00DC3B95"/>
    <w:rsid w:val="00DD11E6"/>
    <w:rsid w:val="00DE081B"/>
    <w:rsid w:val="00DE614A"/>
    <w:rsid w:val="00DF65D4"/>
    <w:rsid w:val="00E05CBF"/>
    <w:rsid w:val="00E24D1B"/>
    <w:rsid w:val="00E27937"/>
    <w:rsid w:val="00E44A7E"/>
    <w:rsid w:val="00E46EB0"/>
    <w:rsid w:val="00E61BBE"/>
    <w:rsid w:val="00E63527"/>
    <w:rsid w:val="00E67CD2"/>
    <w:rsid w:val="00EB2FA4"/>
    <w:rsid w:val="00EB70FC"/>
    <w:rsid w:val="00EB762D"/>
    <w:rsid w:val="00EC2E6F"/>
    <w:rsid w:val="00EC41A9"/>
    <w:rsid w:val="00EC7F7D"/>
    <w:rsid w:val="00ED4001"/>
    <w:rsid w:val="00EE08B6"/>
    <w:rsid w:val="00EE6B69"/>
    <w:rsid w:val="00EF11A3"/>
    <w:rsid w:val="00F349D1"/>
    <w:rsid w:val="00F524BF"/>
    <w:rsid w:val="00F701BC"/>
    <w:rsid w:val="00F707D5"/>
    <w:rsid w:val="00F7192B"/>
    <w:rsid w:val="00FA54AC"/>
    <w:rsid w:val="00FA6175"/>
    <w:rsid w:val="00FB5A31"/>
    <w:rsid w:val="00FC0EF6"/>
    <w:rsid w:val="00FC77A6"/>
    <w:rsid w:val="00FD5E55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8B0005-C9EF-4C53-8B30-06729A23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link w:val="a6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Pr>
      <w:sz w:val="28"/>
      <w:szCs w:val="24"/>
      <w:lang w:val="uk-UA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link w:val="21"/>
    <w:rPr>
      <w:sz w:val="28"/>
      <w:szCs w:val="24"/>
      <w:lang w:val="uk-UA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rPr>
      <w:color w:val="0000FF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qFormat/>
    <w:rPr>
      <w:b/>
      <w:bCs/>
    </w:rPr>
  </w:style>
  <w:style w:type="paragraph" w:customStyle="1" w:styleId="af3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f4">
    <w:name w:val="FollowedHyperlink"/>
    <w:rPr>
      <w:color w:val="800080"/>
      <w:u w:val="single"/>
    </w:rPr>
  </w:style>
  <w:style w:type="character" w:customStyle="1" w:styleId="a6">
    <w:name w:val="Основной текст Знак"/>
    <w:link w:val="a5"/>
    <w:rPr>
      <w:sz w:val="28"/>
      <w:lang w:val="uk-UA"/>
    </w:rPr>
  </w:style>
  <w:style w:type="character" w:customStyle="1" w:styleId="30">
    <w:name w:val="Заголовок 3 Знак"/>
    <w:link w:val="3"/>
    <w:rPr>
      <w:rFonts w:eastAsia="Arial Unicode MS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4830-893F-4F26-A473-DF7965F8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____</vt:lpstr>
    </vt:vector>
  </TitlesOfParts>
  <Company>Reanimator Extreme Edition</Company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____</dc:title>
  <dc:creator>1957</dc:creator>
  <cp:lastModifiedBy>user</cp:lastModifiedBy>
  <cp:revision>168</cp:revision>
  <cp:lastPrinted>2024-06-19T06:59:00Z</cp:lastPrinted>
  <dcterms:created xsi:type="dcterms:W3CDTF">2023-11-15T13:45:00Z</dcterms:created>
  <dcterms:modified xsi:type="dcterms:W3CDTF">2024-06-20T08:16:00Z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c7a21c9f30994b97b3b01b2db75a8d36</vt:lpwstr>
  </property>
</Properties>
</file>