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67AB2" w14:textId="146ED1C6" w:rsidR="00DE5EBD" w:rsidRPr="00152B45" w:rsidRDefault="000B2DB1" w:rsidP="00DE5EBD">
      <w:pPr>
        <w:jc w:val="center"/>
      </w:pPr>
      <w:r>
        <w:rPr>
          <w:lang w:val="ru-RU"/>
        </w:rPr>
        <w:t xml:space="preserve"> </w:t>
      </w:r>
      <w:r w:rsidR="00DF0844">
        <w:rPr>
          <w:lang w:val="ru-RU"/>
        </w:rPr>
        <w:t xml:space="preserve"> </w:t>
      </w:r>
      <w:r w:rsidR="00B940F9">
        <w:rPr>
          <w:lang w:val="ru-RU"/>
        </w:rPr>
        <w:t xml:space="preserve"> </w:t>
      </w:r>
      <w:r w:rsidR="00D72FB6"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8312F91" w14:textId="77777777" w:rsidR="00C249D0" w:rsidRDefault="00BC6009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</w:t>
      </w:r>
    </w:p>
    <w:p w14:paraId="2D6BFFB8" w14:textId="13D39CC0" w:rsidR="00C249D0" w:rsidRDefault="00C249D0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житлово-комунального господарства</w:t>
      </w:r>
    </w:p>
    <w:bookmarkEnd w:id="0"/>
    <w:p w14:paraId="003AFD8D" w14:textId="57484CA2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34B8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</w:p>
    <w:p w14:paraId="446F71A6" w14:textId="77777777" w:rsidR="00222EF4" w:rsidRDefault="00222EF4" w:rsidP="00C249D0">
      <w:pPr>
        <w:pStyle w:val="24"/>
        <w:jc w:val="center"/>
        <w:rPr>
          <w:b/>
          <w:bCs/>
          <w:spacing w:val="22"/>
          <w:sz w:val="32"/>
          <w:szCs w:val="38"/>
          <w:lang w:val="uk-UA"/>
        </w:rPr>
      </w:pPr>
    </w:p>
    <w:p w14:paraId="63E79CF8" w14:textId="2E8BCE20" w:rsidR="00C249D0" w:rsidRPr="00E57839" w:rsidRDefault="00C249D0" w:rsidP="00C249D0">
      <w:pPr>
        <w:pStyle w:val="24"/>
        <w:jc w:val="center"/>
        <w:rPr>
          <w:b/>
          <w:bCs/>
          <w:spacing w:val="22"/>
          <w:sz w:val="32"/>
          <w:szCs w:val="38"/>
          <w:lang w:val="uk-UA"/>
        </w:rPr>
      </w:pPr>
      <w:r>
        <w:rPr>
          <w:b/>
          <w:bCs/>
          <w:spacing w:val="22"/>
          <w:sz w:val="32"/>
          <w:szCs w:val="38"/>
          <w:lang w:val="uk-UA"/>
        </w:rPr>
        <w:t xml:space="preserve">ПРОТОКОЛ № </w:t>
      </w:r>
      <w:r w:rsidR="00773C9D">
        <w:rPr>
          <w:b/>
          <w:bCs/>
          <w:spacing w:val="22"/>
          <w:sz w:val="32"/>
          <w:szCs w:val="38"/>
          <w:lang w:val="uk-UA"/>
        </w:rPr>
        <w:t>1</w:t>
      </w:r>
      <w:r w:rsidR="00A05E73">
        <w:rPr>
          <w:b/>
          <w:bCs/>
          <w:spacing w:val="22"/>
          <w:sz w:val="32"/>
          <w:szCs w:val="38"/>
          <w:lang w:val="uk-UA"/>
        </w:rPr>
        <w:t>6</w:t>
      </w:r>
    </w:p>
    <w:p w14:paraId="477DBE52" w14:textId="77777777" w:rsidR="00C249D0" w:rsidRDefault="00C249D0" w:rsidP="00C249D0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 xml:space="preserve">засідання </w:t>
      </w:r>
      <w:r>
        <w:rPr>
          <w:b/>
          <w:bCs/>
          <w:szCs w:val="28"/>
        </w:rPr>
        <w:t xml:space="preserve">постійної комісії з питань </w:t>
      </w:r>
    </w:p>
    <w:p w14:paraId="3DFB1CAA" w14:textId="77777777" w:rsidR="00C249D0" w:rsidRDefault="00C249D0" w:rsidP="00C249D0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>житлово-комунальн</w:t>
      </w:r>
      <w:r>
        <w:rPr>
          <w:b/>
          <w:bCs/>
          <w:szCs w:val="28"/>
        </w:rPr>
        <w:t>ого</w:t>
      </w:r>
      <w:r w:rsidRPr="00EF1B1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господарства</w:t>
      </w:r>
    </w:p>
    <w:p w14:paraId="65878D88" w14:textId="77777777" w:rsidR="00C249D0" w:rsidRDefault="00C249D0" w:rsidP="00C249D0">
      <w:pPr>
        <w:jc w:val="center"/>
        <w:rPr>
          <w:b/>
          <w:bCs/>
          <w:szCs w:val="28"/>
        </w:rPr>
      </w:pPr>
    </w:p>
    <w:p w14:paraId="1C4D8A34" w14:textId="3F514103" w:rsidR="00C249D0" w:rsidRPr="00C26243" w:rsidRDefault="00C26243" w:rsidP="00C249D0">
      <w:pPr>
        <w:ind w:firstLine="6237"/>
        <w:rPr>
          <w:szCs w:val="28"/>
        </w:rPr>
      </w:pPr>
      <w:r w:rsidRPr="00C26243">
        <w:rPr>
          <w:szCs w:val="28"/>
          <w:lang w:val="ru-RU"/>
        </w:rPr>
        <w:t xml:space="preserve">12 </w:t>
      </w:r>
      <w:r w:rsidR="00A05E73" w:rsidRPr="00C26243">
        <w:rPr>
          <w:szCs w:val="28"/>
          <w:lang w:val="ru-RU"/>
        </w:rPr>
        <w:t xml:space="preserve">червня </w:t>
      </w:r>
      <w:r w:rsidR="00C249D0" w:rsidRPr="00C26243">
        <w:rPr>
          <w:szCs w:val="28"/>
        </w:rPr>
        <w:t>202</w:t>
      </w:r>
      <w:r w:rsidR="0036456F" w:rsidRPr="00C26243">
        <w:rPr>
          <w:szCs w:val="28"/>
        </w:rPr>
        <w:t>4</w:t>
      </w:r>
      <w:r w:rsidR="00C249D0" w:rsidRPr="00C26243">
        <w:rPr>
          <w:szCs w:val="28"/>
        </w:rPr>
        <w:t xml:space="preserve"> року</w:t>
      </w:r>
    </w:p>
    <w:p w14:paraId="65BBA0AA" w14:textId="5C46EBD2" w:rsidR="00C249D0" w:rsidRPr="00C26243" w:rsidRDefault="00C26243" w:rsidP="00C249D0">
      <w:pPr>
        <w:ind w:firstLine="6237"/>
        <w:rPr>
          <w:szCs w:val="28"/>
        </w:rPr>
      </w:pPr>
      <w:r w:rsidRPr="00C26243">
        <w:rPr>
          <w:szCs w:val="28"/>
          <w:lang w:val="ru-RU"/>
        </w:rPr>
        <w:t>14</w:t>
      </w:r>
      <w:r w:rsidR="00C249D0" w:rsidRPr="00C26243">
        <w:rPr>
          <w:szCs w:val="28"/>
        </w:rPr>
        <w:t>:</w:t>
      </w:r>
      <w:r w:rsidRPr="00C26243">
        <w:rPr>
          <w:szCs w:val="28"/>
          <w:lang w:val="ru-RU"/>
        </w:rPr>
        <w:t>3</w:t>
      </w:r>
      <w:r w:rsidR="00C249D0" w:rsidRPr="00C26243">
        <w:rPr>
          <w:szCs w:val="28"/>
        </w:rPr>
        <w:t>0</w:t>
      </w:r>
    </w:p>
    <w:p w14:paraId="6A0F874D" w14:textId="77777777" w:rsidR="00C249D0" w:rsidRPr="009B5C35" w:rsidRDefault="00C249D0" w:rsidP="00C249D0">
      <w:pPr>
        <w:ind w:firstLine="6237"/>
        <w:rPr>
          <w:szCs w:val="28"/>
        </w:rPr>
      </w:pPr>
      <w:r w:rsidRPr="00C26243">
        <w:rPr>
          <w:szCs w:val="28"/>
          <w:lang w:val="en-US"/>
        </w:rPr>
        <w:t>ZOOM</w:t>
      </w:r>
      <w:r w:rsidRPr="00C26243">
        <w:rPr>
          <w:szCs w:val="28"/>
        </w:rPr>
        <w:t xml:space="preserve"> конференція</w:t>
      </w:r>
    </w:p>
    <w:p w14:paraId="70C6843D" w14:textId="77777777" w:rsidR="00C249D0" w:rsidRDefault="00C249D0" w:rsidP="00C249D0">
      <w:pPr>
        <w:ind w:firstLine="6663"/>
        <w:rPr>
          <w:szCs w:val="28"/>
        </w:rPr>
      </w:pPr>
    </w:p>
    <w:p w14:paraId="0ACC0E40" w14:textId="363CDB92" w:rsidR="00C249D0" w:rsidRDefault="00C249D0" w:rsidP="00C249D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AB3497">
        <w:rPr>
          <w:b/>
          <w:bCs/>
          <w:sz w:val="28"/>
          <w:szCs w:val="28"/>
          <w:lang w:val="uk-UA"/>
        </w:rPr>
        <w:t>ПРИСУТНІ:</w:t>
      </w:r>
      <w:r w:rsidRPr="00AB3497">
        <w:rPr>
          <w:sz w:val="28"/>
          <w:szCs w:val="28"/>
          <w:lang w:val="uk-UA"/>
        </w:rPr>
        <w:t xml:space="preserve"> Лисенко М</w:t>
      </w:r>
      <w:r w:rsidR="00CF6CB4">
        <w:rPr>
          <w:sz w:val="28"/>
          <w:szCs w:val="28"/>
          <w:lang w:val="uk-UA"/>
        </w:rPr>
        <w:t>ихайло Олександрович</w:t>
      </w:r>
      <w:r w:rsidRPr="00AB3497">
        <w:rPr>
          <w:sz w:val="28"/>
          <w:szCs w:val="28"/>
          <w:lang w:val="uk-UA"/>
        </w:rPr>
        <w:t xml:space="preserve">, </w:t>
      </w:r>
      <w:r w:rsidR="009508E1" w:rsidRPr="00255117">
        <w:rPr>
          <w:color w:val="000000"/>
          <w:sz w:val="28"/>
          <w:szCs w:val="28"/>
          <w:lang w:val="uk-UA" w:eastAsia="uk-UA"/>
        </w:rPr>
        <w:t>Ковальський Роман Степанович</w:t>
      </w:r>
      <w:r w:rsidR="009508E1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125395" w:rsidRPr="006D6023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 w:rsidR="00125395" w:rsidRPr="006D6023">
        <w:rPr>
          <w:color w:val="000000"/>
          <w:sz w:val="28"/>
          <w:szCs w:val="28"/>
          <w:lang w:val="uk-UA" w:eastAsia="uk-UA"/>
        </w:rPr>
        <w:t xml:space="preserve"> Максим Євгенійович, </w:t>
      </w:r>
      <w:r w:rsidRPr="006D6023">
        <w:rPr>
          <w:color w:val="000000"/>
          <w:sz w:val="28"/>
          <w:szCs w:val="28"/>
          <w:lang w:val="uk-UA" w:eastAsia="uk-UA"/>
        </w:rPr>
        <w:t xml:space="preserve">Біла </w:t>
      </w:r>
      <w:r w:rsidR="00CF6CB4" w:rsidRPr="006D6023">
        <w:rPr>
          <w:color w:val="000000"/>
          <w:sz w:val="28"/>
          <w:szCs w:val="28"/>
          <w:lang w:val="uk-UA" w:eastAsia="uk-UA"/>
        </w:rPr>
        <w:t xml:space="preserve">Дар’я </w:t>
      </w:r>
      <w:r w:rsidRPr="006D6023">
        <w:rPr>
          <w:color w:val="000000"/>
          <w:sz w:val="28"/>
          <w:szCs w:val="28"/>
          <w:lang w:val="uk-UA" w:eastAsia="uk-UA"/>
        </w:rPr>
        <w:t>О</w:t>
      </w:r>
      <w:r w:rsidR="00CF6CB4" w:rsidRPr="006D6023">
        <w:rPr>
          <w:color w:val="000000"/>
          <w:sz w:val="28"/>
          <w:szCs w:val="28"/>
          <w:lang w:val="uk-UA" w:eastAsia="uk-UA"/>
        </w:rPr>
        <w:t>легівна</w:t>
      </w:r>
      <w:r w:rsidR="009508E1">
        <w:rPr>
          <w:color w:val="000000"/>
          <w:sz w:val="28"/>
          <w:szCs w:val="28"/>
          <w:lang w:val="uk-UA" w:eastAsia="uk-UA"/>
        </w:rPr>
        <w:t xml:space="preserve">, </w:t>
      </w:r>
      <w:bookmarkStart w:id="1" w:name="_Hlk169098944"/>
      <w:proofErr w:type="spellStart"/>
      <w:r w:rsidRPr="006D6023">
        <w:rPr>
          <w:color w:val="000000"/>
          <w:sz w:val="28"/>
          <w:szCs w:val="28"/>
          <w:lang w:val="uk-UA" w:eastAsia="uk-UA"/>
        </w:rPr>
        <w:t>Масалов</w:t>
      </w:r>
      <w:bookmarkEnd w:id="1"/>
      <w:proofErr w:type="spellEnd"/>
      <w:r w:rsidRPr="006D6023">
        <w:rPr>
          <w:color w:val="000000"/>
          <w:sz w:val="28"/>
          <w:szCs w:val="28"/>
          <w:lang w:val="uk-UA" w:eastAsia="uk-UA"/>
        </w:rPr>
        <w:t xml:space="preserve"> </w:t>
      </w:r>
      <w:r w:rsidR="00CF6CB4" w:rsidRPr="006D6023">
        <w:rPr>
          <w:color w:val="000000"/>
          <w:sz w:val="28"/>
          <w:szCs w:val="28"/>
          <w:lang w:val="uk-UA" w:eastAsia="uk-UA"/>
        </w:rPr>
        <w:t xml:space="preserve">Михайло </w:t>
      </w:r>
      <w:r w:rsidRPr="006D6023">
        <w:rPr>
          <w:color w:val="000000"/>
          <w:sz w:val="28"/>
          <w:szCs w:val="28"/>
          <w:lang w:val="uk-UA" w:eastAsia="uk-UA"/>
        </w:rPr>
        <w:t>В</w:t>
      </w:r>
      <w:r w:rsidR="00CF6CB4" w:rsidRPr="006D6023">
        <w:rPr>
          <w:color w:val="000000"/>
          <w:sz w:val="28"/>
          <w:szCs w:val="28"/>
          <w:lang w:val="uk-UA" w:eastAsia="uk-UA"/>
        </w:rPr>
        <w:t>ікторович</w:t>
      </w:r>
      <w:r w:rsidRPr="006D6023">
        <w:rPr>
          <w:color w:val="000000"/>
          <w:sz w:val="28"/>
          <w:szCs w:val="28"/>
          <w:lang w:val="uk-UA" w:eastAsia="uk-UA"/>
        </w:rPr>
        <w:t>, Мороз А</w:t>
      </w:r>
      <w:r w:rsidR="00CF6CB4" w:rsidRPr="006D6023">
        <w:rPr>
          <w:color w:val="000000"/>
          <w:sz w:val="28"/>
          <w:szCs w:val="28"/>
          <w:lang w:val="uk-UA" w:eastAsia="uk-UA"/>
        </w:rPr>
        <w:t xml:space="preserve">ндрій </w:t>
      </w:r>
      <w:r w:rsidRPr="006D6023">
        <w:rPr>
          <w:color w:val="000000"/>
          <w:sz w:val="28"/>
          <w:szCs w:val="28"/>
          <w:lang w:val="uk-UA" w:eastAsia="uk-UA"/>
        </w:rPr>
        <w:t>І</w:t>
      </w:r>
      <w:r w:rsidR="00BC248B" w:rsidRPr="006D6023">
        <w:rPr>
          <w:color w:val="000000"/>
          <w:sz w:val="28"/>
          <w:szCs w:val="28"/>
          <w:lang w:val="uk-UA" w:eastAsia="uk-UA"/>
        </w:rPr>
        <w:t>горович</w:t>
      </w:r>
      <w:r w:rsidR="00222EF4">
        <w:rPr>
          <w:color w:val="000000"/>
          <w:sz w:val="28"/>
          <w:szCs w:val="28"/>
          <w:lang w:val="uk-UA" w:eastAsia="uk-UA"/>
        </w:rPr>
        <w:t xml:space="preserve">, </w:t>
      </w:r>
      <w:bookmarkStart w:id="2" w:name="_Hlk169098971"/>
      <w:r w:rsidR="00222EF4" w:rsidRPr="00255117">
        <w:rPr>
          <w:color w:val="000000"/>
          <w:sz w:val="28"/>
          <w:szCs w:val="28"/>
          <w:lang w:val="uk-UA" w:eastAsia="uk-UA"/>
        </w:rPr>
        <w:t>Денисенко</w:t>
      </w:r>
      <w:bookmarkEnd w:id="2"/>
      <w:r w:rsidR="00222EF4" w:rsidRPr="00255117">
        <w:rPr>
          <w:color w:val="000000"/>
          <w:sz w:val="28"/>
          <w:szCs w:val="28"/>
          <w:lang w:val="uk-UA" w:eastAsia="uk-UA"/>
        </w:rPr>
        <w:t xml:space="preserve"> Андрій Сергійович</w:t>
      </w:r>
      <w:r w:rsidR="00222EF4">
        <w:rPr>
          <w:color w:val="000000"/>
          <w:sz w:val="28"/>
          <w:szCs w:val="28"/>
          <w:lang w:val="uk-UA" w:eastAsia="uk-UA"/>
        </w:rPr>
        <w:t xml:space="preserve"> (за телефонним зв’язком).</w:t>
      </w:r>
    </w:p>
    <w:p w14:paraId="5B503AAB" w14:textId="77777777" w:rsidR="00222EF4" w:rsidRPr="00C26243" w:rsidRDefault="00222EF4" w:rsidP="00C249D0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</w:p>
    <w:p w14:paraId="6F47D6A6" w14:textId="7E1A6F11" w:rsidR="006D6023" w:rsidRDefault="006D6023" w:rsidP="006D6023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6D6023">
        <w:rPr>
          <w:b/>
          <w:bCs/>
          <w:color w:val="000000"/>
          <w:sz w:val="28"/>
          <w:szCs w:val="28"/>
          <w:lang w:val="uk-UA" w:eastAsia="uk-UA"/>
        </w:rPr>
        <w:t>Відсутні:</w:t>
      </w:r>
      <w:r w:rsidR="00351238">
        <w:rPr>
          <w:color w:val="000000"/>
          <w:sz w:val="28"/>
          <w:szCs w:val="28"/>
          <w:lang w:val="uk-UA" w:eastAsia="uk-UA"/>
        </w:rPr>
        <w:t xml:space="preserve"> </w:t>
      </w:r>
      <w:r w:rsidR="00222EF4" w:rsidRPr="006D6023">
        <w:rPr>
          <w:color w:val="000000"/>
          <w:sz w:val="28"/>
          <w:szCs w:val="28"/>
          <w:lang w:val="uk-UA" w:eastAsia="uk-UA"/>
        </w:rPr>
        <w:t>Черняк Олег Іванович</w:t>
      </w:r>
      <w:r w:rsidR="00222EF4">
        <w:rPr>
          <w:color w:val="000000"/>
          <w:sz w:val="28"/>
          <w:szCs w:val="28"/>
          <w:lang w:val="uk-UA" w:eastAsia="uk-UA"/>
        </w:rPr>
        <w:t>.</w:t>
      </w:r>
      <w:r w:rsidR="008538C4">
        <w:rPr>
          <w:color w:val="000000"/>
          <w:sz w:val="28"/>
          <w:szCs w:val="28"/>
          <w:lang w:val="uk-UA" w:eastAsia="uk-UA"/>
        </w:rPr>
        <w:t xml:space="preserve"> </w:t>
      </w:r>
    </w:p>
    <w:p w14:paraId="2052A31F" w14:textId="32029CDC" w:rsidR="006D6023" w:rsidRPr="006D6023" w:rsidRDefault="006D6023" w:rsidP="00C249D0">
      <w:pPr>
        <w:pStyle w:val="af2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4B8F505F" w14:textId="77777777" w:rsidR="00E57839" w:rsidRDefault="00C249D0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14D8B">
        <w:rPr>
          <w:b/>
          <w:bCs/>
          <w:sz w:val="28"/>
          <w:szCs w:val="28"/>
          <w:lang w:val="uk-UA"/>
        </w:rPr>
        <w:t>Запрошені:</w:t>
      </w:r>
    </w:p>
    <w:p w14:paraId="3C1E4494" w14:textId="6365B095" w:rsidR="00A05E73" w:rsidRDefault="00C26243" w:rsidP="00A05E73">
      <w:pPr>
        <w:jc w:val="both"/>
        <w:rPr>
          <w:bCs/>
          <w:szCs w:val="28"/>
        </w:rPr>
      </w:pPr>
      <w:r>
        <w:rPr>
          <w:bCs/>
          <w:szCs w:val="28"/>
        </w:rPr>
        <w:t>Бондаренко Анатолій Анатолійович</w:t>
      </w:r>
      <w:r w:rsidR="00A05E73">
        <w:rPr>
          <w:bCs/>
          <w:szCs w:val="28"/>
        </w:rPr>
        <w:t xml:space="preserve"> – </w:t>
      </w:r>
      <w:r>
        <w:rPr>
          <w:bCs/>
          <w:szCs w:val="28"/>
        </w:rPr>
        <w:t xml:space="preserve">технічний </w:t>
      </w:r>
      <w:r w:rsidR="00A05E73">
        <w:rPr>
          <w:bCs/>
          <w:szCs w:val="28"/>
        </w:rPr>
        <w:t>директор КП ДОР «</w:t>
      </w:r>
      <w:proofErr w:type="spellStart"/>
      <w:r w:rsidR="00A05E73">
        <w:rPr>
          <w:bCs/>
          <w:szCs w:val="28"/>
        </w:rPr>
        <w:t>Аульський</w:t>
      </w:r>
      <w:proofErr w:type="spellEnd"/>
      <w:r w:rsidR="00A05E73">
        <w:rPr>
          <w:bCs/>
          <w:szCs w:val="28"/>
        </w:rPr>
        <w:t xml:space="preserve"> водовід».</w:t>
      </w:r>
    </w:p>
    <w:p w14:paraId="00F20DD1" w14:textId="77777777" w:rsidR="00A05E73" w:rsidRPr="00A05E73" w:rsidRDefault="00A05E73" w:rsidP="00A05E73">
      <w:pPr>
        <w:jc w:val="both"/>
        <w:rPr>
          <w:bCs/>
          <w:szCs w:val="28"/>
        </w:rPr>
      </w:pPr>
    </w:p>
    <w:p w14:paraId="69ECA47A" w14:textId="77777777" w:rsidR="00C249D0" w:rsidRDefault="00C249D0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93926">
        <w:rPr>
          <w:b/>
          <w:bCs/>
          <w:sz w:val="28"/>
          <w:szCs w:val="28"/>
          <w:lang w:val="uk-UA"/>
        </w:rPr>
        <w:t>У роботі комісії взяли участь:</w:t>
      </w:r>
    </w:p>
    <w:p w14:paraId="366EC66B" w14:textId="26FECCC8" w:rsidR="00C249D0" w:rsidRDefault="00C249D0" w:rsidP="00C249D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247FC">
        <w:rPr>
          <w:sz w:val="28"/>
          <w:szCs w:val="28"/>
          <w:lang w:val="uk-UA"/>
        </w:rPr>
        <w:t xml:space="preserve">Шевцова </w:t>
      </w:r>
      <w:r>
        <w:rPr>
          <w:sz w:val="28"/>
          <w:szCs w:val="28"/>
          <w:lang w:val="uk-UA"/>
        </w:rPr>
        <w:t>Н</w:t>
      </w:r>
      <w:r w:rsidR="00707C97">
        <w:rPr>
          <w:sz w:val="28"/>
          <w:szCs w:val="28"/>
          <w:lang w:val="uk-UA"/>
        </w:rPr>
        <w:t xml:space="preserve">адія Дмитрівна </w:t>
      </w:r>
      <w:r>
        <w:rPr>
          <w:sz w:val="28"/>
          <w:szCs w:val="28"/>
          <w:lang w:val="uk-UA"/>
        </w:rPr>
        <w:t xml:space="preserve">– </w:t>
      </w:r>
      <w:r w:rsidRPr="008247FC">
        <w:rPr>
          <w:sz w:val="28"/>
          <w:szCs w:val="28"/>
          <w:lang w:val="uk-UA"/>
        </w:rPr>
        <w:t>начальник управління стратегічного планування та комунальної власності виконавчого апарату обласної ради</w:t>
      </w:r>
      <w:r w:rsidR="00A05E73">
        <w:rPr>
          <w:sz w:val="28"/>
          <w:szCs w:val="28"/>
          <w:lang w:val="uk-UA"/>
        </w:rPr>
        <w:t>;</w:t>
      </w:r>
    </w:p>
    <w:p w14:paraId="64CF85C3" w14:textId="0B66B991" w:rsidR="00377D0C" w:rsidRPr="008247FC" w:rsidRDefault="00377D0C" w:rsidP="00377D0C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Гаркуша Валерія Валеріївна – директор департаменту </w:t>
      </w:r>
      <w:bookmarkStart w:id="3" w:name="_Hlk132886035"/>
      <w:r>
        <w:rPr>
          <w:sz w:val="28"/>
          <w:szCs w:val="28"/>
          <w:lang w:val="uk-UA"/>
        </w:rPr>
        <w:t>житлово-комунального господарства та будівництва облдержадміністрації</w:t>
      </w:r>
      <w:bookmarkEnd w:id="3"/>
      <w:r>
        <w:rPr>
          <w:sz w:val="28"/>
          <w:szCs w:val="28"/>
          <w:lang w:val="uk-UA"/>
        </w:rPr>
        <w:t>.</w:t>
      </w:r>
    </w:p>
    <w:p w14:paraId="084B69D4" w14:textId="77777777" w:rsidR="00377D0C" w:rsidRDefault="00377D0C" w:rsidP="00377D0C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E849A56" w14:textId="77777777" w:rsidR="00C249D0" w:rsidRDefault="00C249D0" w:rsidP="00C249D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6F85"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  <w:lang w:val="uk-UA"/>
        </w:rPr>
        <w:t>оловував</w:t>
      </w:r>
      <w:r w:rsidRPr="00996F85">
        <w:rPr>
          <w:b/>
          <w:bCs/>
          <w:sz w:val="28"/>
          <w:szCs w:val="28"/>
          <w:lang w:val="uk-UA"/>
        </w:rPr>
        <w:t xml:space="preserve">: </w:t>
      </w:r>
      <w:r w:rsidRPr="003A54F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исенко М.О.</w:t>
      </w:r>
    </w:p>
    <w:p w14:paraId="3C77C7EC" w14:textId="77777777" w:rsidR="00364403" w:rsidRDefault="00364403" w:rsidP="00C249D0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BF81451" w14:textId="17E70128" w:rsidR="00C249D0" w:rsidRDefault="00C249D0" w:rsidP="00C249D0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4" w:name="_Hlk64370160"/>
      <w:r w:rsidRPr="00E1336D">
        <w:rPr>
          <w:b/>
          <w:bCs/>
          <w:sz w:val="28"/>
          <w:szCs w:val="28"/>
          <w:lang w:val="uk-UA"/>
        </w:rPr>
        <w:t>ПОРЯДОК ДЕННИЙ:</w:t>
      </w:r>
    </w:p>
    <w:p w14:paraId="1AA5E0F3" w14:textId="0BC77BA0" w:rsidR="00C012C6" w:rsidRPr="00A05E73" w:rsidRDefault="00C012C6">
      <w:pPr>
        <w:pStyle w:val="ae"/>
        <w:numPr>
          <w:ilvl w:val="0"/>
          <w:numId w:val="1"/>
        </w:numPr>
        <w:ind w:left="0" w:firstLine="0"/>
        <w:rPr>
          <w:b/>
        </w:rPr>
      </w:pPr>
      <w:bookmarkStart w:id="5" w:name="_Hlk151379245"/>
      <w:r w:rsidRPr="00DF2C96">
        <w:rPr>
          <w:b/>
          <w:lang w:val="uk-UA"/>
        </w:rPr>
        <w:t>Про погодження порядку денного.</w:t>
      </w:r>
    </w:p>
    <w:p w14:paraId="024EC9F5" w14:textId="77777777" w:rsidR="00A05E73" w:rsidRPr="00A05E73" w:rsidRDefault="00A05E73" w:rsidP="00A05E73">
      <w:pPr>
        <w:pStyle w:val="ae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A05E73">
        <w:rPr>
          <w:b/>
          <w:bCs/>
        </w:rPr>
        <w:t xml:space="preserve">Про </w:t>
      </w:r>
      <w:proofErr w:type="spellStart"/>
      <w:r w:rsidRPr="00A05E73">
        <w:rPr>
          <w:b/>
          <w:bCs/>
        </w:rPr>
        <w:t>зняття</w:t>
      </w:r>
      <w:proofErr w:type="spellEnd"/>
      <w:r w:rsidRPr="00A05E73">
        <w:rPr>
          <w:b/>
          <w:bCs/>
        </w:rPr>
        <w:t xml:space="preserve"> з контролю </w:t>
      </w:r>
      <w:proofErr w:type="spellStart"/>
      <w:r w:rsidRPr="00A05E73">
        <w:rPr>
          <w:b/>
          <w:bCs/>
        </w:rPr>
        <w:t>рішення</w:t>
      </w:r>
      <w:proofErr w:type="spellEnd"/>
      <w:r w:rsidRPr="00A05E73">
        <w:rPr>
          <w:b/>
          <w:bCs/>
        </w:rPr>
        <w:t xml:space="preserve"> </w:t>
      </w:r>
      <w:proofErr w:type="spellStart"/>
      <w:r w:rsidRPr="00A05E73">
        <w:rPr>
          <w:b/>
          <w:bCs/>
        </w:rPr>
        <w:t>обласної</w:t>
      </w:r>
      <w:proofErr w:type="spellEnd"/>
      <w:r w:rsidRPr="00A05E73">
        <w:rPr>
          <w:b/>
          <w:bCs/>
        </w:rPr>
        <w:t xml:space="preserve"> ради </w:t>
      </w:r>
      <w:proofErr w:type="spellStart"/>
      <w:r w:rsidRPr="00A05E73">
        <w:rPr>
          <w:b/>
          <w:bCs/>
        </w:rPr>
        <w:t>від</w:t>
      </w:r>
      <w:proofErr w:type="spellEnd"/>
      <w:r w:rsidRPr="00A05E73">
        <w:rPr>
          <w:b/>
          <w:bCs/>
        </w:rPr>
        <w:t xml:space="preserve"> 14 </w:t>
      </w:r>
      <w:proofErr w:type="spellStart"/>
      <w:r w:rsidRPr="00A05E73">
        <w:rPr>
          <w:b/>
          <w:bCs/>
        </w:rPr>
        <w:t>травня</w:t>
      </w:r>
      <w:proofErr w:type="spellEnd"/>
      <w:r w:rsidRPr="00A05E73">
        <w:rPr>
          <w:b/>
          <w:bCs/>
        </w:rPr>
        <w:t xml:space="preserve">        2010 року № 708-24/V ,,Про </w:t>
      </w:r>
      <w:proofErr w:type="spellStart"/>
      <w:r w:rsidRPr="00A05E73">
        <w:rPr>
          <w:b/>
          <w:bCs/>
        </w:rPr>
        <w:t>Програму</w:t>
      </w:r>
      <w:proofErr w:type="spellEnd"/>
      <w:r w:rsidRPr="00A05E73">
        <w:rPr>
          <w:b/>
          <w:bCs/>
        </w:rPr>
        <w:t xml:space="preserve"> </w:t>
      </w:r>
      <w:proofErr w:type="spellStart"/>
      <w:r w:rsidRPr="00A05E73">
        <w:rPr>
          <w:b/>
          <w:bCs/>
        </w:rPr>
        <w:t>реформування</w:t>
      </w:r>
      <w:proofErr w:type="spellEnd"/>
      <w:r w:rsidRPr="00A05E73">
        <w:rPr>
          <w:b/>
          <w:bCs/>
        </w:rPr>
        <w:t xml:space="preserve"> і </w:t>
      </w:r>
      <w:proofErr w:type="spellStart"/>
      <w:r w:rsidRPr="00A05E73">
        <w:rPr>
          <w:b/>
          <w:bCs/>
        </w:rPr>
        <w:t>розвитку</w:t>
      </w:r>
      <w:proofErr w:type="spellEnd"/>
      <w:r w:rsidRPr="00A05E73">
        <w:rPr>
          <w:b/>
          <w:bCs/>
        </w:rPr>
        <w:t xml:space="preserve"> </w:t>
      </w:r>
      <w:proofErr w:type="spellStart"/>
      <w:r w:rsidRPr="00A05E73">
        <w:rPr>
          <w:b/>
          <w:bCs/>
        </w:rPr>
        <w:t>житлово-комунального</w:t>
      </w:r>
      <w:proofErr w:type="spellEnd"/>
      <w:r w:rsidRPr="00A05E73">
        <w:rPr>
          <w:b/>
          <w:bCs/>
        </w:rPr>
        <w:t xml:space="preserve"> </w:t>
      </w:r>
      <w:proofErr w:type="spellStart"/>
      <w:r w:rsidRPr="00A05E73">
        <w:rPr>
          <w:b/>
          <w:bCs/>
        </w:rPr>
        <w:t>господарства</w:t>
      </w:r>
      <w:proofErr w:type="spellEnd"/>
      <w:r w:rsidRPr="00A05E73">
        <w:rPr>
          <w:b/>
          <w:bCs/>
        </w:rPr>
        <w:t xml:space="preserve"> </w:t>
      </w:r>
      <w:proofErr w:type="spellStart"/>
      <w:r w:rsidRPr="00A05E73">
        <w:rPr>
          <w:b/>
          <w:bCs/>
        </w:rPr>
        <w:t>Дніпропетровської</w:t>
      </w:r>
      <w:proofErr w:type="spellEnd"/>
      <w:r w:rsidRPr="00A05E73">
        <w:rPr>
          <w:b/>
          <w:bCs/>
        </w:rPr>
        <w:t xml:space="preserve"> </w:t>
      </w:r>
      <w:proofErr w:type="spellStart"/>
      <w:r w:rsidRPr="00A05E73">
        <w:rPr>
          <w:b/>
          <w:bCs/>
        </w:rPr>
        <w:t>області</w:t>
      </w:r>
      <w:proofErr w:type="spellEnd"/>
      <w:r w:rsidRPr="00A05E73">
        <w:rPr>
          <w:b/>
          <w:bCs/>
        </w:rPr>
        <w:t xml:space="preserve"> на 2010 – 2014 роки” (</w:t>
      </w:r>
      <w:proofErr w:type="spellStart"/>
      <w:r w:rsidRPr="00A05E73">
        <w:rPr>
          <w:b/>
          <w:bCs/>
        </w:rPr>
        <w:t>зі</w:t>
      </w:r>
      <w:proofErr w:type="spellEnd"/>
      <w:r w:rsidRPr="00A05E73">
        <w:rPr>
          <w:b/>
          <w:bCs/>
        </w:rPr>
        <w:t xml:space="preserve"> </w:t>
      </w:r>
      <w:proofErr w:type="spellStart"/>
      <w:r w:rsidRPr="00A05E73">
        <w:rPr>
          <w:b/>
          <w:bCs/>
        </w:rPr>
        <w:t>змінами</w:t>
      </w:r>
      <w:proofErr w:type="spellEnd"/>
      <w:r w:rsidRPr="00A05E73">
        <w:rPr>
          <w:b/>
          <w:bCs/>
        </w:rPr>
        <w:t>).</w:t>
      </w:r>
    </w:p>
    <w:p w14:paraId="0ADE4BA5" w14:textId="77777777" w:rsidR="0044640D" w:rsidRPr="0044640D" w:rsidRDefault="0044640D" w:rsidP="0044640D">
      <w:pPr>
        <w:numPr>
          <w:ilvl w:val="0"/>
          <w:numId w:val="1"/>
        </w:numPr>
        <w:ind w:left="0" w:firstLine="0"/>
        <w:contextualSpacing/>
        <w:jc w:val="both"/>
        <w:rPr>
          <w:b/>
          <w:bCs/>
          <w:szCs w:val="28"/>
        </w:rPr>
      </w:pPr>
      <w:r w:rsidRPr="0044640D">
        <w:rPr>
          <w:b/>
          <w:bCs/>
          <w:szCs w:val="28"/>
        </w:rPr>
        <w:lastRenderedPageBreak/>
        <w:t>Про погодження змін до Інвестиційної програми КП ДОР ,,</w:t>
      </w:r>
      <w:proofErr w:type="spellStart"/>
      <w:r w:rsidRPr="0044640D">
        <w:rPr>
          <w:b/>
          <w:bCs/>
          <w:szCs w:val="28"/>
        </w:rPr>
        <w:t>Аульський</w:t>
      </w:r>
      <w:proofErr w:type="spellEnd"/>
      <w:r w:rsidRPr="0044640D">
        <w:rPr>
          <w:b/>
          <w:bCs/>
          <w:szCs w:val="28"/>
        </w:rPr>
        <w:t xml:space="preserve"> </w:t>
      </w:r>
      <w:proofErr w:type="spellStart"/>
      <w:r w:rsidRPr="0044640D">
        <w:rPr>
          <w:b/>
          <w:bCs/>
          <w:szCs w:val="28"/>
        </w:rPr>
        <w:t>водовідˮ</w:t>
      </w:r>
      <w:proofErr w:type="spellEnd"/>
      <w:r w:rsidRPr="0044640D">
        <w:rPr>
          <w:b/>
          <w:bCs/>
          <w:szCs w:val="28"/>
        </w:rPr>
        <w:t xml:space="preserve"> на 2024 рік.</w:t>
      </w:r>
    </w:p>
    <w:p w14:paraId="1E923027" w14:textId="7097DD7E" w:rsidR="0044640D" w:rsidRPr="00431B72" w:rsidRDefault="0044640D" w:rsidP="00431B72">
      <w:pPr>
        <w:numPr>
          <w:ilvl w:val="0"/>
          <w:numId w:val="1"/>
        </w:numPr>
        <w:ind w:left="0" w:firstLine="0"/>
        <w:contextualSpacing/>
        <w:jc w:val="both"/>
        <w:rPr>
          <w:b/>
          <w:bCs/>
          <w:szCs w:val="28"/>
        </w:rPr>
      </w:pPr>
      <w:r w:rsidRPr="0044640D">
        <w:rPr>
          <w:b/>
          <w:bCs/>
          <w:szCs w:val="28"/>
        </w:rPr>
        <w:t>Про погодження змін до Плану розвитку (довгострокова інвестиційна програма) КП ДОР ,,</w:t>
      </w:r>
      <w:proofErr w:type="spellStart"/>
      <w:r w:rsidRPr="0044640D">
        <w:rPr>
          <w:b/>
          <w:bCs/>
          <w:szCs w:val="28"/>
        </w:rPr>
        <w:t>Аульський</w:t>
      </w:r>
      <w:proofErr w:type="spellEnd"/>
      <w:r w:rsidRPr="0044640D">
        <w:rPr>
          <w:b/>
          <w:bCs/>
          <w:szCs w:val="28"/>
        </w:rPr>
        <w:t xml:space="preserve"> </w:t>
      </w:r>
      <w:proofErr w:type="spellStart"/>
      <w:r w:rsidRPr="0044640D">
        <w:rPr>
          <w:b/>
          <w:bCs/>
          <w:szCs w:val="28"/>
        </w:rPr>
        <w:t>водовідˮ</w:t>
      </w:r>
      <w:proofErr w:type="spellEnd"/>
      <w:r w:rsidRPr="0044640D">
        <w:rPr>
          <w:b/>
          <w:bCs/>
          <w:szCs w:val="28"/>
        </w:rPr>
        <w:t xml:space="preserve"> на 2024 –2028 роки.</w:t>
      </w:r>
    </w:p>
    <w:p w14:paraId="694E0588" w14:textId="77777777" w:rsidR="0044640D" w:rsidRPr="0044640D" w:rsidRDefault="0044640D" w:rsidP="0044640D">
      <w:pPr>
        <w:numPr>
          <w:ilvl w:val="0"/>
          <w:numId w:val="1"/>
        </w:numPr>
        <w:ind w:hanging="1211"/>
        <w:contextualSpacing/>
        <w:jc w:val="both"/>
        <w:rPr>
          <w:b/>
          <w:bCs/>
          <w:szCs w:val="28"/>
        </w:rPr>
      </w:pPr>
      <w:r w:rsidRPr="0044640D">
        <w:rPr>
          <w:b/>
          <w:bCs/>
          <w:szCs w:val="28"/>
        </w:rPr>
        <w:t>Про затвердження висновків та рекомендацій постійної комісії.</w:t>
      </w:r>
    </w:p>
    <w:bookmarkEnd w:id="5"/>
    <w:p w14:paraId="7D2796AF" w14:textId="4C5ED198" w:rsidR="00DF2C96" w:rsidRPr="0044640D" w:rsidRDefault="00DF2C96" w:rsidP="0044640D">
      <w:pPr>
        <w:pStyle w:val="ae"/>
        <w:ind w:left="0"/>
        <w:rPr>
          <w:b/>
        </w:rPr>
      </w:pPr>
    </w:p>
    <w:p w14:paraId="43761A20" w14:textId="77777777" w:rsidR="00DF2C96" w:rsidRPr="00DF2C96" w:rsidRDefault="00DF2C96" w:rsidP="003B75C4">
      <w:pPr>
        <w:pStyle w:val="ae"/>
        <w:rPr>
          <w:b/>
          <w:lang w:val="uk-UA"/>
        </w:rPr>
      </w:pPr>
    </w:p>
    <w:p w14:paraId="1AF13CC7" w14:textId="77777777" w:rsidR="00C249D0" w:rsidRDefault="00C249D0" w:rsidP="00C249D0">
      <w:pPr>
        <w:rPr>
          <w:b/>
        </w:rPr>
      </w:pPr>
      <w:bookmarkStart w:id="6" w:name="_Hlk132621376"/>
      <w:bookmarkStart w:id="7" w:name="_Hlk73611780"/>
      <w:bookmarkStart w:id="8" w:name="_Hlk86745086"/>
      <w:bookmarkEnd w:id="4"/>
      <w:r w:rsidRPr="003E5037">
        <w:rPr>
          <w:b/>
        </w:rPr>
        <w:t>СЛУХАЛИ:</w:t>
      </w:r>
    </w:p>
    <w:p w14:paraId="4791911E" w14:textId="77777777" w:rsidR="00C012C6" w:rsidRDefault="00C012C6" w:rsidP="00C249D0">
      <w:pPr>
        <w:rPr>
          <w:b/>
        </w:rPr>
      </w:pPr>
    </w:p>
    <w:p w14:paraId="5C6C01CF" w14:textId="77719EDB" w:rsidR="00C012C6" w:rsidRPr="00982848" w:rsidRDefault="00C012C6">
      <w:pPr>
        <w:pStyle w:val="ae"/>
        <w:numPr>
          <w:ilvl w:val="0"/>
          <w:numId w:val="2"/>
        </w:numPr>
        <w:rPr>
          <w:b/>
        </w:rPr>
      </w:pPr>
      <w:r>
        <w:rPr>
          <w:b/>
          <w:lang w:val="uk-UA"/>
        </w:rPr>
        <w:t>Про погодження порядку денного.</w:t>
      </w:r>
    </w:p>
    <w:p w14:paraId="746C86AC" w14:textId="77777777" w:rsidR="00982848" w:rsidRPr="009776CB" w:rsidRDefault="00982848" w:rsidP="00982848">
      <w:pPr>
        <w:pStyle w:val="ae"/>
        <w:ind w:left="1080"/>
        <w:rPr>
          <w:b/>
        </w:rPr>
      </w:pPr>
    </w:p>
    <w:p w14:paraId="0B0F2CE2" w14:textId="158C08C9" w:rsidR="00C012C6" w:rsidRDefault="00C012C6" w:rsidP="00C012C6">
      <w:pPr>
        <w:pStyle w:val="ae"/>
        <w:ind w:left="0" w:firstLine="720"/>
        <w:jc w:val="both"/>
        <w:rPr>
          <w:bCs/>
          <w:lang w:val="uk-UA"/>
        </w:rPr>
      </w:pPr>
      <w:r w:rsidRPr="009776CB">
        <w:rPr>
          <w:bCs/>
          <w:u w:val="single"/>
          <w:lang w:val="uk-UA"/>
        </w:rPr>
        <w:t xml:space="preserve">Інформація </w:t>
      </w:r>
      <w:r>
        <w:rPr>
          <w:bCs/>
          <w:u w:val="single"/>
          <w:lang w:val="uk-UA"/>
        </w:rPr>
        <w:t xml:space="preserve">Лисенка М.О., </w:t>
      </w:r>
      <w:r w:rsidRPr="009776CB">
        <w:rPr>
          <w:bCs/>
          <w:lang w:val="uk-UA"/>
        </w:rPr>
        <w:t xml:space="preserve">що до порядку денного </w:t>
      </w:r>
      <w:r>
        <w:rPr>
          <w:bCs/>
          <w:lang w:val="uk-UA"/>
        </w:rPr>
        <w:t xml:space="preserve">запропоновано </w:t>
      </w:r>
      <w:r w:rsidRPr="009776CB">
        <w:rPr>
          <w:bCs/>
          <w:lang w:val="uk-UA"/>
        </w:rPr>
        <w:t>вищезазначені питання.</w:t>
      </w:r>
    </w:p>
    <w:p w14:paraId="60399AD7" w14:textId="77777777" w:rsidR="00C012C6" w:rsidRPr="00637E40" w:rsidRDefault="00C012C6" w:rsidP="00C012C6">
      <w:pPr>
        <w:pStyle w:val="ae"/>
        <w:ind w:left="0" w:firstLine="720"/>
        <w:jc w:val="both"/>
        <w:rPr>
          <w:bCs/>
          <w:lang w:val="uk-UA"/>
        </w:rPr>
      </w:pPr>
    </w:p>
    <w:p w14:paraId="1CF6018D" w14:textId="77777777" w:rsidR="00C012C6" w:rsidRDefault="00C012C6" w:rsidP="00C012C6">
      <w:pPr>
        <w:ind w:firstLine="709"/>
        <w:jc w:val="both"/>
        <w:rPr>
          <w:b/>
          <w:szCs w:val="28"/>
        </w:rPr>
      </w:pPr>
      <w:r w:rsidRPr="002423E2">
        <w:rPr>
          <w:b/>
          <w:szCs w:val="28"/>
        </w:rPr>
        <w:t>ВИРІШИЛИ:</w:t>
      </w:r>
    </w:p>
    <w:p w14:paraId="48087988" w14:textId="77777777" w:rsidR="00505505" w:rsidRPr="002423E2" w:rsidRDefault="00505505" w:rsidP="00C012C6">
      <w:pPr>
        <w:ind w:firstLine="709"/>
        <w:jc w:val="both"/>
        <w:rPr>
          <w:b/>
          <w:szCs w:val="28"/>
        </w:rPr>
      </w:pPr>
    </w:p>
    <w:p w14:paraId="24A630BA" w14:textId="5C37436A" w:rsidR="00C012C6" w:rsidRDefault="00C012C6" w:rsidP="00C012C6">
      <w:pPr>
        <w:shd w:val="clear" w:color="auto" w:fill="FFFFFF" w:themeFill="background1"/>
        <w:ind w:firstLine="709"/>
        <w:jc w:val="both"/>
        <w:rPr>
          <w:iCs/>
          <w:szCs w:val="28"/>
        </w:rPr>
      </w:pPr>
      <w:r w:rsidRPr="009776CB">
        <w:rPr>
          <w:bCs/>
        </w:rPr>
        <w:t xml:space="preserve">Ураховуючи, що не надійшло зауважень та пропозицій, погодити </w:t>
      </w:r>
      <w:r>
        <w:rPr>
          <w:bCs/>
        </w:rPr>
        <w:t xml:space="preserve">запропонований </w:t>
      </w:r>
      <w:r w:rsidRPr="009776CB">
        <w:rPr>
          <w:bCs/>
        </w:rPr>
        <w:t>порядок денний</w:t>
      </w:r>
      <w:r>
        <w:rPr>
          <w:bCs/>
        </w:rPr>
        <w:t xml:space="preserve"> засідання </w:t>
      </w:r>
      <w:r w:rsidRPr="009776CB">
        <w:rPr>
          <w:szCs w:val="28"/>
        </w:rPr>
        <w:t xml:space="preserve">постійної комісії </w:t>
      </w:r>
      <w:r w:rsidR="0095131E">
        <w:rPr>
          <w:szCs w:val="28"/>
        </w:rPr>
        <w:t xml:space="preserve">обласної ради </w:t>
      </w:r>
      <w:r w:rsidRPr="009776CB">
        <w:rPr>
          <w:szCs w:val="28"/>
        </w:rPr>
        <w:t xml:space="preserve">з питань </w:t>
      </w:r>
      <w:r>
        <w:rPr>
          <w:iCs/>
          <w:szCs w:val="28"/>
        </w:rPr>
        <w:t>житлово-комунального господарства</w:t>
      </w:r>
      <w:r w:rsidRPr="009776CB">
        <w:rPr>
          <w:iCs/>
          <w:szCs w:val="28"/>
        </w:rPr>
        <w:t>.</w:t>
      </w:r>
    </w:p>
    <w:p w14:paraId="35A0D96D" w14:textId="77777777" w:rsidR="00C012C6" w:rsidRDefault="00C012C6" w:rsidP="00C012C6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</w:p>
    <w:p w14:paraId="1E22153B" w14:textId="786429B4" w:rsidR="00C012C6" w:rsidRPr="00F05C61" w:rsidRDefault="00C012C6" w:rsidP="00C012C6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5B298131" w14:textId="77777777" w:rsidR="00222EF4" w:rsidRDefault="00C012C6" w:rsidP="00222EF4">
      <w:pPr>
        <w:pStyle w:val="af2"/>
        <w:spacing w:before="0" w:beforeAutospacing="0" w:after="0" w:afterAutospacing="0"/>
        <w:ind w:left="3119" w:hanging="311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за – </w:t>
      </w:r>
      <w:r w:rsidR="00222EF4">
        <w:rPr>
          <w:sz w:val="28"/>
          <w:szCs w:val="28"/>
          <w:lang w:val="uk-UA"/>
        </w:rPr>
        <w:t xml:space="preserve">7 </w:t>
      </w:r>
      <w:bookmarkStart w:id="9" w:name="_Hlk169263722"/>
      <w:r w:rsidR="00222EF4">
        <w:rPr>
          <w:sz w:val="28"/>
          <w:szCs w:val="28"/>
          <w:lang w:val="uk-UA"/>
        </w:rPr>
        <w:t xml:space="preserve">(Лисенко М.О., </w:t>
      </w:r>
      <w:r w:rsidR="00222EF4" w:rsidRPr="00255117">
        <w:rPr>
          <w:color w:val="000000"/>
          <w:sz w:val="28"/>
          <w:szCs w:val="28"/>
          <w:lang w:val="uk-UA" w:eastAsia="uk-UA"/>
        </w:rPr>
        <w:t>Ковальський</w:t>
      </w:r>
      <w:r w:rsidR="00222EF4">
        <w:rPr>
          <w:color w:val="000000"/>
          <w:sz w:val="28"/>
          <w:szCs w:val="28"/>
          <w:lang w:val="uk-UA" w:eastAsia="uk-UA"/>
        </w:rPr>
        <w:t xml:space="preserve"> Р.С., </w:t>
      </w:r>
      <w:proofErr w:type="spellStart"/>
      <w:r w:rsidR="00222EF4" w:rsidRPr="006D6023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 w:rsidR="00222EF4">
        <w:rPr>
          <w:color w:val="000000"/>
          <w:sz w:val="28"/>
          <w:szCs w:val="28"/>
          <w:lang w:val="uk-UA" w:eastAsia="uk-UA"/>
        </w:rPr>
        <w:t xml:space="preserve"> М.Є., </w:t>
      </w:r>
      <w:r w:rsidR="00222EF4" w:rsidRPr="006D6023">
        <w:rPr>
          <w:color w:val="000000"/>
          <w:sz w:val="28"/>
          <w:szCs w:val="28"/>
          <w:lang w:val="uk-UA" w:eastAsia="uk-UA"/>
        </w:rPr>
        <w:t>Біла</w:t>
      </w:r>
      <w:r w:rsidR="00222EF4">
        <w:rPr>
          <w:color w:val="000000"/>
          <w:sz w:val="28"/>
          <w:szCs w:val="28"/>
          <w:lang w:val="uk-UA" w:eastAsia="uk-UA"/>
        </w:rPr>
        <w:t xml:space="preserve"> Д.О., </w:t>
      </w:r>
    </w:p>
    <w:p w14:paraId="1C954DC8" w14:textId="169131A0" w:rsidR="00C012C6" w:rsidRDefault="00222EF4" w:rsidP="00222EF4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proofErr w:type="spellStart"/>
      <w:r w:rsidRPr="006D6023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М.В., </w:t>
      </w:r>
      <w:r w:rsidRPr="006D6023">
        <w:rPr>
          <w:color w:val="000000"/>
          <w:sz w:val="28"/>
          <w:szCs w:val="28"/>
          <w:lang w:val="uk-UA" w:eastAsia="uk-UA"/>
        </w:rPr>
        <w:t>Мороз</w:t>
      </w:r>
      <w:r>
        <w:rPr>
          <w:color w:val="000000"/>
          <w:sz w:val="28"/>
          <w:szCs w:val="28"/>
          <w:lang w:val="uk-UA" w:eastAsia="uk-UA"/>
        </w:rPr>
        <w:t xml:space="preserve"> А.І., </w:t>
      </w:r>
      <w:r w:rsidRPr="00255117">
        <w:rPr>
          <w:color w:val="000000"/>
          <w:sz w:val="28"/>
          <w:szCs w:val="28"/>
          <w:lang w:val="uk-UA" w:eastAsia="uk-UA"/>
        </w:rPr>
        <w:t>Денисенко</w:t>
      </w:r>
      <w:r>
        <w:rPr>
          <w:color w:val="000000"/>
          <w:sz w:val="28"/>
          <w:szCs w:val="28"/>
          <w:lang w:val="uk-UA" w:eastAsia="uk-UA"/>
        </w:rPr>
        <w:t xml:space="preserve"> А.С.)</w:t>
      </w:r>
    </w:p>
    <w:bookmarkEnd w:id="9"/>
    <w:p w14:paraId="26D5A0DD" w14:textId="7A36326A" w:rsidR="00C012C6" w:rsidRDefault="00C012C6" w:rsidP="00222EF4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222EF4">
        <w:rPr>
          <w:sz w:val="28"/>
          <w:szCs w:val="28"/>
          <w:lang w:val="uk-UA"/>
        </w:rPr>
        <w:t>0</w:t>
      </w:r>
    </w:p>
    <w:p w14:paraId="6C890265" w14:textId="0C38F9C2" w:rsidR="00C012C6" w:rsidRDefault="00C012C6" w:rsidP="00A05E73">
      <w:pPr>
        <w:pStyle w:val="af2"/>
        <w:spacing w:before="0" w:beforeAutospacing="0" w:after="0" w:afterAutospacing="0"/>
        <w:ind w:left="3119" w:hanging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222EF4">
        <w:rPr>
          <w:sz w:val="28"/>
          <w:szCs w:val="28"/>
          <w:lang w:val="uk-UA"/>
        </w:rPr>
        <w:t>0</w:t>
      </w:r>
    </w:p>
    <w:p w14:paraId="503FDD8D" w14:textId="624C8C4E" w:rsidR="005B3A19" w:rsidRDefault="00C012C6" w:rsidP="005B3A19">
      <w:pPr>
        <w:pStyle w:val="af2"/>
        <w:spacing w:before="0" w:beforeAutospacing="0" w:after="0" w:afterAutospacing="0"/>
        <w:ind w:left="3119" w:hanging="3119"/>
        <w:jc w:val="both"/>
        <w:rPr>
          <w:color w:val="000000"/>
          <w:sz w:val="28"/>
          <w:szCs w:val="28"/>
          <w:lang w:val="uk-UA" w:eastAsia="uk-UA"/>
        </w:rPr>
      </w:pPr>
      <w:r w:rsidRPr="005B3A19">
        <w:rPr>
          <w:sz w:val="28"/>
          <w:szCs w:val="28"/>
          <w:lang w:val="uk-UA"/>
        </w:rPr>
        <w:t>усього –</w:t>
      </w:r>
      <w:r w:rsidR="00125395" w:rsidRPr="005B3A19">
        <w:rPr>
          <w:sz w:val="28"/>
          <w:szCs w:val="28"/>
          <w:lang w:val="uk-UA"/>
        </w:rPr>
        <w:t xml:space="preserve"> </w:t>
      </w:r>
      <w:r w:rsidR="00222EF4" w:rsidRPr="005B3A19">
        <w:rPr>
          <w:sz w:val="28"/>
          <w:szCs w:val="28"/>
          <w:lang w:val="uk-UA"/>
        </w:rPr>
        <w:t>7</w:t>
      </w:r>
      <w:r w:rsidR="005B3A19" w:rsidRPr="005B3A19">
        <w:rPr>
          <w:sz w:val="28"/>
          <w:szCs w:val="28"/>
          <w:lang w:val="uk-UA"/>
        </w:rPr>
        <w:t xml:space="preserve"> </w:t>
      </w:r>
      <w:r w:rsidR="005B3A19" w:rsidRPr="005B3A19">
        <w:rPr>
          <w:sz w:val="28"/>
          <w:szCs w:val="28"/>
          <w:lang w:val="uk-UA"/>
        </w:rPr>
        <w:t>(</w:t>
      </w:r>
      <w:r w:rsidR="005B3A19">
        <w:rPr>
          <w:sz w:val="28"/>
          <w:szCs w:val="28"/>
          <w:lang w:val="uk-UA"/>
        </w:rPr>
        <w:t xml:space="preserve">Лисенко М.О., </w:t>
      </w:r>
      <w:r w:rsidR="005B3A19" w:rsidRPr="00255117">
        <w:rPr>
          <w:color w:val="000000"/>
          <w:sz w:val="28"/>
          <w:szCs w:val="28"/>
          <w:lang w:val="uk-UA" w:eastAsia="uk-UA"/>
        </w:rPr>
        <w:t>Ковальський</w:t>
      </w:r>
      <w:r w:rsidR="005B3A19">
        <w:rPr>
          <w:color w:val="000000"/>
          <w:sz w:val="28"/>
          <w:szCs w:val="28"/>
          <w:lang w:val="uk-UA" w:eastAsia="uk-UA"/>
        </w:rPr>
        <w:t xml:space="preserve"> Р.С., </w:t>
      </w:r>
      <w:proofErr w:type="spellStart"/>
      <w:r w:rsidR="005B3A19" w:rsidRPr="006D6023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 w:rsidR="005B3A19">
        <w:rPr>
          <w:color w:val="000000"/>
          <w:sz w:val="28"/>
          <w:szCs w:val="28"/>
          <w:lang w:val="uk-UA" w:eastAsia="uk-UA"/>
        </w:rPr>
        <w:t xml:space="preserve"> М.Є., </w:t>
      </w:r>
      <w:r w:rsidR="005B3A19" w:rsidRPr="006D6023">
        <w:rPr>
          <w:color w:val="000000"/>
          <w:sz w:val="28"/>
          <w:szCs w:val="28"/>
          <w:lang w:val="uk-UA" w:eastAsia="uk-UA"/>
        </w:rPr>
        <w:t>Біла</w:t>
      </w:r>
      <w:r w:rsidR="005B3A19">
        <w:rPr>
          <w:color w:val="000000"/>
          <w:sz w:val="28"/>
          <w:szCs w:val="28"/>
          <w:lang w:val="uk-UA" w:eastAsia="uk-UA"/>
        </w:rPr>
        <w:t xml:space="preserve"> Д.О., </w:t>
      </w:r>
    </w:p>
    <w:p w14:paraId="3D2339DF" w14:textId="77777777" w:rsidR="005B3A19" w:rsidRDefault="005B3A19" w:rsidP="005B3A19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proofErr w:type="spellStart"/>
      <w:r w:rsidRPr="006D6023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М.В., </w:t>
      </w:r>
      <w:r w:rsidRPr="006D6023">
        <w:rPr>
          <w:color w:val="000000"/>
          <w:sz w:val="28"/>
          <w:szCs w:val="28"/>
          <w:lang w:val="uk-UA" w:eastAsia="uk-UA"/>
        </w:rPr>
        <w:t>Мороз</w:t>
      </w:r>
      <w:r>
        <w:rPr>
          <w:color w:val="000000"/>
          <w:sz w:val="28"/>
          <w:szCs w:val="28"/>
          <w:lang w:val="uk-UA" w:eastAsia="uk-UA"/>
        </w:rPr>
        <w:t xml:space="preserve"> А.І., </w:t>
      </w:r>
      <w:r w:rsidRPr="00255117">
        <w:rPr>
          <w:color w:val="000000"/>
          <w:sz w:val="28"/>
          <w:szCs w:val="28"/>
          <w:lang w:val="uk-UA" w:eastAsia="uk-UA"/>
        </w:rPr>
        <w:t>Денисенко</w:t>
      </w:r>
      <w:r>
        <w:rPr>
          <w:color w:val="000000"/>
          <w:sz w:val="28"/>
          <w:szCs w:val="28"/>
          <w:lang w:val="uk-UA" w:eastAsia="uk-UA"/>
        </w:rPr>
        <w:t xml:space="preserve"> А.С.)</w:t>
      </w:r>
    </w:p>
    <w:p w14:paraId="293474A7" w14:textId="0B6FFD14" w:rsidR="00C012C6" w:rsidRDefault="00C012C6" w:rsidP="00A05E73">
      <w:pPr>
        <w:rPr>
          <w:szCs w:val="28"/>
        </w:rPr>
      </w:pPr>
    </w:p>
    <w:p w14:paraId="6733F3BB" w14:textId="77777777" w:rsidR="00A05E73" w:rsidRDefault="00A05E73" w:rsidP="00A05E73">
      <w:pPr>
        <w:rPr>
          <w:b/>
        </w:rPr>
      </w:pPr>
    </w:p>
    <w:p w14:paraId="543368B6" w14:textId="77777777" w:rsidR="000B2DB1" w:rsidRDefault="000B2DB1" w:rsidP="000B2DB1">
      <w:pPr>
        <w:rPr>
          <w:b/>
        </w:rPr>
      </w:pPr>
      <w:r w:rsidRPr="003E5037">
        <w:rPr>
          <w:b/>
        </w:rPr>
        <w:t>СЛУХАЛИ:</w:t>
      </w:r>
    </w:p>
    <w:p w14:paraId="1C788FE3" w14:textId="77777777" w:rsidR="00EF3B43" w:rsidRDefault="00EF3B43" w:rsidP="000B2DB1">
      <w:pPr>
        <w:rPr>
          <w:b/>
        </w:rPr>
      </w:pPr>
    </w:p>
    <w:bookmarkEnd w:id="6"/>
    <w:p w14:paraId="7EC143F8" w14:textId="7A3B0FD9" w:rsidR="00A05E73" w:rsidRPr="00A05E73" w:rsidRDefault="00A05E73" w:rsidP="00A05E73">
      <w:pPr>
        <w:pStyle w:val="ae"/>
        <w:numPr>
          <w:ilvl w:val="0"/>
          <w:numId w:val="2"/>
        </w:numPr>
        <w:ind w:left="0" w:firstLine="720"/>
        <w:jc w:val="both"/>
        <w:rPr>
          <w:b/>
          <w:bCs/>
        </w:rPr>
      </w:pPr>
      <w:r w:rsidRPr="00A05E73">
        <w:rPr>
          <w:b/>
          <w:bCs/>
        </w:rPr>
        <w:t xml:space="preserve">Про </w:t>
      </w:r>
      <w:proofErr w:type="spellStart"/>
      <w:r w:rsidRPr="00A05E73">
        <w:rPr>
          <w:b/>
          <w:bCs/>
        </w:rPr>
        <w:t>зняття</w:t>
      </w:r>
      <w:proofErr w:type="spellEnd"/>
      <w:r w:rsidRPr="00A05E73">
        <w:rPr>
          <w:b/>
          <w:bCs/>
        </w:rPr>
        <w:t xml:space="preserve"> з контролю </w:t>
      </w:r>
      <w:proofErr w:type="spellStart"/>
      <w:r w:rsidRPr="00A05E73">
        <w:rPr>
          <w:b/>
          <w:bCs/>
        </w:rPr>
        <w:t>рішення</w:t>
      </w:r>
      <w:proofErr w:type="spellEnd"/>
      <w:r w:rsidRPr="00A05E73">
        <w:rPr>
          <w:b/>
          <w:bCs/>
        </w:rPr>
        <w:t xml:space="preserve"> </w:t>
      </w:r>
      <w:proofErr w:type="spellStart"/>
      <w:r w:rsidRPr="00A05E73">
        <w:rPr>
          <w:b/>
          <w:bCs/>
        </w:rPr>
        <w:t>обласної</w:t>
      </w:r>
      <w:proofErr w:type="spellEnd"/>
      <w:r w:rsidRPr="00A05E73">
        <w:rPr>
          <w:b/>
          <w:bCs/>
        </w:rPr>
        <w:t xml:space="preserve"> ради </w:t>
      </w:r>
      <w:proofErr w:type="spellStart"/>
      <w:r w:rsidRPr="00A05E73">
        <w:rPr>
          <w:b/>
          <w:bCs/>
        </w:rPr>
        <w:t>від</w:t>
      </w:r>
      <w:proofErr w:type="spellEnd"/>
      <w:r w:rsidRPr="00A05E73">
        <w:rPr>
          <w:b/>
          <w:bCs/>
        </w:rPr>
        <w:t xml:space="preserve"> 14 </w:t>
      </w:r>
      <w:proofErr w:type="spellStart"/>
      <w:r w:rsidRPr="00A05E73">
        <w:rPr>
          <w:b/>
          <w:bCs/>
        </w:rPr>
        <w:t>травня</w:t>
      </w:r>
      <w:proofErr w:type="spellEnd"/>
      <w:r w:rsidRPr="00A05E73">
        <w:rPr>
          <w:b/>
          <w:bCs/>
        </w:rPr>
        <w:t xml:space="preserve">        2010 року № 708-24/V ,,Про </w:t>
      </w:r>
      <w:proofErr w:type="spellStart"/>
      <w:r w:rsidRPr="00A05E73">
        <w:rPr>
          <w:b/>
          <w:bCs/>
        </w:rPr>
        <w:t>Програму</w:t>
      </w:r>
      <w:proofErr w:type="spellEnd"/>
      <w:r w:rsidRPr="00A05E73">
        <w:rPr>
          <w:b/>
          <w:bCs/>
        </w:rPr>
        <w:t xml:space="preserve"> </w:t>
      </w:r>
      <w:proofErr w:type="spellStart"/>
      <w:r w:rsidRPr="00A05E73">
        <w:rPr>
          <w:b/>
          <w:bCs/>
        </w:rPr>
        <w:t>реформування</w:t>
      </w:r>
      <w:proofErr w:type="spellEnd"/>
      <w:r w:rsidRPr="00A05E73">
        <w:rPr>
          <w:b/>
          <w:bCs/>
        </w:rPr>
        <w:t xml:space="preserve"> і </w:t>
      </w:r>
      <w:proofErr w:type="spellStart"/>
      <w:r w:rsidRPr="00A05E73">
        <w:rPr>
          <w:b/>
          <w:bCs/>
        </w:rPr>
        <w:t>розвитку</w:t>
      </w:r>
      <w:proofErr w:type="spellEnd"/>
      <w:r w:rsidRPr="00A05E73">
        <w:rPr>
          <w:b/>
          <w:bCs/>
        </w:rPr>
        <w:t xml:space="preserve"> </w:t>
      </w:r>
      <w:proofErr w:type="spellStart"/>
      <w:r w:rsidRPr="00A05E73">
        <w:rPr>
          <w:b/>
          <w:bCs/>
        </w:rPr>
        <w:t>житлово-комунального</w:t>
      </w:r>
      <w:proofErr w:type="spellEnd"/>
      <w:r w:rsidRPr="00A05E73">
        <w:rPr>
          <w:b/>
          <w:bCs/>
        </w:rPr>
        <w:t xml:space="preserve"> </w:t>
      </w:r>
      <w:proofErr w:type="spellStart"/>
      <w:r w:rsidRPr="00A05E73">
        <w:rPr>
          <w:b/>
          <w:bCs/>
        </w:rPr>
        <w:t>господарства</w:t>
      </w:r>
      <w:proofErr w:type="spellEnd"/>
      <w:r w:rsidRPr="00A05E73">
        <w:rPr>
          <w:b/>
          <w:bCs/>
        </w:rPr>
        <w:t xml:space="preserve"> </w:t>
      </w:r>
      <w:proofErr w:type="spellStart"/>
      <w:r w:rsidRPr="00A05E73">
        <w:rPr>
          <w:b/>
          <w:bCs/>
        </w:rPr>
        <w:t>Дніпропетровської</w:t>
      </w:r>
      <w:proofErr w:type="spellEnd"/>
      <w:r w:rsidRPr="00A05E73">
        <w:rPr>
          <w:b/>
          <w:bCs/>
        </w:rPr>
        <w:t xml:space="preserve"> </w:t>
      </w:r>
      <w:proofErr w:type="spellStart"/>
      <w:r w:rsidRPr="00A05E73">
        <w:rPr>
          <w:b/>
          <w:bCs/>
        </w:rPr>
        <w:t>області</w:t>
      </w:r>
      <w:proofErr w:type="spellEnd"/>
      <w:r w:rsidRPr="00A05E73">
        <w:rPr>
          <w:b/>
          <w:bCs/>
        </w:rPr>
        <w:t xml:space="preserve"> на 2010 – 2014 роки” (</w:t>
      </w:r>
      <w:proofErr w:type="spellStart"/>
      <w:r w:rsidRPr="00A05E73">
        <w:rPr>
          <w:b/>
          <w:bCs/>
        </w:rPr>
        <w:t>зі</w:t>
      </w:r>
      <w:proofErr w:type="spellEnd"/>
      <w:r w:rsidRPr="00A05E73">
        <w:rPr>
          <w:b/>
          <w:bCs/>
        </w:rPr>
        <w:t xml:space="preserve"> </w:t>
      </w:r>
      <w:proofErr w:type="spellStart"/>
      <w:r w:rsidRPr="00A05E73">
        <w:rPr>
          <w:b/>
          <w:bCs/>
        </w:rPr>
        <w:t>змінами</w:t>
      </w:r>
      <w:proofErr w:type="spellEnd"/>
      <w:r w:rsidRPr="00A05E73">
        <w:rPr>
          <w:b/>
          <w:bCs/>
        </w:rPr>
        <w:t>).</w:t>
      </w:r>
    </w:p>
    <w:p w14:paraId="7CBB68FC" w14:textId="77777777" w:rsidR="00505505" w:rsidRDefault="00505505" w:rsidP="007E7CC1">
      <w:pPr>
        <w:pStyle w:val="ae"/>
        <w:ind w:left="0" w:firstLine="709"/>
        <w:jc w:val="both"/>
        <w:rPr>
          <w:b/>
          <w:lang w:val="uk-UA"/>
        </w:rPr>
      </w:pPr>
    </w:p>
    <w:p w14:paraId="05292411" w14:textId="13B0C9DE" w:rsidR="00B235FA" w:rsidRDefault="00B96D89" w:rsidP="00B96D89">
      <w:pPr>
        <w:ind w:firstLine="709"/>
        <w:jc w:val="both"/>
        <w:rPr>
          <w:bCs/>
          <w:u w:val="single"/>
        </w:rPr>
      </w:pPr>
      <w:r w:rsidRPr="00B96D89">
        <w:rPr>
          <w:bCs/>
          <w:u w:val="single"/>
        </w:rPr>
        <w:t xml:space="preserve">Інформація Гаркуші В.В. </w:t>
      </w:r>
    </w:p>
    <w:p w14:paraId="47FC151C" w14:textId="77777777" w:rsidR="00E17A21" w:rsidRDefault="00E17A21" w:rsidP="00B96D89">
      <w:pPr>
        <w:ind w:firstLine="709"/>
        <w:jc w:val="both"/>
        <w:rPr>
          <w:bCs/>
          <w:u w:val="single"/>
        </w:rPr>
      </w:pPr>
    </w:p>
    <w:p w14:paraId="43296120" w14:textId="1516C38A" w:rsidR="00E17A21" w:rsidRPr="00E17A21" w:rsidRDefault="00E17A21" w:rsidP="00E17A21">
      <w:pPr>
        <w:jc w:val="both"/>
        <w:rPr>
          <w:b/>
        </w:rPr>
      </w:pPr>
      <w:r w:rsidRPr="00961805">
        <w:rPr>
          <w:b/>
        </w:rPr>
        <w:t xml:space="preserve">ВИСТУПИЛИ: </w:t>
      </w:r>
      <w:r w:rsidRPr="00961805">
        <w:rPr>
          <w:bCs/>
        </w:rPr>
        <w:t>Біла Д.О.,</w:t>
      </w:r>
      <w:r w:rsidRPr="00961805">
        <w:rPr>
          <w:b/>
        </w:rPr>
        <w:t xml:space="preserve"> </w:t>
      </w:r>
      <w:r w:rsidRPr="00961805">
        <w:rPr>
          <w:bCs/>
        </w:rPr>
        <w:t>яка рекомендувала відповідальним виконавцям цільових програм своєчасно доповідати про їх виконання та зняття с контролю у разі вичерпаного терміну дії.</w:t>
      </w:r>
      <w:r>
        <w:rPr>
          <w:bCs/>
        </w:rPr>
        <w:t xml:space="preserve"> </w:t>
      </w:r>
    </w:p>
    <w:p w14:paraId="6C1E5526" w14:textId="77777777" w:rsidR="00B96D89" w:rsidRPr="00B96D89" w:rsidRDefault="00B96D89" w:rsidP="00B96D89">
      <w:pPr>
        <w:ind w:firstLine="709"/>
        <w:jc w:val="both"/>
        <w:rPr>
          <w:bCs/>
          <w:szCs w:val="28"/>
          <w:u w:val="single"/>
        </w:rPr>
      </w:pPr>
    </w:p>
    <w:p w14:paraId="7FA205F9" w14:textId="77777777" w:rsidR="00484631" w:rsidRDefault="00484631" w:rsidP="00484631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05CC1034" w14:textId="33F4169C" w:rsidR="00484631" w:rsidRPr="00B8274F" w:rsidRDefault="00484631" w:rsidP="00926284">
      <w:pPr>
        <w:pStyle w:val="ae"/>
        <w:numPr>
          <w:ilvl w:val="1"/>
          <w:numId w:val="24"/>
        </w:numPr>
        <w:jc w:val="both"/>
      </w:pPr>
      <w:proofErr w:type="spellStart"/>
      <w:r w:rsidRPr="00457A90">
        <w:t>Інформацію</w:t>
      </w:r>
      <w:proofErr w:type="spellEnd"/>
      <w:r w:rsidRPr="00457A90">
        <w:t xml:space="preserve"> </w:t>
      </w:r>
      <w:r w:rsidR="00B96D89">
        <w:rPr>
          <w:lang w:val="uk-UA"/>
        </w:rPr>
        <w:t>Гаркуші В.В</w:t>
      </w:r>
      <w:r w:rsidR="003C4440" w:rsidRPr="00926284">
        <w:rPr>
          <w:lang w:val="uk-UA"/>
        </w:rPr>
        <w:t>.</w:t>
      </w:r>
      <w:r w:rsidR="00E17A21">
        <w:rPr>
          <w:lang w:val="uk-UA"/>
        </w:rPr>
        <w:t>, Білої Д.О.</w:t>
      </w:r>
      <w:r w:rsidRPr="00457A90">
        <w:t xml:space="preserve"> </w:t>
      </w:r>
      <w:proofErr w:type="spellStart"/>
      <w:r w:rsidRPr="00457A90">
        <w:t>взяти</w:t>
      </w:r>
      <w:proofErr w:type="spellEnd"/>
      <w:r w:rsidRPr="00457A90">
        <w:t xml:space="preserve"> до </w:t>
      </w:r>
      <w:proofErr w:type="spellStart"/>
      <w:r w:rsidRPr="00457A90">
        <w:t>відома</w:t>
      </w:r>
      <w:proofErr w:type="spellEnd"/>
      <w:r w:rsidRPr="00457A90">
        <w:t>.</w:t>
      </w:r>
    </w:p>
    <w:p w14:paraId="0A6FC622" w14:textId="79EF0CAD" w:rsidR="00B8274F" w:rsidRPr="00E36E76" w:rsidRDefault="00B8274F" w:rsidP="00E36E76">
      <w:pPr>
        <w:pStyle w:val="ae"/>
        <w:numPr>
          <w:ilvl w:val="1"/>
          <w:numId w:val="24"/>
        </w:numPr>
        <w:ind w:left="0" w:firstLine="0"/>
        <w:jc w:val="both"/>
        <w:rPr>
          <w:bCs/>
        </w:rPr>
      </w:pPr>
      <w:proofErr w:type="spellStart"/>
      <w:r w:rsidRPr="00E36E76">
        <w:rPr>
          <w:bCs/>
        </w:rPr>
        <w:lastRenderedPageBreak/>
        <w:t>Погодити</w:t>
      </w:r>
      <w:proofErr w:type="spellEnd"/>
      <w:r w:rsidRPr="00E36E76">
        <w:rPr>
          <w:bCs/>
        </w:rPr>
        <w:t xml:space="preserve"> </w:t>
      </w:r>
      <w:proofErr w:type="spellStart"/>
      <w:r w:rsidRPr="00E36E76">
        <w:rPr>
          <w:bCs/>
        </w:rPr>
        <w:t>проєкт</w:t>
      </w:r>
      <w:proofErr w:type="spellEnd"/>
      <w:r w:rsidRPr="00E36E76">
        <w:rPr>
          <w:bCs/>
        </w:rPr>
        <w:t xml:space="preserve"> </w:t>
      </w:r>
      <w:proofErr w:type="spellStart"/>
      <w:r w:rsidRPr="00E36E76">
        <w:rPr>
          <w:bCs/>
        </w:rPr>
        <w:t>рішення</w:t>
      </w:r>
      <w:proofErr w:type="spellEnd"/>
      <w:r w:rsidRPr="00E36E76">
        <w:rPr>
          <w:bCs/>
        </w:rPr>
        <w:t xml:space="preserve"> </w:t>
      </w:r>
      <w:proofErr w:type="spellStart"/>
      <w:r w:rsidRPr="00E36E76">
        <w:rPr>
          <w:bCs/>
        </w:rPr>
        <w:t>обласної</w:t>
      </w:r>
      <w:proofErr w:type="spellEnd"/>
      <w:r w:rsidRPr="00E36E76">
        <w:rPr>
          <w:bCs/>
        </w:rPr>
        <w:t xml:space="preserve"> ради «</w:t>
      </w:r>
      <w:r w:rsidR="00E36E76" w:rsidRPr="00E36E76">
        <w:rPr>
          <w:bCs/>
          <w:kern w:val="36"/>
        </w:rPr>
        <w:t xml:space="preserve">Про </w:t>
      </w:r>
      <w:proofErr w:type="spellStart"/>
      <w:r w:rsidR="00E36E76" w:rsidRPr="00E36E76">
        <w:rPr>
          <w:bCs/>
          <w:kern w:val="36"/>
        </w:rPr>
        <w:t>зняття</w:t>
      </w:r>
      <w:proofErr w:type="spellEnd"/>
      <w:r w:rsidR="00E36E76" w:rsidRPr="00E36E76">
        <w:rPr>
          <w:bCs/>
          <w:kern w:val="36"/>
        </w:rPr>
        <w:t xml:space="preserve"> з контролю </w:t>
      </w:r>
      <w:proofErr w:type="spellStart"/>
      <w:r w:rsidR="00E36E76" w:rsidRPr="00E36E76">
        <w:rPr>
          <w:bCs/>
          <w:kern w:val="36"/>
        </w:rPr>
        <w:t>рішення</w:t>
      </w:r>
      <w:proofErr w:type="spellEnd"/>
      <w:r w:rsidR="00E36E76" w:rsidRPr="00E36E76">
        <w:rPr>
          <w:bCs/>
          <w:kern w:val="36"/>
        </w:rPr>
        <w:t xml:space="preserve"> </w:t>
      </w:r>
      <w:proofErr w:type="spellStart"/>
      <w:r w:rsidR="00E36E76" w:rsidRPr="00E36E76">
        <w:rPr>
          <w:bCs/>
          <w:kern w:val="36"/>
        </w:rPr>
        <w:t>обласної</w:t>
      </w:r>
      <w:proofErr w:type="spellEnd"/>
      <w:r w:rsidR="00E36E76" w:rsidRPr="00E36E76">
        <w:rPr>
          <w:bCs/>
          <w:kern w:val="36"/>
        </w:rPr>
        <w:t xml:space="preserve"> ради </w:t>
      </w:r>
      <w:proofErr w:type="spellStart"/>
      <w:r w:rsidR="00E36E76" w:rsidRPr="00E36E76">
        <w:rPr>
          <w:bCs/>
          <w:kern w:val="36"/>
        </w:rPr>
        <w:t>від</w:t>
      </w:r>
      <w:proofErr w:type="spellEnd"/>
      <w:r w:rsidR="00E36E76" w:rsidRPr="00E36E76">
        <w:rPr>
          <w:bCs/>
          <w:kern w:val="36"/>
        </w:rPr>
        <w:t xml:space="preserve"> </w:t>
      </w:r>
      <w:r w:rsidR="00E36E76" w:rsidRPr="00E36E76">
        <w:rPr>
          <w:bCs/>
        </w:rPr>
        <w:t xml:space="preserve">14 </w:t>
      </w:r>
      <w:proofErr w:type="spellStart"/>
      <w:r w:rsidR="00E36E76" w:rsidRPr="00E36E76">
        <w:rPr>
          <w:bCs/>
        </w:rPr>
        <w:t>травня</w:t>
      </w:r>
      <w:proofErr w:type="spellEnd"/>
      <w:r w:rsidR="00E36E76" w:rsidRPr="00E36E76">
        <w:rPr>
          <w:bCs/>
        </w:rPr>
        <w:t xml:space="preserve"> 2010 року № 708-24/V</w:t>
      </w:r>
      <w:r w:rsidR="00E36E76" w:rsidRPr="00E36E76">
        <w:rPr>
          <w:bCs/>
          <w:kern w:val="36"/>
        </w:rPr>
        <w:t xml:space="preserve"> </w:t>
      </w:r>
      <w:r w:rsidR="00282EEC">
        <w:rPr>
          <w:bCs/>
          <w:kern w:val="36"/>
          <w:lang w:val="uk-UA"/>
        </w:rPr>
        <w:t>«</w:t>
      </w:r>
      <w:r w:rsidR="00E36E76" w:rsidRPr="00E36E76">
        <w:rPr>
          <w:bCs/>
          <w:kern w:val="36"/>
        </w:rPr>
        <w:t xml:space="preserve">Про </w:t>
      </w:r>
      <w:proofErr w:type="spellStart"/>
      <w:r w:rsidR="00E36E76" w:rsidRPr="00E36E76">
        <w:rPr>
          <w:bCs/>
        </w:rPr>
        <w:t>Програму</w:t>
      </w:r>
      <w:proofErr w:type="spellEnd"/>
      <w:r w:rsidR="00E36E76" w:rsidRPr="00E36E76">
        <w:rPr>
          <w:bCs/>
        </w:rPr>
        <w:t xml:space="preserve"> </w:t>
      </w:r>
      <w:proofErr w:type="spellStart"/>
      <w:r w:rsidR="00E36E76" w:rsidRPr="00E36E76">
        <w:rPr>
          <w:bCs/>
        </w:rPr>
        <w:t>реформування</w:t>
      </w:r>
      <w:proofErr w:type="spellEnd"/>
      <w:r w:rsidR="00E36E76" w:rsidRPr="00E36E76">
        <w:rPr>
          <w:bCs/>
        </w:rPr>
        <w:t xml:space="preserve"> і </w:t>
      </w:r>
      <w:proofErr w:type="spellStart"/>
      <w:r w:rsidR="00E36E76" w:rsidRPr="00E36E76">
        <w:rPr>
          <w:bCs/>
        </w:rPr>
        <w:t>розвитку</w:t>
      </w:r>
      <w:proofErr w:type="spellEnd"/>
      <w:r w:rsidR="00E36E76" w:rsidRPr="00E36E76">
        <w:rPr>
          <w:bCs/>
        </w:rPr>
        <w:t xml:space="preserve"> </w:t>
      </w:r>
      <w:proofErr w:type="spellStart"/>
      <w:r w:rsidR="00E36E76" w:rsidRPr="00E36E76">
        <w:rPr>
          <w:bCs/>
        </w:rPr>
        <w:t>житлово-комунального</w:t>
      </w:r>
      <w:proofErr w:type="spellEnd"/>
      <w:r w:rsidR="00E36E76" w:rsidRPr="00E36E76">
        <w:rPr>
          <w:bCs/>
        </w:rPr>
        <w:t xml:space="preserve"> </w:t>
      </w:r>
      <w:proofErr w:type="spellStart"/>
      <w:r w:rsidR="00E36E76" w:rsidRPr="00E36E76">
        <w:rPr>
          <w:bCs/>
        </w:rPr>
        <w:t>господарства</w:t>
      </w:r>
      <w:proofErr w:type="spellEnd"/>
      <w:r w:rsidR="00E36E76" w:rsidRPr="00E36E76">
        <w:rPr>
          <w:bCs/>
        </w:rPr>
        <w:t xml:space="preserve"> </w:t>
      </w:r>
      <w:proofErr w:type="spellStart"/>
      <w:r w:rsidR="00E36E76" w:rsidRPr="00E36E76">
        <w:rPr>
          <w:bCs/>
        </w:rPr>
        <w:t>Дніпропетровської</w:t>
      </w:r>
      <w:proofErr w:type="spellEnd"/>
      <w:r w:rsidR="00E36E76" w:rsidRPr="00E36E76">
        <w:rPr>
          <w:bCs/>
        </w:rPr>
        <w:t xml:space="preserve"> </w:t>
      </w:r>
      <w:proofErr w:type="spellStart"/>
      <w:r w:rsidR="00E36E76" w:rsidRPr="00E36E76">
        <w:rPr>
          <w:bCs/>
        </w:rPr>
        <w:t>області</w:t>
      </w:r>
      <w:proofErr w:type="spellEnd"/>
      <w:r w:rsidR="00E36E76" w:rsidRPr="00E36E76">
        <w:rPr>
          <w:bCs/>
        </w:rPr>
        <w:t xml:space="preserve"> на 2010 – 2014 роки</w:t>
      </w:r>
      <w:r w:rsidR="00282EEC">
        <w:rPr>
          <w:bCs/>
          <w:shd w:val="clear" w:color="auto" w:fill="FFFFFF"/>
          <w:lang w:val="uk-UA"/>
        </w:rPr>
        <w:t>»</w:t>
      </w:r>
      <w:r w:rsidR="00E36E76" w:rsidRPr="00E36E76">
        <w:rPr>
          <w:bCs/>
          <w:shd w:val="clear" w:color="auto" w:fill="FFFFFF"/>
        </w:rPr>
        <w:t xml:space="preserve"> (</w:t>
      </w:r>
      <w:proofErr w:type="spellStart"/>
      <w:r w:rsidR="00E36E76" w:rsidRPr="00E36E76">
        <w:rPr>
          <w:bCs/>
          <w:shd w:val="clear" w:color="auto" w:fill="FFFFFF"/>
        </w:rPr>
        <w:t>із</w:t>
      </w:r>
      <w:proofErr w:type="spellEnd"/>
      <w:r w:rsidR="00E36E76" w:rsidRPr="00E36E76">
        <w:rPr>
          <w:bCs/>
          <w:shd w:val="clear" w:color="auto" w:fill="FFFFFF"/>
        </w:rPr>
        <w:t xml:space="preserve"> </w:t>
      </w:r>
      <w:proofErr w:type="spellStart"/>
      <w:r w:rsidR="00E36E76" w:rsidRPr="00E36E76">
        <w:rPr>
          <w:bCs/>
          <w:shd w:val="clear" w:color="auto" w:fill="FFFFFF"/>
        </w:rPr>
        <w:t>змінами</w:t>
      </w:r>
      <w:proofErr w:type="spellEnd"/>
      <w:r w:rsidR="00E36E76" w:rsidRPr="00E36E76">
        <w:rPr>
          <w:bCs/>
          <w:shd w:val="clear" w:color="auto" w:fill="FFFFFF"/>
        </w:rPr>
        <w:t>)</w:t>
      </w:r>
      <w:r w:rsidR="00E36E76">
        <w:rPr>
          <w:bCs/>
          <w:lang w:val="uk-UA"/>
        </w:rPr>
        <w:t xml:space="preserve"> </w:t>
      </w:r>
      <w:r w:rsidRPr="00E36E76">
        <w:rPr>
          <w:bCs/>
          <w:lang w:val="uk-UA"/>
        </w:rPr>
        <w:t xml:space="preserve">у редакції вирішальної частини: </w:t>
      </w:r>
    </w:p>
    <w:p w14:paraId="221D5D9F" w14:textId="77777777" w:rsidR="00EE261A" w:rsidRDefault="00EE261A" w:rsidP="00EE261A">
      <w:pPr>
        <w:shd w:val="clear" w:color="auto" w:fill="FFFFFF"/>
        <w:tabs>
          <w:tab w:val="left" w:pos="993"/>
        </w:tabs>
        <w:spacing w:after="24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«1. </w:t>
      </w:r>
      <w:r w:rsidRPr="002E0BCC">
        <w:rPr>
          <w:szCs w:val="28"/>
        </w:rPr>
        <w:t>Заключний звіт про виконання Програми реформування і розвитку житлово-комунального господарства Дніпр</w:t>
      </w:r>
      <w:r>
        <w:rPr>
          <w:szCs w:val="28"/>
        </w:rPr>
        <w:t xml:space="preserve">опетровської області на 2010 –               </w:t>
      </w:r>
      <w:r w:rsidRPr="002E0BCC">
        <w:rPr>
          <w:szCs w:val="28"/>
        </w:rPr>
        <w:t>2014 роки взяти до відома (додається).</w:t>
      </w:r>
    </w:p>
    <w:p w14:paraId="7409DC17" w14:textId="4625000C" w:rsidR="00EE261A" w:rsidRPr="00282EEC" w:rsidRDefault="00282EEC" w:rsidP="00282EEC">
      <w:pPr>
        <w:shd w:val="clear" w:color="auto" w:fill="FFFFFF"/>
        <w:tabs>
          <w:tab w:val="left" w:pos="993"/>
        </w:tabs>
        <w:spacing w:after="240"/>
        <w:ind w:firstLine="709"/>
        <w:jc w:val="both"/>
        <w:textAlignment w:val="baseline"/>
        <w:rPr>
          <w:szCs w:val="28"/>
        </w:rPr>
      </w:pPr>
      <w:r>
        <w:t>2.</w:t>
      </w:r>
      <w:r w:rsidR="00EE261A" w:rsidRPr="00EE261A">
        <w:t xml:space="preserve">Зняти з контролю рішення обласної ради </w:t>
      </w:r>
      <w:r w:rsidR="00EE261A" w:rsidRPr="00282EEC">
        <w:rPr>
          <w:bCs/>
          <w:kern w:val="36"/>
        </w:rPr>
        <w:t xml:space="preserve">від </w:t>
      </w:r>
      <w:r w:rsidR="00EE261A" w:rsidRPr="00EE261A">
        <w:t>14 травня 2010 року         № 708-24/V</w:t>
      </w:r>
      <w:r w:rsidR="00EE261A" w:rsidRPr="00282EEC">
        <w:rPr>
          <w:bCs/>
          <w:kern w:val="36"/>
        </w:rPr>
        <w:t xml:space="preserve"> </w:t>
      </w:r>
      <w:r w:rsidR="00BA644A">
        <w:rPr>
          <w:bCs/>
          <w:kern w:val="36"/>
        </w:rPr>
        <w:t>«</w:t>
      </w:r>
      <w:r w:rsidR="00EE261A" w:rsidRPr="00282EEC">
        <w:rPr>
          <w:bCs/>
          <w:kern w:val="36"/>
        </w:rPr>
        <w:t xml:space="preserve">Про </w:t>
      </w:r>
      <w:r w:rsidR="00EE261A" w:rsidRPr="00EE261A">
        <w:t>Програму реформування і розвитку житлово-комунального господарства Дніпропетровської області на 2010 – 2014 роки</w:t>
      </w:r>
      <w:r w:rsidR="00BA644A">
        <w:rPr>
          <w:bCs/>
          <w:shd w:val="clear" w:color="auto" w:fill="FFFFFF"/>
        </w:rPr>
        <w:t>»</w:t>
      </w:r>
      <w:r w:rsidR="00EE261A" w:rsidRPr="00282EEC">
        <w:rPr>
          <w:bCs/>
          <w:shd w:val="clear" w:color="auto" w:fill="FFFFFF"/>
        </w:rPr>
        <w:t xml:space="preserve"> (із змінами)»</w:t>
      </w:r>
      <w:r w:rsidR="00EE261A" w:rsidRPr="00EE261A">
        <w:t>.</w:t>
      </w:r>
    </w:p>
    <w:p w14:paraId="6988A939" w14:textId="77777777" w:rsidR="00EE261A" w:rsidRPr="00EE261A" w:rsidRDefault="00EE261A" w:rsidP="00EE261A">
      <w:pPr>
        <w:pStyle w:val="ae"/>
        <w:ind w:left="0"/>
        <w:jc w:val="both"/>
        <w:rPr>
          <w:bCs/>
          <w:lang w:val="uk-UA"/>
        </w:rPr>
      </w:pPr>
    </w:p>
    <w:p w14:paraId="7C1346A3" w14:textId="1CD70DA1" w:rsidR="00B8274F" w:rsidRPr="005D6B0B" w:rsidRDefault="00B8274F" w:rsidP="00B8274F">
      <w:pPr>
        <w:pStyle w:val="ae"/>
        <w:numPr>
          <w:ilvl w:val="1"/>
          <w:numId w:val="24"/>
        </w:numPr>
        <w:ind w:left="0" w:firstLine="0"/>
        <w:jc w:val="both"/>
      </w:pPr>
      <w:proofErr w:type="spellStart"/>
      <w:r w:rsidRPr="005D6B0B">
        <w:t>Рекомендувати</w:t>
      </w:r>
      <w:proofErr w:type="spellEnd"/>
      <w:r w:rsidRPr="005D6B0B">
        <w:t xml:space="preserve"> </w:t>
      </w:r>
      <w:proofErr w:type="spellStart"/>
      <w:r w:rsidRPr="005D6B0B">
        <w:t>винести</w:t>
      </w:r>
      <w:proofErr w:type="spellEnd"/>
      <w:r w:rsidRPr="005D6B0B">
        <w:t xml:space="preserve"> </w:t>
      </w:r>
      <w:proofErr w:type="spellStart"/>
      <w:r w:rsidRPr="005D6B0B">
        <w:t>проєкт</w:t>
      </w:r>
      <w:proofErr w:type="spellEnd"/>
      <w:r w:rsidRPr="005D6B0B">
        <w:t xml:space="preserve"> </w:t>
      </w:r>
      <w:proofErr w:type="spellStart"/>
      <w:r w:rsidRPr="005D6B0B">
        <w:t>рішення</w:t>
      </w:r>
      <w:proofErr w:type="spellEnd"/>
      <w:r w:rsidRPr="005D6B0B">
        <w:t xml:space="preserve"> </w:t>
      </w:r>
      <w:r w:rsidR="004814AF">
        <w:rPr>
          <w:lang w:val="uk-UA"/>
        </w:rPr>
        <w:t xml:space="preserve">обласної </w:t>
      </w:r>
      <w:r w:rsidRPr="00E144A7">
        <w:rPr>
          <w:bCs/>
        </w:rPr>
        <w:t>ради</w:t>
      </w:r>
      <w:r>
        <w:rPr>
          <w:bCs/>
          <w:lang w:val="uk-UA"/>
        </w:rPr>
        <w:t xml:space="preserve"> </w:t>
      </w:r>
      <w:r w:rsidR="00C17DBD" w:rsidRPr="00E36E76">
        <w:rPr>
          <w:bCs/>
        </w:rPr>
        <w:t>«</w:t>
      </w:r>
      <w:r w:rsidR="00C17DBD" w:rsidRPr="00E36E76">
        <w:rPr>
          <w:bCs/>
          <w:kern w:val="36"/>
        </w:rPr>
        <w:t xml:space="preserve">Про </w:t>
      </w:r>
      <w:proofErr w:type="spellStart"/>
      <w:r w:rsidR="00C17DBD" w:rsidRPr="00E36E76">
        <w:rPr>
          <w:bCs/>
          <w:kern w:val="36"/>
        </w:rPr>
        <w:t>зняття</w:t>
      </w:r>
      <w:proofErr w:type="spellEnd"/>
      <w:r w:rsidR="00C17DBD" w:rsidRPr="00E36E76">
        <w:rPr>
          <w:bCs/>
          <w:kern w:val="36"/>
        </w:rPr>
        <w:t xml:space="preserve"> з контролю </w:t>
      </w:r>
      <w:proofErr w:type="spellStart"/>
      <w:r w:rsidR="00C17DBD" w:rsidRPr="00E36E76">
        <w:rPr>
          <w:bCs/>
          <w:kern w:val="36"/>
        </w:rPr>
        <w:t>рішення</w:t>
      </w:r>
      <w:proofErr w:type="spellEnd"/>
      <w:r w:rsidR="00C17DBD" w:rsidRPr="00E36E76">
        <w:rPr>
          <w:bCs/>
          <w:kern w:val="36"/>
        </w:rPr>
        <w:t xml:space="preserve"> </w:t>
      </w:r>
      <w:proofErr w:type="spellStart"/>
      <w:r w:rsidR="00C17DBD" w:rsidRPr="00E36E76">
        <w:rPr>
          <w:bCs/>
          <w:kern w:val="36"/>
        </w:rPr>
        <w:t>обласної</w:t>
      </w:r>
      <w:proofErr w:type="spellEnd"/>
      <w:r w:rsidR="00C17DBD" w:rsidRPr="00E36E76">
        <w:rPr>
          <w:bCs/>
          <w:kern w:val="36"/>
        </w:rPr>
        <w:t xml:space="preserve"> ради </w:t>
      </w:r>
      <w:proofErr w:type="spellStart"/>
      <w:r w:rsidR="00C17DBD" w:rsidRPr="00E36E76">
        <w:rPr>
          <w:bCs/>
          <w:kern w:val="36"/>
        </w:rPr>
        <w:t>від</w:t>
      </w:r>
      <w:proofErr w:type="spellEnd"/>
      <w:r w:rsidR="00C17DBD" w:rsidRPr="00E36E76">
        <w:rPr>
          <w:bCs/>
          <w:kern w:val="36"/>
        </w:rPr>
        <w:t xml:space="preserve"> </w:t>
      </w:r>
      <w:r w:rsidR="00C17DBD" w:rsidRPr="00E36E76">
        <w:rPr>
          <w:bCs/>
        </w:rPr>
        <w:t xml:space="preserve">14 </w:t>
      </w:r>
      <w:proofErr w:type="spellStart"/>
      <w:r w:rsidR="00C17DBD" w:rsidRPr="00E36E76">
        <w:rPr>
          <w:bCs/>
        </w:rPr>
        <w:t>травня</w:t>
      </w:r>
      <w:proofErr w:type="spellEnd"/>
      <w:r w:rsidR="00C17DBD" w:rsidRPr="00E36E76">
        <w:rPr>
          <w:bCs/>
        </w:rPr>
        <w:t xml:space="preserve"> 2010 року № 708-24/V</w:t>
      </w:r>
      <w:r w:rsidR="00C17DBD" w:rsidRPr="00E36E76">
        <w:rPr>
          <w:bCs/>
          <w:kern w:val="36"/>
        </w:rPr>
        <w:t xml:space="preserve"> </w:t>
      </w:r>
      <w:r w:rsidR="00C17DBD">
        <w:rPr>
          <w:bCs/>
          <w:kern w:val="36"/>
          <w:lang w:val="uk-UA"/>
        </w:rPr>
        <w:t>«</w:t>
      </w:r>
      <w:r w:rsidR="00C17DBD" w:rsidRPr="00E36E76">
        <w:rPr>
          <w:bCs/>
          <w:kern w:val="36"/>
        </w:rPr>
        <w:t xml:space="preserve">Про </w:t>
      </w:r>
      <w:proofErr w:type="spellStart"/>
      <w:r w:rsidR="00C17DBD" w:rsidRPr="00E36E76">
        <w:rPr>
          <w:bCs/>
        </w:rPr>
        <w:t>Програму</w:t>
      </w:r>
      <w:proofErr w:type="spellEnd"/>
      <w:r w:rsidR="00C17DBD" w:rsidRPr="00E36E76">
        <w:rPr>
          <w:bCs/>
        </w:rPr>
        <w:t xml:space="preserve"> </w:t>
      </w:r>
      <w:proofErr w:type="spellStart"/>
      <w:r w:rsidR="00C17DBD" w:rsidRPr="00E36E76">
        <w:rPr>
          <w:bCs/>
        </w:rPr>
        <w:t>реформування</w:t>
      </w:r>
      <w:proofErr w:type="spellEnd"/>
      <w:r w:rsidR="00C17DBD" w:rsidRPr="00E36E76">
        <w:rPr>
          <w:bCs/>
        </w:rPr>
        <w:t xml:space="preserve"> і </w:t>
      </w:r>
      <w:proofErr w:type="spellStart"/>
      <w:r w:rsidR="00C17DBD" w:rsidRPr="00E36E76">
        <w:rPr>
          <w:bCs/>
        </w:rPr>
        <w:t>розвитку</w:t>
      </w:r>
      <w:proofErr w:type="spellEnd"/>
      <w:r w:rsidR="00C17DBD" w:rsidRPr="00E36E76">
        <w:rPr>
          <w:bCs/>
        </w:rPr>
        <w:t xml:space="preserve"> </w:t>
      </w:r>
      <w:proofErr w:type="spellStart"/>
      <w:r w:rsidR="00C17DBD" w:rsidRPr="00E36E76">
        <w:rPr>
          <w:bCs/>
        </w:rPr>
        <w:t>житлово-комунального</w:t>
      </w:r>
      <w:proofErr w:type="spellEnd"/>
      <w:r w:rsidR="00C17DBD" w:rsidRPr="00E36E76">
        <w:rPr>
          <w:bCs/>
        </w:rPr>
        <w:t xml:space="preserve"> </w:t>
      </w:r>
      <w:proofErr w:type="spellStart"/>
      <w:r w:rsidR="00C17DBD" w:rsidRPr="00E36E76">
        <w:rPr>
          <w:bCs/>
        </w:rPr>
        <w:t>господарства</w:t>
      </w:r>
      <w:proofErr w:type="spellEnd"/>
      <w:r w:rsidR="00C17DBD" w:rsidRPr="00E36E76">
        <w:rPr>
          <w:bCs/>
        </w:rPr>
        <w:t xml:space="preserve"> </w:t>
      </w:r>
      <w:proofErr w:type="spellStart"/>
      <w:r w:rsidR="00C17DBD" w:rsidRPr="00E36E76">
        <w:rPr>
          <w:bCs/>
        </w:rPr>
        <w:t>Дніпропетровської</w:t>
      </w:r>
      <w:proofErr w:type="spellEnd"/>
      <w:r w:rsidR="00C17DBD" w:rsidRPr="00E36E76">
        <w:rPr>
          <w:bCs/>
        </w:rPr>
        <w:t xml:space="preserve"> </w:t>
      </w:r>
      <w:proofErr w:type="spellStart"/>
      <w:r w:rsidR="00C17DBD" w:rsidRPr="00E36E76">
        <w:rPr>
          <w:bCs/>
        </w:rPr>
        <w:t>області</w:t>
      </w:r>
      <w:proofErr w:type="spellEnd"/>
      <w:r w:rsidR="00C17DBD" w:rsidRPr="00E36E76">
        <w:rPr>
          <w:bCs/>
        </w:rPr>
        <w:t xml:space="preserve"> на 2010 – 2014 роки</w:t>
      </w:r>
      <w:r w:rsidR="00C17DBD">
        <w:rPr>
          <w:bCs/>
          <w:shd w:val="clear" w:color="auto" w:fill="FFFFFF"/>
          <w:lang w:val="uk-UA"/>
        </w:rPr>
        <w:t>»</w:t>
      </w:r>
      <w:r w:rsidR="00C17DBD" w:rsidRPr="00E36E76">
        <w:rPr>
          <w:bCs/>
          <w:shd w:val="clear" w:color="auto" w:fill="FFFFFF"/>
        </w:rPr>
        <w:t xml:space="preserve"> (</w:t>
      </w:r>
      <w:proofErr w:type="spellStart"/>
      <w:r w:rsidR="00C17DBD" w:rsidRPr="00E36E76">
        <w:rPr>
          <w:bCs/>
          <w:shd w:val="clear" w:color="auto" w:fill="FFFFFF"/>
        </w:rPr>
        <w:t>із</w:t>
      </w:r>
      <w:proofErr w:type="spellEnd"/>
      <w:r w:rsidR="00C17DBD" w:rsidRPr="00E36E76">
        <w:rPr>
          <w:bCs/>
          <w:shd w:val="clear" w:color="auto" w:fill="FFFFFF"/>
        </w:rPr>
        <w:t xml:space="preserve"> </w:t>
      </w:r>
      <w:proofErr w:type="spellStart"/>
      <w:r w:rsidR="00C17DBD" w:rsidRPr="00E36E76">
        <w:rPr>
          <w:bCs/>
          <w:shd w:val="clear" w:color="auto" w:fill="FFFFFF"/>
        </w:rPr>
        <w:t>змінами</w:t>
      </w:r>
      <w:proofErr w:type="spellEnd"/>
      <w:r w:rsidR="00C17DBD" w:rsidRPr="00E36E76">
        <w:rPr>
          <w:bCs/>
          <w:shd w:val="clear" w:color="auto" w:fill="FFFFFF"/>
        </w:rPr>
        <w:t>)</w:t>
      </w:r>
      <w:r w:rsidR="00C17DBD">
        <w:rPr>
          <w:bCs/>
          <w:lang w:val="uk-UA"/>
        </w:rPr>
        <w:t xml:space="preserve"> </w:t>
      </w:r>
      <w:r w:rsidRPr="005D6B0B">
        <w:t xml:space="preserve">на </w:t>
      </w:r>
      <w:proofErr w:type="spellStart"/>
      <w:r w:rsidRPr="005D6B0B">
        <w:t>розгляд</w:t>
      </w:r>
      <w:proofErr w:type="spellEnd"/>
      <w:r w:rsidRPr="005D6B0B">
        <w:t xml:space="preserve"> </w:t>
      </w:r>
      <w:proofErr w:type="spellStart"/>
      <w:r w:rsidRPr="005D6B0B">
        <w:t>сесії</w:t>
      </w:r>
      <w:proofErr w:type="spellEnd"/>
      <w:r w:rsidRPr="005D6B0B">
        <w:t xml:space="preserve"> </w:t>
      </w:r>
      <w:proofErr w:type="spellStart"/>
      <w:r w:rsidRPr="005D6B0B">
        <w:t>обласної</w:t>
      </w:r>
      <w:proofErr w:type="spellEnd"/>
      <w:r w:rsidRPr="005D6B0B">
        <w:t xml:space="preserve"> ради.</w:t>
      </w:r>
    </w:p>
    <w:p w14:paraId="0A89D4FA" w14:textId="0DD7AE24" w:rsidR="00B8274F" w:rsidRDefault="00B8274F" w:rsidP="00C17DBD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</w:t>
      </w:r>
      <w:r w:rsidR="00C17DBD">
        <w:rPr>
          <w:bCs/>
          <w:szCs w:val="28"/>
        </w:rPr>
        <w:t>исенка М.О.</w:t>
      </w:r>
    </w:p>
    <w:p w14:paraId="64BC34BD" w14:textId="77777777" w:rsidR="00B8274F" w:rsidRDefault="00B8274F" w:rsidP="00B8274F">
      <w:pPr>
        <w:ind w:firstLine="709"/>
        <w:jc w:val="both"/>
        <w:rPr>
          <w:bCs/>
          <w:szCs w:val="28"/>
        </w:rPr>
      </w:pPr>
    </w:p>
    <w:p w14:paraId="23402029" w14:textId="77777777" w:rsidR="00B8274F" w:rsidRDefault="00B8274F" w:rsidP="00B8274F">
      <w:pPr>
        <w:pStyle w:val="ae"/>
        <w:ind w:firstLine="2966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2D8348D4" w14:textId="77777777" w:rsidR="007937CD" w:rsidRPr="00474030" w:rsidRDefault="007937CD" w:rsidP="00B8274F">
      <w:pPr>
        <w:pStyle w:val="ae"/>
        <w:ind w:firstLine="2966"/>
        <w:rPr>
          <w:b/>
          <w:lang w:val="uk-UA"/>
        </w:rPr>
      </w:pPr>
    </w:p>
    <w:p w14:paraId="70F1EFA5" w14:textId="77777777" w:rsidR="00F1547D" w:rsidRDefault="00F1547D" w:rsidP="00F1547D">
      <w:pPr>
        <w:pStyle w:val="af2"/>
        <w:spacing w:before="0" w:beforeAutospacing="0" w:after="0" w:afterAutospacing="0"/>
        <w:ind w:left="3119" w:hanging="311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за – 7 (Лисенко М.О., </w:t>
      </w:r>
      <w:r w:rsidRPr="00255117">
        <w:rPr>
          <w:color w:val="000000"/>
          <w:sz w:val="28"/>
          <w:szCs w:val="28"/>
          <w:lang w:val="uk-UA" w:eastAsia="uk-UA"/>
        </w:rPr>
        <w:t>Ковальський</w:t>
      </w:r>
      <w:r>
        <w:rPr>
          <w:color w:val="000000"/>
          <w:sz w:val="28"/>
          <w:szCs w:val="28"/>
          <w:lang w:val="uk-UA" w:eastAsia="uk-UA"/>
        </w:rPr>
        <w:t xml:space="preserve"> Р.С., </w:t>
      </w:r>
      <w:proofErr w:type="spellStart"/>
      <w:r w:rsidRPr="006D6023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М.Є., </w:t>
      </w:r>
      <w:r w:rsidRPr="006D6023">
        <w:rPr>
          <w:color w:val="000000"/>
          <w:sz w:val="28"/>
          <w:szCs w:val="28"/>
          <w:lang w:val="uk-UA" w:eastAsia="uk-UA"/>
        </w:rPr>
        <w:t>Біла</w:t>
      </w:r>
      <w:r>
        <w:rPr>
          <w:color w:val="000000"/>
          <w:sz w:val="28"/>
          <w:szCs w:val="28"/>
          <w:lang w:val="uk-UA" w:eastAsia="uk-UA"/>
        </w:rPr>
        <w:t xml:space="preserve"> Д.О., </w:t>
      </w:r>
    </w:p>
    <w:p w14:paraId="0C838A86" w14:textId="77777777" w:rsidR="00F1547D" w:rsidRDefault="00F1547D" w:rsidP="00F1547D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proofErr w:type="spellStart"/>
      <w:r w:rsidRPr="006D6023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М.В., </w:t>
      </w:r>
      <w:r w:rsidRPr="006D6023">
        <w:rPr>
          <w:color w:val="000000"/>
          <w:sz w:val="28"/>
          <w:szCs w:val="28"/>
          <w:lang w:val="uk-UA" w:eastAsia="uk-UA"/>
        </w:rPr>
        <w:t>Мороз</w:t>
      </w:r>
      <w:r>
        <w:rPr>
          <w:color w:val="000000"/>
          <w:sz w:val="28"/>
          <w:szCs w:val="28"/>
          <w:lang w:val="uk-UA" w:eastAsia="uk-UA"/>
        </w:rPr>
        <w:t xml:space="preserve"> А.І., </w:t>
      </w:r>
      <w:r w:rsidRPr="00255117">
        <w:rPr>
          <w:color w:val="000000"/>
          <w:sz w:val="28"/>
          <w:szCs w:val="28"/>
          <w:lang w:val="uk-UA" w:eastAsia="uk-UA"/>
        </w:rPr>
        <w:t>Денисенко</w:t>
      </w:r>
      <w:r>
        <w:rPr>
          <w:color w:val="000000"/>
          <w:sz w:val="28"/>
          <w:szCs w:val="28"/>
          <w:lang w:val="uk-UA" w:eastAsia="uk-UA"/>
        </w:rPr>
        <w:t xml:space="preserve"> А.С.)</w:t>
      </w:r>
    </w:p>
    <w:p w14:paraId="2D65FAA4" w14:textId="77777777" w:rsidR="00F1547D" w:rsidRDefault="00F1547D" w:rsidP="00F1547D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– 0</w:t>
      </w:r>
    </w:p>
    <w:p w14:paraId="3C4D35C0" w14:textId="77777777" w:rsidR="00F1547D" w:rsidRDefault="00F1547D" w:rsidP="00F1547D">
      <w:pPr>
        <w:pStyle w:val="af2"/>
        <w:spacing w:before="0" w:beforeAutospacing="0" w:after="0" w:afterAutospacing="0"/>
        <w:ind w:left="3119" w:hanging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утримались – 0</w:t>
      </w:r>
    </w:p>
    <w:p w14:paraId="173C524E" w14:textId="264015EF" w:rsidR="00BA571F" w:rsidRDefault="00F1547D" w:rsidP="00BA571F">
      <w:pPr>
        <w:pStyle w:val="af2"/>
        <w:spacing w:before="0" w:beforeAutospacing="0" w:after="0" w:afterAutospacing="0"/>
        <w:ind w:left="3119" w:hanging="3119"/>
        <w:jc w:val="both"/>
        <w:rPr>
          <w:color w:val="000000"/>
          <w:sz w:val="28"/>
          <w:szCs w:val="28"/>
          <w:lang w:val="uk-UA" w:eastAsia="uk-UA"/>
        </w:rPr>
      </w:pPr>
      <w:r w:rsidRPr="00BA571F">
        <w:rPr>
          <w:sz w:val="28"/>
          <w:szCs w:val="28"/>
          <w:lang w:val="uk-UA"/>
        </w:rPr>
        <w:t>усього – 7</w:t>
      </w:r>
      <w:r w:rsidR="00BA571F">
        <w:rPr>
          <w:sz w:val="28"/>
          <w:szCs w:val="28"/>
          <w:lang w:val="uk-UA"/>
        </w:rPr>
        <w:t xml:space="preserve"> </w:t>
      </w:r>
      <w:r w:rsidR="00BA571F" w:rsidRPr="00BA571F">
        <w:rPr>
          <w:sz w:val="28"/>
          <w:szCs w:val="28"/>
          <w:lang w:val="uk-UA"/>
        </w:rPr>
        <w:t>(Лисенко</w:t>
      </w:r>
      <w:r w:rsidR="00BA571F">
        <w:rPr>
          <w:sz w:val="28"/>
          <w:szCs w:val="28"/>
          <w:lang w:val="uk-UA"/>
        </w:rPr>
        <w:t xml:space="preserve"> М.О., </w:t>
      </w:r>
      <w:r w:rsidR="00BA571F" w:rsidRPr="00255117">
        <w:rPr>
          <w:color w:val="000000"/>
          <w:sz w:val="28"/>
          <w:szCs w:val="28"/>
          <w:lang w:val="uk-UA" w:eastAsia="uk-UA"/>
        </w:rPr>
        <w:t>Ковальський</w:t>
      </w:r>
      <w:r w:rsidR="00BA571F">
        <w:rPr>
          <w:color w:val="000000"/>
          <w:sz w:val="28"/>
          <w:szCs w:val="28"/>
          <w:lang w:val="uk-UA" w:eastAsia="uk-UA"/>
        </w:rPr>
        <w:t xml:space="preserve"> Р.С., </w:t>
      </w:r>
      <w:proofErr w:type="spellStart"/>
      <w:r w:rsidR="00BA571F" w:rsidRPr="006D6023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 w:rsidR="00BA571F">
        <w:rPr>
          <w:color w:val="000000"/>
          <w:sz w:val="28"/>
          <w:szCs w:val="28"/>
          <w:lang w:val="uk-UA" w:eastAsia="uk-UA"/>
        </w:rPr>
        <w:t xml:space="preserve"> М.Є., </w:t>
      </w:r>
      <w:r w:rsidR="00BA571F" w:rsidRPr="006D6023">
        <w:rPr>
          <w:color w:val="000000"/>
          <w:sz w:val="28"/>
          <w:szCs w:val="28"/>
          <w:lang w:val="uk-UA" w:eastAsia="uk-UA"/>
        </w:rPr>
        <w:t>Біла</w:t>
      </w:r>
      <w:r w:rsidR="00BA571F">
        <w:rPr>
          <w:color w:val="000000"/>
          <w:sz w:val="28"/>
          <w:szCs w:val="28"/>
          <w:lang w:val="uk-UA" w:eastAsia="uk-UA"/>
        </w:rPr>
        <w:t xml:space="preserve"> Д.О., </w:t>
      </w:r>
    </w:p>
    <w:p w14:paraId="002E2A38" w14:textId="77777777" w:rsidR="00BA571F" w:rsidRDefault="00BA571F" w:rsidP="00BA571F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proofErr w:type="spellStart"/>
      <w:r w:rsidRPr="006D6023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М.В., </w:t>
      </w:r>
      <w:r w:rsidRPr="006D6023">
        <w:rPr>
          <w:color w:val="000000"/>
          <w:sz w:val="28"/>
          <w:szCs w:val="28"/>
          <w:lang w:val="uk-UA" w:eastAsia="uk-UA"/>
        </w:rPr>
        <w:t>Мороз</w:t>
      </w:r>
      <w:r>
        <w:rPr>
          <w:color w:val="000000"/>
          <w:sz w:val="28"/>
          <w:szCs w:val="28"/>
          <w:lang w:val="uk-UA" w:eastAsia="uk-UA"/>
        </w:rPr>
        <w:t xml:space="preserve"> А.І., </w:t>
      </w:r>
      <w:r w:rsidRPr="00255117">
        <w:rPr>
          <w:color w:val="000000"/>
          <w:sz w:val="28"/>
          <w:szCs w:val="28"/>
          <w:lang w:val="uk-UA" w:eastAsia="uk-UA"/>
        </w:rPr>
        <w:t>Денисенко</w:t>
      </w:r>
      <w:r>
        <w:rPr>
          <w:color w:val="000000"/>
          <w:sz w:val="28"/>
          <w:szCs w:val="28"/>
          <w:lang w:val="uk-UA" w:eastAsia="uk-UA"/>
        </w:rPr>
        <w:t xml:space="preserve"> А.С.)</w:t>
      </w:r>
    </w:p>
    <w:p w14:paraId="7913EE39" w14:textId="06165C72" w:rsidR="00F1547D" w:rsidRDefault="00F1547D" w:rsidP="00F1547D">
      <w:pPr>
        <w:rPr>
          <w:szCs w:val="28"/>
        </w:rPr>
      </w:pPr>
    </w:p>
    <w:p w14:paraId="2F704AD9" w14:textId="77777777" w:rsidR="00B8274F" w:rsidRDefault="00B8274F" w:rsidP="00B8274F">
      <w:pPr>
        <w:pStyle w:val="ae"/>
        <w:jc w:val="both"/>
        <w:rPr>
          <w:lang w:val="uk-UA"/>
        </w:rPr>
      </w:pPr>
    </w:p>
    <w:p w14:paraId="4DD48DFD" w14:textId="77777777" w:rsidR="00B71444" w:rsidRDefault="00B71444" w:rsidP="00B71444">
      <w:pPr>
        <w:rPr>
          <w:b/>
        </w:rPr>
      </w:pPr>
      <w:r w:rsidRPr="003E5037">
        <w:rPr>
          <w:b/>
        </w:rPr>
        <w:t>СЛУХАЛИ:</w:t>
      </w:r>
    </w:p>
    <w:p w14:paraId="758015E3" w14:textId="77777777" w:rsidR="00B71444" w:rsidRPr="00B71444" w:rsidRDefault="00B71444" w:rsidP="00B8274F">
      <w:pPr>
        <w:pStyle w:val="ae"/>
        <w:jc w:val="both"/>
        <w:rPr>
          <w:lang w:val="uk-UA"/>
        </w:rPr>
      </w:pPr>
    </w:p>
    <w:p w14:paraId="0C060984" w14:textId="23A74AD9" w:rsidR="004814AF" w:rsidRPr="004814AF" w:rsidRDefault="004814AF" w:rsidP="004814AF">
      <w:pPr>
        <w:pStyle w:val="ae"/>
        <w:numPr>
          <w:ilvl w:val="0"/>
          <w:numId w:val="24"/>
        </w:numPr>
        <w:ind w:left="0" w:firstLine="0"/>
        <w:jc w:val="both"/>
        <w:rPr>
          <w:b/>
          <w:bCs/>
        </w:rPr>
      </w:pPr>
      <w:r w:rsidRPr="004814AF">
        <w:rPr>
          <w:b/>
          <w:bCs/>
        </w:rPr>
        <w:t xml:space="preserve">Про </w:t>
      </w:r>
      <w:proofErr w:type="spellStart"/>
      <w:r w:rsidRPr="004814AF">
        <w:rPr>
          <w:b/>
          <w:bCs/>
        </w:rPr>
        <w:t>погодження</w:t>
      </w:r>
      <w:proofErr w:type="spellEnd"/>
      <w:r w:rsidRPr="004814AF">
        <w:rPr>
          <w:b/>
          <w:bCs/>
        </w:rPr>
        <w:t xml:space="preserve"> </w:t>
      </w:r>
      <w:proofErr w:type="spellStart"/>
      <w:r w:rsidRPr="004814AF">
        <w:rPr>
          <w:b/>
          <w:bCs/>
        </w:rPr>
        <w:t>змін</w:t>
      </w:r>
      <w:proofErr w:type="spellEnd"/>
      <w:r w:rsidRPr="004814AF">
        <w:rPr>
          <w:b/>
          <w:bCs/>
        </w:rPr>
        <w:t xml:space="preserve"> до </w:t>
      </w:r>
      <w:proofErr w:type="spellStart"/>
      <w:r w:rsidRPr="004814AF">
        <w:rPr>
          <w:b/>
          <w:bCs/>
        </w:rPr>
        <w:t>Інвестиційної</w:t>
      </w:r>
      <w:proofErr w:type="spellEnd"/>
      <w:r w:rsidRPr="004814AF">
        <w:rPr>
          <w:b/>
          <w:bCs/>
        </w:rPr>
        <w:t xml:space="preserve"> </w:t>
      </w:r>
      <w:proofErr w:type="spellStart"/>
      <w:r w:rsidRPr="004814AF">
        <w:rPr>
          <w:b/>
          <w:bCs/>
        </w:rPr>
        <w:t>програми</w:t>
      </w:r>
      <w:proofErr w:type="spellEnd"/>
      <w:r w:rsidRPr="004814AF">
        <w:rPr>
          <w:b/>
          <w:bCs/>
        </w:rPr>
        <w:t xml:space="preserve"> КП ДОР ,,</w:t>
      </w:r>
      <w:proofErr w:type="spellStart"/>
      <w:r w:rsidRPr="004814AF">
        <w:rPr>
          <w:b/>
          <w:bCs/>
        </w:rPr>
        <w:t>Аульський</w:t>
      </w:r>
      <w:proofErr w:type="spellEnd"/>
      <w:r w:rsidRPr="004814AF">
        <w:rPr>
          <w:b/>
          <w:bCs/>
        </w:rPr>
        <w:t xml:space="preserve"> </w:t>
      </w:r>
      <w:proofErr w:type="spellStart"/>
      <w:r w:rsidRPr="004814AF">
        <w:rPr>
          <w:b/>
          <w:bCs/>
        </w:rPr>
        <w:t>водовідˮ</w:t>
      </w:r>
      <w:proofErr w:type="spellEnd"/>
      <w:r w:rsidRPr="004814AF">
        <w:rPr>
          <w:b/>
          <w:bCs/>
        </w:rPr>
        <w:t xml:space="preserve"> на 2024 </w:t>
      </w:r>
      <w:proofErr w:type="spellStart"/>
      <w:r w:rsidRPr="004814AF">
        <w:rPr>
          <w:b/>
          <w:bCs/>
        </w:rPr>
        <w:t>рік</w:t>
      </w:r>
      <w:proofErr w:type="spellEnd"/>
      <w:r w:rsidRPr="004814AF">
        <w:rPr>
          <w:b/>
          <w:bCs/>
        </w:rPr>
        <w:t>.</w:t>
      </w:r>
    </w:p>
    <w:p w14:paraId="3DBED21C" w14:textId="77777777" w:rsidR="004814AF" w:rsidRDefault="004814AF" w:rsidP="004814AF">
      <w:pPr>
        <w:pStyle w:val="ae"/>
        <w:ind w:left="0"/>
        <w:jc w:val="both"/>
        <w:rPr>
          <w:b/>
          <w:bCs/>
          <w:lang w:val="uk-UA"/>
        </w:rPr>
      </w:pPr>
    </w:p>
    <w:p w14:paraId="0AAE53AA" w14:textId="697982D5" w:rsidR="006032FA" w:rsidRPr="006032FA" w:rsidRDefault="004814AF" w:rsidP="006032FA">
      <w:pPr>
        <w:spacing w:line="252" w:lineRule="auto"/>
        <w:ind w:right="-2" w:firstLine="567"/>
        <w:contextualSpacing/>
        <w:jc w:val="both"/>
        <w:rPr>
          <w:rFonts w:eastAsiaTheme="minorEastAsia"/>
          <w:b/>
          <w:szCs w:val="28"/>
        </w:rPr>
      </w:pPr>
      <w:r w:rsidRPr="00A440F8">
        <w:rPr>
          <w:u w:val="single"/>
        </w:rPr>
        <w:t xml:space="preserve">Інформація </w:t>
      </w:r>
      <w:r w:rsidR="00A440F8" w:rsidRPr="00A440F8">
        <w:rPr>
          <w:u w:val="single"/>
        </w:rPr>
        <w:t>Б</w:t>
      </w:r>
      <w:r w:rsidR="00C4165F">
        <w:rPr>
          <w:u w:val="single"/>
        </w:rPr>
        <w:t>ондаренка А.А.</w:t>
      </w:r>
      <w:r w:rsidR="00A440F8" w:rsidRPr="00A440F8">
        <w:rPr>
          <w:rFonts w:eastAsiaTheme="minorEastAsia"/>
          <w:szCs w:val="28"/>
        </w:rPr>
        <w:t xml:space="preserve"> про збільшення загального обсягу інвестицій в Інвестиційній програмі</w:t>
      </w:r>
      <w:r w:rsidR="00F3643F">
        <w:rPr>
          <w:rFonts w:eastAsiaTheme="minorEastAsia"/>
          <w:szCs w:val="28"/>
        </w:rPr>
        <w:t xml:space="preserve"> </w:t>
      </w:r>
      <w:r w:rsidR="00A440F8" w:rsidRPr="00A440F8">
        <w:rPr>
          <w:rFonts w:eastAsiaTheme="minorEastAsia"/>
          <w:szCs w:val="28"/>
        </w:rPr>
        <w:t xml:space="preserve">на 2024 рік </w:t>
      </w:r>
      <w:r w:rsidR="00A440F8" w:rsidRPr="00B05156">
        <w:rPr>
          <w:rFonts w:eastAsiaTheme="minorEastAsia"/>
          <w:szCs w:val="28"/>
        </w:rPr>
        <w:t>до 35 432,8</w:t>
      </w:r>
      <w:r w:rsidR="00B05156" w:rsidRPr="00B05156">
        <w:rPr>
          <w:rFonts w:eastAsiaTheme="minorEastAsia"/>
          <w:szCs w:val="28"/>
        </w:rPr>
        <w:t>4</w:t>
      </w:r>
      <w:r w:rsidR="00A440F8" w:rsidRPr="00A440F8">
        <w:rPr>
          <w:rFonts w:eastAsiaTheme="minorEastAsia"/>
          <w:szCs w:val="28"/>
        </w:rPr>
        <w:t xml:space="preserve"> тис. грн (водопостачання 26 577,23 тис. грн, водовідведення 8 855,61 тис. грн)</w:t>
      </w:r>
      <w:r w:rsidR="00460EC9">
        <w:rPr>
          <w:rFonts w:eastAsiaTheme="minorEastAsia"/>
          <w:szCs w:val="28"/>
        </w:rPr>
        <w:t xml:space="preserve">  у зв’язку з</w:t>
      </w:r>
      <w:r w:rsidR="00F3643F">
        <w:rPr>
          <w:rFonts w:eastAsiaTheme="minorEastAsia"/>
          <w:szCs w:val="28"/>
        </w:rPr>
        <w:t>і</w:t>
      </w:r>
      <w:r w:rsidR="00460EC9">
        <w:rPr>
          <w:rFonts w:eastAsiaTheme="minorEastAsia"/>
          <w:szCs w:val="28"/>
        </w:rPr>
        <w:t xml:space="preserve"> заміною</w:t>
      </w:r>
      <w:r w:rsidR="00460EC9">
        <w:rPr>
          <w:rFonts w:eastAsiaTheme="minorEastAsia"/>
          <w:bCs/>
          <w:szCs w:val="28"/>
        </w:rPr>
        <w:t xml:space="preserve"> </w:t>
      </w:r>
      <w:r w:rsidR="00460EC9" w:rsidRPr="00460EC9">
        <w:rPr>
          <w:rFonts w:eastAsiaTheme="minorEastAsia"/>
          <w:bCs/>
          <w:szCs w:val="28"/>
        </w:rPr>
        <w:t>зах</w:t>
      </w:r>
      <w:r w:rsidR="00460EC9">
        <w:rPr>
          <w:rFonts w:eastAsiaTheme="minorEastAsia"/>
          <w:bCs/>
          <w:szCs w:val="28"/>
        </w:rPr>
        <w:t>од</w:t>
      </w:r>
      <w:r w:rsidR="00635651">
        <w:rPr>
          <w:rFonts w:eastAsiaTheme="minorEastAsia"/>
          <w:bCs/>
          <w:szCs w:val="28"/>
        </w:rPr>
        <w:t>у</w:t>
      </w:r>
      <w:r w:rsidR="00460EC9" w:rsidRPr="00460EC9">
        <w:rPr>
          <w:rFonts w:eastAsiaTheme="minorEastAsia"/>
          <w:bCs/>
          <w:szCs w:val="28"/>
        </w:rPr>
        <w:t xml:space="preserve"> </w:t>
      </w:r>
      <w:r w:rsidR="00460EC9">
        <w:rPr>
          <w:rFonts w:eastAsiaTheme="minorEastAsia"/>
          <w:bCs/>
          <w:szCs w:val="28"/>
        </w:rPr>
        <w:t>«</w:t>
      </w:r>
      <w:r w:rsidR="00460EC9" w:rsidRPr="00460EC9">
        <w:rPr>
          <w:rFonts w:eastAsiaTheme="minorEastAsia"/>
          <w:bCs/>
          <w:szCs w:val="28"/>
        </w:rPr>
        <w:t>придбання матеріалів для перезавантаження скорих безнапірних фільтрів цеху очисних споруд на суму 2 127,48 тис. грн (без ПДВ)</w:t>
      </w:r>
      <w:r w:rsidR="00460EC9">
        <w:rPr>
          <w:rFonts w:eastAsiaTheme="minorEastAsia"/>
          <w:bCs/>
          <w:szCs w:val="28"/>
        </w:rPr>
        <w:t>»</w:t>
      </w:r>
      <w:r w:rsidR="00460EC9" w:rsidRPr="00460EC9">
        <w:rPr>
          <w:rFonts w:eastAsiaTheme="minorEastAsia"/>
          <w:bCs/>
          <w:szCs w:val="28"/>
        </w:rPr>
        <w:t xml:space="preserve"> </w:t>
      </w:r>
      <w:r w:rsidR="00460EC9">
        <w:rPr>
          <w:rFonts w:eastAsiaTheme="minorEastAsia"/>
          <w:bCs/>
          <w:szCs w:val="28"/>
        </w:rPr>
        <w:t xml:space="preserve">на </w:t>
      </w:r>
      <w:r w:rsidR="00635651">
        <w:rPr>
          <w:rFonts w:eastAsiaTheme="minorEastAsia"/>
          <w:bCs/>
          <w:szCs w:val="28"/>
        </w:rPr>
        <w:t xml:space="preserve">захід </w:t>
      </w:r>
      <w:r w:rsidR="00460EC9">
        <w:rPr>
          <w:rFonts w:eastAsiaTheme="minorEastAsia"/>
          <w:bCs/>
          <w:szCs w:val="28"/>
        </w:rPr>
        <w:t>«</w:t>
      </w:r>
      <w:r w:rsidR="00460EC9" w:rsidRPr="00460EC9">
        <w:rPr>
          <w:rFonts w:eastAsiaTheme="minorEastAsia"/>
          <w:bCs/>
          <w:szCs w:val="28"/>
        </w:rPr>
        <w:t>замін</w:t>
      </w:r>
      <w:r w:rsidR="00460EC9">
        <w:rPr>
          <w:rFonts w:eastAsiaTheme="minorEastAsia"/>
          <w:bCs/>
          <w:szCs w:val="28"/>
        </w:rPr>
        <w:t>а</w:t>
      </w:r>
      <w:r w:rsidR="00460EC9" w:rsidRPr="00460EC9">
        <w:rPr>
          <w:rFonts w:eastAsiaTheme="minorEastAsia"/>
          <w:bCs/>
          <w:szCs w:val="28"/>
        </w:rPr>
        <w:t xml:space="preserve"> аварійної запірної арматури </w:t>
      </w:r>
      <w:proofErr w:type="spellStart"/>
      <w:r w:rsidR="00460EC9" w:rsidRPr="00460EC9">
        <w:rPr>
          <w:rFonts w:eastAsiaTheme="minorEastAsia"/>
          <w:bCs/>
          <w:szCs w:val="28"/>
        </w:rPr>
        <w:t>Ду</w:t>
      </w:r>
      <w:proofErr w:type="spellEnd"/>
      <w:r w:rsidR="00460EC9" w:rsidRPr="00460EC9">
        <w:rPr>
          <w:rFonts w:eastAsiaTheme="minorEastAsia"/>
          <w:bCs/>
          <w:szCs w:val="28"/>
        </w:rPr>
        <w:t xml:space="preserve"> 600 – 1200 мм на насосних станціях, очисних спорудах, магістральних водоводах та розподільчих мережах на суму 2 142,10 тис. грн (без ПДВ)</w:t>
      </w:r>
      <w:r w:rsidR="00460EC9">
        <w:rPr>
          <w:rFonts w:eastAsiaTheme="minorEastAsia"/>
          <w:bCs/>
          <w:szCs w:val="28"/>
        </w:rPr>
        <w:t>»</w:t>
      </w:r>
      <w:r w:rsidR="00460EC9" w:rsidRPr="00460EC9">
        <w:rPr>
          <w:rFonts w:eastAsiaTheme="minorEastAsia"/>
          <w:bCs/>
          <w:szCs w:val="28"/>
        </w:rPr>
        <w:t xml:space="preserve">. </w:t>
      </w:r>
      <w:r w:rsidR="006032FA" w:rsidRPr="006032FA">
        <w:rPr>
          <w:rFonts w:eastAsiaTheme="minorEastAsia"/>
          <w:bCs/>
          <w:szCs w:val="28"/>
        </w:rPr>
        <w:t xml:space="preserve">Тобто на </w:t>
      </w:r>
      <w:r w:rsidR="00911B13">
        <w:rPr>
          <w:rFonts w:eastAsiaTheme="minorEastAsia"/>
          <w:bCs/>
          <w:szCs w:val="28"/>
        </w:rPr>
        <w:t xml:space="preserve">           </w:t>
      </w:r>
      <w:r w:rsidR="006032FA" w:rsidRPr="006032FA">
        <w:rPr>
          <w:rFonts w:eastAsiaTheme="minorEastAsia"/>
          <w:bCs/>
          <w:szCs w:val="28"/>
        </w:rPr>
        <w:t>14,62 тис. грн збільши</w:t>
      </w:r>
      <w:r w:rsidR="007A1F06">
        <w:rPr>
          <w:rFonts w:eastAsiaTheme="minorEastAsia"/>
          <w:bCs/>
          <w:szCs w:val="28"/>
        </w:rPr>
        <w:t>ться</w:t>
      </w:r>
      <w:r w:rsidR="006032FA" w:rsidRPr="006032FA">
        <w:rPr>
          <w:rFonts w:eastAsiaTheme="minorEastAsia"/>
          <w:bCs/>
          <w:szCs w:val="28"/>
        </w:rPr>
        <w:t xml:space="preserve"> сума, передбачена на заходи з водопостачання.</w:t>
      </w:r>
    </w:p>
    <w:p w14:paraId="082FBDC5" w14:textId="19514EC1" w:rsidR="00A440F8" w:rsidRDefault="00A440F8" w:rsidP="00A440F8">
      <w:pPr>
        <w:ind w:firstLine="709"/>
        <w:jc w:val="both"/>
        <w:rPr>
          <w:rFonts w:eastAsiaTheme="minorEastAsia"/>
          <w:szCs w:val="28"/>
        </w:rPr>
      </w:pPr>
    </w:p>
    <w:p w14:paraId="29613D43" w14:textId="4B58E1DA" w:rsidR="00121636" w:rsidRPr="004E3858" w:rsidRDefault="00121636" w:rsidP="00121636">
      <w:pPr>
        <w:jc w:val="both"/>
        <w:rPr>
          <w:bCs/>
        </w:rPr>
      </w:pPr>
      <w:r w:rsidRPr="00911B13">
        <w:rPr>
          <w:b/>
        </w:rPr>
        <w:t xml:space="preserve">ВИСТУПИЛИ: </w:t>
      </w:r>
      <w:r w:rsidRPr="00911B13">
        <w:rPr>
          <w:bCs/>
        </w:rPr>
        <w:t xml:space="preserve">Лисенко М.О., який зауважив, що з початком повномасштабного вторгнення </w:t>
      </w:r>
      <w:proofErr w:type="spellStart"/>
      <w:r w:rsidRPr="00911B13">
        <w:rPr>
          <w:bCs/>
        </w:rPr>
        <w:t>рф</w:t>
      </w:r>
      <w:proofErr w:type="spellEnd"/>
      <w:r w:rsidRPr="00911B13">
        <w:rPr>
          <w:bCs/>
        </w:rPr>
        <w:t xml:space="preserve"> в Україну питання, </w:t>
      </w:r>
      <w:r w:rsidR="004E3858" w:rsidRPr="00911B13">
        <w:rPr>
          <w:bCs/>
        </w:rPr>
        <w:t>пов’язані</w:t>
      </w:r>
      <w:r w:rsidRPr="00911B13">
        <w:rPr>
          <w:bCs/>
        </w:rPr>
        <w:t xml:space="preserve"> з</w:t>
      </w:r>
      <w:r w:rsidR="004E3858" w:rsidRPr="00911B13">
        <w:rPr>
          <w:bCs/>
        </w:rPr>
        <w:t>і</w:t>
      </w:r>
      <w:r w:rsidRPr="00911B13">
        <w:rPr>
          <w:bCs/>
        </w:rPr>
        <w:t xml:space="preserve"> загро</w:t>
      </w:r>
      <w:r w:rsidR="004E3858" w:rsidRPr="00911B13">
        <w:rPr>
          <w:bCs/>
        </w:rPr>
        <w:t xml:space="preserve">зами у сфері забезпечення територіальних громад централізованим водопостачанням, стали надзвичайними та потребують постійного опрацювання через чисельні ураження об’єктів критичної інфраструктури, зокрема руйнування </w:t>
      </w:r>
      <w:r w:rsidR="0091114F" w:rsidRPr="00911B13">
        <w:rPr>
          <w:bCs/>
        </w:rPr>
        <w:t xml:space="preserve">греблі </w:t>
      </w:r>
      <w:r w:rsidR="004E3858" w:rsidRPr="00911B13">
        <w:rPr>
          <w:bCs/>
        </w:rPr>
        <w:t xml:space="preserve">Каховської ГЕС та пошкодження в результаті ракетних ударів </w:t>
      </w:r>
      <w:r w:rsidR="008457A2" w:rsidRPr="00911B13">
        <w:rPr>
          <w:bCs/>
        </w:rPr>
        <w:t xml:space="preserve">Дніпровської </w:t>
      </w:r>
      <w:r w:rsidR="004E3858" w:rsidRPr="00911B13">
        <w:rPr>
          <w:bCs/>
        </w:rPr>
        <w:t>ГЕС</w:t>
      </w:r>
      <w:r w:rsidR="0091114F" w:rsidRPr="00911B13">
        <w:rPr>
          <w:bCs/>
        </w:rPr>
        <w:t xml:space="preserve"> </w:t>
      </w:r>
      <w:r w:rsidR="008457A2" w:rsidRPr="00911B13">
        <w:rPr>
          <w:bCs/>
        </w:rPr>
        <w:t>(м. Запоріжжя)</w:t>
      </w:r>
      <w:r w:rsidR="004E3858" w:rsidRPr="00911B13">
        <w:rPr>
          <w:bCs/>
        </w:rPr>
        <w:t>.  Ураховуючи, що водозабір КП ДОР «</w:t>
      </w:r>
      <w:proofErr w:type="spellStart"/>
      <w:r w:rsidR="004E3858" w:rsidRPr="00911B13">
        <w:rPr>
          <w:bCs/>
        </w:rPr>
        <w:t>Аульський</w:t>
      </w:r>
      <w:proofErr w:type="spellEnd"/>
      <w:r w:rsidR="004E3858" w:rsidRPr="00911B13">
        <w:rPr>
          <w:bCs/>
        </w:rPr>
        <w:t xml:space="preserve"> водовід» знаходиться вище </w:t>
      </w:r>
      <w:proofErr w:type="spellStart"/>
      <w:r w:rsidR="00A8412A" w:rsidRPr="00911B13">
        <w:rPr>
          <w:bCs/>
        </w:rPr>
        <w:t>Кам’янської</w:t>
      </w:r>
      <w:proofErr w:type="spellEnd"/>
      <w:r w:rsidR="00A8412A" w:rsidRPr="00911B13">
        <w:rPr>
          <w:bCs/>
        </w:rPr>
        <w:t xml:space="preserve"> ГЕС </w:t>
      </w:r>
      <w:r w:rsidR="004E3858" w:rsidRPr="00911B13">
        <w:rPr>
          <w:bCs/>
        </w:rPr>
        <w:t xml:space="preserve">по руслу існує загроза </w:t>
      </w:r>
      <w:r w:rsidR="00A8412A" w:rsidRPr="00911B13">
        <w:rPr>
          <w:bCs/>
        </w:rPr>
        <w:t>обміління</w:t>
      </w:r>
      <w:r w:rsidR="004E3858" w:rsidRPr="00911B13">
        <w:rPr>
          <w:bCs/>
        </w:rPr>
        <w:t xml:space="preserve"> р</w:t>
      </w:r>
      <w:r w:rsidR="00A8412A" w:rsidRPr="00911B13">
        <w:rPr>
          <w:bCs/>
        </w:rPr>
        <w:t>. Дніпро</w:t>
      </w:r>
      <w:r w:rsidR="004E3858" w:rsidRPr="00911B13">
        <w:rPr>
          <w:bCs/>
        </w:rPr>
        <w:t xml:space="preserve"> через </w:t>
      </w:r>
      <w:r w:rsidR="00A8412A" w:rsidRPr="00911B13">
        <w:rPr>
          <w:bCs/>
        </w:rPr>
        <w:t>цілеспрямоване</w:t>
      </w:r>
      <w:r w:rsidR="004E3858" w:rsidRPr="00911B13">
        <w:rPr>
          <w:bCs/>
        </w:rPr>
        <w:t xml:space="preserve"> ураження </w:t>
      </w:r>
      <w:r w:rsidR="00A8412A" w:rsidRPr="00911B13">
        <w:rPr>
          <w:bCs/>
        </w:rPr>
        <w:t xml:space="preserve">російським агресором </w:t>
      </w:r>
      <w:r w:rsidR="004E3858" w:rsidRPr="00911B13">
        <w:rPr>
          <w:bCs/>
        </w:rPr>
        <w:t>цієї гідроспоруди.</w:t>
      </w:r>
    </w:p>
    <w:p w14:paraId="14E475D0" w14:textId="77777777" w:rsidR="004E3858" w:rsidRPr="004E3858" w:rsidRDefault="004E3858" w:rsidP="00121636">
      <w:pPr>
        <w:jc w:val="both"/>
        <w:rPr>
          <w:rFonts w:eastAsiaTheme="minorEastAsia"/>
          <w:bCs/>
          <w:szCs w:val="28"/>
        </w:rPr>
      </w:pPr>
    </w:p>
    <w:p w14:paraId="08241246" w14:textId="77777777" w:rsidR="00862311" w:rsidRDefault="00862311" w:rsidP="00862311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2308FEBA" w14:textId="603528F7" w:rsidR="00862311" w:rsidRPr="00862311" w:rsidRDefault="00862311" w:rsidP="00862311">
      <w:pPr>
        <w:pStyle w:val="af2"/>
        <w:numPr>
          <w:ilvl w:val="1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Б</w:t>
      </w:r>
      <w:r w:rsidR="00F323C8">
        <w:rPr>
          <w:sz w:val="28"/>
          <w:szCs w:val="28"/>
          <w:lang w:val="uk-UA"/>
        </w:rPr>
        <w:t>ондаренка А.А</w:t>
      </w:r>
      <w:r w:rsidR="003D3939">
        <w:rPr>
          <w:sz w:val="28"/>
          <w:szCs w:val="28"/>
          <w:lang w:val="uk-UA"/>
        </w:rPr>
        <w:t>., Лисенка М.О.</w:t>
      </w:r>
      <w:r>
        <w:rPr>
          <w:sz w:val="28"/>
          <w:szCs w:val="28"/>
          <w:lang w:val="uk-UA"/>
        </w:rPr>
        <w:t xml:space="preserve"> взяти до відома.</w:t>
      </w:r>
    </w:p>
    <w:p w14:paraId="75E23B53" w14:textId="2E7B33C8" w:rsidR="00862311" w:rsidRPr="00862311" w:rsidRDefault="00862311" w:rsidP="00862311">
      <w:pPr>
        <w:pStyle w:val="ae"/>
        <w:numPr>
          <w:ilvl w:val="1"/>
          <w:numId w:val="24"/>
        </w:numPr>
        <w:ind w:left="0" w:firstLine="0"/>
        <w:jc w:val="both"/>
        <w:rPr>
          <w:lang w:val="uk-UA"/>
        </w:rPr>
      </w:pPr>
      <w:bookmarkStart w:id="10" w:name="_Hlk159503121"/>
      <w:r w:rsidRPr="00862311">
        <w:rPr>
          <w:lang w:val="uk-UA"/>
        </w:rPr>
        <w:t xml:space="preserve">Доповнити </w:t>
      </w:r>
      <w:proofErr w:type="spellStart"/>
      <w:r w:rsidRPr="00862311">
        <w:rPr>
          <w:lang w:val="uk-UA"/>
        </w:rPr>
        <w:t>проєкт</w:t>
      </w:r>
      <w:proofErr w:type="spellEnd"/>
      <w:r w:rsidRPr="00862311">
        <w:rPr>
          <w:lang w:val="uk-UA"/>
        </w:rPr>
        <w:t xml:space="preserve"> рішення обласної ради „Про деякі питання управління майном, що належить до спільної власності територіальних громад сіл, селищ, міст Дніпропетровської області” пунктом наступного змісту:</w:t>
      </w:r>
    </w:p>
    <w:bookmarkEnd w:id="10"/>
    <w:p w14:paraId="030ACD00" w14:textId="77777777" w:rsidR="00862311" w:rsidRPr="00CF4579" w:rsidRDefault="00862311" w:rsidP="00862311">
      <w:pPr>
        <w:pStyle w:val="ae"/>
        <w:jc w:val="both"/>
        <w:rPr>
          <w:lang w:val="uk-UA"/>
        </w:rPr>
      </w:pPr>
    </w:p>
    <w:p w14:paraId="6CF2F449" w14:textId="16762AC0" w:rsidR="00862311" w:rsidRPr="000219D5" w:rsidRDefault="00862311" w:rsidP="00862311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219D5">
        <w:rPr>
          <w:szCs w:val="28"/>
        </w:rPr>
        <w:t>Погодити:</w:t>
      </w:r>
    </w:p>
    <w:p w14:paraId="0A1DAA06" w14:textId="64A8676F" w:rsidR="004814AF" w:rsidRDefault="00862311" w:rsidP="00862311">
      <w:pPr>
        <w:pStyle w:val="ae"/>
        <w:ind w:left="0" w:firstLine="709"/>
        <w:jc w:val="both"/>
        <w:rPr>
          <w:lang w:val="uk-UA"/>
        </w:rPr>
      </w:pPr>
      <w:r w:rsidRPr="00862311">
        <w:rPr>
          <w:lang w:val="uk-UA"/>
        </w:rPr>
        <w:t xml:space="preserve">Інвестиційну програму </w:t>
      </w:r>
      <w:r>
        <w:rPr>
          <w:rStyle w:val="a7"/>
        </w:rPr>
        <w:t xml:space="preserve">(інвестиційний </w:t>
      </w:r>
      <w:proofErr w:type="spellStart"/>
      <w:r>
        <w:rPr>
          <w:rStyle w:val="a7"/>
        </w:rPr>
        <w:t>проєкт</w:t>
      </w:r>
      <w:proofErr w:type="spellEnd"/>
      <w:r>
        <w:rPr>
          <w:rStyle w:val="a7"/>
        </w:rPr>
        <w:t xml:space="preserve">) </w:t>
      </w:r>
      <w:r w:rsidRPr="000219D5">
        <w:rPr>
          <w:rStyle w:val="a7"/>
        </w:rPr>
        <w:t xml:space="preserve">комунального підприємства Дніпропетровської обласної ради </w:t>
      </w:r>
      <w:r>
        <w:rPr>
          <w:rStyle w:val="a7"/>
        </w:rPr>
        <w:t>„</w:t>
      </w:r>
      <w:proofErr w:type="spellStart"/>
      <w:r>
        <w:rPr>
          <w:rStyle w:val="a7"/>
        </w:rPr>
        <w:t>Аульський</w:t>
      </w:r>
      <w:proofErr w:type="spellEnd"/>
      <w:r>
        <w:rPr>
          <w:rStyle w:val="a7"/>
        </w:rPr>
        <w:t xml:space="preserve"> водовід” </w:t>
      </w:r>
      <w:r w:rsidRPr="00862311">
        <w:rPr>
          <w:lang w:val="uk-UA"/>
        </w:rPr>
        <w:t>на 2024 рік (зі змінами)</w:t>
      </w:r>
      <w:r>
        <w:rPr>
          <w:lang w:val="uk-UA"/>
        </w:rPr>
        <w:t xml:space="preserve">». </w:t>
      </w:r>
    </w:p>
    <w:p w14:paraId="54F61143" w14:textId="77777777" w:rsidR="00992A36" w:rsidRPr="00862311" w:rsidRDefault="00992A36" w:rsidP="00862311">
      <w:pPr>
        <w:pStyle w:val="ae"/>
        <w:ind w:left="0" w:firstLine="709"/>
        <w:jc w:val="both"/>
        <w:rPr>
          <w:u w:val="single"/>
          <w:lang w:val="uk-UA"/>
        </w:rPr>
      </w:pPr>
    </w:p>
    <w:p w14:paraId="2045D7A9" w14:textId="0A586E67" w:rsidR="00C06D09" w:rsidRPr="00E73505" w:rsidRDefault="00C06D09" w:rsidP="00C06D09">
      <w:pPr>
        <w:pStyle w:val="af2"/>
        <w:numPr>
          <w:ilvl w:val="1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E73505">
        <w:rPr>
          <w:sz w:val="28"/>
          <w:szCs w:val="28"/>
          <w:lang w:val="uk-UA"/>
        </w:rPr>
        <w:t xml:space="preserve">Рекомендувати винести </w:t>
      </w:r>
      <w:proofErr w:type="spellStart"/>
      <w:r w:rsidRPr="00E73505">
        <w:rPr>
          <w:sz w:val="28"/>
          <w:szCs w:val="28"/>
          <w:lang w:val="uk-UA"/>
        </w:rPr>
        <w:t>проєкт</w:t>
      </w:r>
      <w:proofErr w:type="spellEnd"/>
      <w:r w:rsidRPr="00E73505">
        <w:rPr>
          <w:sz w:val="28"/>
          <w:szCs w:val="28"/>
          <w:lang w:val="uk-UA"/>
        </w:rPr>
        <w:t xml:space="preserve"> рішення „Про деякі питання управління майном, що належить до спільної власності територіальних громад сіл, селищ, міст Дніпропетровської області” на розгляд сесії обласної ради.</w:t>
      </w:r>
    </w:p>
    <w:p w14:paraId="326F42FD" w14:textId="77777777" w:rsidR="00C06D09" w:rsidRDefault="00C06D09" w:rsidP="00C06D09">
      <w:pPr>
        <w:ind w:firstLine="709"/>
        <w:jc w:val="both"/>
        <w:rPr>
          <w:bCs/>
          <w:szCs w:val="28"/>
        </w:rPr>
      </w:pPr>
      <w:r w:rsidRPr="00E73505">
        <w:rPr>
          <w:bCs/>
          <w:szCs w:val="28"/>
        </w:rPr>
        <w:t>Доповідачем з цього питання затвердити Лисенка М.О.</w:t>
      </w:r>
    </w:p>
    <w:p w14:paraId="67DA267F" w14:textId="77777777" w:rsidR="00450CA2" w:rsidRPr="00E73505" w:rsidRDefault="00450CA2" w:rsidP="00C06D09">
      <w:pPr>
        <w:ind w:firstLine="709"/>
        <w:jc w:val="both"/>
        <w:rPr>
          <w:bCs/>
          <w:szCs w:val="28"/>
        </w:rPr>
      </w:pPr>
    </w:p>
    <w:p w14:paraId="599E2392" w14:textId="77777777" w:rsidR="00450CA2" w:rsidRDefault="00450CA2" w:rsidP="00450CA2">
      <w:pPr>
        <w:pStyle w:val="ae"/>
        <w:ind w:firstLine="2966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78FE9DA4" w14:textId="77777777" w:rsidR="007937CD" w:rsidRPr="00474030" w:rsidRDefault="007937CD" w:rsidP="00450CA2">
      <w:pPr>
        <w:pStyle w:val="ae"/>
        <w:ind w:firstLine="2966"/>
        <w:rPr>
          <w:b/>
          <w:lang w:val="uk-UA"/>
        </w:rPr>
      </w:pPr>
    </w:p>
    <w:p w14:paraId="261241B7" w14:textId="77777777" w:rsidR="00E17A21" w:rsidRDefault="00E17A21" w:rsidP="00E17A21">
      <w:pPr>
        <w:pStyle w:val="af2"/>
        <w:spacing w:before="0" w:beforeAutospacing="0" w:after="0" w:afterAutospacing="0"/>
        <w:ind w:left="3119" w:hanging="311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за – 7 (Лисенко М.О., </w:t>
      </w:r>
      <w:r w:rsidRPr="00255117">
        <w:rPr>
          <w:color w:val="000000"/>
          <w:sz w:val="28"/>
          <w:szCs w:val="28"/>
          <w:lang w:val="uk-UA" w:eastAsia="uk-UA"/>
        </w:rPr>
        <w:t>Ковальський</w:t>
      </w:r>
      <w:r>
        <w:rPr>
          <w:color w:val="000000"/>
          <w:sz w:val="28"/>
          <w:szCs w:val="28"/>
          <w:lang w:val="uk-UA" w:eastAsia="uk-UA"/>
        </w:rPr>
        <w:t xml:space="preserve"> Р.С., </w:t>
      </w:r>
      <w:proofErr w:type="spellStart"/>
      <w:r w:rsidRPr="006D6023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М.Є., </w:t>
      </w:r>
      <w:r w:rsidRPr="006D6023">
        <w:rPr>
          <w:color w:val="000000"/>
          <w:sz w:val="28"/>
          <w:szCs w:val="28"/>
          <w:lang w:val="uk-UA" w:eastAsia="uk-UA"/>
        </w:rPr>
        <w:t>Біла</w:t>
      </w:r>
      <w:r>
        <w:rPr>
          <w:color w:val="000000"/>
          <w:sz w:val="28"/>
          <w:szCs w:val="28"/>
          <w:lang w:val="uk-UA" w:eastAsia="uk-UA"/>
        </w:rPr>
        <w:t xml:space="preserve"> Д.О., </w:t>
      </w:r>
    </w:p>
    <w:p w14:paraId="256FCBF2" w14:textId="77777777" w:rsidR="00E17A21" w:rsidRDefault="00E17A21" w:rsidP="00E17A21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proofErr w:type="spellStart"/>
      <w:r w:rsidRPr="006D6023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М.В., </w:t>
      </w:r>
      <w:r w:rsidRPr="006D6023">
        <w:rPr>
          <w:color w:val="000000"/>
          <w:sz w:val="28"/>
          <w:szCs w:val="28"/>
          <w:lang w:val="uk-UA" w:eastAsia="uk-UA"/>
        </w:rPr>
        <w:t>Мороз</w:t>
      </w:r>
      <w:r>
        <w:rPr>
          <w:color w:val="000000"/>
          <w:sz w:val="28"/>
          <w:szCs w:val="28"/>
          <w:lang w:val="uk-UA" w:eastAsia="uk-UA"/>
        </w:rPr>
        <w:t xml:space="preserve"> А.І., </w:t>
      </w:r>
      <w:r w:rsidRPr="00255117">
        <w:rPr>
          <w:color w:val="000000"/>
          <w:sz w:val="28"/>
          <w:szCs w:val="28"/>
          <w:lang w:val="uk-UA" w:eastAsia="uk-UA"/>
        </w:rPr>
        <w:t>Денисенко</w:t>
      </w:r>
      <w:r>
        <w:rPr>
          <w:color w:val="000000"/>
          <w:sz w:val="28"/>
          <w:szCs w:val="28"/>
          <w:lang w:val="uk-UA" w:eastAsia="uk-UA"/>
        </w:rPr>
        <w:t xml:space="preserve"> А.С.)</w:t>
      </w:r>
    </w:p>
    <w:p w14:paraId="4CEFBACF" w14:textId="77777777" w:rsidR="00E17A21" w:rsidRDefault="00E17A21" w:rsidP="00E17A21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– 0</w:t>
      </w:r>
    </w:p>
    <w:p w14:paraId="23DE845F" w14:textId="77777777" w:rsidR="00E17A21" w:rsidRDefault="00E17A21" w:rsidP="00E17A21">
      <w:pPr>
        <w:pStyle w:val="af2"/>
        <w:spacing w:before="0" w:beforeAutospacing="0" w:after="0" w:afterAutospacing="0"/>
        <w:ind w:left="3119" w:hanging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утримались – 0</w:t>
      </w:r>
    </w:p>
    <w:p w14:paraId="26BFED8A" w14:textId="1F10D5B7" w:rsidR="00921018" w:rsidRPr="00921018" w:rsidRDefault="00E17A21" w:rsidP="00921018">
      <w:pPr>
        <w:pStyle w:val="af2"/>
        <w:spacing w:before="0" w:beforeAutospacing="0" w:after="0" w:afterAutospacing="0"/>
        <w:ind w:left="3119" w:hanging="3119"/>
        <w:jc w:val="both"/>
        <w:rPr>
          <w:color w:val="000000"/>
          <w:sz w:val="28"/>
          <w:szCs w:val="28"/>
          <w:lang w:val="uk-UA" w:eastAsia="uk-UA"/>
        </w:rPr>
      </w:pPr>
      <w:r w:rsidRPr="00921018">
        <w:rPr>
          <w:sz w:val="28"/>
          <w:szCs w:val="28"/>
          <w:lang w:val="uk-UA"/>
        </w:rPr>
        <w:t>усього – 7</w:t>
      </w:r>
      <w:r w:rsidR="00921018" w:rsidRPr="00921018">
        <w:rPr>
          <w:sz w:val="28"/>
          <w:szCs w:val="28"/>
          <w:lang w:val="uk-UA"/>
        </w:rPr>
        <w:t xml:space="preserve"> </w:t>
      </w:r>
      <w:r w:rsidR="00921018" w:rsidRPr="00921018">
        <w:rPr>
          <w:sz w:val="28"/>
          <w:szCs w:val="28"/>
          <w:lang w:val="uk-UA"/>
        </w:rPr>
        <w:t xml:space="preserve">(Лисенко М.О., </w:t>
      </w:r>
      <w:r w:rsidR="00921018" w:rsidRPr="00921018">
        <w:rPr>
          <w:color w:val="000000"/>
          <w:sz w:val="28"/>
          <w:szCs w:val="28"/>
          <w:lang w:val="uk-UA" w:eastAsia="uk-UA"/>
        </w:rPr>
        <w:t xml:space="preserve">Ковальський Р.С., </w:t>
      </w:r>
      <w:proofErr w:type="spellStart"/>
      <w:r w:rsidR="00921018" w:rsidRPr="00921018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 w:rsidR="00921018" w:rsidRPr="00921018">
        <w:rPr>
          <w:color w:val="000000"/>
          <w:sz w:val="28"/>
          <w:szCs w:val="28"/>
          <w:lang w:val="uk-UA" w:eastAsia="uk-UA"/>
        </w:rPr>
        <w:t xml:space="preserve"> М.Є., Біла Д.О., </w:t>
      </w:r>
    </w:p>
    <w:p w14:paraId="2C089309" w14:textId="77777777" w:rsidR="00921018" w:rsidRDefault="00921018" w:rsidP="00921018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proofErr w:type="spellStart"/>
      <w:r w:rsidRPr="00921018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 w:rsidRPr="00921018">
        <w:rPr>
          <w:color w:val="000000"/>
          <w:sz w:val="28"/>
          <w:szCs w:val="28"/>
          <w:lang w:val="uk-UA" w:eastAsia="uk-UA"/>
        </w:rPr>
        <w:t xml:space="preserve"> М.</w:t>
      </w:r>
      <w:r>
        <w:rPr>
          <w:color w:val="000000"/>
          <w:sz w:val="28"/>
          <w:szCs w:val="28"/>
          <w:lang w:val="uk-UA" w:eastAsia="uk-UA"/>
        </w:rPr>
        <w:t xml:space="preserve">В., </w:t>
      </w:r>
      <w:r w:rsidRPr="006D6023">
        <w:rPr>
          <w:color w:val="000000"/>
          <w:sz w:val="28"/>
          <w:szCs w:val="28"/>
          <w:lang w:val="uk-UA" w:eastAsia="uk-UA"/>
        </w:rPr>
        <w:t>Мороз</w:t>
      </w:r>
      <w:r>
        <w:rPr>
          <w:color w:val="000000"/>
          <w:sz w:val="28"/>
          <w:szCs w:val="28"/>
          <w:lang w:val="uk-UA" w:eastAsia="uk-UA"/>
        </w:rPr>
        <w:t xml:space="preserve"> А.І., </w:t>
      </w:r>
      <w:r w:rsidRPr="00255117">
        <w:rPr>
          <w:color w:val="000000"/>
          <w:sz w:val="28"/>
          <w:szCs w:val="28"/>
          <w:lang w:val="uk-UA" w:eastAsia="uk-UA"/>
        </w:rPr>
        <w:t>Денисенко</w:t>
      </w:r>
      <w:r>
        <w:rPr>
          <w:color w:val="000000"/>
          <w:sz w:val="28"/>
          <w:szCs w:val="28"/>
          <w:lang w:val="uk-UA" w:eastAsia="uk-UA"/>
        </w:rPr>
        <w:t xml:space="preserve"> А.С.)</w:t>
      </w:r>
    </w:p>
    <w:p w14:paraId="2A88FCF1" w14:textId="5FFD9A2F" w:rsidR="00E17A21" w:rsidRDefault="00E17A21" w:rsidP="00E17A21">
      <w:pPr>
        <w:rPr>
          <w:szCs w:val="28"/>
        </w:rPr>
      </w:pPr>
    </w:p>
    <w:p w14:paraId="074ED5CE" w14:textId="77777777" w:rsidR="003D3939" w:rsidRDefault="003D3939" w:rsidP="00E17A21">
      <w:pPr>
        <w:rPr>
          <w:szCs w:val="28"/>
        </w:rPr>
      </w:pPr>
    </w:p>
    <w:p w14:paraId="68C679E7" w14:textId="77777777" w:rsidR="00B71444" w:rsidRDefault="00B71444" w:rsidP="00B71444">
      <w:pPr>
        <w:rPr>
          <w:b/>
        </w:rPr>
      </w:pPr>
      <w:r w:rsidRPr="003E5037">
        <w:rPr>
          <w:b/>
        </w:rPr>
        <w:t>СЛУХАЛИ:</w:t>
      </w:r>
    </w:p>
    <w:p w14:paraId="42C7098F" w14:textId="77777777" w:rsidR="00B71444" w:rsidRDefault="00B71444" w:rsidP="00C06D09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</w:p>
    <w:p w14:paraId="3354DEA8" w14:textId="0DEDDEB8" w:rsidR="00466BCF" w:rsidRPr="00466BCF" w:rsidRDefault="00466BCF" w:rsidP="00466BCF">
      <w:pPr>
        <w:pStyle w:val="ae"/>
        <w:numPr>
          <w:ilvl w:val="0"/>
          <w:numId w:val="24"/>
        </w:numPr>
        <w:ind w:left="0" w:firstLine="0"/>
        <w:jc w:val="both"/>
        <w:rPr>
          <w:b/>
          <w:bCs/>
        </w:rPr>
      </w:pPr>
      <w:r w:rsidRPr="00466BCF">
        <w:rPr>
          <w:b/>
          <w:bCs/>
        </w:rPr>
        <w:t xml:space="preserve">Про </w:t>
      </w:r>
      <w:proofErr w:type="spellStart"/>
      <w:r w:rsidRPr="00466BCF">
        <w:rPr>
          <w:b/>
          <w:bCs/>
        </w:rPr>
        <w:t>погодження</w:t>
      </w:r>
      <w:proofErr w:type="spellEnd"/>
      <w:r w:rsidRPr="00466BCF">
        <w:rPr>
          <w:b/>
          <w:bCs/>
        </w:rPr>
        <w:t xml:space="preserve"> </w:t>
      </w:r>
      <w:proofErr w:type="spellStart"/>
      <w:r w:rsidRPr="00466BCF">
        <w:rPr>
          <w:b/>
          <w:bCs/>
        </w:rPr>
        <w:t>змін</w:t>
      </w:r>
      <w:proofErr w:type="spellEnd"/>
      <w:r w:rsidRPr="00466BCF">
        <w:rPr>
          <w:b/>
          <w:bCs/>
        </w:rPr>
        <w:t xml:space="preserve"> до Плану </w:t>
      </w:r>
      <w:proofErr w:type="spellStart"/>
      <w:r w:rsidRPr="00466BCF">
        <w:rPr>
          <w:b/>
          <w:bCs/>
        </w:rPr>
        <w:t>розвитку</w:t>
      </w:r>
      <w:proofErr w:type="spellEnd"/>
      <w:r w:rsidRPr="00466BCF">
        <w:rPr>
          <w:b/>
          <w:bCs/>
        </w:rPr>
        <w:t xml:space="preserve"> (</w:t>
      </w:r>
      <w:proofErr w:type="spellStart"/>
      <w:r w:rsidRPr="00466BCF">
        <w:rPr>
          <w:b/>
          <w:bCs/>
        </w:rPr>
        <w:t>довгострокова</w:t>
      </w:r>
      <w:proofErr w:type="spellEnd"/>
      <w:r w:rsidRPr="00466BCF">
        <w:rPr>
          <w:b/>
          <w:bCs/>
        </w:rPr>
        <w:t xml:space="preserve"> </w:t>
      </w:r>
      <w:proofErr w:type="spellStart"/>
      <w:r w:rsidRPr="00466BCF">
        <w:rPr>
          <w:b/>
          <w:bCs/>
        </w:rPr>
        <w:t>інвестиційна</w:t>
      </w:r>
      <w:proofErr w:type="spellEnd"/>
      <w:r w:rsidRPr="00466BCF">
        <w:rPr>
          <w:b/>
          <w:bCs/>
        </w:rPr>
        <w:t xml:space="preserve"> </w:t>
      </w:r>
      <w:proofErr w:type="spellStart"/>
      <w:r w:rsidRPr="00466BCF">
        <w:rPr>
          <w:b/>
          <w:bCs/>
        </w:rPr>
        <w:t>програма</w:t>
      </w:r>
      <w:proofErr w:type="spellEnd"/>
      <w:r w:rsidRPr="00466BCF">
        <w:rPr>
          <w:b/>
          <w:bCs/>
        </w:rPr>
        <w:t>) КП ДОР ,,</w:t>
      </w:r>
      <w:proofErr w:type="spellStart"/>
      <w:r w:rsidRPr="00466BCF">
        <w:rPr>
          <w:b/>
          <w:bCs/>
        </w:rPr>
        <w:t>Аульський</w:t>
      </w:r>
      <w:proofErr w:type="spellEnd"/>
      <w:r w:rsidRPr="00466BCF">
        <w:rPr>
          <w:b/>
          <w:bCs/>
        </w:rPr>
        <w:t xml:space="preserve"> </w:t>
      </w:r>
      <w:proofErr w:type="spellStart"/>
      <w:r w:rsidRPr="00466BCF">
        <w:rPr>
          <w:b/>
          <w:bCs/>
        </w:rPr>
        <w:t>водовідˮ</w:t>
      </w:r>
      <w:proofErr w:type="spellEnd"/>
      <w:r w:rsidRPr="00466BCF">
        <w:rPr>
          <w:b/>
          <w:bCs/>
        </w:rPr>
        <w:t xml:space="preserve"> на 2024 –2028 роки.</w:t>
      </w:r>
    </w:p>
    <w:p w14:paraId="6EA4621D" w14:textId="77777777" w:rsidR="00466BCF" w:rsidRPr="00E73505" w:rsidRDefault="00466BCF" w:rsidP="00C06D09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</w:p>
    <w:p w14:paraId="44CD75FE" w14:textId="12875746" w:rsidR="001F1732" w:rsidRPr="00D04911" w:rsidRDefault="001F1732" w:rsidP="001F1732">
      <w:pPr>
        <w:pStyle w:val="ae"/>
        <w:ind w:left="0" w:firstLine="709"/>
        <w:jc w:val="both"/>
        <w:rPr>
          <w:lang w:val="uk-UA"/>
        </w:rPr>
      </w:pPr>
      <w:bookmarkStart w:id="11" w:name="_Hlk95820725"/>
      <w:bookmarkStart w:id="12" w:name="_Hlk64538271"/>
      <w:bookmarkEnd w:id="7"/>
      <w:bookmarkEnd w:id="8"/>
      <w:r w:rsidRPr="00E73505">
        <w:rPr>
          <w:u w:val="single"/>
          <w:lang w:val="uk-UA"/>
        </w:rPr>
        <w:t>Інформація Б</w:t>
      </w:r>
      <w:r w:rsidR="00C4165F">
        <w:rPr>
          <w:u w:val="single"/>
          <w:lang w:val="uk-UA"/>
        </w:rPr>
        <w:t>ондаренка А.А.</w:t>
      </w:r>
      <w:r w:rsidRPr="00E73505">
        <w:rPr>
          <w:lang w:val="uk-UA"/>
        </w:rPr>
        <w:t xml:space="preserve">, </w:t>
      </w:r>
      <w:r w:rsidRPr="001F1732">
        <w:rPr>
          <w:lang w:val="uk-UA"/>
        </w:rPr>
        <w:t xml:space="preserve">що у зв’язку із внесенням змін </w:t>
      </w:r>
      <w:r w:rsidR="00181CF2">
        <w:rPr>
          <w:lang w:val="uk-UA"/>
        </w:rPr>
        <w:t xml:space="preserve">до </w:t>
      </w:r>
      <w:r w:rsidRPr="001F1732">
        <w:rPr>
          <w:lang w:val="uk-UA"/>
        </w:rPr>
        <w:t>Інвестиційної програми КП ДОР ,,</w:t>
      </w:r>
      <w:proofErr w:type="spellStart"/>
      <w:r w:rsidRPr="001F1732">
        <w:rPr>
          <w:lang w:val="uk-UA"/>
        </w:rPr>
        <w:t>Аульський</w:t>
      </w:r>
      <w:proofErr w:type="spellEnd"/>
      <w:r w:rsidRPr="001F1732">
        <w:rPr>
          <w:lang w:val="uk-UA"/>
        </w:rPr>
        <w:t xml:space="preserve"> </w:t>
      </w:r>
      <w:proofErr w:type="spellStart"/>
      <w:r w:rsidRPr="001F1732">
        <w:rPr>
          <w:lang w:val="uk-UA"/>
        </w:rPr>
        <w:t>водовідˮ</w:t>
      </w:r>
      <w:proofErr w:type="spellEnd"/>
      <w:r w:rsidRPr="001F1732">
        <w:rPr>
          <w:lang w:val="uk-UA"/>
        </w:rPr>
        <w:t xml:space="preserve"> на 2024 рік</w:t>
      </w:r>
      <w:r>
        <w:rPr>
          <w:lang w:val="uk-UA"/>
        </w:rPr>
        <w:t xml:space="preserve"> необхідно </w:t>
      </w:r>
      <w:r w:rsidR="00181CF2">
        <w:rPr>
          <w:lang w:val="uk-UA"/>
        </w:rPr>
        <w:t xml:space="preserve">відповідне </w:t>
      </w:r>
      <w:r w:rsidRPr="00E73505">
        <w:rPr>
          <w:lang w:val="uk-UA"/>
        </w:rPr>
        <w:t>погодження Плану розвитку підприємства</w:t>
      </w:r>
      <w:r>
        <w:rPr>
          <w:lang w:val="uk-UA"/>
        </w:rPr>
        <w:t xml:space="preserve"> як довгострокової </w:t>
      </w:r>
      <w:proofErr w:type="spellStart"/>
      <w:r>
        <w:rPr>
          <w:lang w:val="uk-UA"/>
        </w:rPr>
        <w:lastRenderedPageBreak/>
        <w:t>інвестпрограми</w:t>
      </w:r>
      <w:proofErr w:type="spellEnd"/>
      <w:r>
        <w:rPr>
          <w:lang w:val="uk-UA"/>
        </w:rPr>
        <w:t xml:space="preserve"> на 2024-2028 роки</w:t>
      </w:r>
      <w:r w:rsidRPr="00E73505">
        <w:rPr>
          <w:lang w:val="uk-UA"/>
        </w:rPr>
        <w:t>. Загальний обсяг інвестицій на 2024-2028 роки</w:t>
      </w:r>
      <w:r w:rsidR="003E0A9D">
        <w:rPr>
          <w:lang w:val="uk-UA"/>
        </w:rPr>
        <w:t xml:space="preserve"> збільшиться</w:t>
      </w:r>
      <w:r w:rsidRPr="00E73505">
        <w:rPr>
          <w:lang w:val="uk-UA"/>
        </w:rPr>
        <w:t xml:space="preserve"> </w:t>
      </w:r>
      <w:r w:rsidR="003E0A9D" w:rsidRPr="00FD5668">
        <w:rPr>
          <w:lang w:val="uk-UA"/>
        </w:rPr>
        <w:t>до 1 688 421,18 тис. грн (+14,62 тис.</w:t>
      </w:r>
      <w:r w:rsidR="00FD5668" w:rsidRPr="00FD5668">
        <w:rPr>
          <w:lang w:val="uk-UA"/>
        </w:rPr>
        <w:t xml:space="preserve"> </w:t>
      </w:r>
      <w:r w:rsidR="003E0A9D" w:rsidRPr="00FD5668">
        <w:rPr>
          <w:lang w:val="uk-UA"/>
        </w:rPr>
        <w:t>грн)</w:t>
      </w:r>
      <w:r w:rsidR="00D04911">
        <w:rPr>
          <w:lang w:val="uk-UA"/>
        </w:rPr>
        <w:t>.</w:t>
      </w:r>
    </w:p>
    <w:p w14:paraId="067DB186" w14:textId="77777777" w:rsidR="00450CA2" w:rsidRDefault="00450CA2" w:rsidP="001F173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030F04F" w14:textId="77777777" w:rsidR="00450CA2" w:rsidRDefault="00450CA2" w:rsidP="00450CA2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67C8A062" w14:textId="77777777" w:rsidR="00450CA2" w:rsidRPr="003E0A9D" w:rsidRDefault="00450CA2" w:rsidP="001F173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bookmarkEnd w:id="11"/>
    <w:p w14:paraId="19493E24" w14:textId="7C67E74F" w:rsidR="00450CA2" w:rsidRPr="00862311" w:rsidRDefault="00450CA2" w:rsidP="00450CA2">
      <w:pPr>
        <w:pStyle w:val="af2"/>
        <w:numPr>
          <w:ilvl w:val="1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Б</w:t>
      </w:r>
      <w:r w:rsidR="00B64215">
        <w:rPr>
          <w:sz w:val="28"/>
          <w:szCs w:val="28"/>
          <w:lang w:val="uk-UA"/>
        </w:rPr>
        <w:t>ондаренка А.А.</w:t>
      </w:r>
      <w:r>
        <w:rPr>
          <w:sz w:val="28"/>
          <w:szCs w:val="28"/>
          <w:lang w:val="uk-UA"/>
        </w:rPr>
        <w:t xml:space="preserve"> взяти до відома.</w:t>
      </w:r>
    </w:p>
    <w:p w14:paraId="29E198F0" w14:textId="77777777" w:rsidR="00450CA2" w:rsidRPr="00862311" w:rsidRDefault="00450CA2" w:rsidP="00450CA2">
      <w:pPr>
        <w:pStyle w:val="ae"/>
        <w:numPr>
          <w:ilvl w:val="1"/>
          <w:numId w:val="24"/>
        </w:numPr>
        <w:ind w:left="0" w:firstLine="0"/>
        <w:jc w:val="both"/>
        <w:rPr>
          <w:lang w:val="uk-UA"/>
        </w:rPr>
      </w:pPr>
      <w:r w:rsidRPr="00862311">
        <w:rPr>
          <w:lang w:val="uk-UA"/>
        </w:rPr>
        <w:t xml:space="preserve">Доповнити </w:t>
      </w:r>
      <w:proofErr w:type="spellStart"/>
      <w:r w:rsidRPr="00862311">
        <w:rPr>
          <w:lang w:val="uk-UA"/>
        </w:rPr>
        <w:t>проєкт</w:t>
      </w:r>
      <w:proofErr w:type="spellEnd"/>
      <w:r w:rsidRPr="00862311">
        <w:rPr>
          <w:lang w:val="uk-UA"/>
        </w:rPr>
        <w:t xml:space="preserve"> рішення обласної ради „Про деякі питання управління майном, що належить до спільної власності територіальних громад сіл, селищ, міст Дніпропетровської області” пунктом наступного змісту:</w:t>
      </w:r>
    </w:p>
    <w:p w14:paraId="0D59DA92" w14:textId="77777777" w:rsidR="00450CA2" w:rsidRDefault="00450CA2" w:rsidP="00450CA2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219D5">
        <w:rPr>
          <w:szCs w:val="28"/>
        </w:rPr>
        <w:t>Погодити:</w:t>
      </w:r>
    </w:p>
    <w:p w14:paraId="117E7C56" w14:textId="5ADB1452" w:rsidR="00450CA2" w:rsidRPr="00EC4961" w:rsidRDefault="00450CA2" w:rsidP="00450CA2">
      <w:pPr>
        <w:pStyle w:val="ae"/>
        <w:ind w:left="0" w:firstLine="709"/>
        <w:jc w:val="both"/>
        <w:rPr>
          <w:rStyle w:val="a7"/>
          <w:b/>
          <w:i/>
        </w:rPr>
      </w:pPr>
      <w:r>
        <w:rPr>
          <w:rStyle w:val="a7"/>
        </w:rPr>
        <w:t>План розвитку (довгострокова інвестиційна програма</w:t>
      </w:r>
      <w:r w:rsidRPr="000219D5">
        <w:rPr>
          <w:rStyle w:val="a7"/>
        </w:rPr>
        <w:t xml:space="preserve"> </w:t>
      </w:r>
      <w:r>
        <w:rPr>
          <w:rStyle w:val="a7"/>
        </w:rPr>
        <w:t xml:space="preserve">(інвестиційний </w:t>
      </w:r>
      <w:proofErr w:type="spellStart"/>
      <w:r>
        <w:rPr>
          <w:rStyle w:val="a7"/>
        </w:rPr>
        <w:t>проєкт</w:t>
      </w:r>
      <w:proofErr w:type="spellEnd"/>
      <w:r>
        <w:rPr>
          <w:rStyle w:val="a7"/>
        </w:rPr>
        <w:t xml:space="preserve">) </w:t>
      </w:r>
      <w:r w:rsidRPr="000219D5">
        <w:rPr>
          <w:rStyle w:val="a7"/>
        </w:rPr>
        <w:t xml:space="preserve">комунального підприємства Дніпропетровської обласної ради </w:t>
      </w:r>
      <w:r>
        <w:rPr>
          <w:rStyle w:val="a7"/>
        </w:rPr>
        <w:t>„</w:t>
      </w:r>
      <w:proofErr w:type="spellStart"/>
      <w:r>
        <w:rPr>
          <w:rStyle w:val="a7"/>
        </w:rPr>
        <w:t>Аульський</w:t>
      </w:r>
      <w:proofErr w:type="spellEnd"/>
      <w:r>
        <w:rPr>
          <w:rStyle w:val="a7"/>
        </w:rPr>
        <w:t xml:space="preserve"> водовід” на 2024 – 2028 роки (зі змінами)</w:t>
      </w:r>
      <w:r w:rsidR="00402BC0">
        <w:rPr>
          <w:rStyle w:val="a7"/>
        </w:rPr>
        <w:t>»</w:t>
      </w:r>
      <w:r w:rsidRPr="000219D5">
        <w:rPr>
          <w:rStyle w:val="a7"/>
        </w:rPr>
        <w:t>.</w:t>
      </w:r>
      <w:r>
        <w:rPr>
          <w:rStyle w:val="a7"/>
        </w:rPr>
        <w:t xml:space="preserve"> </w:t>
      </w:r>
    </w:p>
    <w:p w14:paraId="3C74A20B" w14:textId="77777777" w:rsidR="00450CA2" w:rsidRDefault="00450CA2" w:rsidP="00450CA2"/>
    <w:p w14:paraId="0FF2C9F5" w14:textId="77777777" w:rsidR="00450CA2" w:rsidRPr="00E73505" w:rsidRDefault="00450CA2" w:rsidP="00450CA2">
      <w:pPr>
        <w:pStyle w:val="af2"/>
        <w:numPr>
          <w:ilvl w:val="1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E73505">
        <w:rPr>
          <w:sz w:val="28"/>
          <w:szCs w:val="28"/>
          <w:lang w:val="uk-UA"/>
        </w:rPr>
        <w:t xml:space="preserve">Рекомендувати винести </w:t>
      </w:r>
      <w:proofErr w:type="spellStart"/>
      <w:r w:rsidRPr="00E73505">
        <w:rPr>
          <w:sz w:val="28"/>
          <w:szCs w:val="28"/>
          <w:lang w:val="uk-UA"/>
        </w:rPr>
        <w:t>проєкт</w:t>
      </w:r>
      <w:proofErr w:type="spellEnd"/>
      <w:r w:rsidRPr="00E73505">
        <w:rPr>
          <w:sz w:val="28"/>
          <w:szCs w:val="28"/>
          <w:lang w:val="uk-UA"/>
        </w:rPr>
        <w:t xml:space="preserve"> рішення „Про деякі питання управління майном, що належить до спільної власності територіальних громад сіл, селищ, міст Дніпропетровської області” на розгляд сесії обласної ради.</w:t>
      </w:r>
    </w:p>
    <w:p w14:paraId="703A6C7B" w14:textId="77777777" w:rsidR="00450CA2" w:rsidRPr="00E73505" w:rsidRDefault="00450CA2" w:rsidP="00450CA2">
      <w:pPr>
        <w:ind w:firstLine="709"/>
        <w:jc w:val="both"/>
        <w:rPr>
          <w:bCs/>
          <w:szCs w:val="28"/>
        </w:rPr>
      </w:pPr>
      <w:r w:rsidRPr="00E73505">
        <w:rPr>
          <w:bCs/>
          <w:szCs w:val="28"/>
        </w:rPr>
        <w:t>Доповідачем з цього питання затвердити Лисенка М.О.</w:t>
      </w:r>
    </w:p>
    <w:p w14:paraId="0C609888" w14:textId="77777777" w:rsidR="00450CA2" w:rsidRDefault="00450CA2" w:rsidP="00450CA2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</w:p>
    <w:p w14:paraId="39301358" w14:textId="77777777" w:rsidR="00450CA2" w:rsidRDefault="00450CA2" w:rsidP="00450CA2">
      <w:pPr>
        <w:pStyle w:val="ae"/>
        <w:ind w:firstLine="2966"/>
        <w:rPr>
          <w:b/>
          <w:lang w:val="uk-UA"/>
        </w:rPr>
      </w:pPr>
      <w:bookmarkStart w:id="13" w:name="_Hlk168916930"/>
      <w:r w:rsidRPr="00474030">
        <w:rPr>
          <w:b/>
          <w:lang w:val="uk-UA"/>
        </w:rPr>
        <w:t>Результати голосування:</w:t>
      </w:r>
    </w:p>
    <w:p w14:paraId="08D86B2D" w14:textId="77777777" w:rsidR="007937CD" w:rsidRPr="00474030" w:rsidRDefault="007937CD" w:rsidP="00450CA2">
      <w:pPr>
        <w:pStyle w:val="ae"/>
        <w:ind w:firstLine="2966"/>
        <w:rPr>
          <w:b/>
          <w:lang w:val="uk-UA"/>
        </w:rPr>
      </w:pPr>
    </w:p>
    <w:bookmarkEnd w:id="13"/>
    <w:p w14:paraId="649135F1" w14:textId="77777777" w:rsidR="007937CD" w:rsidRDefault="007937CD" w:rsidP="007937CD">
      <w:pPr>
        <w:pStyle w:val="af2"/>
        <w:spacing w:before="0" w:beforeAutospacing="0" w:after="0" w:afterAutospacing="0"/>
        <w:ind w:left="3119" w:hanging="311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за – 7 (Лисенко М.О., </w:t>
      </w:r>
      <w:r w:rsidRPr="00255117">
        <w:rPr>
          <w:color w:val="000000"/>
          <w:sz w:val="28"/>
          <w:szCs w:val="28"/>
          <w:lang w:val="uk-UA" w:eastAsia="uk-UA"/>
        </w:rPr>
        <w:t>Ковальський</w:t>
      </w:r>
      <w:r>
        <w:rPr>
          <w:color w:val="000000"/>
          <w:sz w:val="28"/>
          <w:szCs w:val="28"/>
          <w:lang w:val="uk-UA" w:eastAsia="uk-UA"/>
        </w:rPr>
        <w:t xml:space="preserve"> Р.С., </w:t>
      </w:r>
      <w:proofErr w:type="spellStart"/>
      <w:r w:rsidRPr="006D6023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М.Є., </w:t>
      </w:r>
      <w:r w:rsidRPr="006D6023">
        <w:rPr>
          <w:color w:val="000000"/>
          <w:sz w:val="28"/>
          <w:szCs w:val="28"/>
          <w:lang w:val="uk-UA" w:eastAsia="uk-UA"/>
        </w:rPr>
        <w:t>Біла</w:t>
      </w:r>
      <w:r>
        <w:rPr>
          <w:color w:val="000000"/>
          <w:sz w:val="28"/>
          <w:szCs w:val="28"/>
          <w:lang w:val="uk-UA" w:eastAsia="uk-UA"/>
        </w:rPr>
        <w:t xml:space="preserve"> Д.О., </w:t>
      </w:r>
    </w:p>
    <w:p w14:paraId="31CF5577" w14:textId="77777777" w:rsidR="007937CD" w:rsidRDefault="007937CD" w:rsidP="007937CD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proofErr w:type="spellStart"/>
      <w:r w:rsidRPr="006D6023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М.В., </w:t>
      </w:r>
      <w:r w:rsidRPr="006D6023">
        <w:rPr>
          <w:color w:val="000000"/>
          <w:sz w:val="28"/>
          <w:szCs w:val="28"/>
          <w:lang w:val="uk-UA" w:eastAsia="uk-UA"/>
        </w:rPr>
        <w:t>Мороз</w:t>
      </w:r>
      <w:r>
        <w:rPr>
          <w:color w:val="000000"/>
          <w:sz w:val="28"/>
          <w:szCs w:val="28"/>
          <w:lang w:val="uk-UA" w:eastAsia="uk-UA"/>
        </w:rPr>
        <w:t xml:space="preserve"> А.І., </w:t>
      </w:r>
      <w:r w:rsidRPr="00255117">
        <w:rPr>
          <w:color w:val="000000"/>
          <w:sz w:val="28"/>
          <w:szCs w:val="28"/>
          <w:lang w:val="uk-UA" w:eastAsia="uk-UA"/>
        </w:rPr>
        <w:t>Денисенко</w:t>
      </w:r>
      <w:r>
        <w:rPr>
          <w:color w:val="000000"/>
          <w:sz w:val="28"/>
          <w:szCs w:val="28"/>
          <w:lang w:val="uk-UA" w:eastAsia="uk-UA"/>
        </w:rPr>
        <w:t xml:space="preserve"> А.С.)</w:t>
      </w:r>
    </w:p>
    <w:p w14:paraId="7A0E73D1" w14:textId="77777777" w:rsidR="007937CD" w:rsidRDefault="007937CD" w:rsidP="007937CD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– 0</w:t>
      </w:r>
    </w:p>
    <w:p w14:paraId="177E24F8" w14:textId="77777777" w:rsidR="007937CD" w:rsidRPr="00293CA9" w:rsidRDefault="007937CD" w:rsidP="007937CD">
      <w:pPr>
        <w:pStyle w:val="af2"/>
        <w:spacing w:before="0" w:beforeAutospacing="0" w:after="0" w:afterAutospacing="0"/>
        <w:ind w:left="3119" w:hanging="3119"/>
        <w:rPr>
          <w:sz w:val="28"/>
          <w:szCs w:val="28"/>
          <w:lang w:val="uk-UA"/>
        </w:rPr>
      </w:pPr>
      <w:r w:rsidRPr="00293CA9">
        <w:rPr>
          <w:sz w:val="28"/>
          <w:szCs w:val="28"/>
          <w:lang w:val="uk-UA"/>
        </w:rPr>
        <w:t>утримались – 0</w:t>
      </w:r>
    </w:p>
    <w:p w14:paraId="066A383F" w14:textId="77777777" w:rsidR="00921018" w:rsidRDefault="007937CD" w:rsidP="00921018">
      <w:pPr>
        <w:pStyle w:val="af2"/>
        <w:spacing w:before="0" w:beforeAutospacing="0" w:after="0" w:afterAutospacing="0"/>
        <w:ind w:left="3119" w:hanging="3119"/>
        <w:jc w:val="both"/>
        <w:rPr>
          <w:color w:val="000000"/>
          <w:sz w:val="28"/>
          <w:szCs w:val="28"/>
          <w:lang w:val="uk-UA" w:eastAsia="uk-UA"/>
        </w:rPr>
      </w:pPr>
      <w:r w:rsidRPr="00293CA9">
        <w:rPr>
          <w:sz w:val="28"/>
          <w:szCs w:val="28"/>
        </w:rPr>
        <w:t>усього – 7</w:t>
      </w:r>
      <w:r w:rsidR="00921018" w:rsidRPr="00293CA9">
        <w:rPr>
          <w:sz w:val="28"/>
          <w:szCs w:val="28"/>
        </w:rPr>
        <w:t xml:space="preserve"> </w:t>
      </w:r>
      <w:r w:rsidR="00921018" w:rsidRPr="00293CA9">
        <w:rPr>
          <w:sz w:val="28"/>
          <w:szCs w:val="28"/>
          <w:lang w:val="uk-UA"/>
        </w:rPr>
        <w:t>(Лисенко</w:t>
      </w:r>
      <w:r w:rsidR="00921018">
        <w:rPr>
          <w:sz w:val="28"/>
          <w:szCs w:val="28"/>
          <w:lang w:val="uk-UA"/>
        </w:rPr>
        <w:t xml:space="preserve"> М.О., </w:t>
      </w:r>
      <w:r w:rsidR="00921018" w:rsidRPr="00255117">
        <w:rPr>
          <w:color w:val="000000"/>
          <w:sz w:val="28"/>
          <w:szCs w:val="28"/>
          <w:lang w:val="uk-UA" w:eastAsia="uk-UA"/>
        </w:rPr>
        <w:t>Ковальський</w:t>
      </w:r>
      <w:r w:rsidR="00921018">
        <w:rPr>
          <w:color w:val="000000"/>
          <w:sz w:val="28"/>
          <w:szCs w:val="28"/>
          <w:lang w:val="uk-UA" w:eastAsia="uk-UA"/>
        </w:rPr>
        <w:t xml:space="preserve"> Р.С., </w:t>
      </w:r>
      <w:proofErr w:type="spellStart"/>
      <w:r w:rsidR="00921018" w:rsidRPr="006D6023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 w:rsidR="00921018">
        <w:rPr>
          <w:color w:val="000000"/>
          <w:sz w:val="28"/>
          <w:szCs w:val="28"/>
          <w:lang w:val="uk-UA" w:eastAsia="uk-UA"/>
        </w:rPr>
        <w:t xml:space="preserve"> М.Є., </w:t>
      </w:r>
      <w:r w:rsidR="00921018" w:rsidRPr="006D6023">
        <w:rPr>
          <w:color w:val="000000"/>
          <w:sz w:val="28"/>
          <w:szCs w:val="28"/>
          <w:lang w:val="uk-UA" w:eastAsia="uk-UA"/>
        </w:rPr>
        <w:t>Біла</w:t>
      </w:r>
      <w:r w:rsidR="00921018">
        <w:rPr>
          <w:color w:val="000000"/>
          <w:sz w:val="28"/>
          <w:szCs w:val="28"/>
          <w:lang w:val="uk-UA" w:eastAsia="uk-UA"/>
        </w:rPr>
        <w:t xml:space="preserve"> Д.О., </w:t>
      </w:r>
    </w:p>
    <w:p w14:paraId="33FC8EF2" w14:textId="77777777" w:rsidR="00921018" w:rsidRDefault="00921018" w:rsidP="00921018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proofErr w:type="spellStart"/>
      <w:r w:rsidRPr="006D6023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М.В., </w:t>
      </w:r>
      <w:r w:rsidRPr="006D6023">
        <w:rPr>
          <w:color w:val="000000"/>
          <w:sz w:val="28"/>
          <w:szCs w:val="28"/>
          <w:lang w:val="uk-UA" w:eastAsia="uk-UA"/>
        </w:rPr>
        <w:t>Мороз</w:t>
      </w:r>
      <w:r>
        <w:rPr>
          <w:color w:val="000000"/>
          <w:sz w:val="28"/>
          <w:szCs w:val="28"/>
          <w:lang w:val="uk-UA" w:eastAsia="uk-UA"/>
        </w:rPr>
        <w:t xml:space="preserve"> А.І., </w:t>
      </w:r>
      <w:r w:rsidRPr="00255117">
        <w:rPr>
          <w:color w:val="000000"/>
          <w:sz w:val="28"/>
          <w:szCs w:val="28"/>
          <w:lang w:val="uk-UA" w:eastAsia="uk-UA"/>
        </w:rPr>
        <w:t>Денисенко</w:t>
      </w:r>
      <w:r>
        <w:rPr>
          <w:color w:val="000000"/>
          <w:sz w:val="28"/>
          <w:szCs w:val="28"/>
          <w:lang w:val="uk-UA" w:eastAsia="uk-UA"/>
        </w:rPr>
        <w:t xml:space="preserve"> А.С.)</w:t>
      </w:r>
    </w:p>
    <w:p w14:paraId="5D5D044D" w14:textId="7B04AD62" w:rsidR="007937CD" w:rsidRDefault="007937CD" w:rsidP="007937CD">
      <w:pPr>
        <w:rPr>
          <w:szCs w:val="28"/>
        </w:rPr>
      </w:pPr>
    </w:p>
    <w:p w14:paraId="52C1F4B2" w14:textId="77777777" w:rsidR="00084CAF" w:rsidRDefault="00084CAF" w:rsidP="007937CD">
      <w:pPr>
        <w:rPr>
          <w:szCs w:val="28"/>
        </w:rPr>
      </w:pPr>
    </w:p>
    <w:p w14:paraId="63217014" w14:textId="77777777" w:rsidR="00084CAF" w:rsidRPr="00911B13" w:rsidRDefault="00084CAF" w:rsidP="00084CAF">
      <w:pPr>
        <w:pStyle w:val="ae"/>
        <w:numPr>
          <w:ilvl w:val="1"/>
          <w:numId w:val="24"/>
        </w:numPr>
        <w:ind w:left="0" w:firstLine="0"/>
        <w:jc w:val="both"/>
        <w:rPr>
          <w:lang w:val="uk-UA"/>
        </w:rPr>
      </w:pPr>
      <w:r w:rsidRPr="00911B13">
        <w:rPr>
          <w:lang w:val="uk-UA"/>
        </w:rPr>
        <w:t>Доручити КП ДОР «</w:t>
      </w:r>
      <w:proofErr w:type="spellStart"/>
      <w:r w:rsidRPr="00911B13">
        <w:rPr>
          <w:lang w:val="uk-UA"/>
        </w:rPr>
        <w:t>Аульський</w:t>
      </w:r>
      <w:proofErr w:type="spellEnd"/>
      <w:r w:rsidRPr="00911B13">
        <w:rPr>
          <w:lang w:val="uk-UA"/>
        </w:rPr>
        <w:t xml:space="preserve"> водовід» розробити заходи, у разі зневоднення джерела водозабору, та надати пропозиції до обласної ради з метою консолідованого визначення алгоритму дій КП ДОР «</w:t>
      </w:r>
      <w:proofErr w:type="spellStart"/>
      <w:r w:rsidRPr="00911B13">
        <w:rPr>
          <w:lang w:val="uk-UA"/>
        </w:rPr>
        <w:t>Аульський</w:t>
      </w:r>
      <w:proofErr w:type="spellEnd"/>
      <w:r w:rsidRPr="00911B13">
        <w:rPr>
          <w:lang w:val="uk-UA"/>
        </w:rPr>
        <w:t xml:space="preserve"> водовід» як надавача послуг з централізованого водопостачання, органів місцевого самоврядування та державної влади в рамках антикриз</w:t>
      </w:r>
      <w:r>
        <w:rPr>
          <w:lang w:val="uk-UA"/>
        </w:rPr>
        <w:t>ов</w:t>
      </w:r>
      <w:r w:rsidRPr="00911B13">
        <w:rPr>
          <w:lang w:val="uk-UA"/>
        </w:rPr>
        <w:t>о</w:t>
      </w:r>
      <w:r>
        <w:rPr>
          <w:lang w:val="uk-UA"/>
        </w:rPr>
        <w:t>го</w:t>
      </w:r>
      <w:r w:rsidRPr="00911B13">
        <w:rPr>
          <w:lang w:val="uk-UA"/>
        </w:rPr>
        <w:t xml:space="preserve"> реагування на проблему нестачі питної води.</w:t>
      </w:r>
    </w:p>
    <w:p w14:paraId="14D58FA1" w14:textId="77777777" w:rsidR="00084CAF" w:rsidRDefault="00084CAF" w:rsidP="00084CAF">
      <w:pPr>
        <w:pStyle w:val="ae"/>
        <w:ind w:left="0"/>
        <w:jc w:val="both"/>
        <w:rPr>
          <w:lang w:val="uk-UA"/>
        </w:rPr>
      </w:pPr>
    </w:p>
    <w:p w14:paraId="5FF3C59D" w14:textId="77777777" w:rsidR="00084CAF" w:rsidRDefault="00084CAF" w:rsidP="00084CAF">
      <w:pPr>
        <w:pStyle w:val="ae"/>
        <w:ind w:firstLine="2966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25F105BB" w14:textId="77777777" w:rsidR="00084CAF" w:rsidRDefault="00084CAF" w:rsidP="00084CAF">
      <w:pPr>
        <w:pStyle w:val="ae"/>
        <w:ind w:firstLine="2966"/>
        <w:rPr>
          <w:b/>
          <w:lang w:val="uk-UA"/>
        </w:rPr>
      </w:pPr>
    </w:p>
    <w:p w14:paraId="2A75ADC7" w14:textId="77777777" w:rsidR="00084CAF" w:rsidRDefault="00084CAF" w:rsidP="00084CAF">
      <w:pPr>
        <w:pStyle w:val="af2"/>
        <w:spacing w:before="0" w:beforeAutospacing="0" w:after="0" w:afterAutospacing="0"/>
        <w:ind w:left="3119" w:hanging="3119"/>
        <w:jc w:val="both"/>
        <w:rPr>
          <w:color w:val="000000"/>
          <w:sz w:val="28"/>
          <w:szCs w:val="28"/>
          <w:lang w:val="uk-UA" w:eastAsia="uk-UA"/>
        </w:rPr>
      </w:pPr>
      <w:bookmarkStart w:id="14" w:name="_Hlk169101020"/>
      <w:r>
        <w:rPr>
          <w:sz w:val="28"/>
          <w:szCs w:val="28"/>
          <w:lang w:val="uk-UA"/>
        </w:rPr>
        <w:t xml:space="preserve">за – 7 (Лисенко М.О., </w:t>
      </w:r>
      <w:r w:rsidRPr="00255117">
        <w:rPr>
          <w:color w:val="000000"/>
          <w:sz w:val="28"/>
          <w:szCs w:val="28"/>
          <w:lang w:val="uk-UA" w:eastAsia="uk-UA"/>
        </w:rPr>
        <w:t>Ковальський</w:t>
      </w:r>
      <w:r>
        <w:rPr>
          <w:color w:val="000000"/>
          <w:sz w:val="28"/>
          <w:szCs w:val="28"/>
          <w:lang w:val="uk-UA" w:eastAsia="uk-UA"/>
        </w:rPr>
        <w:t xml:space="preserve"> Р.С., </w:t>
      </w:r>
      <w:proofErr w:type="spellStart"/>
      <w:r w:rsidRPr="006D6023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М.Є., </w:t>
      </w:r>
      <w:r w:rsidRPr="006D6023">
        <w:rPr>
          <w:color w:val="000000"/>
          <w:sz w:val="28"/>
          <w:szCs w:val="28"/>
          <w:lang w:val="uk-UA" w:eastAsia="uk-UA"/>
        </w:rPr>
        <w:t>Біла</w:t>
      </w:r>
      <w:r>
        <w:rPr>
          <w:color w:val="000000"/>
          <w:sz w:val="28"/>
          <w:szCs w:val="28"/>
          <w:lang w:val="uk-UA" w:eastAsia="uk-UA"/>
        </w:rPr>
        <w:t xml:space="preserve"> Д.О., </w:t>
      </w:r>
    </w:p>
    <w:p w14:paraId="7F9872C5" w14:textId="77777777" w:rsidR="00084CAF" w:rsidRDefault="00084CAF" w:rsidP="00084CAF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proofErr w:type="spellStart"/>
      <w:r w:rsidRPr="006D6023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М.В., </w:t>
      </w:r>
      <w:r w:rsidRPr="006D6023">
        <w:rPr>
          <w:color w:val="000000"/>
          <w:sz w:val="28"/>
          <w:szCs w:val="28"/>
          <w:lang w:val="uk-UA" w:eastAsia="uk-UA"/>
        </w:rPr>
        <w:t>Мороз</w:t>
      </w:r>
      <w:r>
        <w:rPr>
          <w:color w:val="000000"/>
          <w:sz w:val="28"/>
          <w:szCs w:val="28"/>
          <w:lang w:val="uk-UA" w:eastAsia="uk-UA"/>
        </w:rPr>
        <w:t xml:space="preserve"> А.І., </w:t>
      </w:r>
      <w:r w:rsidRPr="00255117">
        <w:rPr>
          <w:color w:val="000000"/>
          <w:sz w:val="28"/>
          <w:szCs w:val="28"/>
          <w:lang w:val="uk-UA" w:eastAsia="uk-UA"/>
        </w:rPr>
        <w:t>Денисенко</w:t>
      </w:r>
      <w:r>
        <w:rPr>
          <w:color w:val="000000"/>
          <w:sz w:val="28"/>
          <w:szCs w:val="28"/>
          <w:lang w:val="uk-UA" w:eastAsia="uk-UA"/>
        </w:rPr>
        <w:t xml:space="preserve"> А.С.)</w:t>
      </w:r>
    </w:p>
    <w:p w14:paraId="1677FAB6" w14:textId="77777777" w:rsidR="00084CAF" w:rsidRDefault="00084CAF" w:rsidP="00084CAF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– 0</w:t>
      </w:r>
    </w:p>
    <w:p w14:paraId="13D9D76F" w14:textId="77777777" w:rsidR="00084CAF" w:rsidRPr="00A70F46" w:rsidRDefault="00084CAF" w:rsidP="00084CAF">
      <w:pPr>
        <w:pStyle w:val="af2"/>
        <w:spacing w:before="0" w:beforeAutospacing="0" w:after="0" w:afterAutospacing="0"/>
        <w:ind w:left="3119" w:hanging="3119"/>
        <w:rPr>
          <w:sz w:val="28"/>
          <w:szCs w:val="28"/>
          <w:lang w:val="uk-UA"/>
        </w:rPr>
      </w:pPr>
      <w:r w:rsidRPr="00A70F46">
        <w:rPr>
          <w:sz w:val="28"/>
          <w:szCs w:val="28"/>
          <w:lang w:val="uk-UA"/>
        </w:rPr>
        <w:t>утримались – 0</w:t>
      </w:r>
    </w:p>
    <w:p w14:paraId="29D903C7" w14:textId="77777777" w:rsidR="00921018" w:rsidRPr="00A70F46" w:rsidRDefault="00084CAF" w:rsidP="00921018">
      <w:pPr>
        <w:pStyle w:val="af2"/>
        <w:spacing w:before="0" w:beforeAutospacing="0" w:after="0" w:afterAutospacing="0"/>
        <w:ind w:left="3119" w:hanging="3119"/>
        <w:jc w:val="both"/>
        <w:rPr>
          <w:color w:val="000000"/>
          <w:sz w:val="28"/>
          <w:szCs w:val="28"/>
          <w:lang w:val="uk-UA" w:eastAsia="uk-UA"/>
        </w:rPr>
      </w:pPr>
      <w:r w:rsidRPr="00A70F46">
        <w:rPr>
          <w:sz w:val="28"/>
          <w:szCs w:val="28"/>
        </w:rPr>
        <w:t>усього – 7</w:t>
      </w:r>
      <w:r w:rsidR="00921018" w:rsidRPr="00A70F46">
        <w:rPr>
          <w:sz w:val="28"/>
          <w:szCs w:val="28"/>
        </w:rPr>
        <w:t xml:space="preserve"> </w:t>
      </w:r>
      <w:r w:rsidR="00921018" w:rsidRPr="00A70F46">
        <w:rPr>
          <w:sz w:val="28"/>
          <w:szCs w:val="28"/>
          <w:lang w:val="uk-UA"/>
        </w:rPr>
        <w:t xml:space="preserve">(Лисенко М.О., </w:t>
      </w:r>
      <w:r w:rsidR="00921018" w:rsidRPr="00A70F46">
        <w:rPr>
          <w:color w:val="000000"/>
          <w:sz w:val="28"/>
          <w:szCs w:val="28"/>
          <w:lang w:val="uk-UA" w:eastAsia="uk-UA"/>
        </w:rPr>
        <w:t xml:space="preserve">Ковальський Р.С., </w:t>
      </w:r>
      <w:proofErr w:type="spellStart"/>
      <w:r w:rsidR="00921018" w:rsidRPr="00A70F46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 w:rsidR="00921018" w:rsidRPr="00A70F46">
        <w:rPr>
          <w:color w:val="000000"/>
          <w:sz w:val="28"/>
          <w:szCs w:val="28"/>
          <w:lang w:val="uk-UA" w:eastAsia="uk-UA"/>
        </w:rPr>
        <w:t xml:space="preserve"> М.Є., Біла Д.О., </w:t>
      </w:r>
    </w:p>
    <w:p w14:paraId="0572C516" w14:textId="77777777" w:rsidR="00921018" w:rsidRDefault="00921018" w:rsidP="00921018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proofErr w:type="spellStart"/>
      <w:r w:rsidRPr="00A70F46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 w:rsidRPr="00A70F46">
        <w:rPr>
          <w:color w:val="000000"/>
          <w:sz w:val="28"/>
          <w:szCs w:val="28"/>
          <w:lang w:val="uk-UA" w:eastAsia="uk-UA"/>
        </w:rPr>
        <w:t xml:space="preserve"> М.В., Мороз</w:t>
      </w:r>
      <w:r>
        <w:rPr>
          <w:color w:val="000000"/>
          <w:sz w:val="28"/>
          <w:szCs w:val="28"/>
          <w:lang w:val="uk-UA" w:eastAsia="uk-UA"/>
        </w:rPr>
        <w:t xml:space="preserve"> А.І., </w:t>
      </w:r>
      <w:r w:rsidRPr="00255117">
        <w:rPr>
          <w:color w:val="000000"/>
          <w:sz w:val="28"/>
          <w:szCs w:val="28"/>
          <w:lang w:val="uk-UA" w:eastAsia="uk-UA"/>
        </w:rPr>
        <w:t>Денисенко</w:t>
      </w:r>
      <w:r>
        <w:rPr>
          <w:color w:val="000000"/>
          <w:sz w:val="28"/>
          <w:szCs w:val="28"/>
          <w:lang w:val="uk-UA" w:eastAsia="uk-UA"/>
        </w:rPr>
        <w:t xml:space="preserve"> А.С.)</w:t>
      </w:r>
    </w:p>
    <w:p w14:paraId="272A8375" w14:textId="1EFF7DAA" w:rsidR="00084CAF" w:rsidRDefault="00084CAF" w:rsidP="00084CAF">
      <w:pPr>
        <w:rPr>
          <w:szCs w:val="28"/>
        </w:rPr>
      </w:pPr>
    </w:p>
    <w:bookmarkEnd w:id="14"/>
    <w:p w14:paraId="2E2BD7A1" w14:textId="77777777" w:rsidR="00581D16" w:rsidRDefault="00581D16" w:rsidP="00581D16">
      <w:pPr>
        <w:rPr>
          <w:b/>
        </w:rPr>
      </w:pPr>
      <w:r w:rsidRPr="003E5037">
        <w:rPr>
          <w:b/>
        </w:rPr>
        <w:lastRenderedPageBreak/>
        <w:t>СЛУХАЛИ:</w:t>
      </w:r>
    </w:p>
    <w:p w14:paraId="18162FEC" w14:textId="77777777" w:rsidR="00581D16" w:rsidRDefault="00581D16" w:rsidP="00581D16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786BA54" w14:textId="52761160" w:rsidR="00581D16" w:rsidRDefault="00581D16" w:rsidP="00650348">
      <w:pPr>
        <w:pStyle w:val="af2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затвердження висновків та рекомендацій постійної комісії.</w:t>
      </w:r>
    </w:p>
    <w:p w14:paraId="171004D6" w14:textId="77777777" w:rsidR="00581D16" w:rsidRDefault="00581D16" w:rsidP="00581D16">
      <w:pPr>
        <w:pStyle w:val="af2"/>
        <w:spacing w:before="0" w:beforeAutospacing="0" w:after="0" w:afterAutospacing="0"/>
        <w:ind w:left="450"/>
        <w:jc w:val="both"/>
        <w:rPr>
          <w:b/>
          <w:bCs/>
          <w:sz w:val="28"/>
          <w:szCs w:val="28"/>
          <w:lang w:val="uk-UA"/>
        </w:rPr>
      </w:pPr>
    </w:p>
    <w:p w14:paraId="15EC1CC2" w14:textId="4BFC5CDD" w:rsidR="00581D16" w:rsidRDefault="00581D16" w:rsidP="00581D16">
      <w:pPr>
        <w:pStyle w:val="af2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lang w:val="uk-UA"/>
        </w:rPr>
      </w:pPr>
      <w:bookmarkStart w:id="15" w:name="_Hlk168918264"/>
      <w:r w:rsidRPr="00581D16">
        <w:rPr>
          <w:sz w:val="28"/>
          <w:szCs w:val="28"/>
          <w:u w:val="single"/>
          <w:lang w:val="uk-UA"/>
        </w:rPr>
        <w:t>Інформація Лисенка М.О.</w:t>
      </w:r>
      <w:r>
        <w:rPr>
          <w:sz w:val="28"/>
          <w:szCs w:val="28"/>
          <w:u w:val="single"/>
          <w:lang w:val="uk-UA"/>
        </w:rPr>
        <w:t xml:space="preserve"> </w:t>
      </w:r>
      <w:r w:rsidRPr="00581D16">
        <w:rPr>
          <w:sz w:val="28"/>
          <w:szCs w:val="28"/>
          <w:lang w:val="uk-UA"/>
        </w:rPr>
        <w:t>щодо необхідності відповідно до внесених змін до Закону України «Про місцеве</w:t>
      </w:r>
      <w:r>
        <w:rPr>
          <w:sz w:val="28"/>
          <w:szCs w:val="28"/>
          <w:lang w:val="uk-UA"/>
        </w:rPr>
        <w:t xml:space="preserve"> </w:t>
      </w:r>
      <w:r w:rsidRPr="00581D16">
        <w:rPr>
          <w:sz w:val="28"/>
          <w:szCs w:val="28"/>
          <w:lang w:val="uk-UA"/>
        </w:rPr>
        <w:t>самоврядування</w:t>
      </w:r>
      <w:r>
        <w:rPr>
          <w:sz w:val="28"/>
          <w:szCs w:val="28"/>
          <w:lang w:val="uk-UA"/>
        </w:rPr>
        <w:t xml:space="preserve"> </w:t>
      </w:r>
      <w:r w:rsidRPr="00581D16">
        <w:rPr>
          <w:sz w:val="28"/>
          <w:szCs w:val="28"/>
          <w:lang w:val="uk-UA"/>
        </w:rPr>
        <w:t>України» затверджувати висновки та рекомендації постійної комісії стосовно розглянутих питань порядку денного (</w:t>
      </w:r>
      <w:r w:rsidRPr="00581D16">
        <w:rPr>
          <w:i/>
          <w:iCs/>
          <w:sz w:val="28"/>
          <w:szCs w:val="28"/>
          <w:lang w:val="uk-UA"/>
        </w:rPr>
        <w:t>висновки та рекомендації постійної комісії додаються).</w:t>
      </w:r>
    </w:p>
    <w:p w14:paraId="549B8AD8" w14:textId="77777777" w:rsidR="004F6F25" w:rsidRPr="00581D16" w:rsidRDefault="004F6F25" w:rsidP="00581D16">
      <w:pPr>
        <w:pStyle w:val="af2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lang w:val="uk-UA"/>
        </w:rPr>
      </w:pPr>
    </w:p>
    <w:p w14:paraId="69FE38CC" w14:textId="77777777" w:rsidR="00581D16" w:rsidRDefault="00581D16" w:rsidP="00581D16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1D0D0478" w14:textId="77777777" w:rsidR="00581D16" w:rsidRDefault="00581D16" w:rsidP="00581D16">
      <w:pPr>
        <w:pStyle w:val="af2"/>
        <w:spacing w:before="0" w:beforeAutospacing="0" w:after="0" w:afterAutospacing="0"/>
        <w:ind w:firstLine="450"/>
        <w:rPr>
          <w:sz w:val="28"/>
          <w:szCs w:val="28"/>
          <w:lang w:val="uk-UA"/>
        </w:rPr>
      </w:pPr>
    </w:p>
    <w:p w14:paraId="4AA3D56C" w14:textId="598CA6D5" w:rsidR="00581D16" w:rsidRDefault="00581D16" w:rsidP="00581D16">
      <w:pPr>
        <w:pStyle w:val="af2"/>
        <w:numPr>
          <w:ilvl w:val="1"/>
          <w:numId w:val="24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Лисенка М.О. взяти до відома.</w:t>
      </w:r>
    </w:p>
    <w:p w14:paraId="4734ADF3" w14:textId="628DCA25" w:rsidR="00A71242" w:rsidRDefault="004E611F" w:rsidP="00D57C7A">
      <w:pPr>
        <w:pStyle w:val="af2"/>
        <w:numPr>
          <w:ilvl w:val="1"/>
          <w:numId w:val="2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1D16">
        <w:rPr>
          <w:sz w:val="28"/>
          <w:szCs w:val="28"/>
          <w:lang w:val="uk-UA"/>
        </w:rPr>
        <w:t xml:space="preserve">Затвердити висновки та рекомендації постійної комісії стосовно вищерозглянутих питань порядку денного. </w:t>
      </w:r>
    </w:p>
    <w:bookmarkEnd w:id="15"/>
    <w:p w14:paraId="74EB9C47" w14:textId="77777777" w:rsidR="00581D16" w:rsidRDefault="00581D16" w:rsidP="00581D16">
      <w:pPr>
        <w:pStyle w:val="af2"/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bookmarkEnd w:id="12"/>
    <w:p w14:paraId="36ECA308" w14:textId="77777777" w:rsidR="004D3C84" w:rsidRDefault="004D3C84" w:rsidP="004D3C84">
      <w:pPr>
        <w:pStyle w:val="ae"/>
        <w:ind w:firstLine="2966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3045CDAD" w14:textId="77777777" w:rsidR="00DF7DF5" w:rsidRPr="00474030" w:rsidRDefault="00DF7DF5" w:rsidP="004D3C84">
      <w:pPr>
        <w:pStyle w:val="ae"/>
        <w:ind w:firstLine="2966"/>
        <w:rPr>
          <w:b/>
          <w:lang w:val="uk-UA"/>
        </w:rPr>
      </w:pPr>
    </w:p>
    <w:p w14:paraId="25F39B47" w14:textId="77777777" w:rsidR="00DF7DF5" w:rsidRDefault="00DF7DF5" w:rsidP="00DF7DF5">
      <w:pPr>
        <w:pStyle w:val="af2"/>
        <w:spacing w:before="0" w:beforeAutospacing="0" w:after="0" w:afterAutospacing="0"/>
        <w:ind w:left="3119" w:hanging="311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за – 7 (Лисенко М.О., </w:t>
      </w:r>
      <w:r w:rsidRPr="00255117">
        <w:rPr>
          <w:color w:val="000000"/>
          <w:sz w:val="28"/>
          <w:szCs w:val="28"/>
          <w:lang w:val="uk-UA" w:eastAsia="uk-UA"/>
        </w:rPr>
        <w:t>Ковальський</w:t>
      </w:r>
      <w:r>
        <w:rPr>
          <w:color w:val="000000"/>
          <w:sz w:val="28"/>
          <w:szCs w:val="28"/>
          <w:lang w:val="uk-UA" w:eastAsia="uk-UA"/>
        </w:rPr>
        <w:t xml:space="preserve"> Р.С., </w:t>
      </w:r>
      <w:proofErr w:type="spellStart"/>
      <w:r w:rsidRPr="006D6023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М.Є., </w:t>
      </w:r>
      <w:r w:rsidRPr="006D6023">
        <w:rPr>
          <w:color w:val="000000"/>
          <w:sz w:val="28"/>
          <w:szCs w:val="28"/>
          <w:lang w:val="uk-UA" w:eastAsia="uk-UA"/>
        </w:rPr>
        <w:t>Біла</w:t>
      </w:r>
      <w:r>
        <w:rPr>
          <w:color w:val="000000"/>
          <w:sz w:val="28"/>
          <w:szCs w:val="28"/>
          <w:lang w:val="uk-UA" w:eastAsia="uk-UA"/>
        </w:rPr>
        <w:t xml:space="preserve"> Д.О., </w:t>
      </w:r>
    </w:p>
    <w:p w14:paraId="0D98C4C5" w14:textId="77777777" w:rsidR="00DF7DF5" w:rsidRDefault="00DF7DF5" w:rsidP="00DF7DF5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proofErr w:type="spellStart"/>
      <w:r w:rsidRPr="006D6023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М.В., </w:t>
      </w:r>
      <w:r w:rsidRPr="006D6023">
        <w:rPr>
          <w:color w:val="000000"/>
          <w:sz w:val="28"/>
          <w:szCs w:val="28"/>
          <w:lang w:val="uk-UA" w:eastAsia="uk-UA"/>
        </w:rPr>
        <w:t>Мороз</w:t>
      </w:r>
      <w:r>
        <w:rPr>
          <w:color w:val="000000"/>
          <w:sz w:val="28"/>
          <w:szCs w:val="28"/>
          <w:lang w:val="uk-UA" w:eastAsia="uk-UA"/>
        </w:rPr>
        <w:t xml:space="preserve"> А.І., </w:t>
      </w:r>
      <w:r w:rsidRPr="00255117">
        <w:rPr>
          <w:color w:val="000000"/>
          <w:sz w:val="28"/>
          <w:szCs w:val="28"/>
          <w:lang w:val="uk-UA" w:eastAsia="uk-UA"/>
        </w:rPr>
        <w:t>Денисенко</w:t>
      </w:r>
      <w:r>
        <w:rPr>
          <w:color w:val="000000"/>
          <w:sz w:val="28"/>
          <w:szCs w:val="28"/>
          <w:lang w:val="uk-UA" w:eastAsia="uk-UA"/>
        </w:rPr>
        <w:t xml:space="preserve"> А.С.)</w:t>
      </w:r>
    </w:p>
    <w:p w14:paraId="38C1621A" w14:textId="77777777" w:rsidR="00DF7DF5" w:rsidRDefault="00DF7DF5" w:rsidP="00DF7DF5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– 0</w:t>
      </w:r>
    </w:p>
    <w:p w14:paraId="6DDD638C" w14:textId="77777777" w:rsidR="00DF7DF5" w:rsidRDefault="00DF7DF5" w:rsidP="00DF7DF5">
      <w:pPr>
        <w:pStyle w:val="af2"/>
        <w:spacing w:before="0" w:beforeAutospacing="0" w:after="0" w:afterAutospacing="0"/>
        <w:ind w:left="3119" w:hanging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утримались – 0</w:t>
      </w:r>
    </w:p>
    <w:p w14:paraId="10DA1A2C" w14:textId="77777777" w:rsidR="00921018" w:rsidRPr="00921018" w:rsidRDefault="00DF7DF5" w:rsidP="00921018">
      <w:pPr>
        <w:pStyle w:val="af2"/>
        <w:spacing w:before="0" w:beforeAutospacing="0" w:after="0" w:afterAutospacing="0"/>
        <w:ind w:left="3119" w:hanging="3119"/>
        <w:jc w:val="both"/>
        <w:rPr>
          <w:color w:val="000000"/>
          <w:sz w:val="28"/>
          <w:szCs w:val="28"/>
          <w:lang w:val="uk-UA" w:eastAsia="uk-UA"/>
        </w:rPr>
      </w:pPr>
      <w:r w:rsidRPr="00921018">
        <w:rPr>
          <w:sz w:val="28"/>
          <w:szCs w:val="28"/>
          <w:lang w:val="uk-UA"/>
        </w:rPr>
        <w:t>усього – 7</w:t>
      </w:r>
      <w:r w:rsidR="00921018" w:rsidRPr="00921018">
        <w:rPr>
          <w:sz w:val="28"/>
          <w:szCs w:val="28"/>
          <w:lang w:val="uk-UA"/>
        </w:rPr>
        <w:t xml:space="preserve"> </w:t>
      </w:r>
      <w:r w:rsidR="00921018" w:rsidRPr="00921018">
        <w:rPr>
          <w:sz w:val="28"/>
          <w:szCs w:val="28"/>
          <w:lang w:val="uk-UA"/>
        </w:rPr>
        <w:t xml:space="preserve">(Лисенко М.О., </w:t>
      </w:r>
      <w:r w:rsidR="00921018" w:rsidRPr="00921018">
        <w:rPr>
          <w:color w:val="000000"/>
          <w:sz w:val="28"/>
          <w:szCs w:val="28"/>
          <w:lang w:val="uk-UA" w:eastAsia="uk-UA"/>
        </w:rPr>
        <w:t xml:space="preserve">Ковальський Р.С., </w:t>
      </w:r>
      <w:proofErr w:type="spellStart"/>
      <w:r w:rsidR="00921018" w:rsidRPr="00921018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 w:rsidR="00921018" w:rsidRPr="00921018">
        <w:rPr>
          <w:color w:val="000000"/>
          <w:sz w:val="28"/>
          <w:szCs w:val="28"/>
          <w:lang w:val="uk-UA" w:eastAsia="uk-UA"/>
        </w:rPr>
        <w:t xml:space="preserve"> М.Є., Біла Д.О., </w:t>
      </w:r>
    </w:p>
    <w:p w14:paraId="1A2AD358" w14:textId="77777777" w:rsidR="00921018" w:rsidRDefault="00921018" w:rsidP="00921018">
      <w:pPr>
        <w:pStyle w:val="af2"/>
        <w:spacing w:before="0" w:beforeAutospacing="0" w:after="0" w:afterAutospacing="0"/>
        <w:ind w:left="3119" w:hanging="3119"/>
        <w:jc w:val="both"/>
        <w:rPr>
          <w:sz w:val="28"/>
          <w:szCs w:val="28"/>
          <w:lang w:val="uk-UA"/>
        </w:rPr>
      </w:pPr>
      <w:proofErr w:type="spellStart"/>
      <w:r w:rsidRPr="00921018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 w:rsidRPr="00921018">
        <w:rPr>
          <w:color w:val="000000"/>
          <w:sz w:val="28"/>
          <w:szCs w:val="28"/>
          <w:lang w:val="uk-UA" w:eastAsia="uk-UA"/>
        </w:rPr>
        <w:t xml:space="preserve"> М.В.,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D6023">
        <w:rPr>
          <w:color w:val="000000"/>
          <w:sz w:val="28"/>
          <w:szCs w:val="28"/>
          <w:lang w:val="uk-UA" w:eastAsia="uk-UA"/>
        </w:rPr>
        <w:t>Мороз</w:t>
      </w:r>
      <w:r>
        <w:rPr>
          <w:color w:val="000000"/>
          <w:sz w:val="28"/>
          <w:szCs w:val="28"/>
          <w:lang w:val="uk-UA" w:eastAsia="uk-UA"/>
        </w:rPr>
        <w:t xml:space="preserve"> А.І., </w:t>
      </w:r>
      <w:r w:rsidRPr="00255117">
        <w:rPr>
          <w:color w:val="000000"/>
          <w:sz w:val="28"/>
          <w:szCs w:val="28"/>
          <w:lang w:val="uk-UA" w:eastAsia="uk-UA"/>
        </w:rPr>
        <w:t>Денисенко</w:t>
      </w:r>
      <w:r>
        <w:rPr>
          <w:color w:val="000000"/>
          <w:sz w:val="28"/>
          <w:szCs w:val="28"/>
          <w:lang w:val="uk-UA" w:eastAsia="uk-UA"/>
        </w:rPr>
        <w:t xml:space="preserve"> А.С.)</w:t>
      </w:r>
    </w:p>
    <w:p w14:paraId="6140E579" w14:textId="77FA83C6" w:rsidR="00DF7DF5" w:rsidRDefault="00DF7DF5" w:rsidP="00DF7DF5">
      <w:pPr>
        <w:rPr>
          <w:szCs w:val="28"/>
        </w:rPr>
      </w:pPr>
    </w:p>
    <w:p w14:paraId="6601AC76" w14:textId="77777777" w:rsidR="004D3C84" w:rsidRDefault="004D3C84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2A86A2B2" w14:textId="77777777" w:rsidR="004D3C84" w:rsidRDefault="004D3C84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7B2563C2" w14:textId="77777777" w:rsidR="004D3C84" w:rsidRDefault="004D3C84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083165EB" w14:textId="0A1C4F93" w:rsidR="00C249D0" w:rsidRDefault="00C249D0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A2601">
        <w:rPr>
          <w:b/>
          <w:bCs/>
          <w:sz w:val="28"/>
          <w:szCs w:val="28"/>
          <w:lang w:val="uk-UA"/>
        </w:rPr>
        <w:t xml:space="preserve">Голова </w:t>
      </w:r>
      <w:r>
        <w:rPr>
          <w:b/>
          <w:bCs/>
          <w:sz w:val="28"/>
          <w:szCs w:val="28"/>
          <w:lang w:val="uk-UA"/>
        </w:rPr>
        <w:t>постійної комісії</w:t>
      </w:r>
      <w:r w:rsidRPr="00AA2601"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>
        <w:rPr>
          <w:b/>
          <w:bCs/>
          <w:sz w:val="28"/>
          <w:szCs w:val="28"/>
          <w:lang w:val="uk-UA"/>
        </w:rPr>
        <w:t>М.О. ЛИСЕНКО</w:t>
      </w:r>
    </w:p>
    <w:p w14:paraId="0EACAA95" w14:textId="77777777" w:rsidR="00231AB1" w:rsidRDefault="00231AB1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15E83592" w14:textId="77777777" w:rsidR="00A71242" w:rsidRDefault="00A71242" w:rsidP="00C249D0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7BF793A2" w14:textId="7EFCEB3A" w:rsidR="00C249D0" w:rsidRPr="00C249D0" w:rsidRDefault="00C249D0" w:rsidP="006171E8">
      <w:pPr>
        <w:pStyle w:val="24"/>
      </w:pPr>
      <w:r w:rsidRPr="001319E2">
        <w:rPr>
          <w:b/>
          <w:bCs/>
          <w:snapToGrid/>
          <w:szCs w:val="28"/>
          <w:lang w:val="uk-UA"/>
        </w:rPr>
        <w:t xml:space="preserve">Секретар </w:t>
      </w:r>
      <w:r>
        <w:rPr>
          <w:b/>
          <w:bCs/>
          <w:snapToGrid/>
          <w:szCs w:val="28"/>
          <w:lang w:val="uk-UA"/>
        </w:rPr>
        <w:t>постійної комісії                                                М.Є. ДЕГТЯРЕНК</w:t>
      </w:r>
      <w:r w:rsidR="006171E8">
        <w:rPr>
          <w:b/>
          <w:bCs/>
          <w:snapToGrid/>
          <w:szCs w:val="28"/>
          <w:lang w:val="uk-UA"/>
        </w:rPr>
        <w:t>О</w:t>
      </w:r>
    </w:p>
    <w:sectPr w:rsidR="00C249D0" w:rsidRPr="00C249D0" w:rsidSect="00B903A9">
      <w:headerReference w:type="even" r:id="rId9"/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B3E88" w14:textId="77777777" w:rsidR="002463F8" w:rsidRDefault="002463F8">
      <w:r>
        <w:separator/>
      </w:r>
    </w:p>
  </w:endnote>
  <w:endnote w:type="continuationSeparator" w:id="0">
    <w:p w14:paraId="2B0EA5F8" w14:textId="77777777" w:rsidR="002463F8" w:rsidRDefault="002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C9302" w14:textId="77777777" w:rsidR="002463F8" w:rsidRDefault="002463F8">
      <w:r>
        <w:separator/>
      </w:r>
    </w:p>
  </w:footnote>
  <w:footnote w:type="continuationSeparator" w:id="0">
    <w:p w14:paraId="675860D2" w14:textId="77777777" w:rsidR="002463F8" w:rsidRDefault="0024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4A45">
      <w:rPr>
        <w:rStyle w:val="ac"/>
        <w:noProof/>
      </w:rPr>
      <w:t>2</w:t>
    </w:r>
    <w:r>
      <w:rPr>
        <w:rStyle w:val="ac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123C">
      <w:rPr>
        <w:rStyle w:val="ac"/>
        <w:noProof/>
      </w:rPr>
      <w:t>3</w:t>
    </w:r>
    <w:r>
      <w:rPr>
        <w:rStyle w:val="ac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25CA8"/>
    <w:multiLevelType w:val="multilevel"/>
    <w:tmpl w:val="281044B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25E48"/>
    <w:multiLevelType w:val="multilevel"/>
    <w:tmpl w:val="6F769DC2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D5791B"/>
    <w:multiLevelType w:val="hybridMultilevel"/>
    <w:tmpl w:val="AA9A472E"/>
    <w:lvl w:ilvl="0" w:tplc="C9F2F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6371"/>
    <w:multiLevelType w:val="multilevel"/>
    <w:tmpl w:val="E0E68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922716A"/>
    <w:multiLevelType w:val="multilevel"/>
    <w:tmpl w:val="7F426D0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B5678B"/>
    <w:multiLevelType w:val="multilevel"/>
    <w:tmpl w:val="15863D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C963E7"/>
    <w:multiLevelType w:val="hybridMultilevel"/>
    <w:tmpl w:val="BA2259EE"/>
    <w:lvl w:ilvl="0" w:tplc="3F68F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34501"/>
    <w:multiLevelType w:val="hybridMultilevel"/>
    <w:tmpl w:val="B6F8ED4A"/>
    <w:lvl w:ilvl="0" w:tplc="D7FC8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A67803"/>
    <w:multiLevelType w:val="multilevel"/>
    <w:tmpl w:val="C038C15E"/>
    <w:lvl w:ilvl="0">
      <w:start w:val="3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107515"/>
    <w:multiLevelType w:val="multilevel"/>
    <w:tmpl w:val="125A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F5FE1"/>
    <w:multiLevelType w:val="multilevel"/>
    <w:tmpl w:val="0D3E57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6167AB"/>
    <w:multiLevelType w:val="multilevel"/>
    <w:tmpl w:val="A5B45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4944B8"/>
    <w:multiLevelType w:val="multilevel"/>
    <w:tmpl w:val="F31AC2E6"/>
    <w:lvl w:ilvl="0">
      <w:start w:val="12"/>
      <w:numFmt w:val="decimal"/>
      <w:lvlText w:val="%1-"/>
      <w:lvlJc w:val="left"/>
      <w:pPr>
        <w:ind w:left="975" w:hanging="975"/>
      </w:pPr>
      <w:rPr>
        <w:rFonts w:hint="default"/>
      </w:rPr>
    </w:lvl>
    <w:lvl w:ilvl="1">
      <w:start w:val="15"/>
      <w:numFmt w:val="decimal"/>
      <w:lvlText w:val="%1-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B892BC4"/>
    <w:multiLevelType w:val="multilevel"/>
    <w:tmpl w:val="2186665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3F2F2829"/>
    <w:multiLevelType w:val="multilevel"/>
    <w:tmpl w:val="D46E2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5005483"/>
    <w:multiLevelType w:val="multilevel"/>
    <w:tmpl w:val="C2FCE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5743C1E"/>
    <w:multiLevelType w:val="hybridMultilevel"/>
    <w:tmpl w:val="88D4D1FE"/>
    <w:lvl w:ilvl="0" w:tplc="D932DB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8CB44EC"/>
    <w:multiLevelType w:val="multilevel"/>
    <w:tmpl w:val="1018E83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726A2B"/>
    <w:multiLevelType w:val="hybridMultilevel"/>
    <w:tmpl w:val="B574DB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4692D"/>
    <w:multiLevelType w:val="hybridMultilevel"/>
    <w:tmpl w:val="3AE4CD8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B0BE2"/>
    <w:multiLevelType w:val="multilevel"/>
    <w:tmpl w:val="2D4E71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39137BD"/>
    <w:multiLevelType w:val="multilevel"/>
    <w:tmpl w:val="82D823AE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C9047E9"/>
    <w:multiLevelType w:val="hybridMultilevel"/>
    <w:tmpl w:val="D902D75E"/>
    <w:lvl w:ilvl="0" w:tplc="A018529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2E6581E"/>
    <w:multiLevelType w:val="multilevel"/>
    <w:tmpl w:val="C2FCE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54834C5"/>
    <w:multiLevelType w:val="multilevel"/>
    <w:tmpl w:val="A01A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21565"/>
    <w:multiLevelType w:val="multilevel"/>
    <w:tmpl w:val="D46E2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6BB5B80"/>
    <w:multiLevelType w:val="multilevel"/>
    <w:tmpl w:val="88D8298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6D96932"/>
    <w:multiLevelType w:val="multilevel"/>
    <w:tmpl w:val="CEB0AE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8AD0A5E"/>
    <w:multiLevelType w:val="multilevel"/>
    <w:tmpl w:val="AE4E9506"/>
    <w:lvl w:ilvl="0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6AA45799"/>
    <w:multiLevelType w:val="hybridMultilevel"/>
    <w:tmpl w:val="3AE4CD82"/>
    <w:lvl w:ilvl="0" w:tplc="A1EE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924AF"/>
    <w:multiLevelType w:val="hybridMultilevel"/>
    <w:tmpl w:val="FF20091A"/>
    <w:lvl w:ilvl="0" w:tplc="A544CA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89547">
    <w:abstractNumId w:val="18"/>
  </w:num>
  <w:num w:numId="2" w16cid:durableId="206724334">
    <w:abstractNumId w:val="29"/>
  </w:num>
  <w:num w:numId="3" w16cid:durableId="379986656">
    <w:abstractNumId w:val="25"/>
  </w:num>
  <w:num w:numId="4" w16cid:durableId="1890727960">
    <w:abstractNumId w:val="4"/>
  </w:num>
  <w:num w:numId="5" w16cid:durableId="1940210224">
    <w:abstractNumId w:val="13"/>
  </w:num>
  <w:num w:numId="6" w16cid:durableId="1305936483">
    <w:abstractNumId w:val="27"/>
  </w:num>
  <w:num w:numId="7" w16cid:durableId="1530145408">
    <w:abstractNumId w:val="26"/>
  </w:num>
  <w:num w:numId="8" w16cid:durableId="433787108">
    <w:abstractNumId w:val="28"/>
  </w:num>
  <w:num w:numId="9" w16cid:durableId="1053499392">
    <w:abstractNumId w:val="22"/>
  </w:num>
  <w:num w:numId="10" w16cid:durableId="1540892794">
    <w:abstractNumId w:val="17"/>
  </w:num>
  <w:num w:numId="11" w16cid:durableId="1331711638">
    <w:abstractNumId w:val="9"/>
  </w:num>
  <w:num w:numId="12" w16cid:durableId="1720124390">
    <w:abstractNumId w:val="14"/>
  </w:num>
  <w:num w:numId="13" w16cid:durableId="1553924644">
    <w:abstractNumId w:val="2"/>
  </w:num>
  <w:num w:numId="14" w16cid:durableId="1704865538">
    <w:abstractNumId w:val="8"/>
  </w:num>
  <w:num w:numId="15" w16cid:durableId="478957301">
    <w:abstractNumId w:val="30"/>
  </w:num>
  <w:num w:numId="16" w16cid:durableId="1180656351">
    <w:abstractNumId w:val="12"/>
  </w:num>
  <w:num w:numId="17" w16cid:durableId="1201355901">
    <w:abstractNumId w:val="1"/>
  </w:num>
  <w:num w:numId="18" w16cid:durableId="1767339243">
    <w:abstractNumId w:val="6"/>
  </w:num>
  <w:num w:numId="19" w16cid:durableId="1103961091">
    <w:abstractNumId w:val="21"/>
  </w:num>
  <w:num w:numId="20" w16cid:durableId="1131169885">
    <w:abstractNumId w:val="19"/>
  </w:num>
  <w:num w:numId="21" w16cid:durableId="1778911611">
    <w:abstractNumId w:val="0"/>
  </w:num>
  <w:num w:numId="22" w16cid:durableId="11882916">
    <w:abstractNumId w:val="3"/>
  </w:num>
  <w:num w:numId="23" w16cid:durableId="438260347">
    <w:abstractNumId w:val="10"/>
  </w:num>
  <w:num w:numId="24" w16cid:durableId="82916908">
    <w:abstractNumId w:val="15"/>
  </w:num>
  <w:num w:numId="25" w16cid:durableId="1695228948">
    <w:abstractNumId w:val="11"/>
  </w:num>
  <w:num w:numId="26" w16cid:durableId="1529832689">
    <w:abstractNumId w:val="20"/>
  </w:num>
  <w:num w:numId="27" w16cid:durableId="1277910443">
    <w:abstractNumId w:val="23"/>
  </w:num>
  <w:num w:numId="28" w16cid:durableId="11322136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2782455">
    <w:abstractNumId w:val="5"/>
  </w:num>
  <w:num w:numId="30" w16cid:durableId="276958337">
    <w:abstractNumId w:val="24"/>
  </w:num>
  <w:num w:numId="31" w16cid:durableId="132603873">
    <w:abstractNumId w:val="7"/>
  </w:num>
  <w:num w:numId="32" w16cid:durableId="91921441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0A80"/>
    <w:rsid w:val="000010C8"/>
    <w:rsid w:val="00002441"/>
    <w:rsid w:val="00002911"/>
    <w:rsid w:val="000031E4"/>
    <w:rsid w:val="00005B06"/>
    <w:rsid w:val="00005C29"/>
    <w:rsid w:val="00006C04"/>
    <w:rsid w:val="00006F59"/>
    <w:rsid w:val="00007767"/>
    <w:rsid w:val="000106F1"/>
    <w:rsid w:val="00011041"/>
    <w:rsid w:val="0001157A"/>
    <w:rsid w:val="00011D68"/>
    <w:rsid w:val="000124F4"/>
    <w:rsid w:val="00014CEC"/>
    <w:rsid w:val="000172CA"/>
    <w:rsid w:val="00017881"/>
    <w:rsid w:val="0002233C"/>
    <w:rsid w:val="0002259A"/>
    <w:rsid w:val="000225DB"/>
    <w:rsid w:val="00027052"/>
    <w:rsid w:val="000277F4"/>
    <w:rsid w:val="0003047B"/>
    <w:rsid w:val="000319FF"/>
    <w:rsid w:val="00034799"/>
    <w:rsid w:val="000348C9"/>
    <w:rsid w:val="00036B89"/>
    <w:rsid w:val="00037756"/>
    <w:rsid w:val="00037EEC"/>
    <w:rsid w:val="00045499"/>
    <w:rsid w:val="000457F6"/>
    <w:rsid w:val="00047922"/>
    <w:rsid w:val="000502AB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6A62"/>
    <w:rsid w:val="00067089"/>
    <w:rsid w:val="00070AC5"/>
    <w:rsid w:val="0007191B"/>
    <w:rsid w:val="00073CC9"/>
    <w:rsid w:val="00077DD0"/>
    <w:rsid w:val="00080D27"/>
    <w:rsid w:val="00083BF4"/>
    <w:rsid w:val="00084CAF"/>
    <w:rsid w:val="00085420"/>
    <w:rsid w:val="00086805"/>
    <w:rsid w:val="00090103"/>
    <w:rsid w:val="00093241"/>
    <w:rsid w:val="00093357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2DB1"/>
    <w:rsid w:val="000B4B15"/>
    <w:rsid w:val="000C00ED"/>
    <w:rsid w:val="000C0906"/>
    <w:rsid w:val="000C19DE"/>
    <w:rsid w:val="000C2252"/>
    <w:rsid w:val="000C2BBC"/>
    <w:rsid w:val="000C494A"/>
    <w:rsid w:val="000C5881"/>
    <w:rsid w:val="000C5DF2"/>
    <w:rsid w:val="000C72CA"/>
    <w:rsid w:val="000C7819"/>
    <w:rsid w:val="000D18C4"/>
    <w:rsid w:val="000D24DD"/>
    <w:rsid w:val="000D3AC9"/>
    <w:rsid w:val="000D4022"/>
    <w:rsid w:val="000D5445"/>
    <w:rsid w:val="000D5642"/>
    <w:rsid w:val="000D6186"/>
    <w:rsid w:val="000E03CC"/>
    <w:rsid w:val="000E0D67"/>
    <w:rsid w:val="000E4751"/>
    <w:rsid w:val="000E4BD8"/>
    <w:rsid w:val="000F061F"/>
    <w:rsid w:val="000F17D4"/>
    <w:rsid w:val="000F17DB"/>
    <w:rsid w:val="000F1C1C"/>
    <w:rsid w:val="000F4777"/>
    <w:rsid w:val="000F628A"/>
    <w:rsid w:val="000F68A8"/>
    <w:rsid w:val="000F6F4D"/>
    <w:rsid w:val="000F7151"/>
    <w:rsid w:val="001005D3"/>
    <w:rsid w:val="001015EF"/>
    <w:rsid w:val="00101DE3"/>
    <w:rsid w:val="00101E37"/>
    <w:rsid w:val="00102768"/>
    <w:rsid w:val="00102DF9"/>
    <w:rsid w:val="00105151"/>
    <w:rsid w:val="001055DF"/>
    <w:rsid w:val="00105F56"/>
    <w:rsid w:val="00112192"/>
    <w:rsid w:val="001131DD"/>
    <w:rsid w:val="00113E30"/>
    <w:rsid w:val="00116779"/>
    <w:rsid w:val="00116976"/>
    <w:rsid w:val="00121085"/>
    <w:rsid w:val="00121636"/>
    <w:rsid w:val="001216B3"/>
    <w:rsid w:val="001219C3"/>
    <w:rsid w:val="001220E4"/>
    <w:rsid w:val="00125395"/>
    <w:rsid w:val="00125674"/>
    <w:rsid w:val="00126313"/>
    <w:rsid w:val="001302D6"/>
    <w:rsid w:val="001313F9"/>
    <w:rsid w:val="0013203E"/>
    <w:rsid w:val="00132F11"/>
    <w:rsid w:val="001370A2"/>
    <w:rsid w:val="00137D3D"/>
    <w:rsid w:val="00140236"/>
    <w:rsid w:val="001402FB"/>
    <w:rsid w:val="00140577"/>
    <w:rsid w:val="00143D43"/>
    <w:rsid w:val="00145CDD"/>
    <w:rsid w:val="00146203"/>
    <w:rsid w:val="0014780C"/>
    <w:rsid w:val="00150B6D"/>
    <w:rsid w:val="00151803"/>
    <w:rsid w:val="00151974"/>
    <w:rsid w:val="00151EE6"/>
    <w:rsid w:val="0015275A"/>
    <w:rsid w:val="00152B45"/>
    <w:rsid w:val="00157BB3"/>
    <w:rsid w:val="00157D95"/>
    <w:rsid w:val="001610C2"/>
    <w:rsid w:val="001611C2"/>
    <w:rsid w:val="00161C8F"/>
    <w:rsid w:val="00161DC4"/>
    <w:rsid w:val="001642CB"/>
    <w:rsid w:val="00164584"/>
    <w:rsid w:val="0016459F"/>
    <w:rsid w:val="001655EF"/>
    <w:rsid w:val="001658DE"/>
    <w:rsid w:val="0016606C"/>
    <w:rsid w:val="001719CD"/>
    <w:rsid w:val="00175E17"/>
    <w:rsid w:val="0017615A"/>
    <w:rsid w:val="00177B1E"/>
    <w:rsid w:val="001801B7"/>
    <w:rsid w:val="0018061F"/>
    <w:rsid w:val="00181CF2"/>
    <w:rsid w:val="00181D34"/>
    <w:rsid w:val="00182957"/>
    <w:rsid w:val="001831B7"/>
    <w:rsid w:val="001844F8"/>
    <w:rsid w:val="001860DC"/>
    <w:rsid w:val="00186455"/>
    <w:rsid w:val="00187AEA"/>
    <w:rsid w:val="0019152A"/>
    <w:rsid w:val="00191CC6"/>
    <w:rsid w:val="001928C3"/>
    <w:rsid w:val="00192BA1"/>
    <w:rsid w:val="001949DD"/>
    <w:rsid w:val="00194B2F"/>
    <w:rsid w:val="00196790"/>
    <w:rsid w:val="00196F03"/>
    <w:rsid w:val="001A2047"/>
    <w:rsid w:val="001A3CD4"/>
    <w:rsid w:val="001A4610"/>
    <w:rsid w:val="001A4D8F"/>
    <w:rsid w:val="001B183A"/>
    <w:rsid w:val="001B216C"/>
    <w:rsid w:val="001B39AB"/>
    <w:rsid w:val="001B4686"/>
    <w:rsid w:val="001B52D3"/>
    <w:rsid w:val="001B7530"/>
    <w:rsid w:val="001C0354"/>
    <w:rsid w:val="001C0356"/>
    <w:rsid w:val="001C0C6A"/>
    <w:rsid w:val="001C1E7C"/>
    <w:rsid w:val="001C24A2"/>
    <w:rsid w:val="001C31CF"/>
    <w:rsid w:val="001C3496"/>
    <w:rsid w:val="001C40B6"/>
    <w:rsid w:val="001C40E6"/>
    <w:rsid w:val="001C4A07"/>
    <w:rsid w:val="001C530D"/>
    <w:rsid w:val="001C61E3"/>
    <w:rsid w:val="001D46E0"/>
    <w:rsid w:val="001D4ACE"/>
    <w:rsid w:val="001D7532"/>
    <w:rsid w:val="001E0EC1"/>
    <w:rsid w:val="001E15A3"/>
    <w:rsid w:val="001E48FB"/>
    <w:rsid w:val="001E53C9"/>
    <w:rsid w:val="001E5D5A"/>
    <w:rsid w:val="001E768C"/>
    <w:rsid w:val="001E76B6"/>
    <w:rsid w:val="001E7F52"/>
    <w:rsid w:val="001F13A5"/>
    <w:rsid w:val="001F1732"/>
    <w:rsid w:val="001F25DB"/>
    <w:rsid w:val="001F5963"/>
    <w:rsid w:val="001F5EDA"/>
    <w:rsid w:val="0020597B"/>
    <w:rsid w:val="00206CD6"/>
    <w:rsid w:val="002107E5"/>
    <w:rsid w:val="0021093B"/>
    <w:rsid w:val="00210D3D"/>
    <w:rsid w:val="00211029"/>
    <w:rsid w:val="002154FB"/>
    <w:rsid w:val="002162AF"/>
    <w:rsid w:val="00217365"/>
    <w:rsid w:val="00217911"/>
    <w:rsid w:val="00221E3E"/>
    <w:rsid w:val="00222EF4"/>
    <w:rsid w:val="002251F9"/>
    <w:rsid w:val="00227FF3"/>
    <w:rsid w:val="00231313"/>
    <w:rsid w:val="00231AB1"/>
    <w:rsid w:val="00231E85"/>
    <w:rsid w:val="00231FE3"/>
    <w:rsid w:val="002325A7"/>
    <w:rsid w:val="00232A19"/>
    <w:rsid w:val="002339A2"/>
    <w:rsid w:val="00233C1F"/>
    <w:rsid w:val="002357CD"/>
    <w:rsid w:val="00240189"/>
    <w:rsid w:val="002423E2"/>
    <w:rsid w:val="0024322B"/>
    <w:rsid w:val="002443CB"/>
    <w:rsid w:val="002445A8"/>
    <w:rsid w:val="002459D9"/>
    <w:rsid w:val="002463F8"/>
    <w:rsid w:val="0024652D"/>
    <w:rsid w:val="0024731F"/>
    <w:rsid w:val="00247579"/>
    <w:rsid w:val="00247D58"/>
    <w:rsid w:val="00251DD6"/>
    <w:rsid w:val="00253F74"/>
    <w:rsid w:val="00255117"/>
    <w:rsid w:val="002554C5"/>
    <w:rsid w:val="00261A35"/>
    <w:rsid w:val="002663B6"/>
    <w:rsid w:val="0026732F"/>
    <w:rsid w:val="00267796"/>
    <w:rsid w:val="002722D3"/>
    <w:rsid w:val="002728CB"/>
    <w:rsid w:val="00273C26"/>
    <w:rsid w:val="00273F87"/>
    <w:rsid w:val="00274095"/>
    <w:rsid w:val="002746CB"/>
    <w:rsid w:val="00274EA9"/>
    <w:rsid w:val="00275D84"/>
    <w:rsid w:val="002765DE"/>
    <w:rsid w:val="00276CF0"/>
    <w:rsid w:val="0028025E"/>
    <w:rsid w:val="002802D2"/>
    <w:rsid w:val="00280D9D"/>
    <w:rsid w:val="00280FB4"/>
    <w:rsid w:val="0028253D"/>
    <w:rsid w:val="00282EEC"/>
    <w:rsid w:val="00283216"/>
    <w:rsid w:val="00285713"/>
    <w:rsid w:val="0028572C"/>
    <w:rsid w:val="00287658"/>
    <w:rsid w:val="002905E7"/>
    <w:rsid w:val="002906DE"/>
    <w:rsid w:val="0029372A"/>
    <w:rsid w:val="00293CA9"/>
    <w:rsid w:val="00295B9E"/>
    <w:rsid w:val="0029648D"/>
    <w:rsid w:val="0029745F"/>
    <w:rsid w:val="002A1232"/>
    <w:rsid w:val="002A462F"/>
    <w:rsid w:val="002A49E8"/>
    <w:rsid w:val="002B42DD"/>
    <w:rsid w:val="002B44A6"/>
    <w:rsid w:val="002B532E"/>
    <w:rsid w:val="002B6331"/>
    <w:rsid w:val="002C1752"/>
    <w:rsid w:val="002C180E"/>
    <w:rsid w:val="002C4DAB"/>
    <w:rsid w:val="002C6F4D"/>
    <w:rsid w:val="002C7020"/>
    <w:rsid w:val="002C7897"/>
    <w:rsid w:val="002C7D16"/>
    <w:rsid w:val="002D4660"/>
    <w:rsid w:val="002D5124"/>
    <w:rsid w:val="002D56A0"/>
    <w:rsid w:val="002D63E4"/>
    <w:rsid w:val="002D6C59"/>
    <w:rsid w:val="002D71A7"/>
    <w:rsid w:val="002E0180"/>
    <w:rsid w:val="002E1442"/>
    <w:rsid w:val="002E1681"/>
    <w:rsid w:val="002E1794"/>
    <w:rsid w:val="002E43D9"/>
    <w:rsid w:val="002E4B38"/>
    <w:rsid w:val="002E5835"/>
    <w:rsid w:val="002E6197"/>
    <w:rsid w:val="002E770C"/>
    <w:rsid w:val="002F020B"/>
    <w:rsid w:val="002F253D"/>
    <w:rsid w:val="003000FD"/>
    <w:rsid w:val="003007B5"/>
    <w:rsid w:val="003012E8"/>
    <w:rsid w:val="00301780"/>
    <w:rsid w:val="00303778"/>
    <w:rsid w:val="00304663"/>
    <w:rsid w:val="003062A1"/>
    <w:rsid w:val="003062DD"/>
    <w:rsid w:val="00310435"/>
    <w:rsid w:val="00313D46"/>
    <w:rsid w:val="003143E9"/>
    <w:rsid w:val="0031494C"/>
    <w:rsid w:val="00320D88"/>
    <w:rsid w:val="00322DF1"/>
    <w:rsid w:val="00323C4D"/>
    <w:rsid w:val="00324082"/>
    <w:rsid w:val="00326AF6"/>
    <w:rsid w:val="00326C25"/>
    <w:rsid w:val="00327574"/>
    <w:rsid w:val="003300F4"/>
    <w:rsid w:val="00331908"/>
    <w:rsid w:val="00334E08"/>
    <w:rsid w:val="00335F37"/>
    <w:rsid w:val="0033698C"/>
    <w:rsid w:val="00337CA7"/>
    <w:rsid w:val="00341C4B"/>
    <w:rsid w:val="003467A4"/>
    <w:rsid w:val="00346A89"/>
    <w:rsid w:val="00346F13"/>
    <w:rsid w:val="003500A9"/>
    <w:rsid w:val="0035046B"/>
    <w:rsid w:val="00351238"/>
    <w:rsid w:val="003527FC"/>
    <w:rsid w:val="00355979"/>
    <w:rsid w:val="0035685E"/>
    <w:rsid w:val="003568AB"/>
    <w:rsid w:val="00356E74"/>
    <w:rsid w:val="00357F4E"/>
    <w:rsid w:val="00360113"/>
    <w:rsid w:val="00360389"/>
    <w:rsid w:val="0036117F"/>
    <w:rsid w:val="00362D74"/>
    <w:rsid w:val="00363376"/>
    <w:rsid w:val="00364403"/>
    <w:rsid w:val="0036456F"/>
    <w:rsid w:val="00366B1B"/>
    <w:rsid w:val="00367427"/>
    <w:rsid w:val="0037388D"/>
    <w:rsid w:val="003741F9"/>
    <w:rsid w:val="00376081"/>
    <w:rsid w:val="00376104"/>
    <w:rsid w:val="00377D0C"/>
    <w:rsid w:val="00380D92"/>
    <w:rsid w:val="00381183"/>
    <w:rsid w:val="00381607"/>
    <w:rsid w:val="00382754"/>
    <w:rsid w:val="003834CA"/>
    <w:rsid w:val="003837CE"/>
    <w:rsid w:val="003853BB"/>
    <w:rsid w:val="00385B0F"/>
    <w:rsid w:val="003915CB"/>
    <w:rsid w:val="003917E1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97017"/>
    <w:rsid w:val="003A379F"/>
    <w:rsid w:val="003A3FB1"/>
    <w:rsid w:val="003A6780"/>
    <w:rsid w:val="003A7B96"/>
    <w:rsid w:val="003A7D2D"/>
    <w:rsid w:val="003B447D"/>
    <w:rsid w:val="003B5137"/>
    <w:rsid w:val="003B75C4"/>
    <w:rsid w:val="003B7DF7"/>
    <w:rsid w:val="003C06DD"/>
    <w:rsid w:val="003C1FBA"/>
    <w:rsid w:val="003C38DB"/>
    <w:rsid w:val="003C4440"/>
    <w:rsid w:val="003D0786"/>
    <w:rsid w:val="003D2BAE"/>
    <w:rsid w:val="003D3939"/>
    <w:rsid w:val="003D3EE8"/>
    <w:rsid w:val="003D4B34"/>
    <w:rsid w:val="003D4FD0"/>
    <w:rsid w:val="003D5DF1"/>
    <w:rsid w:val="003D5F1F"/>
    <w:rsid w:val="003D7EB8"/>
    <w:rsid w:val="003E0A9D"/>
    <w:rsid w:val="003E0CCE"/>
    <w:rsid w:val="003E26EE"/>
    <w:rsid w:val="003F1880"/>
    <w:rsid w:val="003F2313"/>
    <w:rsid w:val="003F37C8"/>
    <w:rsid w:val="003F3E44"/>
    <w:rsid w:val="003F4934"/>
    <w:rsid w:val="003F7A21"/>
    <w:rsid w:val="0040112C"/>
    <w:rsid w:val="00401C51"/>
    <w:rsid w:val="00402247"/>
    <w:rsid w:val="00402BC0"/>
    <w:rsid w:val="00403162"/>
    <w:rsid w:val="00405427"/>
    <w:rsid w:val="00405F40"/>
    <w:rsid w:val="00406A44"/>
    <w:rsid w:val="00410C45"/>
    <w:rsid w:val="00420B33"/>
    <w:rsid w:val="00420BA7"/>
    <w:rsid w:val="0042234E"/>
    <w:rsid w:val="004243F9"/>
    <w:rsid w:val="00431AFA"/>
    <w:rsid w:val="00431B72"/>
    <w:rsid w:val="00432506"/>
    <w:rsid w:val="0043528F"/>
    <w:rsid w:val="0044069B"/>
    <w:rsid w:val="00441053"/>
    <w:rsid w:val="00441B23"/>
    <w:rsid w:val="00444080"/>
    <w:rsid w:val="00445837"/>
    <w:rsid w:val="0044640D"/>
    <w:rsid w:val="0044791A"/>
    <w:rsid w:val="00450CA2"/>
    <w:rsid w:val="004514B6"/>
    <w:rsid w:val="00451C27"/>
    <w:rsid w:val="0045518A"/>
    <w:rsid w:val="004559B0"/>
    <w:rsid w:val="00457A90"/>
    <w:rsid w:val="00460EC9"/>
    <w:rsid w:val="004629DE"/>
    <w:rsid w:val="004642E3"/>
    <w:rsid w:val="00466507"/>
    <w:rsid w:val="00466BCF"/>
    <w:rsid w:val="00474030"/>
    <w:rsid w:val="00474E6D"/>
    <w:rsid w:val="00475970"/>
    <w:rsid w:val="00477A55"/>
    <w:rsid w:val="0048079A"/>
    <w:rsid w:val="00480D19"/>
    <w:rsid w:val="0048125F"/>
    <w:rsid w:val="004814AF"/>
    <w:rsid w:val="00481E40"/>
    <w:rsid w:val="004820E0"/>
    <w:rsid w:val="00483C15"/>
    <w:rsid w:val="00484631"/>
    <w:rsid w:val="004875EB"/>
    <w:rsid w:val="00490F50"/>
    <w:rsid w:val="00492273"/>
    <w:rsid w:val="00493273"/>
    <w:rsid w:val="00494157"/>
    <w:rsid w:val="004944E3"/>
    <w:rsid w:val="0049492F"/>
    <w:rsid w:val="00495F77"/>
    <w:rsid w:val="004960D2"/>
    <w:rsid w:val="004A1F6F"/>
    <w:rsid w:val="004A327F"/>
    <w:rsid w:val="004A62A1"/>
    <w:rsid w:val="004A6639"/>
    <w:rsid w:val="004A6BFA"/>
    <w:rsid w:val="004A7974"/>
    <w:rsid w:val="004B015B"/>
    <w:rsid w:val="004B051C"/>
    <w:rsid w:val="004B1FB4"/>
    <w:rsid w:val="004B395B"/>
    <w:rsid w:val="004B4216"/>
    <w:rsid w:val="004B54EF"/>
    <w:rsid w:val="004B79E0"/>
    <w:rsid w:val="004B7F29"/>
    <w:rsid w:val="004C22F0"/>
    <w:rsid w:val="004C3C78"/>
    <w:rsid w:val="004C49DC"/>
    <w:rsid w:val="004C56F3"/>
    <w:rsid w:val="004C5E99"/>
    <w:rsid w:val="004C670E"/>
    <w:rsid w:val="004C7203"/>
    <w:rsid w:val="004D0B58"/>
    <w:rsid w:val="004D10D6"/>
    <w:rsid w:val="004D289D"/>
    <w:rsid w:val="004D3C84"/>
    <w:rsid w:val="004D42FC"/>
    <w:rsid w:val="004D48E3"/>
    <w:rsid w:val="004D4EA0"/>
    <w:rsid w:val="004D61C5"/>
    <w:rsid w:val="004E0561"/>
    <w:rsid w:val="004E0A6A"/>
    <w:rsid w:val="004E17A8"/>
    <w:rsid w:val="004E2A65"/>
    <w:rsid w:val="004E3389"/>
    <w:rsid w:val="004E3858"/>
    <w:rsid w:val="004E611F"/>
    <w:rsid w:val="004E745A"/>
    <w:rsid w:val="004F094A"/>
    <w:rsid w:val="004F44EC"/>
    <w:rsid w:val="004F5941"/>
    <w:rsid w:val="004F6F25"/>
    <w:rsid w:val="004F70FD"/>
    <w:rsid w:val="004F7F52"/>
    <w:rsid w:val="00501C34"/>
    <w:rsid w:val="00501DBD"/>
    <w:rsid w:val="00502A5C"/>
    <w:rsid w:val="005035D7"/>
    <w:rsid w:val="00505505"/>
    <w:rsid w:val="00506CF4"/>
    <w:rsid w:val="00507E0B"/>
    <w:rsid w:val="0051192C"/>
    <w:rsid w:val="00515478"/>
    <w:rsid w:val="00516474"/>
    <w:rsid w:val="00517832"/>
    <w:rsid w:val="005202E2"/>
    <w:rsid w:val="00522057"/>
    <w:rsid w:val="00522E30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0CEE"/>
    <w:rsid w:val="005417B5"/>
    <w:rsid w:val="0054305B"/>
    <w:rsid w:val="00546E48"/>
    <w:rsid w:val="005475F3"/>
    <w:rsid w:val="005504E9"/>
    <w:rsid w:val="005508D9"/>
    <w:rsid w:val="00551038"/>
    <w:rsid w:val="00551358"/>
    <w:rsid w:val="005528A3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529C"/>
    <w:rsid w:val="0057610D"/>
    <w:rsid w:val="00577043"/>
    <w:rsid w:val="0057797F"/>
    <w:rsid w:val="00581D16"/>
    <w:rsid w:val="005846FC"/>
    <w:rsid w:val="0058532B"/>
    <w:rsid w:val="00585C1B"/>
    <w:rsid w:val="00586428"/>
    <w:rsid w:val="005869DC"/>
    <w:rsid w:val="00587C1E"/>
    <w:rsid w:val="00590484"/>
    <w:rsid w:val="005912CB"/>
    <w:rsid w:val="00591416"/>
    <w:rsid w:val="0059174A"/>
    <w:rsid w:val="0059281F"/>
    <w:rsid w:val="005945A2"/>
    <w:rsid w:val="005950E9"/>
    <w:rsid w:val="0059573C"/>
    <w:rsid w:val="00595C45"/>
    <w:rsid w:val="00597065"/>
    <w:rsid w:val="005973EB"/>
    <w:rsid w:val="005A022E"/>
    <w:rsid w:val="005A0F41"/>
    <w:rsid w:val="005A4653"/>
    <w:rsid w:val="005A49FD"/>
    <w:rsid w:val="005A5535"/>
    <w:rsid w:val="005A6790"/>
    <w:rsid w:val="005B0B4F"/>
    <w:rsid w:val="005B3A19"/>
    <w:rsid w:val="005B47A6"/>
    <w:rsid w:val="005B6798"/>
    <w:rsid w:val="005B6D73"/>
    <w:rsid w:val="005B6EDC"/>
    <w:rsid w:val="005C2983"/>
    <w:rsid w:val="005C3F0A"/>
    <w:rsid w:val="005C431D"/>
    <w:rsid w:val="005C6B48"/>
    <w:rsid w:val="005C6F81"/>
    <w:rsid w:val="005C76ED"/>
    <w:rsid w:val="005C7FFE"/>
    <w:rsid w:val="005D11C9"/>
    <w:rsid w:val="005D1721"/>
    <w:rsid w:val="005D309C"/>
    <w:rsid w:val="005D5EF4"/>
    <w:rsid w:val="005E1F8D"/>
    <w:rsid w:val="005E381C"/>
    <w:rsid w:val="005E3ED3"/>
    <w:rsid w:val="005E4918"/>
    <w:rsid w:val="005E516B"/>
    <w:rsid w:val="005E5A23"/>
    <w:rsid w:val="005E664D"/>
    <w:rsid w:val="005E66DC"/>
    <w:rsid w:val="005F16DA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25B7"/>
    <w:rsid w:val="00602855"/>
    <w:rsid w:val="006032FA"/>
    <w:rsid w:val="0060474F"/>
    <w:rsid w:val="00610358"/>
    <w:rsid w:val="00610E16"/>
    <w:rsid w:val="00611076"/>
    <w:rsid w:val="00612404"/>
    <w:rsid w:val="006137D0"/>
    <w:rsid w:val="00614298"/>
    <w:rsid w:val="006143E1"/>
    <w:rsid w:val="006155D8"/>
    <w:rsid w:val="006165AF"/>
    <w:rsid w:val="00616892"/>
    <w:rsid w:val="00616FEF"/>
    <w:rsid w:val="006171E8"/>
    <w:rsid w:val="0061768E"/>
    <w:rsid w:val="00617C86"/>
    <w:rsid w:val="00617DCB"/>
    <w:rsid w:val="00620942"/>
    <w:rsid w:val="006222DD"/>
    <w:rsid w:val="00622EBB"/>
    <w:rsid w:val="00623324"/>
    <w:rsid w:val="00624ECB"/>
    <w:rsid w:val="006259FB"/>
    <w:rsid w:val="0063038B"/>
    <w:rsid w:val="00630A33"/>
    <w:rsid w:val="00631401"/>
    <w:rsid w:val="006339FC"/>
    <w:rsid w:val="00635651"/>
    <w:rsid w:val="006360F9"/>
    <w:rsid w:val="00636862"/>
    <w:rsid w:val="00640615"/>
    <w:rsid w:val="00640D53"/>
    <w:rsid w:val="0064227C"/>
    <w:rsid w:val="0064314C"/>
    <w:rsid w:val="0064420D"/>
    <w:rsid w:val="0064571A"/>
    <w:rsid w:val="00646346"/>
    <w:rsid w:val="00646464"/>
    <w:rsid w:val="00646A98"/>
    <w:rsid w:val="006474EB"/>
    <w:rsid w:val="00650348"/>
    <w:rsid w:val="00650512"/>
    <w:rsid w:val="00650825"/>
    <w:rsid w:val="00651503"/>
    <w:rsid w:val="00652961"/>
    <w:rsid w:val="00654DFF"/>
    <w:rsid w:val="00655931"/>
    <w:rsid w:val="00656A7C"/>
    <w:rsid w:val="00656FDE"/>
    <w:rsid w:val="00660893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5FD8"/>
    <w:rsid w:val="00677196"/>
    <w:rsid w:val="006803A2"/>
    <w:rsid w:val="00682BE0"/>
    <w:rsid w:val="00682D4C"/>
    <w:rsid w:val="006830D3"/>
    <w:rsid w:val="00690E2E"/>
    <w:rsid w:val="0069480C"/>
    <w:rsid w:val="00694AC0"/>
    <w:rsid w:val="00696C7E"/>
    <w:rsid w:val="006A5932"/>
    <w:rsid w:val="006A5EA8"/>
    <w:rsid w:val="006A75D7"/>
    <w:rsid w:val="006A7F5D"/>
    <w:rsid w:val="006B076F"/>
    <w:rsid w:val="006B367B"/>
    <w:rsid w:val="006B3B27"/>
    <w:rsid w:val="006B664D"/>
    <w:rsid w:val="006B6AD5"/>
    <w:rsid w:val="006B7964"/>
    <w:rsid w:val="006C33FD"/>
    <w:rsid w:val="006C677D"/>
    <w:rsid w:val="006C7524"/>
    <w:rsid w:val="006C7E5D"/>
    <w:rsid w:val="006D1721"/>
    <w:rsid w:val="006D17EB"/>
    <w:rsid w:val="006D315D"/>
    <w:rsid w:val="006D4E12"/>
    <w:rsid w:val="006D6023"/>
    <w:rsid w:val="006D710A"/>
    <w:rsid w:val="006D7ACB"/>
    <w:rsid w:val="006E0BB0"/>
    <w:rsid w:val="006E1B2D"/>
    <w:rsid w:val="006E1FF2"/>
    <w:rsid w:val="006E2524"/>
    <w:rsid w:val="006E72A7"/>
    <w:rsid w:val="006F1286"/>
    <w:rsid w:val="006F1D5D"/>
    <w:rsid w:val="006F4EE1"/>
    <w:rsid w:val="006F5738"/>
    <w:rsid w:val="006F5925"/>
    <w:rsid w:val="006F66B0"/>
    <w:rsid w:val="006F7AE2"/>
    <w:rsid w:val="00700CFC"/>
    <w:rsid w:val="00702B93"/>
    <w:rsid w:val="0070404C"/>
    <w:rsid w:val="0070435A"/>
    <w:rsid w:val="0070437C"/>
    <w:rsid w:val="007043EC"/>
    <w:rsid w:val="0070535C"/>
    <w:rsid w:val="00707C97"/>
    <w:rsid w:val="00713D6F"/>
    <w:rsid w:val="00714213"/>
    <w:rsid w:val="00714405"/>
    <w:rsid w:val="00714513"/>
    <w:rsid w:val="007145A6"/>
    <w:rsid w:val="0071471D"/>
    <w:rsid w:val="007174A7"/>
    <w:rsid w:val="007176FA"/>
    <w:rsid w:val="00724B65"/>
    <w:rsid w:val="00724BC6"/>
    <w:rsid w:val="00724CF5"/>
    <w:rsid w:val="00725277"/>
    <w:rsid w:val="00731B71"/>
    <w:rsid w:val="007327A9"/>
    <w:rsid w:val="0073346C"/>
    <w:rsid w:val="00733C0B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0D18"/>
    <w:rsid w:val="00752BC2"/>
    <w:rsid w:val="00752EC5"/>
    <w:rsid w:val="00754A4B"/>
    <w:rsid w:val="00754D9E"/>
    <w:rsid w:val="00755EDC"/>
    <w:rsid w:val="007578E7"/>
    <w:rsid w:val="00761D05"/>
    <w:rsid w:val="00762CB4"/>
    <w:rsid w:val="007672C3"/>
    <w:rsid w:val="00767788"/>
    <w:rsid w:val="0077131C"/>
    <w:rsid w:val="007716C4"/>
    <w:rsid w:val="00772B65"/>
    <w:rsid w:val="0077397C"/>
    <w:rsid w:val="00773C9D"/>
    <w:rsid w:val="0077719D"/>
    <w:rsid w:val="007808E3"/>
    <w:rsid w:val="00782F69"/>
    <w:rsid w:val="007848CB"/>
    <w:rsid w:val="0078679B"/>
    <w:rsid w:val="007908CB"/>
    <w:rsid w:val="00791DC5"/>
    <w:rsid w:val="00793251"/>
    <w:rsid w:val="007937CD"/>
    <w:rsid w:val="007971E8"/>
    <w:rsid w:val="007A0A2B"/>
    <w:rsid w:val="007A192F"/>
    <w:rsid w:val="007A1F06"/>
    <w:rsid w:val="007A2751"/>
    <w:rsid w:val="007A38CF"/>
    <w:rsid w:val="007A3DAB"/>
    <w:rsid w:val="007A3E5D"/>
    <w:rsid w:val="007A43B6"/>
    <w:rsid w:val="007A6005"/>
    <w:rsid w:val="007A6AA1"/>
    <w:rsid w:val="007A6F61"/>
    <w:rsid w:val="007B0B4C"/>
    <w:rsid w:val="007B17C3"/>
    <w:rsid w:val="007B21E6"/>
    <w:rsid w:val="007B2276"/>
    <w:rsid w:val="007B2828"/>
    <w:rsid w:val="007B470B"/>
    <w:rsid w:val="007B4725"/>
    <w:rsid w:val="007B4AB9"/>
    <w:rsid w:val="007B5D5A"/>
    <w:rsid w:val="007B6BB6"/>
    <w:rsid w:val="007C0D63"/>
    <w:rsid w:val="007C179B"/>
    <w:rsid w:val="007C1FF9"/>
    <w:rsid w:val="007C317A"/>
    <w:rsid w:val="007C41C8"/>
    <w:rsid w:val="007C50A3"/>
    <w:rsid w:val="007C5E22"/>
    <w:rsid w:val="007C63BE"/>
    <w:rsid w:val="007C6555"/>
    <w:rsid w:val="007D100D"/>
    <w:rsid w:val="007D2966"/>
    <w:rsid w:val="007E0BFD"/>
    <w:rsid w:val="007E0DEE"/>
    <w:rsid w:val="007E1719"/>
    <w:rsid w:val="007E4495"/>
    <w:rsid w:val="007E4BDB"/>
    <w:rsid w:val="007E4FC3"/>
    <w:rsid w:val="007E51E0"/>
    <w:rsid w:val="007E7333"/>
    <w:rsid w:val="007E7CC1"/>
    <w:rsid w:val="007F0648"/>
    <w:rsid w:val="007F1A43"/>
    <w:rsid w:val="007F248B"/>
    <w:rsid w:val="007F3AB1"/>
    <w:rsid w:val="007F6D7A"/>
    <w:rsid w:val="008016D1"/>
    <w:rsid w:val="00801D2F"/>
    <w:rsid w:val="008029EB"/>
    <w:rsid w:val="0080606F"/>
    <w:rsid w:val="00807D17"/>
    <w:rsid w:val="008126BF"/>
    <w:rsid w:val="0081281B"/>
    <w:rsid w:val="00813385"/>
    <w:rsid w:val="00814CDB"/>
    <w:rsid w:val="0081545F"/>
    <w:rsid w:val="0081638D"/>
    <w:rsid w:val="00817557"/>
    <w:rsid w:val="00820154"/>
    <w:rsid w:val="00820D25"/>
    <w:rsid w:val="00822D16"/>
    <w:rsid w:val="00830E89"/>
    <w:rsid w:val="00831AD5"/>
    <w:rsid w:val="00834D15"/>
    <w:rsid w:val="00837B75"/>
    <w:rsid w:val="00840E82"/>
    <w:rsid w:val="00841FD2"/>
    <w:rsid w:val="00842196"/>
    <w:rsid w:val="00842D31"/>
    <w:rsid w:val="00842F5F"/>
    <w:rsid w:val="008437FB"/>
    <w:rsid w:val="00843DED"/>
    <w:rsid w:val="008457A2"/>
    <w:rsid w:val="008468D7"/>
    <w:rsid w:val="008511F9"/>
    <w:rsid w:val="008530FA"/>
    <w:rsid w:val="008536C9"/>
    <w:rsid w:val="008538C4"/>
    <w:rsid w:val="00855008"/>
    <w:rsid w:val="00855C9F"/>
    <w:rsid w:val="00861611"/>
    <w:rsid w:val="00862311"/>
    <w:rsid w:val="0086484C"/>
    <w:rsid w:val="008657FA"/>
    <w:rsid w:val="00867D26"/>
    <w:rsid w:val="008715FC"/>
    <w:rsid w:val="0087194F"/>
    <w:rsid w:val="008774E5"/>
    <w:rsid w:val="00881941"/>
    <w:rsid w:val="008819D7"/>
    <w:rsid w:val="00883354"/>
    <w:rsid w:val="00883A8E"/>
    <w:rsid w:val="00884683"/>
    <w:rsid w:val="00884B71"/>
    <w:rsid w:val="0088502E"/>
    <w:rsid w:val="008852CD"/>
    <w:rsid w:val="00887AFF"/>
    <w:rsid w:val="00887C6B"/>
    <w:rsid w:val="0089336D"/>
    <w:rsid w:val="00893A8E"/>
    <w:rsid w:val="0089592F"/>
    <w:rsid w:val="00895FD5"/>
    <w:rsid w:val="00896E84"/>
    <w:rsid w:val="00897061"/>
    <w:rsid w:val="00897593"/>
    <w:rsid w:val="008A05A7"/>
    <w:rsid w:val="008A3661"/>
    <w:rsid w:val="008A5F95"/>
    <w:rsid w:val="008A717C"/>
    <w:rsid w:val="008B2221"/>
    <w:rsid w:val="008B57AF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8F6B06"/>
    <w:rsid w:val="0090428D"/>
    <w:rsid w:val="009042D1"/>
    <w:rsid w:val="00906A0D"/>
    <w:rsid w:val="00910B8A"/>
    <w:rsid w:val="00910EDC"/>
    <w:rsid w:val="0091114F"/>
    <w:rsid w:val="00911B13"/>
    <w:rsid w:val="00911C9C"/>
    <w:rsid w:val="009128A1"/>
    <w:rsid w:val="00913A62"/>
    <w:rsid w:val="009163C1"/>
    <w:rsid w:val="00917E3C"/>
    <w:rsid w:val="00921018"/>
    <w:rsid w:val="009249FA"/>
    <w:rsid w:val="00925E20"/>
    <w:rsid w:val="00926284"/>
    <w:rsid w:val="00930AF2"/>
    <w:rsid w:val="0093173C"/>
    <w:rsid w:val="00931FA1"/>
    <w:rsid w:val="00934802"/>
    <w:rsid w:val="00937136"/>
    <w:rsid w:val="009401E7"/>
    <w:rsid w:val="00940B03"/>
    <w:rsid w:val="0094238E"/>
    <w:rsid w:val="0094330E"/>
    <w:rsid w:val="009508E1"/>
    <w:rsid w:val="00950BFB"/>
    <w:rsid w:val="0095131E"/>
    <w:rsid w:val="009522B5"/>
    <w:rsid w:val="00952AA9"/>
    <w:rsid w:val="009531B9"/>
    <w:rsid w:val="00954A1C"/>
    <w:rsid w:val="0096020D"/>
    <w:rsid w:val="0096025C"/>
    <w:rsid w:val="00961284"/>
    <w:rsid w:val="00961805"/>
    <w:rsid w:val="00961915"/>
    <w:rsid w:val="00967B3D"/>
    <w:rsid w:val="00971FCC"/>
    <w:rsid w:val="00972A5A"/>
    <w:rsid w:val="00972FBF"/>
    <w:rsid w:val="00972FCC"/>
    <w:rsid w:val="00973652"/>
    <w:rsid w:val="00974FB3"/>
    <w:rsid w:val="0097629E"/>
    <w:rsid w:val="00977125"/>
    <w:rsid w:val="00977E8C"/>
    <w:rsid w:val="00981F57"/>
    <w:rsid w:val="00982848"/>
    <w:rsid w:val="00986D4A"/>
    <w:rsid w:val="00987DFE"/>
    <w:rsid w:val="00990950"/>
    <w:rsid w:val="00992A36"/>
    <w:rsid w:val="009937C3"/>
    <w:rsid w:val="009966DB"/>
    <w:rsid w:val="00996862"/>
    <w:rsid w:val="00996D37"/>
    <w:rsid w:val="00997FE2"/>
    <w:rsid w:val="009A1683"/>
    <w:rsid w:val="009A36F1"/>
    <w:rsid w:val="009A4759"/>
    <w:rsid w:val="009A5D98"/>
    <w:rsid w:val="009A71B7"/>
    <w:rsid w:val="009B0218"/>
    <w:rsid w:val="009B1624"/>
    <w:rsid w:val="009B2B9A"/>
    <w:rsid w:val="009B415D"/>
    <w:rsid w:val="009B4445"/>
    <w:rsid w:val="009B4844"/>
    <w:rsid w:val="009B4ED0"/>
    <w:rsid w:val="009B4F67"/>
    <w:rsid w:val="009B522C"/>
    <w:rsid w:val="009B5AB0"/>
    <w:rsid w:val="009B5F8E"/>
    <w:rsid w:val="009B6C75"/>
    <w:rsid w:val="009B7EC6"/>
    <w:rsid w:val="009C2678"/>
    <w:rsid w:val="009C29E4"/>
    <w:rsid w:val="009C4E33"/>
    <w:rsid w:val="009C56CB"/>
    <w:rsid w:val="009C735D"/>
    <w:rsid w:val="009C745A"/>
    <w:rsid w:val="009D0690"/>
    <w:rsid w:val="009D0C61"/>
    <w:rsid w:val="009D1383"/>
    <w:rsid w:val="009D1795"/>
    <w:rsid w:val="009D27E1"/>
    <w:rsid w:val="009D4785"/>
    <w:rsid w:val="009E061D"/>
    <w:rsid w:val="009E189F"/>
    <w:rsid w:val="009E1D7A"/>
    <w:rsid w:val="009E2365"/>
    <w:rsid w:val="009E340D"/>
    <w:rsid w:val="009E5B2A"/>
    <w:rsid w:val="009E5F20"/>
    <w:rsid w:val="009E7D3D"/>
    <w:rsid w:val="009F058D"/>
    <w:rsid w:val="009F19E4"/>
    <w:rsid w:val="009F50C4"/>
    <w:rsid w:val="009F5716"/>
    <w:rsid w:val="009F6C6A"/>
    <w:rsid w:val="009F7108"/>
    <w:rsid w:val="00A010B4"/>
    <w:rsid w:val="00A01A0E"/>
    <w:rsid w:val="00A01F36"/>
    <w:rsid w:val="00A04602"/>
    <w:rsid w:val="00A047C6"/>
    <w:rsid w:val="00A05E73"/>
    <w:rsid w:val="00A05FCC"/>
    <w:rsid w:val="00A071CE"/>
    <w:rsid w:val="00A10A06"/>
    <w:rsid w:val="00A12577"/>
    <w:rsid w:val="00A14C5C"/>
    <w:rsid w:val="00A16543"/>
    <w:rsid w:val="00A167E7"/>
    <w:rsid w:val="00A20F71"/>
    <w:rsid w:val="00A211DD"/>
    <w:rsid w:val="00A211EB"/>
    <w:rsid w:val="00A214E5"/>
    <w:rsid w:val="00A215E0"/>
    <w:rsid w:val="00A25039"/>
    <w:rsid w:val="00A25EBF"/>
    <w:rsid w:val="00A2799B"/>
    <w:rsid w:val="00A31969"/>
    <w:rsid w:val="00A32221"/>
    <w:rsid w:val="00A32497"/>
    <w:rsid w:val="00A32684"/>
    <w:rsid w:val="00A33838"/>
    <w:rsid w:val="00A3419F"/>
    <w:rsid w:val="00A40EC6"/>
    <w:rsid w:val="00A420CF"/>
    <w:rsid w:val="00A440F8"/>
    <w:rsid w:val="00A46941"/>
    <w:rsid w:val="00A47133"/>
    <w:rsid w:val="00A47E97"/>
    <w:rsid w:val="00A51613"/>
    <w:rsid w:val="00A529F0"/>
    <w:rsid w:val="00A52A2F"/>
    <w:rsid w:val="00A5406F"/>
    <w:rsid w:val="00A56AC5"/>
    <w:rsid w:val="00A57A8A"/>
    <w:rsid w:val="00A604B1"/>
    <w:rsid w:val="00A62A48"/>
    <w:rsid w:val="00A6424B"/>
    <w:rsid w:val="00A67975"/>
    <w:rsid w:val="00A70F46"/>
    <w:rsid w:val="00A71242"/>
    <w:rsid w:val="00A751C6"/>
    <w:rsid w:val="00A77324"/>
    <w:rsid w:val="00A810F7"/>
    <w:rsid w:val="00A8412A"/>
    <w:rsid w:val="00A84C09"/>
    <w:rsid w:val="00A8516A"/>
    <w:rsid w:val="00A9677C"/>
    <w:rsid w:val="00AA0906"/>
    <w:rsid w:val="00AA0D47"/>
    <w:rsid w:val="00AA1E62"/>
    <w:rsid w:val="00AA23A8"/>
    <w:rsid w:val="00AA3AAC"/>
    <w:rsid w:val="00AB015B"/>
    <w:rsid w:val="00AB1305"/>
    <w:rsid w:val="00AB4010"/>
    <w:rsid w:val="00AB7313"/>
    <w:rsid w:val="00AC0BDF"/>
    <w:rsid w:val="00AC0D96"/>
    <w:rsid w:val="00AC1558"/>
    <w:rsid w:val="00AC2158"/>
    <w:rsid w:val="00AC36D9"/>
    <w:rsid w:val="00AC3D55"/>
    <w:rsid w:val="00AC4F92"/>
    <w:rsid w:val="00AC5EC2"/>
    <w:rsid w:val="00AC7B66"/>
    <w:rsid w:val="00AD053E"/>
    <w:rsid w:val="00AD6F2F"/>
    <w:rsid w:val="00AD7F86"/>
    <w:rsid w:val="00AE1A81"/>
    <w:rsid w:val="00AE2F92"/>
    <w:rsid w:val="00AE3433"/>
    <w:rsid w:val="00AE41F7"/>
    <w:rsid w:val="00AE5369"/>
    <w:rsid w:val="00AE6311"/>
    <w:rsid w:val="00AF057F"/>
    <w:rsid w:val="00AF19B8"/>
    <w:rsid w:val="00AF614C"/>
    <w:rsid w:val="00AF736D"/>
    <w:rsid w:val="00B00B23"/>
    <w:rsid w:val="00B00D4C"/>
    <w:rsid w:val="00B0291C"/>
    <w:rsid w:val="00B03587"/>
    <w:rsid w:val="00B03BAA"/>
    <w:rsid w:val="00B04FFC"/>
    <w:rsid w:val="00B05156"/>
    <w:rsid w:val="00B05828"/>
    <w:rsid w:val="00B060BA"/>
    <w:rsid w:val="00B063E8"/>
    <w:rsid w:val="00B0790A"/>
    <w:rsid w:val="00B10E4B"/>
    <w:rsid w:val="00B121B6"/>
    <w:rsid w:val="00B13C72"/>
    <w:rsid w:val="00B14108"/>
    <w:rsid w:val="00B14E77"/>
    <w:rsid w:val="00B15001"/>
    <w:rsid w:val="00B15A38"/>
    <w:rsid w:val="00B161F1"/>
    <w:rsid w:val="00B22228"/>
    <w:rsid w:val="00B235FA"/>
    <w:rsid w:val="00B2709D"/>
    <w:rsid w:val="00B27CCE"/>
    <w:rsid w:val="00B33363"/>
    <w:rsid w:val="00B34384"/>
    <w:rsid w:val="00B35D48"/>
    <w:rsid w:val="00B36A82"/>
    <w:rsid w:val="00B36BF8"/>
    <w:rsid w:val="00B371A7"/>
    <w:rsid w:val="00B4164F"/>
    <w:rsid w:val="00B42132"/>
    <w:rsid w:val="00B43C97"/>
    <w:rsid w:val="00B47789"/>
    <w:rsid w:val="00B51703"/>
    <w:rsid w:val="00B51C25"/>
    <w:rsid w:val="00B524EE"/>
    <w:rsid w:val="00B60582"/>
    <w:rsid w:val="00B62881"/>
    <w:rsid w:val="00B62B72"/>
    <w:rsid w:val="00B62D3E"/>
    <w:rsid w:val="00B64215"/>
    <w:rsid w:val="00B649C7"/>
    <w:rsid w:val="00B64C3D"/>
    <w:rsid w:val="00B66390"/>
    <w:rsid w:val="00B66799"/>
    <w:rsid w:val="00B7121E"/>
    <w:rsid w:val="00B71444"/>
    <w:rsid w:val="00B71A57"/>
    <w:rsid w:val="00B7361B"/>
    <w:rsid w:val="00B768F5"/>
    <w:rsid w:val="00B76F65"/>
    <w:rsid w:val="00B818C0"/>
    <w:rsid w:val="00B8274F"/>
    <w:rsid w:val="00B83F8B"/>
    <w:rsid w:val="00B86145"/>
    <w:rsid w:val="00B87071"/>
    <w:rsid w:val="00B903A9"/>
    <w:rsid w:val="00B9159F"/>
    <w:rsid w:val="00B931A3"/>
    <w:rsid w:val="00B940F9"/>
    <w:rsid w:val="00B94BE8"/>
    <w:rsid w:val="00B967B5"/>
    <w:rsid w:val="00B96D89"/>
    <w:rsid w:val="00BA18D6"/>
    <w:rsid w:val="00BA28EB"/>
    <w:rsid w:val="00BA2B61"/>
    <w:rsid w:val="00BA2DE3"/>
    <w:rsid w:val="00BA395F"/>
    <w:rsid w:val="00BA50F3"/>
    <w:rsid w:val="00BA571F"/>
    <w:rsid w:val="00BA5C58"/>
    <w:rsid w:val="00BA644A"/>
    <w:rsid w:val="00BA67C0"/>
    <w:rsid w:val="00BA6CAD"/>
    <w:rsid w:val="00BB28B1"/>
    <w:rsid w:val="00BB3CCA"/>
    <w:rsid w:val="00BB5C2C"/>
    <w:rsid w:val="00BB6A84"/>
    <w:rsid w:val="00BC08C2"/>
    <w:rsid w:val="00BC248B"/>
    <w:rsid w:val="00BC2EF6"/>
    <w:rsid w:val="00BC35D0"/>
    <w:rsid w:val="00BC6009"/>
    <w:rsid w:val="00BC6A29"/>
    <w:rsid w:val="00BD4A67"/>
    <w:rsid w:val="00BD5F99"/>
    <w:rsid w:val="00BD7967"/>
    <w:rsid w:val="00BD7EEE"/>
    <w:rsid w:val="00BE1691"/>
    <w:rsid w:val="00BE22F4"/>
    <w:rsid w:val="00BE3327"/>
    <w:rsid w:val="00BE3F7B"/>
    <w:rsid w:val="00BE489E"/>
    <w:rsid w:val="00BE4BA4"/>
    <w:rsid w:val="00BE5997"/>
    <w:rsid w:val="00BE68D7"/>
    <w:rsid w:val="00BE7A46"/>
    <w:rsid w:val="00BF0F01"/>
    <w:rsid w:val="00BF3262"/>
    <w:rsid w:val="00BF51C1"/>
    <w:rsid w:val="00BF5837"/>
    <w:rsid w:val="00C012C6"/>
    <w:rsid w:val="00C05C3A"/>
    <w:rsid w:val="00C0692D"/>
    <w:rsid w:val="00C06D09"/>
    <w:rsid w:val="00C1180E"/>
    <w:rsid w:val="00C1290A"/>
    <w:rsid w:val="00C12BE2"/>
    <w:rsid w:val="00C147F1"/>
    <w:rsid w:val="00C1537D"/>
    <w:rsid w:val="00C17DBD"/>
    <w:rsid w:val="00C20BC8"/>
    <w:rsid w:val="00C225A5"/>
    <w:rsid w:val="00C23260"/>
    <w:rsid w:val="00C249D0"/>
    <w:rsid w:val="00C25E66"/>
    <w:rsid w:val="00C26243"/>
    <w:rsid w:val="00C277AB"/>
    <w:rsid w:val="00C27898"/>
    <w:rsid w:val="00C30C78"/>
    <w:rsid w:val="00C31E7F"/>
    <w:rsid w:val="00C32252"/>
    <w:rsid w:val="00C33BC6"/>
    <w:rsid w:val="00C357BD"/>
    <w:rsid w:val="00C37656"/>
    <w:rsid w:val="00C41449"/>
    <w:rsid w:val="00C4165F"/>
    <w:rsid w:val="00C4218A"/>
    <w:rsid w:val="00C445A8"/>
    <w:rsid w:val="00C44974"/>
    <w:rsid w:val="00C45404"/>
    <w:rsid w:val="00C469B0"/>
    <w:rsid w:val="00C51263"/>
    <w:rsid w:val="00C54975"/>
    <w:rsid w:val="00C54988"/>
    <w:rsid w:val="00C551E0"/>
    <w:rsid w:val="00C558C1"/>
    <w:rsid w:val="00C55CB1"/>
    <w:rsid w:val="00C57CDF"/>
    <w:rsid w:val="00C602DB"/>
    <w:rsid w:val="00C60E02"/>
    <w:rsid w:val="00C60EFE"/>
    <w:rsid w:val="00C640B5"/>
    <w:rsid w:val="00C655F5"/>
    <w:rsid w:val="00C658A1"/>
    <w:rsid w:val="00C66270"/>
    <w:rsid w:val="00C665BD"/>
    <w:rsid w:val="00C669A8"/>
    <w:rsid w:val="00C7044B"/>
    <w:rsid w:val="00C70C69"/>
    <w:rsid w:val="00C7297E"/>
    <w:rsid w:val="00C753D5"/>
    <w:rsid w:val="00C80130"/>
    <w:rsid w:val="00C80B02"/>
    <w:rsid w:val="00C81631"/>
    <w:rsid w:val="00C84A99"/>
    <w:rsid w:val="00C86D47"/>
    <w:rsid w:val="00C8716B"/>
    <w:rsid w:val="00C87559"/>
    <w:rsid w:val="00C9059A"/>
    <w:rsid w:val="00C91F37"/>
    <w:rsid w:val="00C953A5"/>
    <w:rsid w:val="00C95EA9"/>
    <w:rsid w:val="00C9613E"/>
    <w:rsid w:val="00C96D32"/>
    <w:rsid w:val="00C97F2A"/>
    <w:rsid w:val="00CA17AF"/>
    <w:rsid w:val="00CA2446"/>
    <w:rsid w:val="00CA3446"/>
    <w:rsid w:val="00CA3B28"/>
    <w:rsid w:val="00CA4B5D"/>
    <w:rsid w:val="00CA69F8"/>
    <w:rsid w:val="00CB033B"/>
    <w:rsid w:val="00CB06D2"/>
    <w:rsid w:val="00CB3582"/>
    <w:rsid w:val="00CB4BFF"/>
    <w:rsid w:val="00CB75AE"/>
    <w:rsid w:val="00CC0451"/>
    <w:rsid w:val="00CC187A"/>
    <w:rsid w:val="00CC52FB"/>
    <w:rsid w:val="00CC5519"/>
    <w:rsid w:val="00CC7D40"/>
    <w:rsid w:val="00CC7D73"/>
    <w:rsid w:val="00CC7F0A"/>
    <w:rsid w:val="00CD091E"/>
    <w:rsid w:val="00CD21EE"/>
    <w:rsid w:val="00CD3803"/>
    <w:rsid w:val="00CD3EE7"/>
    <w:rsid w:val="00CD5023"/>
    <w:rsid w:val="00CD5626"/>
    <w:rsid w:val="00CD6DBA"/>
    <w:rsid w:val="00CD7B5B"/>
    <w:rsid w:val="00CE0383"/>
    <w:rsid w:val="00CE15E9"/>
    <w:rsid w:val="00CE16D6"/>
    <w:rsid w:val="00CE20EB"/>
    <w:rsid w:val="00CE23F6"/>
    <w:rsid w:val="00CE6337"/>
    <w:rsid w:val="00CF0645"/>
    <w:rsid w:val="00CF0992"/>
    <w:rsid w:val="00CF0AF9"/>
    <w:rsid w:val="00CF1718"/>
    <w:rsid w:val="00CF3C8E"/>
    <w:rsid w:val="00CF41F1"/>
    <w:rsid w:val="00CF46C0"/>
    <w:rsid w:val="00CF5E22"/>
    <w:rsid w:val="00CF6CB4"/>
    <w:rsid w:val="00D02063"/>
    <w:rsid w:val="00D04911"/>
    <w:rsid w:val="00D0549C"/>
    <w:rsid w:val="00D05E2D"/>
    <w:rsid w:val="00D124C5"/>
    <w:rsid w:val="00D15581"/>
    <w:rsid w:val="00D165FD"/>
    <w:rsid w:val="00D17D84"/>
    <w:rsid w:val="00D230D2"/>
    <w:rsid w:val="00D2338E"/>
    <w:rsid w:val="00D30165"/>
    <w:rsid w:val="00D31393"/>
    <w:rsid w:val="00D32000"/>
    <w:rsid w:val="00D32ACE"/>
    <w:rsid w:val="00D34BD8"/>
    <w:rsid w:val="00D3658E"/>
    <w:rsid w:val="00D366EC"/>
    <w:rsid w:val="00D37F43"/>
    <w:rsid w:val="00D4262B"/>
    <w:rsid w:val="00D42FE8"/>
    <w:rsid w:val="00D44E09"/>
    <w:rsid w:val="00D44F00"/>
    <w:rsid w:val="00D45549"/>
    <w:rsid w:val="00D4610E"/>
    <w:rsid w:val="00D46445"/>
    <w:rsid w:val="00D50443"/>
    <w:rsid w:val="00D50FB6"/>
    <w:rsid w:val="00D53259"/>
    <w:rsid w:val="00D550CA"/>
    <w:rsid w:val="00D557C2"/>
    <w:rsid w:val="00D561C7"/>
    <w:rsid w:val="00D5685F"/>
    <w:rsid w:val="00D56B25"/>
    <w:rsid w:val="00D57C7A"/>
    <w:rsid w:val="00D57DA6"/>
    <w:rsid w:val="00D612FA"/>
    <w:rsid w:val="00D62555"/>
    <w:rsid w:val="00D627EB"/>
    <w:rsid w:val="00D62DF7"/>
    <w:rsid w:val="00D63901"/>
    <w:rsid w:val="00D6412E"/>
    <w:rsid w:val="00D6494A"/>
    <w:rsid w:val="00D64F71"/>
    <w:rsid w:val="00D67134"/>
    <w:rsid w:val="00D70414"/>
    <w:rsid w:val="00D706B8"/>
    <w:rsid w:val="00D72352"/>
    <w:rsid w:val="00D72FB6"/>
    <w:rsid w:val="00D73C66"/>
    <w:rsid w:val="00D73F79"/>
    <w:rsid w:val="00D76283"/>
    <w:rsid w:val="00D7639F"/>
    <w:rsid w:val="00D8021B"/>
    <w:rsid w:val="00D81348"/>
    <w:rsid w:val="00D8262C"/>
    <w:rsid w:val="00D832D7"/>
    <w:rsid w:val="00D837FB"/>
    <w:rsid w:val="00D83D41"/>
    <w:rsid w:val="00D8709C"/>
    <w:rsid w:val="00D912AC"/>
    <w:rsid w:val="00D94DB5"/>
    <w:rsid w:val="00D95C9B"/>
    <w:rsid w:val="00D96E37"/>
    <w:rsid w:val="00D979BB"/>
    <w:rsid w:val="00D97B78"/>
    <w:rsid w:val="00DA22FF"/>
    <w:rsid w:val="00DA3904"/>
    <w:rsid w:val="00DA3FD4"/>
    <w:rsid w:val="00DB323A"/>
    <w:rsid w:val="00DB3A85"/>
    <w:rsid w:val="00DB4383"/>
    <w:rsid w:val="00DB647D"/>
    <w:rsid w:val="00DB6533"/>
    <w:rsid w:val="00DB78C1"/>
    <w:rsid w:val="00DC01DD"/>
    <w:rsid w:val="00DC0F3A"/>
    <w:rsid w:val="00DC123C"/>
    <w:rsid w:val="00DC2DB1"/>
    <w:rsid w:val="00DC3141"/>
    <w:rsid w:val="00DC4804"/>
    <w:rsid w:val="00DC5241"/>
    <w:rsid w:val="00DD0567"/>
    <w:rsid w:val="00DD2740"/>
    <w:rsid w:val="00DD5DDE"/>
    <w:rsid w:val="00DD624E"/>
    <w:rsid w:val="00DD68EA"/>
    <w:rsid w:val="00DD6BDD"/>
    <w:rsid w:val="00DD73A7"/>
    <w:rsid w:val="00DD7CF7"/>
    <w:rsid w:val="00DE0B44"/>
    <w:rsid w:val="00DE1AE5"/>
    <w:rsid w:val="00DE3B23"/>
    <w:rsid w:val="00DE4925"/>
    <w:rsid w:val="00DE5935"/>
    <w:rsid w:val="00DE5EBD"/>
    <w:rsid w:val="00DF0844"/>
    <w:rsid w:val="00DF202E"/>
    <w:rsid w:val="00DF2C96"/>
    <w:rsid w:val="00DF3FFF"/>
    <w:rsid w:val="00DF5627"/>
    <w:rsid w:val="00DF7DF5"/>
    <w:rsid w:val="00E01059"/>
    <w:rsid w:val="00E01119"/>
    <w:rsid w:val="00E01469"/>
    <w:rsid w:val="00E018F4"/>
    <w:rsid w:val="00E01CE2"/>
    <w:rsid w:val="00E02D99"/>
    <w:rsid w:val="00E0556F"/>
    <w:rsid w:val="00E10899"/>
    <w:rsid w:val="00E13381"/>
    <w:rsid w:val="00E13A6F"/>
    <w:rsid w:val="00E14C3D"/>
    <w:rsid w:val="00E17A21"/>
    <w:rsid w:val="00E206DE"/>
    <w:rsid w:val="00E20BBC"/>
    <w:rsid w:val="00E27799"/>
    <w:rsid w:val="00E306C9"/>
    <w:rsid w:val="00E343D9"/>
    <w:rsid w:val="00E36347"/>
    <w:rsid w:val="00E36E76"/>
    <w:rsid w:val="00E37FF7"/>
    <w:rsid w:val="00E40E28"/>
    <w:rsid w:val="00E4221A"/>
    <w:rsid w:val="00E42BBB"/>
    <w:rsid w:val="00E4497D"/>
    <w:rsid w:val="00E44EEC"/>
    <w:rsid w:val="00E4576B"/>
    <w:rsid w:val="00E47771"/>
    <w:rsid w:val="00E47D1F"/>
    <w:rsid w:val="00E47D7C"/>
    <w:rsid w:val="00E50E9F"/>
    <w:rsid w:val="00E51F7E"/>
    <w:rsid w:val="00E52193"/>
    <w:rsid w:val="00E52A7F"/>
    <w:rsid w:val="00E52BF8"/>
    <w:rsid w:val="00E5498A"/>
    <w:rsid w:val="00E54FB4"/>
    <w:rsid w:val="00E56F9B"/>
    <w:rsid w:val="00E57839"/>
    <w:rsid w:val="00E61573"/>
    <w:rsid w:val="00E62431"/>
    <w:rsid w:val="00E64B34"/>
    <w:rsid w:val="00E64DF4"/>
    <w:rsid w:val="00E66AB7"/>
    <w:rsid w:val="00E67564"/>
    <w:rsid w:val="00E700AA"/>
    <w:rsid w:val="00E70218"/>
    <w:rsid w:val="00E73505"/>
    <w:rsid w:val="00E764C0"/>
    <w:rsid w:val="00E7787F"/>
    <w:rsid w:val="00E77CC8"/>
    <w:rsid w:val="00E81209"/>
    <w:rsid w:val="00E81ADA"/>
    <w:rsid w:val="00E82B70"/>
    <w:rsid w:val="00E83EED"/>
    <w:rsid w:val="00E85AE6"/>
    <w:rsid w:val="00E860C3"/>
    <w:rsid w:val="00E871FA"/>
    <w:rsid w:val="00E87311"/>
    <w:rsid w:val="00E91546"/>
    <w:rsid w:val="00E929D6"/>
    <w:rsid w:val="00E92F41"/>
    <w:rsid w:val="00E933AE"/>
    <w:rsid w:val="00E973AB"/>
    <w:rsid w:val="00E977CB"/>
    <w:rsid w:val="00EA01F0"/>
    <w:rsid w:val="00EA0878"/>
    <w:rsid w:val="00EA27B0"/>
    <w:rsid w:val="00EA3A40"/>
    <w:rsid w:val="00EA4B99"/>
    <w:rsid w:val="00EA6F3E"/>
    <w:rsid w:val="00EA79B8"/>
    <w:rsid w:val="00EA7CC7"/>
    <w:rsid w:val="00EB5A43"/>
    <w:rsid w:val="00EB5C04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7C"/>
    <w:rsid w:val="00ED639B"/>
    <w:rsid w:val="00ED781D"/>
    <w:rsid w:val="00EE073B"/>
    <w:rsid w:val="00EE2407"/>
    <w:rsid w:val="00EE261A"/>
    <w:rsid w:val="00EE3455"/>
    <w:rsid w:val="00EE5F8C"/>
    <w:rsid w:val="00EF2F11"/>
    <w:rsid w:val="00EF3B43"/>
    <w:rsid w:val="00EF515C"/>
    <w:rsid w:val="00EF71D2"/>
    <w:rsid w:val="00EF778C"/>
    <w:rsid w:val="00F05D5D"/>
    <w:rsid w:val="00F0608F"/>
    <w:rsid w:val="00F06A57"/>
    <w:rsid w:val="00F06D75"/>
    <w:rsid w:val="00F0720C"/>
    <w:rsid w:val="00F07249"/>
    <w:rsid w:val="00F11EF5"/>
    <w:rsid w:val="00F123EB"/>
    <w:rsid w:val="00F128B2"/>
    <w:rsid w:val="00F1547D"/>
    <w:rsid w:val="00F16621"/>
    <w:rsid w:val="00F16882"/>
    <w:rsid w:val="00F169F3"/>
    <w:rsid w:val="00F20613"/>
    <w:rsid w:val="00F2180E"/>
    <w:rsid w:val="00F224F3"/>
    <w:rsid w:val="00F22BBB"/>
    <w:rsid w:val="00F30311"/>
    <w:rsid w:val="00F31A11"/>
    <w:rsid w:val="00F323C8"/>
    <w:rsid w:val="00F3643F"/>
    <w:rsid w:val="00F3723B"/>
    <w:rsid w:val="00F40726"/>
    <w:rsid w:val="00F412F1"/>
    <w:rsid w:val="00F438E7"/>
    <w:rsid w:val="00F43C34"/>
    <w:rsid w:val="00F44D3F"/>
    <w:rsid w:val="00F45CFC"/>
    <w:rsid w:val="00F46197"/>
    <w:rsid w:val="00F4628E"/>
    <w:rsid w:val="00F46764"/>
    <w:rsid w:val="00F50B34"/>
    <w:rsid w:val="00F50E34"/>
    <w:rsid w:val="00F515FF"/>
    <w:rsid w:val="00F524AD"/>
    <w:rsid w:val="00F52CB9"/>
    <w:rsid w:val="00F55581"/>
    <w:rsid w:val="00F5599A"/>
    <w:rsid w:val="00F56472"/>
    <w:rsid w:val="00F564C4"/>
    <w:rsid w:val="00F56B71"/>
    <w:rsid w:val="00F56F0A"/>
    <w:rsid w:val="00F574AC"/>
    <w:rsid w:val="00F60BD5"/>
    <w:rsid w:val="00F60DB0"/>
    <w:rsid w:val="00F66595"/>
    <w:rsid w:val="00F71D50"/>
    <w:rsid w:val="00F7235C"/>
    <w:rsid w:val="00F7677D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94F58"/>
    <w:rsid w:val="00FA2CF7"/>
    <w:rsid w:val="00FA3F3F"/>
    <w:rsid w:val="00FA40CC"/>
    <w:rsid w:val="00FA41B6"/>
    <w:rsid w:val="00FA45A3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5A5A"/>
    <w:rsid w:val="00FB653B"/>
    <w:rsid w:val="00FB68AD"/>
    <w:rsid w:val="00FB7D49"/>
    <w:rsid w:val="00FC202C"/>
    <w:rsid w:val="00FC2419"/>
    <w:rsid w:val="00FC296B"/>
    <w:rsid w:val="00FC2AD8"/>
    <w:rsid w:val="00FC2FCA"/>
    <w:rsid w:val="00FC3D31"/>
    <w:rsid w:val="00FC62F5"/>
    <w:rsid w:val="00FC7128"/>
    <w:rsid w:val="00FD1144"/>
    <w:rsid w:val="00FD4026"/>
    <w:rsid w:val="00FD5668"/>
    <w:rsid w:val="00FD66BE"/>
    <w:rsid w:val="00FD7D7F"/>
    <w:rsid w:val="00FE045A"/>
    <w:rsid w:val="00FE05C1"/>
    <w:rsid w:val="00FE299D"/>
    <w:rsid w:val="00FE368F"/>
    <w:rsid w:val="00FE5481"/>
    <w:rsid w:val="00FE5F29"/>
    <w:rsid w:val="00FE60F8"/>
    <w:rsid w:val="00FF0AE9"/>
    <w:rsid w:val="00FF0E96"/>
    <w:rsid w:val="00FF0F0F"/>
    <w:rsid w:val="00FF2810"/>
    <w:rsid w:val="00FF2DD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FD8D579C-0121-42D5-A6A7-7106618E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39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E5F20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9A5D98"/>
  </w:style>
  <w:style w:type="paragraph" w:customStyle="1" w:styleId="ad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8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9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13">
    <w:name w:val="Знак1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1B216C"/>
    <w:rPr>
      <w:snapToGrid w:val="0"/>
      <w:sz w:val="28"/>
    </w:rPr>
  </w:style>
  <w:style w:type="paragraph" w:customStyle="1" w:styleId="afa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Обычный2"/>
    <w:rsid w:val="00C249D0"/>
    <w:rPr>
      <w:snapToGrid w:val="0"/>
      <w:sz w:val="28"/>
    </w:rPr>
  </w:style>
  <w:style w:type="character" w:customStyle="1" w:styleId="ab">
    <w:name w:val="Верхний колонтитул Знак"/>
    <w:link w:val="aa"/>
    <w:uiPriority w:val="99"/>
    <w:rsid w:val="00C249D0"/>
    <w:rPr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1D7532"/>
    <w:rPr>
      <w:sz w:val="28"/>
      <w:lang w:val="uk-UA"/>
    </w:rPr>
  </w:style>
  <w:style w:type="character" w:customStyle="1" w:styleId="af3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1005D3"/>
    <w:rPr>
      <w:sz w:val="24"/>
      <w:szCs w:val="24"/>
    </w:rPr>
  </w:style>
  <w:style w:type="paragraph" w:customStyle="1" w:styleId="32">
    <w:name w:val="Îñíîâíîé òåêñò 3"/>
    <w:basedOn w:val="a"/>
    <w:rsid w:val="001005D3"/>
    <w:pPr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hgkelc">
    <w:name w:val="hgkelc"/>
    <w:basedOn w:val="a0"/>
    <w:rsid w:val="00D42FE8"/>
  </w:style>
  <w:style w:type="paragraph" w:customStyle="1" w:styleId="15">
    <w:name w:val="1"/>
    <w:basedOn w:val="a"/>
    <w:rsid w:val="009F6C6A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D837FB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23">
    <w:name w:val="rvts23"/>
    <w:basedOn w:val="a0"/>
    <w:rsid w:val="00D837FB"/>
  </w:style>
  <w:style w:type="paragraph" w:customStyle="1" w:styleId="text">
    <w:name w:val="text"/>
    <w:basedOn w:val="a"/>
    <w:rsid w:val="00D837FB"/>
    <w:pPr>
      <w:spacing w:before="100" w:beforeAutospacing="1" w:after="100" w:afterAutospacing="1"/>
    </w:pPr>
    <w:rPr>
      <w:sz w:val="24"/>
      <w:lang w:val="ru-RU"/>
    </w:rPr>
  </w:style>
  <w:style w:type="paragraph" w:customStyle="1" w:styleId="16">
    <w:name w:val="Знак Знак Знак Знак1"/>
    <w:basedOn w:val="a"/>
    <w:rsid w:val="00B03BAA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B235FA"/>
  </w:style>
  <w:style w:type="character" w:customStyle="1" w:styleId="rvts0">
    <w:name w:val="rvts0"/>
    <w:basedOn w:val="a0"/>
    <w:rsid w:val="0044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Фролова Ганна Олександрівна</cp:lastModifiedBy>
  <cp:revision>100</cp:revision>
  <cp:lastPrinted>2024-06-12T13:10:00Z</cp:lastPrinted>
  <dcterms:created xsi:type="dcterms:W3CDTF">2023-11-20T12:34:00Z</dcterms:created>
  <dcterms:modified xsi:type="dcterms:W3CDTF">2024-06-14T10:25:00Z</dcterms:modified>
</cp:coreProperties>
</file>