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305F42C4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4499C39C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59F203DF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8B77CD" w14:textId="5CC84078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657FBBA0" w14:textId="77777777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704DE641" w14:textId="77777777" w:rsidR="00D55687" w:rsidRPr="00055EC9" w:rsidRDefault="00D55687" w:rsidP="00834873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844BC5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7787327D" w14:textId="77777777" w:rsidR="00D55687" w:rsidRPr="00055EC9" w:rsidRDefault="00D55687" w:rsidP="00834873">
      <w:pPr>
        <w:pStyle w:val="a4"/>
        <w:rPr>
          <w:szCs w:val="28"/>
        </w:rPr>
      </w:pPr>
    </w:p>
    <w:p w14:paraId="18A8CE63" w14:textId="77777777" w:rsidR="00D55687" w:rsidRPr="00055EC9" w:rsidRDefault="00D55687" w:rsidP="00834873">
      <w:pPr>
        <w:pStyle w:val="a4"/>
        <w:rPr>
          <w:szCs w:val="28"/>
        </w:rPr>
      </w:pPr>
    </w:p>
    <w:p w14:paraId="1F0271E0" w14:textId="5CAF2988" w:rsidR="00D55687" w:rsidRPr="00055EC9" w:rsidRDefault="00D55687" w:rsidP="00834873">
      <w:pPr>
        <w:pStyle w:val="a4"/>
        <w:rPr>
          <w:szCs w:val="28"/>
        </w:rPr>
      </w:pPr>
      <w:r w:rsidRPr="00055EC9">
        <w:rPr>
          <w:szCs w:val="28"/>
        </w:rPr>
        <w:t xml:space="preserve">П Р О Т О К О Л   № </w:t>
      </w:r>
      <w:r w:rsidR="007028E5" w:rsidRPr="00055EC9">
        <w:rPr>
          <w:szCs w:val="28"/>
        </w:rPr>
        <w:t>2</w:t>
      </w:r>
      <w:r w:rsidR="004B47FF">
        <w:rPr>
          <w:szCs w:val="28"/>
        </w:rPr>
        <w:t>7</w:t>
      </w:r>
    </w:p>
    <w:p w14:paraId="3BD763E9" w14:textId="095E1FC7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засідання постійної комісії обласної ради</w:t>
      </w:r>
    </w:p>
    <w:p w14:paraId="02D9A5BB" w14:textId="3A6A51A5" w:rsidR="00D55687" w:rsidRPr="00055EC9" w:rsidRDefault="004B47FF" w:rsidP="008348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червня</w:t>
      </w:r>
      <w:r w:rsidR="00D55687"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="00D55687" w:rsidRPr="00055EC9">
        <w:rPr>
          <w:sz w:val="28"/>
          <w:szCs w:val="28"/>
          <w:lang w:val="uk-UA"/>
        </w:rPr>
        <w:t xml:space="preserve"> року</w:t>
      </w:r>
    </w:p>
    <w:p w14:paraId="5C85D3A1" w14:textId="77777777" w:rsidR="004B47FF" w:rsidRDefault="004B47FF" w:rsidP="00834873">
      <w:pPr>
        <w:jc w:val="right"/>
        <w:rPr>
          <w:sz w:val="28"/>
          <w:szCs w:val="28"/>
          <w:lang w:val="uk-UA"/>
        </w:rPr>
      </w:pPr>
    </w:p>
    <w:p w14:paraId="72B797AD" w14:textId="5226D5A7" w:rsidR="00D55687" w:rsidRPr="00055EC9" w:rsidRDefault="004B47FF" w:rsidP="008348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13.00</w:t>
      </w:r>
    </w:p>
    <w:p w14:paraId="016C8CBB" w14:textId="44CEFE81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Усього членів комісії: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7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3C5F9D21" w14:textId="540670BB" w:rsidR="00D55687" w:rsidRPr="00055EC9" w:rsidRDefault="006D3FEF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5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B1BC17F" w14:textId="161F95EB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2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17BC3FC0" w14:textId="67572436" w:rsidR="00D55687" w:rsidRPr="00055EC9" w:rsidRDefault="00D55687" w:rsidP="007F3BE2">
      <w:pPr>
        <w:jc w:val="both"/>
        <w:rPr>
          <w:i/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 </w:t>
      </w:r>
      <w:r w:rsidRPr="00055EC9">
        <w:rPr>
          <w:b/>
          <w:sz w:val="28"/>
          <w:szCs w:val="28"/>
          <w:lang w:val="uk-UA"/>
        </w:rPr>
        <w:t>Присутні: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А.О., </w:t>
      </w:r>
      <w:proofErr w:type="spellStart"/>
      <w:r w:rsidRPr="00055EC9">
        <w:rPr>
          <w:sz w:val="28"/>
          <w:szCs w:val="28"/>
          <w:lang w:val="uk-UA"/>
        </w:rPr>
        <w:t>Гиренко</w:t>
      </w:r>
      <w:proofErr w:type="spellEnd"/>
      <w:r w:rsidRPr="00055EC9">
        <w:rPr>
          <w:sz w:val="28"/>
          <w:szCs w:val="28"/>
          <w:lang w:val="uk-UA"/>
        </w:rPr>
        <w:t xml:space="preserve"> Л.А., </w:t>
      </w:r>
      <w:proofErr w:type="spellStart"/>
      <w:r w:rsidRPr="00055EC9">
        <w:rPr>
          <w:sz w:val="28"/>
          <w:szCs w:val="28"/>
          <w:lang w:val="uk-UA"/>
        </w:rPr>
        <w:t>Пустова</w:t>
      </w:r>
      <w:proofErr w:type="spellEnd"/>
      <w:r w:rsidRPr="00055EC9">
        <w:rPr>
          <w:sz w:val="28"/>
          <w:szCs w:val="28"/>
          <w:lang w:val="uk-UA"/>
        </w:rPr>
        <w:t xml:space="preserve"> М.І., </w:t>
      </w:r>
      <w:proofErr w:type="spellStart"/>
      <w:r w:rsidR="009D03DE" w:rsidRPr="00055EC9">
        <w:rPr>
          <w:sz w:val="28"/>
          <w:szCs w:val="28"/>
          <w:lang w:val="uk-UA"/>
        </w:rPr>
        <w:t>Зеєва</w:t>
      </w:r>
      <w:proofErr w:type="spellEnd"/>
      <w:r w:rsidR="009D03DE" w:rsidRPr="00055EC9">
        <w:rPr>
          <w:sz w:val="28"/>
          <w:szCs w:val="28"/>
          <w:lang w:val="uk-UA"/>
        </w:rPr>
        <w:t xml:space="preserve"> О.В.</w:t>
      </w:r>
      <w:r w:rsidR="009E6EAE" w:rsidRPr="00055EC9">
        <w:rPr>
          <w:sz w:val="28"/>
          <w:szCs w:val="28"/>
          <w:lang w:val="uk-UA"/>
        </w:rPr>
        <w:t>,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9E6EAE" w:rsidRPr="00055EC9">
        <w:rPr>
          <w:sz w:val="28"/>
          <w:szCs w:val="28"/>
          <w:lang w:val="uk-UA"/>
        </w:rPr>
        <w:t>Корнякова</w:t>
      </w:r>
      <w:proofErr w:type="spellEnd"/>
      <w:r w:rsidR="009E6EAE" w:rsidRPr="00055EC9">
        <w:rPr>
          <w:sz w:val="28"/>
          <w:szCs w:val="28"/>
          <w:lang w:val="uk-UA"/>
        </w:rPr>
        <w:t xml:space="preserve"> Т.В.</w:t>
      </w:r>
      <w:r w:rsidR="004B47FF">
        <w:rPr>
          <w:sz w:val="28"/>
          <w:szCs w:val="28"/>
          <w:lang w:val="uk-UA"/>
        </w:rPr>
        <w:t xml:space="preserve"> (онлайн)</w:t>
      </w:r>
      <w:r w:rsidR="009E6EAE" w:rsidRPr="00055EC9">
        <w:rPr>
          <w:sz w:val="28"/>
          <w:szCs w:val="28"/>
          <w:lang w:val="uk-UA"/>
        </w:rPr>
        <w:t xml:space="preserve"> </w:t>
      </w:r>
    </w:p>
    <w:p w14:paraId="2BE678B3" w14:textId="42125850" w:rsidR="00D55687" w:rsidRPr="00055EC9" w:rsidRDefault="00D55687" w:rsidP="0083487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Відсутні: </w:t>
      </w:r>
      <w:proofErr w:type="spellStart"/>
      <w:r w:rsidRPr="00055EC9">
        <w:rPr>
          <w:sz w:val="28"/>
          <w:szCs w:val="28"/>
          <w:lang w:val="uk-UA"/>
        </w:rPr>
        <w:t>Любоненко</w:t>
      </w:r>
      <w:proofErr w:type="spellEnd"/>
      <w:r w:rsidRPr="00055EC9">
        <w:rPr>
          <w:sz w:val="28"/>
          <w:szCs w:val="28"/>
          <w:lang w:val="uk-UA"/>
        </w:rPr>
        <w:t xml:space="preserve"> Ю.В., </w:t>
      </w:r>
      <w:proofErr w:type="spellStart"/>
      <w:r w:rsidRPr="00055EC9">
        <w:rPr>
          <w:sz w:val="28"/>
          <w:szCs w:val="28"/>
          <w:lang w:val="uk-UA"/>
        </w:rPr>
        <w:t>Охендовський</w:t>
      </w:r>
      <w:proofErr w:type="spellEnd"/>
      <w:r w:rsidRPr="00055EC9">
        <w:rPr>
          <w:sz w:val="28"/>
          <w:szCs w:val="28"/>
          <w:lang w:val="uk-UA"/>
        </w:rPr>
        <w:t xml:space="preserve"> </w:t>
      </w:r>
      <w:r w:rsidR="002E7661" w:rsidRPr="00055EC9">
        <w:rPr>
          <w:sz w:val="28"/>
          <w:szCs w:val="28"/>
          <w:lang w:val="uk-UA"/>
        </w:rPr>
        <w:t>М.В.</w:t>
      </w:r>
      <w:r w:rsidRPr="00055EC9">
        <w:rPr>
          <w:b/>
          <w:sz w:val="28"/>
          <w:szCs w:val="28"/>
          <w:lang w:val="uk-UA"/>
        </w:rPr>
        <w:t xml:space="preserve"> </w:t>
      </w:r>
    </w:p>
    <w:p w14:paraId="43B13D99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Головував</w:t>
      </w:r>
      <w:r w:rsidRPr="00055EC9">
        <w:rPr>
          <w:sz w:val="28"/>
          <w:szCs w:val="28"/>
          <w:lang w:val="uk-UA"/>
        </w:rPr>
        <w:t xml:space="preserve">: голова постійної комісії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 </w:t>
      </w:r>
    </w:p>
    <w:p w14:paraId="0194F6DE" w14:textId="77777777" w:rsidR="00D55687" w:rsidRDefault="00D55687" w:rsidP="0083487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ACF65C9" w14:textId="77777777" w:rsidR="00D55687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У роботі комісії взяли участь:</w:t>
      </w:r>
    </w:p>
    <w:p w14:paraId="4C0E7168" w14:textId="77777777" w:rsidR="004B47FF" w:rsidRPr="00055EC9" w:rsidRDefault="004B47FF" w:rsidP="00834873">
      <w:pPr>
        <w:jc w:val="center"/>
        <w:rPr>
          <w:b/>
          <w:sz w:val="28"/>
          <w:szCs w:val="28"/>
          <w:lang w:val="uk-UA"/>
        </w:rPr>
      </w:pPr>
    </w:p>
    <w:p w14:paraId="5E97E787" w14:textId="4DCC9D5C" w:rsidR="002C3C63" w:rsidRPr="00055EC9" w:rsidRDefault="005D7529" w:rsidP="00834873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КРИШЕНЬ О.В</w:t>
      </w:r>
      <w:r w:rsidR="002C3C63" w:rsidRPr="00055EC9">
        <w:rPr>
          <w:bCs/>
          <w:sz w:val="28"/>
          <w:szCs w:val="28"/>
          <w:lang w:val="uk-UA"/>
        </w:rPr>
        <w:t xml:space="preserve"> –</w:t>
      </w:r>
      <w:r w:rsidRPr="00055EC9">
        <w:rPr>
          <w:bCs/>
          <w:sz w:val="28"/>
          <w:szCs w:val="28"/>
          <w:lang w:val="uk-UA"/>
        </w:rPr>
        <w:t xml:space="preserve"> </w:t>
      </w:r>
      <w:r w:rsidR="002C3C63" w:rsidRPr="00055EC9">
        <w:rPr>
          <w:bCs/>
          <w:sz w:val="28"/>
          <w:szCs w:val="28"/>
          <w:lang w:val="uk-UA"/>
        </w:rPr>
        <w:t>директор департаменту соціального захисту населення Дніпропетровської обласної державної адміністрації;</w:t>
      </w:r>
    </w:p>
    <w:p w14:paraId="7B9D6DAC" w14:textId="3DCC5BED" w:rsidR="00E92749" w:rsidRDefault="005D752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ЛОЗОВА О.Ю.</w:t>
      </w:r>
      <w:r w:rsidR="002C3C63" w:rsidRPr="00055EC9">
        <w:rPr>
          <w:sz w:val="28"/>
          <w:szCs w:val="28"/>
          <w:lang w:val="uk-UA"/>
        </w:rPr>
        <w:t xml:space="preserve"> </w:t>
      </w:r>
      <w:r w:rsidR="00F34756" w:rsidRPr="00055EC9">
        <w:rPr>
          <w:sz w:val="28"/>
          <w:szCs w:val="28"/>
          <w:lang w:val="uk-UA"/>
        </w:rPr>
        <w:t>–</w:t>
      </w:r>
      <w:r w:rsidR="002C3C63" w:rsidRPr="00055EC9">
        <w:rPr>
          <w:sz w:val="28"/>
          <w:szCs w:val="28"/>
          <w:lang w:val="uk-UA"/>
        </w:rPr>
        <w:t xml:space="preserve"> </w:t>
      </w:r>
      <w:r w:rsidRPr="00055EC9">
        <w:rPr>
          <w:sz w:val="28"/>
          <w:szCs w:val="28"/>
          <w:lang w:val="uk-UA"/>
        </w:rPr>
        <w:t>директор</w:t>
      </w:r>
      <w:r w:rsidR="00F34756" w:rsidRPr="00055EC9">
        <w:rPr>
          <w:sz w:val="28"/>
          <w:szCs w:val="28"/>
          <w:lang w:val="uk-UA"/>
        </w:rPr>
        <w:t xml:space="preserve"> </w:t>
      </w:r>
      <w:r w:rsidR="00E92749" w:rsidRPr="00055EC9">
        <w:rPr>
          <w:sz w:val="28"/>
          <w:szCs w:val="28"/>
          <w:lang w:val="uk-UA"/>
        </w:rPr>
        <w:t xml:space="preserve">департаменту освіти і науки </w:t>
      </w:r>
      <w:r w:rsidR="00E92749" w:rsidRPr="00055EC9">
        <w:rPr>
          <w:bCs/>
          <w:sz w:val="28"/>
          <w:szCs w:val="28"/>
          <w:lang w:val="uk-UA"/>
        </w:rPr>
        <w:t>Дніпропетровської обласної державної адміністрації;</w:t>
      </w:r>
      <w:r w:rsidR="00E92749" w:rsidRPr="00055EC9">
        <w:rPr>
          <w:sz w:val="28"/>
          <w:szCs w:val="28"/>
          <w:lang w:val="uk-UA"/>
        </w:rPr>
        <w:t xml:space="preserve"> </w:t>
      </w:r>
    </w:p>
    <w:p w14:paraId="0BE07853" w14:textId="4DBF3B09" w:rsidR="00D7488F" w:rsidRDefault="00D7488F" w:rsidP="00D7488F">
      <w:pPr>
        <w:jc w:val="both"/>
        <w:rPr>
          <w:sz w:val="28"/>
          <w:szCs w:val="28"/>
          <w:lang w:val="uk-UA"/>
        </w:rPr>
      </w:pPr>
      <w:r w:rsidRPr="00C46AEA">
        <w:rPr>
          <w:b/>
          <w:sz w:val="28"/>
          <w:szCs w:val="28"/>
          <w:lang w:val="uk-UA"/>
        </w:rPr>
        <w:t>ІСАЄВА О</w:t>
      </w:r>
      <w:r w:rsidR="007F3BE2">
        <w:rPr>
          <w:b/>
          <w:sz w:val="28"/>
          <w:szCs w:val="28"/>
          <w:lang w:val="uk-UA"/>
        </w:rPr>
        <w:t>.</w:t>
      </w:r>
      <w:r w:rsidRPr="00C46AEA">
        <w:rPr>
          <w:b/>
          <w:sz w:val="28"/>
          <w:szCs w:val="28"/>
          <w:lang w:val="uk-UA"/>
        </w:rPr>
        <w:t xml:space="preserve"> В</w:t>
      </w:r>
      <w:r w:rsidR="007F3BE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заступник директора, начальник управління дошкільної, позашкільної та загальної середньої освіти</w:t>
      </w:r>
      <w:r w:rsidRPr="00C46AEA">
        <w:rPr>
          <w:lang w:val="uk-UA"/>
        </w:rPr>
        <w:t xml:space="preserve"> </w:t>
      </w:r>
      <w:r w:rsidRPr="00C46AEA">
        <w:rPr>
          <w:sz w:val="28"/>
          <w:szCs w:val="28"/>
          <w:lang w:val="uk-UA"/>
        </w:rPr>
        <w:t>департаменту освіти і науки Дніпропетровської обласної державної адміністрації</w:t>
      </w:r>
    </w:p>
    <w:p w14:paraId="56B5FA85" w14:textId="238CADD1" w:rsidR="0064584B" w:rsidRDefault="0064584B" w:rsidP="0064584B">
      <w:pPr>
        <w:jc w:val="both"/>
        <w:rPr>
          <w:sz w:val="27"/>
          <w:szCs w:val="27"/>
          <w:lang w:val="uk-UA"/>
        </w:rPr>
      </w:pPr>
      <w:r w:rsidRPr="0064584B">
        <w:rPr>
          <w:b/>
          <w:sz w:val="27"/>
          <w:szCs w:val="27"/>
          <w:lang w:val="uk-UA"/>
        </w:rPr>
        <w:t>ЧЕРНЕТА С</w:t>
      </w:r>
      <w:r w:rsidR="007F3BE2">
        <w:rPr>
          <w:b/>
          <w:sz w:val="27"/>
          <w:szCs w:val="27"/>
          <w:lang w:val="uk-UA"/>
        </w:rPr>
        <w:t>.</w:t>
      </w:r>
      <w:r w:rsidRPr="0064584B">
        <w:rPr>
          <w:b/>
          <w:sz w:val="27"/>
          <w:szCs w:val="27"/>
          <w:lang w:val="uk-UA"/>
        </w:rPr>
        <w:t xml:space="preserve"> Г</w:t>
      </w:r>
      <w:r w:rsidR="007F3BE2">
        <w:rPr>
          <w:b/>
          <w:sz w:val="27"/>
          <w:szCs w:val="27"/>
          <w:lang w:val="uk-UA"/>
        </w:rPr>
        <w:t>.</w:t>
      </w:r>
      <w:r w:rsidRPr="0064584B">
        <w:rPr>
          <w:b/>
          <w:sz w:val="27"/>
          <w:szCs w:val="27"/>
          <w:lang w:val="uk-UA"/>
        </w:rPr>
        <w:t xml:space="preserve"> – </w:t>
      </w:r>
      <w:r w:rsidRPr="0064584B">
        <w:rPr>
          <w:sz w:val="27"/>
          <w:szCs w:val="27"/>
          <w:lang w:val="uk-UA"/>
        </w:rPr>
        <w:t>виконуюча обов'язки начальника служби у справах дітей обласної державної адміністрації.</w:t>
      </w:r>
    </w:p>
    <w:p w14:paraId="4D6BF348" w14:textId="3E4AA2E8" w:rsidR="007F3BE2" w:rsidRDefault="007F3BE2" w:rsidP="0064584B">
      <w:pPr>
        <w:jc w:val="both"/>
        <w:rPr>
          <w:spacing w:val="-4"/>
          <w:lang w:val="uk-UA" w:eastAsia="uk-UA"/>
        </w:rPr>
      </w:pPr>
      <w:r w:rsidRPr="007F3BE2">
        <w:rPr>
          <w:b/>
          <w:sz w:val="27"/>
          <w:szCs w:val="27"/>
          <w:lang w:val="uk-UA"/>
        </w:rPr>
        <w:t>ЛОЗОВА Л.В.</w:t>
      </w:r>
      <w:r>
        <w:rPr>
          <w:sz w:val="27"/>
          <w:szCs w:val="27"/>
          <w:lang w:val="uk-UA"/>
        </w:rPr>
        <w:t xml:space="preserve"> –  директор </w:t>
      </w:r>
      <w:r w:rsidRPr="007F3BE2">
        <w:rPr>
          <w:sz w:val="27"/>
          <w:szCs w:val="27"/>
          <w:lang w:val="uk-UA"/>
        </w:rPr>
        <w:t>комунальн</w:t>
      </w:r>
      <w:r>
        <w:rPr>
          <w:sz w:val="27"/>
          <w:szCs w:val="27"/>
          <w:lang w:val="uk-UA"/>
        </w:rPr>
        <w:t>ого</w:t>
      </w:r>
      <w:r w:rsidRPr="007F3BE2">
        <w:rPr>
          <w:sz w:val="27"/>
          <w:szCs w:val="27"/>
          <w:lang w:val="uk-UA"/>
        </w:rPr>
        <w:t xml:space="preserve"> заклад</w:t>
      </w:r>
      <w:r>
        <w:rPr>
          <w:sz w:val="27"/>
          <w:szCs w:val="27"/>
          <w:lang w:val="uk-UA"/>
        </w:rPr>
        <w:t>у</w:t>
      </w:r>
      <w:r w:rsidRPr="007F3BE2">
        <w:rPr>
          <w:sz w:val="27"/>
          <w:szCs w:val="27"/>
          <w:lang w:val="uk-UA"/>
        </w:rPr>
        <w:t xml:space="preserve"> освіти </w:t>
      </w:r>
      <w:r w:rsidRPr="00763D3D">
        <w:rPr>
          <w:spacing w:val="-4"/>
          <w:lang w:val="uk-UA" w:eastAsia="uk-UA"/>
        </w:rPr>
        <w:t>„</w:t>
      </w:r>
      <w:proofErr w:type="spellStart"/>
      <w:r w:rsidRPr="007F3BE2">
        <w:rPr>
          <w:sz w:val="27"/>
          <w:szCs w:val="27"/>
          <w:lang w:val="uk-UA"/>
        </w:rPr>
        <w:t>Першотравенський</w:t>
      </w:r>
      <w:proofErr w:type="spellEnd"/>
      <w:r w:rsidRPr="007F3BE2">
        <w:rPr>
          <w:sz w:val="27"/>
          <w:szCs w:val="27"/>
          <w:lang w:val="uk-UA"/>
        </w:rPr>
        <w:t xml:space="preserve"> багатопрофільний навчально-реабілітаційний центр </w:t>
      </w:r>
      <w:r w:rsidRPr="00763D3D">
        <w:rPr>
          <w:spacing w:val="-4"/>
          <w:lang w:val="uk-UA" w:eastAsia="uk-UA"/>
        </w:rPr>
        <w:t>„</w:t>
      </w:r>
      <w:r w:rsidRPr="007F3BE2">
        <w:rPr>
          <w:sz w:val="27"/>
          <w:szCs w:val="27"/>
          <w:lang w:val="uk-UA"/>
        </w:rPr>
        <w:t>Берегиня</w:t>
      </w:r>
      <w:r w:rsidRPr="00763D3D">
        <w:rPr>
          <w:spacing w:val="-4"/>
          <w:lang w:val="uk-UA" w:eastAsia="uk-UA"/>
        </w:rPr>
        <w:t>”</w:t>
      </w:r>
      <w:r w:rsidRPr="007F3BE2">
        <w:rPr>
          <w:sz w:val="27"/>
          <w:szCs w:val="27"/>
          <w:lang w:val="uk-UA"/>
        </w:rPr>
        <w:t xml:space="preserve"> Дніпропетровської обласної ради</w:t>
      </w:r>
      <w:r w:rsidRPr="00763D3D">
        <w:rPr>
          <w:spacing w:val="-4"/>
          <w:lang w:val="uk-UA" w:eastAsia="uk-UA"/>
        </w:rPr>
        <w:t>”</w:t>
      </w:r>
      <w:r>
        <w:rPr>
          <w:spacing w:val="-4"/>
          <w:lang w:val="uk-UA" w:eastAsia="uk-UA"/>
        </w:rPr>
        <w:t>.</w:t>
      </w:r>
    </w:p>
    <w:p w14:paraId="49DF5D55" w14:textId="4D1874EE" w:rsidR="007F3BE2" w:rsidRDefault="007F3BE2" w:rsidP="0064584B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ЧЕРНОВА </w:t>
      </w:r>
      <w:r>
        <w:rPr>
          <w:b/>
          <w:sz w:val="28"/>
          <w:szCs w:val="28"/>
          <w:lang w:val="uk-UA"/>
        </w:rPr>
        <w:t>А</w:t>
      </w:r>
      <w:r w:rsidRPr="00055EC9">
        <w:rPr>
          <w:b/>
          <w:sz w:val="28"/>
          <w:szCs w:val="28"/>
          <w:lang w:val="uk-UA"/>
        </w:rPr>
        <w:t>.С.</w:t>
      </w:r>
      <w:r w:rsidRPr="00055EC9">
        <w:rPr>
          <w:sz w:val="28"/>
          <w:szCs w:val="28"/>
          <w:lang w:val="uk-UA"/>
        </w:rPr>
        <w:t xml:space="preserve"> – начальник відділу соціальної політики управління з питань охорони здоров’я, соціальної політики та розвитку освітньої галузі</w:t>
      </w:r>
      <w:r>
        <w:rPr>
          <w:sz w:val="28"/>
          <w:szCs w:val="28"/>
          <w:lang w:val="uk-UA"/>
        </w:rPr>
        <w:t>.</w:t>
      </w:r>
    </w:p>
    <w:p w14:paraId="50586CF5" w14:textId="4F13930F" w:rsidR="007F3BE2" w:rsidRPr="0064584B" w:rsidRDefault="007F3BE2" w:rsidP="0064584B">
      <w:pPr>
        <w:jc w:val="both"/>
        <w:rPr>
          <w:b/>
          <w:sz w:val="27"/>
          <w:szCs w:val="27"/>
          <w:lang w:val="uk-UA"/>
        </w:rPr>
      </w:pPr>
      <w:r w:rsidRPr="007F3BE2">
        <w:rPr>
          <w:b/>
          <w:sz w:val="28"/>
          <w:szCs w:val="28"/>
          <w:lang w:val="uk-UA"/>
        </w:rPr>
        <w:t>БЕРЕЗОВСЬКА Ю.О.</w:t>
      </w:r>
      <w:r>
        <w:rPr>
          <w:sz w:val="28"/>
          <w:szCs w:val="28"/>
          <w:lang w:val="uk-UA"/>
        </w:rPr>
        <w:t xml:space="preserve"> – г</w:t>
      </w:r>
      <w:r w:rsidRPr="007F3BE2">
        <w:rPr>
          <w:sz w:val="28"/>
          <w:szCs w:val="28"/>
          <w:lang w:val="uk-UA"/>
        </w:rPr>
        <w:t>оловний спеціаліст відділу розвитку освітньої галузі управління з питань охорони здоров’я, соціальної політики та розвитку освітньої галузі</w:t>
      </w:r>
      <w:r>
        <w:rPr>
          <w:sz w:val="28"/>
          <w:szCs w:val="28"/>
          <w:lang w:val="uk-UA"/>
        </w:rPr>
        <w:t>.</w:t>
      </w:r>
    </w:p>
    <w:p w14:paraId="237A956C" w14:textId="036461B6" w:rsidR="00760678" w:rsidRPr="00763D3D" w:rsidRDefault="00132668" w:rsidP="00760678">
      <w:pPr>
        <w:spacing w:line="216" w:lineRule="auto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lastRenderedPageBreak/>
        <w:t xml:space="preserve"> </w:t>
      </w:r>
      <w:r w:rsidR="00187A63">
        <w:rPr>
          <w:b/>
          <w:spacing w:val="-4"/>
          <w:sz w:val="28"/>
          <w:szCs w:val="28"/>
          <w:lang w:val="uk-UA"/>
        </w:rPr>
        <w:t xml:space="preserve"> </w:t>
      </w:r>
      <w:r w:rsidR="00760678" w:rsidRPr="00763D3D">
        <w:rPr>
          <w:b/>
          <w:spacing w:val="-4"/>
          <w:sz w:val="28"/>
          <w:szCs w:val="28"/>
          <w:lang w:val="uk-UA"/>
        </w:rPr>
        <w:t>Порядок денний</w:t>
      </w:r>
    </w:p>
    <w:p w14:paraId="30C30FB3" w14:textId="77777777" w:rsidR="00760678" w:rsidRPr="00763D3D" w:rsidRDefault="00760678" w:rsidP="00760678">
      <w:pPr>
        <w:spacing w:line="216" w:lineRule="auto"/>
        <w:jc w:val="center"/>
        <w:rPr>
          <w:b/>
          <w:spacing w:val="-4"/>
          <w:sz w:val="28"/>
          <w:szCs w:val="28"/>
          <w:lang w:val="uk-UA"/>
        </w:rPr>
      </w:pPr>
      <w:r w:rsidRPr="00763D3D">
        <w:rPr>
          <w:b/>
          <w:spacing w:val="-4"/>
          <w:sz w:val="28"/>
          <w:szCs w:val="28"/>
          <w:lang w:val="uk-UA"/>
        </w:rPr>
        <w:t xml:space="preserve">засідання постійної комісії обласної ради </w:t>
      </w:r>
    </w:p>
    <w:p w14:paraId="463E1A19" w14:textId="77777777" w:rsidR="00760678" w:rsidRPr="00763D3D" w:rsidRDefault="00760678" w:rsidP="00760678">
      <w:pPr>
        <w:spacing w:line="216" w:lineRule="auto"/>
        <w:jc w:val="center"/>
        <w:rPr>
          <w:b/>
          <w:spacing w:val="-4"/>
          <w:sz w:val="28"/>
          <w:szCs w:val="28"/>
          <w:lang w:val="uk-UA"/>
        </w:rPr>
      </w:pPr>
      <w:r w:rsidRPr="00763D3D">
        <w:rPr>
          <w:b/>
          <w:spacing w:val="-4"/>
          <w:sz w:val="28"/>
          <w:szCs w:val="28"/>
          <w:lang w:val="uk-UA"/>
        </w:rPr>
        <w:t>з питань науки, освіти, соціальної політики та праці № 27</w:t>
      </w:r>
    </w:p>
    <w:p w14:paraId="577C0347" w14:textId="77777777" w:rsidR="00760678" w:rsidRPr="00763D3D" w:rsidRDefault="00760678" w:rsidP="00760678">
      <w:pPr>
        <w:spacing w:line="216" w:lineRule="auto"/>
        <w:jc w:val="right"/>
        <w:rPr>
          <w:spacing w:val="-4"/>
          <w:sz w:val="16"/>
          <w:szCs w:val="16"/>
          <w:lang w:val="uk-UA"/>
        </w:rPr>
      </w:pPr>
    </w:p>
    <w:p w14:paraId="4B969E99" w14:textId="77777777" w:rsidR="00760678" w:rsidRPr="00763D3D" w:rsidRDefault="00760678" w:rsidP="00760678">
      <w:pPr>
        <w:spacing w:line="216" w:lineRule="auto"/>
        <w:ind w:left="4962"/>
        <w:rPr>
          <w:bCs/>
          <w:color w:val="FF0000"/>
          <w:spacing w:val="-4"/>
          <w:sz w:val="28"/>
          <w:szCs w:val="28"/>
          <w:lang w:val="uk-UA"/>
        </w:rPr>
      </w:pPr>
      <w:r w:rsidRPr="00763D3D">
        <w:rPr>
          <w:bCs/>
          <w:spacing w:val="-4"/>
          <w:sz w:val="28"/>
          <w:szCs w:val="28"/>
          <w:lang w:val="uk-UA"/>
        </w:rPr>
        <w:t>06 червня 2024 року о 13.00</w:t>
      </w:r>
    </w:p>
    <w:p w14:paraId="6C4F2B52" w14:textId="77777777" w:rsidR="00760678" w:rsidRPr="00763D3D" w:rsidRDefault="00760678" w:rsidP="00760678">
      <w:pPr>
        <w:spacing w:line="216" w:lineRule="auto"/>
        <w:jc w:val="right"/>
        <w:rPr>
          <w:spacing w:val="-4"/>
          <w:sz w:val="16"/>
          <w:szCs w:val="16"/>
          <w:lang w:val="uk-UA"/>
        </w:rPr>
      </w:pPr>
    </w:p>
    <w:p w14:paraId="343DDD87" w14:textId="77777777" w:rsidR="00760678" w:rsidRPr="00763D3D" w:rsidRDefault="00760678" w:rsidP="00760678">
      <w:pPr>
        <w:spacing w:line="216" w:lineRule="auto"/>
        <w:ind w:firstLine="709"/>
        <w:contextualSpacing/>
        <w:jc w:val="both"/>
        <w:rPr>
          <w:spacing w:val="-4"/>
          <w:lang w:val="uk-UA"/>
        </w:rPr>
      </w:pPr>
      <w:r w:rsidRPr="00763D3D">
        <w:rPr>
          <w:spacing w:val="-4"/>
          <w:sz w:val="28"/>
          <w:szCs w:val="28"/>
          <w:lang w:val="uk-UA"/>
        </w:rPr>
        <w:t>1. </w:t>
      </w:r>
      <w:hyperlink r:id="rId10" w:history="1">
        <w:r w:rsidRPr="00763D3D">
          <w:rPr>
            <w:spacing w:val="-4"/>
            <w:sz w:val="28"/>
            <w:szCs w:val="28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763D3D">
        <w:rPr>
          <w:spacing w:val="-4"/>
          <w:sz w:val="28"/>
          <w:szCs w:val="28"/>
          <w:lang w:val="uk-UA"/>
        </w:rPr>
        <w:t xml:space="preserve"> політики та праці.</w:t>
      </w:r>
    </w:p>
    <w:p w14:paraId="44685DE2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28"/>
          <w:szCs w:val="28"/>
          <w:lang w:val="uk-UA"/>
        </w:rPr>
      </w:pPr>
      <w:proofErr w:type="spellStart"/>
      <w:r w:rsidRPr="00763D3D">
        <w:rPr>
          <w:i/>
          <w:iCs/>
          <w:spacing w:val="-4"/>
          <w:sz w:val="28"/>
          <w:szCs w:val="28"/>
          <w:lang w:val="uk-UA"/>
        </w:rPr>
        <w:t>Коломоєць</w:t>
      </w:r>
      <w:proofErr w:type="spellEnd"/>
      <w:r w:rsidRPr="00763D3D">
        <w:rPr>
          <w:i/>
          <w:iCs/>
          <w:spacing w:val="-4"/>
          <w:sz w:val="28"/>
          <w:szCs w:val="28"/>
          <w:lang w:val="uk-UA"/>
        </w:rPr>
        <w:t xml:space="preserve"> А.О.</w:t>
      </w:r>
    </w:p>
    <w:p w14:paraId="72E678C5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16"/>
          <w:szCs w:val="16"/>
          <w:lang w:val="uk-UA"/>
        </w:rPr>
      </w:pPr>
    </w:p>
    <w:p w14:paraId="0EB41D53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iCs/>
          <w:spacing w:val="-4"/>
          <w:lang w:val="uk-UA"/>
        </w:rPr>
      </w:pPr>
      <w:r w:rsidRPr="00763D3D">
        <w:rPr>
          <w:iCs/>
          <w:spacing w:val="-4"/>
          <w:lang w:val="uk-UA"/>
        </w:rPr>
        <w:t>2. Про внесення змін до рішення обласної ради від 28 липня 2023 року № 299-17/VІІІ „Про Комплексну програму підтримки внутрішньо переміщених осіб у Дніпропетровській області на 2023 – 2025 роки”</w:t>
      </w:r>
    </w:p>
    <w:p w14:paraId="2ED5A117" w14:textId="77777777" w:rsidR="00760678" w:rsidRPr="00763D3D" w:rsidRDefault="00760678" w:rsidP="00760678">
      <w:pPr>
        <w:pStyle w:val="a6"/>
        <w:spacing w:line="216" w:lineRule="auto"/>
        <w:ind w:left="0" w:firstLine="7655"/>
        <w:jc w:val="both"/>
        <w:rPr>
          <w:i/>
          <w:iCs/>
          <w:spacing w:val="-4"/>
          <w:lang w:val="uk-UA"/>
        </w:rPr>
      </w:pPr>
      <w:r w:rsidRPr="00763D3D">
        <w:rPr>
          <w:i/>
          <w:iCs/>
          <w:spacing w:val="-4"/>
          <w:lang w:val="uk-UA"/>
        </w:rPr>
        <w:t>Кришень О.В.</w:t>
      </w:r>
    </w:p>
    <w:p w14:paraId="5491C213" w14:textId="77777777" w:rsidR="00760678" w:rsidRPr="00763D3D" w:rsidRDefault="00760678" w:rsidP="00760678">
      <w:pPr>
        <w:pStyle w:val="a6"/>
        <w:spacing w:line="216" w:lineRule="auto"/>
        <w:ind w:left="0" w:firstLine="7655"/>
        <w:jc w:val="both"/>
        <w:rPr>
          <w:i/>
          <w:iCs/>
          <w:spacing w:val="-4"/>
          <w:sz w:val="16"/>
          <w:szCs w:val="16"/>
          <w:lang w:val="uk-UA"/>
        </w:rPr>
      </w:pPr>
    </w:p>
    <w:p w14:paraId="76CF411E" w14:textId="51099AE0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i/>
          <w:iCs/>
          <w:spacing w:val="-4"/>
          <w:lang w:val="uk-UA"/>
        </w:rPr>
      </w:pPr>
      <w:r w:rsidRPr="00763D3D">
        <w:rPr>
          <w:spacing w:val="-4"/>
          <w:szCs w:val="24"/>
          <w:lang w:val="uk-UA" w:eastAsia="uk-UA"/>
        </w:rPr>
        <w:t>3. Про розгляд проєкту рішення „Про зняття з контролю рішення обласної ради від 21 грудня 2012 року  № 389-17/VІ „Про регіональну цільову соціальну програму „Освіта Дніпропетровщини до 2021 року”</w:t>
      </w:r>
      <w:r w:rsidR="007F3BE2">
        <w:rPr>
          <w:spacing w:val="-4"/>
          <w:szCs w:val="24"/>
          <w:lang w:val="uk-UA" w:eastAsia="uk-UA"/>
        </w:rPr>
        <w:t xml:space="preserve"> </w:t>
      </w:r>
      <w:r w:rsidRPr="00763D3D">
        <w:rPr>
          <w:spacing w:val="-4"/>
          <w:szCs w:val="24"/>
          <w:lang w:val="uk-UA" w:eastAsia="uk-UA"/>
        </w:rPr>
        <w:t>(зі змінами та доповненнями)”.</w:t>
      </w:r>
    </w:p>
    <w:p w14:paraId="08022386" w14:textId="77777777" w:rsidR="00760678" w:rsidRPr="00763D3D" w:rsidRDefault="00760678" w:rsidP="00760678">
      <w:pPr>
        <w:pStyle w:val="a6"/>
        <w:spacing w:line="216" w:lineRule="auto"/>
        <w:ind w:left="360"/>
        <w:jc w:val="right"/>
        <w:rPr>
          <w:i/>
          <w:spacing w:val="-4"/>
          <w:shd w:val="clear" w:color="auto" w:fill="FFFFFF"/>
          <w:lang w:val="uk-UA"/>
        </w:rPr>
      </w:pPr>
      <w:r w:rsidRPr="00763D3D">
        <w:rPr>
          <w:i/>
          <w:spacing w:val="-4"/>
          <w:szCs w:val="24"/>
          <w:lang w:val="uk-UA" w:eastAsia="uk-UA"/>
        </w:rPr>
        <w:t xml:space="preserve"> </w:t>
      </w:r>
      <w:r w:rsidRPr="00763D3D">
        <w:rPr>
          <w:i/>
          <w:spacing w:val="-4"/>
          <w:shd w:val="clear" w:color="auto" w:fill="FFFFFF"/>
          <w:lang w:val="uk-UA"/>
        </w:rPr>
        <w:t>Лозова О.Ю.</w:t>
      </w:r>
    </w:p>
    <w:p w14:paraId="55197676" w14:textId="77777777" w:rsidR="00760678" w:rsidRPr="00763D3D" w:rsidRDefault="00760678" w:rsidP="00760678">
      <w:pPr>
        <w:pStyle w:val="a6"/>
        <w:spacing w:line="216" w:lineRule="auto"/>
        <w:ind w:left="360"/>
        <w:jc w:val="right"/>
        <w:rPr>
          <w:i/>
          <w:spacing w:val="-4"/>
          <w:sz w:val="16"/>
          <w:szCs w:val="16"/>
          <w:shd w:val="clear" w:color="auto" w:fill="FFFFFF"/>
          <w:lang w:val="uk-UA"/>
        </w:rPr>
      </w:pPr>
    </w:p>
    <w:p w14:paraId="4CE28234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spacing w:val="-4"/>
          <w:szCs w:val="24"/>
          <w:lang w:val="uk-UA" w:eastAsia="uk-UA"/>
        </w:rPr>
      </w:pPr>
      <w:r w:rsidRPr="00763D3D">
        <w:rPr>
          <w:spacing w:val="-4"/>
          <w:szCs w:val="24"/>
          <w:lang w:val="uk-UA" w:eastAsia="uk-UA"/>
        </w:rPr>
        <w:t>4. </w:t>
      </w:r>
      <w:hyperlink r:id="rId11" w:history="1">
        <w:r w:rsidRPr="00763D3D">
          <w:rPr>
            <w:spacing w:val="-4"/>
            <w:szCs w:val="24"/>
            <w:lang w:val="uk-UA" w:eastAsia="uk-UA"/>
          </w:rPr>
          <w:t xml:space="preserve">Про представлення кандидатур з числа педагогічних працівників дошкільної, загальної середньої, професійної (професійно-технічної) та позашкільної освіти для включення до проєкту рішення „Про порушення клопотання щодо присудження щорічної Премії Верховної Ради України”. </w:t>
        </w:r>
      </w:hyperlink>
    </w:p>
    <w:p w14:paraId="28A9EFF7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28"/>
          <w:szCs w:val="28"/>
          <w:lang w:val="uk-UA"/>
        </w:rPr>
      </w:pPr>
      <w:proofErr w:type="spellStart"/>
      <w:r w:rsidRPr="00763D3D">
        <w:rPr>
          <w:i/>
          <w:iCs/>
          <w:spacing w:val="-4"/>
          <w:sz w:val="28"/>
          <w:szCs w:val="28"/>
          <w:lang w:val="uk-UA"/>
        </w:rPr>
        <w:t>Коломоєць</w:t>
      </w:r>
      <w:proofErr w:type="spellEnd"/>
      <w:r w:rsidRPr="00763D3D">
        <w:rPr>
          <w:i/>
          <w:iCs/>
          <w:spacing w:val="-4"/>
          <w:sz w:val="28"/>
          <w:szCs w:val="28"/>
          <w:lang w:val="uk-UA"/>
        </w:rPr>
        <w:t xml:space="preserve"> А.О.</w:t>
      </w:r>
    </w:p>
    <w:p w14:paraId="1A679FDD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16"/>
          <w:szCs w:val="16"/>
          <w:lang w:val="uk-UA"/>
        </w:rPr>
      </w:pPr>
    </w:p>
    <w:p w14:paraId="146C9F8E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rFonts w:eastAsia="Calibri"/>
          <w:spacing w:val="-4"/>
          <w:szCs w:val="24"/>
          <w:lang w:val="uk-UA" w:eastAsia="uk-UA"/>
        </w:rPr>
      </w:pPr>
      <w:r w:rsidRPr="00763D3D">
        <w:rPr>
          <w:rFonts w:eastAsia="Calibri"/>
          <w:spacing w:val="-4"/>
          <w:szCs w:val="24"/>
          <w:lang w:val="uk-UA" w:eastAsia="uk-UA"/>
        </w:rPr>
        <w:t>5. Про відзначення педагогічних та науково-педагогічних працівників Почесними грамотами та Грамотами Верховної Ради України.</w:t>
      </w:r>
    </w:p>
    <w:p w14:paraId="2631BBE4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28"/>
          <w:szCs w:val="28"/>
          <w:lang w:val="uk-UA"/>
        </w:rPr>
      </w:pPr>
      <w:proofErr w:type="spellStart"/>
      <w:r w:rsidRPr="00763D3D">
        <w:rPr>
          <w:i/>
          <w:iCs/>
          <w:spacing w:val="-4"/>
          <w:sz w:val="28"/>
          <w:szCs w:val="28"/>
          <w:lang w:val="uk-UA"/>
        </w:rPr>
        <w:t>Коломоєць</w:t>
      </w:r>
      <w:proofErr w:type="spellEnd"/>
      <w:r w:rsidRPr="00763D3D">
        <w:rPr>
          <w:i/>
          <w:iCs/>
          <w:spacing w:val="-4"/>
          <w:sz w:val="28"/>
          <w:szCs w:val="28"/>
          <w:lang w:val="uk-UA"/>
        </w:rPr>
        <w:t xml:space="preserve"> А.О.</w:t>
      </w:r>
    </w:p>
    <w:p w14:paraId="5D01E13C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16"/>
          <w:szCs w:val="16"/>
          <w:lang w:val="uk-UA"/>
        </w:rPr>
      </w:pPr>
    </w:p>
    <w:p w14:paraId="2C2A989C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i/>
          <w:iCs/>
          <w:spacing w:val="-4"/>
          <w:lang w:val="uk-UA"/>
        </w:rPr>
      </w:pPr>
      <w:r w:rsidRPr="00763D3D">
        <w:rPr>
          <w:rFonts w:eastAsia="Calibri"/>
          <w:spacing w:val="-4"/>
          <w:szCs w:val="24"/>
          <w:lang w:val="uk-UA" w:eastAsia="uk-UA"/>
        </w:rPr>
        <w:t>6.  Про моніторинг умов перебування евакуйованих з України дітей у Турецькій Республіці.</w:t>
      </w:r>
    </w:p>
    <w:p w14:paraId="792D5C07" w14:textId="7B6EDFE4" w:rsidR="00760678" w:rsidRPr="007F3BE2" w:rsidRDefault="007F3BE2" w:rsidP="007F3BE2">
      <w:pPr>
        <w:spacing w:line="216" w:lineRule="auto"/>
        <w:jc w:val="right"/>
        <w:rPr>
          <w:rFonts w:eastAsia="Calibri"/>
          <w:i/>
          <w:spacing w:val="-4"/>
          <w:sz w:val="28"/>
          <w:szCs w:val="28"/>
          <w:lang w:val="uk-UA" w:eastAsia="uk-UA"/>
        </w:rPr>
      </w:pPr>
      <w:proofErr w:type="spellStart"/>
      <w:r w:rsidRPr="007F3BE2">
        <w:rPr>
          <w:rFonts w:eastAsia="Calibri"/>
          <w:i/>
          <w:spacing w:val="-4"/>
          <w:sz w:val="28"/>
          <w:szCs w:val="28"/>
          <w:lang w:val="uk-UA" w:eastAsia="uk-UA"/>
        </w:rPr>
        <w:t>Чернета</w:t>
      </w:r>
      <w:proofErr w:type="spellEnd"/>
      <w:r w:rsidRPr="007F3BE2">
        <w:rPr>
          <w:rFonts w:eastAsia="Calibri"/>
          <w:i/>
          <w:spacing w:val="-4"/>
          <w:sz w:val="28"/>
          <w:szCs w:val="28"/>
          <w:lang w:val="uk-UA" w:eastAsia="uk-UA"/>
        </w:rPr>
        <w:t xml:space="preserve"> С.Г.</w:t>
      </w:r>
    </w:p>
    <w:p w14:paraId="5C30840F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color w:val="FF0000"/>
          <w:spacing w:val="-4"/>
          <w:sz w:val="16"/>
          <w:szCs w:val="16"/>
          <w:lang w:val="uk-UA"/>
        </w:rPr>
      </w:pPr>
    </w:p>
    <w:p w14:paraId="4C4715AE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iCs/>
          <w:spacing w:val="-4"/>
          <w:shd w:val="clear" w:color="auto" w:fill="FFFFFF"/>
          <w:lang w:val="uk-UA"/>
        </w:rPr>
      </w:pPr>
      <w:r>
        <w:rPr>
          <w:iCs/>
          <w:spacing w:val="-4"/>
          <w:shd w:val="clear" w:color="auto" w:fill="FFFFFF"/>
          <w:lang w:val="uk-UA"/>
        </w:rPr>
        <w:t>7</w:t>
      </w:r>
      <w:r w:rsidRPr="00763D3D">
        <w:rPr>
          <w:iCs/>
          <w:spacing w:val="-4"/>
          <w:shd w:val="clear" w:color="auto" w:fill="FFFFFF"/>
          <w:lang w:val="uk-UA"/>
        </w:rPr>
        <w:t>. Затвердження висновків та рекомендацій з поіменним голосуванням</w:t>
      </w:r>
    </w:p>
    <w:p w14:paraId="5E179312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16"/>
          <w:szCs w:val="16"/>
          <w:lang w:val="uk-UA"/>
        </w:rPr>
      </w:pPr>
    </w:p>
    <w:p w14:paraId="4971F1BB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iCs/>
          <w:spacing w:val="-4"/>
          <w:sz w:val="28"/>
          <w:szCs w:val="28"/>
          <w:lang w:val="uk-UA"/>
        </w:rPr>
      </w:pPr>
      <w:proofErr w:type="spellStart"/>
      <w:r w:rsidRPr="00763D3D">
        <w:rPr>
          <w:i/>
          <w:iCs/>
          <w:spacing w:val="-4"/>
          <w:sz w:val="28"/>
          <w:szCs w:val="28"/>
          <w:lang w:val="uk-UA"/>
        </w:rPr>
        <w:t>Коломоєць</w:t>
      </w:r>
      <w:proofErr w:type="spellEnd"/>
      <w:r w:rsidRPr="00763D3D">
        <w:rPr>
          <w:i/>
          <w:iCs/>
          <w:spacing w:val="-4"/>
          <w:sz w:val="28"/>
          <w:szCs w:val="28"/>
          <w:lang w:val="uk-UA"/>
        </w:rPr>
        <w:t xml:space="preserve"> А.О.</w:t>
      </w:r>
    </w:p>
    <w:p w14:paraId="335364C2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iCs/>
          <w:color w:val="FF0000"/>
          <w:spacing w:val="-4"/>
          <w:sz w:val="16"/>
          <w:szCs w:val="16"/>
          <w:shd w:val="clear" w:color="auto" w:fill="FFFFFF"/>
          <w:lang w:val="uk-UA"/>
        </w:rPr>
      </w:pPr>
    </w:p>
    <w:p w14:paraId="214D2771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spacing w:val="-4"/>
          <w:szCs w:val="24"/>
          <w:lang w:val="uk-UA" w:eastAsia="uk-UA"/>
        </w:rPr>
      </w:pPr>
      <w:r>
        <w:rPr>
          <w:iCs/>
          <w:spacing w:val="-4"/>
          <w:shd w:val="clear" w:color="auto" w:fill="FFFFFF"/>
          <w:lang w:val="uk-UA"/>
        </w:rPr>
        <w:t>8</w:t>
      </w:r>
      <w:r w:rsidRPr="00763D3D">
        <w:rPr>
          <w:iCs/>
          <w:spacing w:val="-4"/>
          <w:shd w:val="clear" w:color="auto" w:fill="FFFFFF"/>
          <w:lang w:val="uk-UA"/>
        </w:rPr>
        <w:t xml:space="preserve">. </w:t>
      </w:r>
      <w:r w:rsidRPr="00763D3D">
        <w:rPr>
          <w:spacing w:val="-4"/>
          <w:szCs w:val="24"/>
          <w:lang w:val="uk-UA" w:eastAsia="uk-UA"/>
        </w:rPr>
        <w:t>Різне</w:t>
      </w:r>
    </w:p>
    <w:p w14:paraId="27EEE009" w14:textId="77777777" w:rsidR="00760678" w:rsidRPr="00763D3D" w:rsidRDefault="00760678" w:rsidP="00760678">
      <w:pPr>
        <w:pStyle w:val="a6"/>
        <w:spacing w:line="216" w:lineRule="auto"/>
        <w:ind w:left="0" w:firstLine="709"/>
        <w:jc w:val="both"/>
        <w:rPr>
          <w:spacing w:val="-4"/>
          <w:szCs w:val="24"/>
          <w:lang w:val="uk-UA" w:eastAsia="uk-UA"/>
        </w:rPr>
      </w:pPr>
    </w:p>
    <w:p w14:paraId="121585C6" w14:textId="77777777" w:rsidR="00760678" w:rsidRPr="00763D3D" w:rsidRDefault="00760678" w:rsidP="00760678">
      <w:pPr>
        <w:spacing w:line="216" w:lineRule="auto"/>
        <w:ind w:left="709"/>
        <w:jc w:val="right"/>
        <w:rPr>
          <w:i/>
          <w:spacing w:val="-4"/>
          <w:sz w:val="28"/>
          <w:szCs w:val="28"/>
          <w:shd w:val="clear" w:color="auto" w:fill="FFFFFF"/>
          <w:lang w:val="uk-UA"/>
        </w:rPr>
      </w:pPr>
      <w:proofErr w:type="spellStart"/>
      <w:r w:rsidRPr="00763D3D">
        <w:rPr>
          <w:i/>
          <w:iCs/>
          <w:spacing w:val="-4"/>
          <w:sz w:val="28"/>
          <w:szCs w:val="28"/>
          <w:lang w:val="uk-UA"/>
        </w:rPr>
        <w:t>Коломоєць</w:t>
      </w:r>
      <w:proofErr w:type="spellEnd"/>
      <w:r w:rsidRPr="00763D3D">
        <w:rPr>
          <w:i/>
          <w:iCs/>
          <w:spacing w:val="-4"/>
          <w:sz w:val="28"/>
          <w:szCs w:val="28"/>
          <w:lang w:val="uk-UA"/>
        </w:rPr>
        <w:t xml:space="preserve"> А.О.</w:t>
      </w:r>
    </w:p>
    <w:p w14:paraId="76D17AFF" w14:textId="77777777" w:rsidR="005D7529" w:rsidRDefault="005D7529" w:rsidP="00475D23">
      <w:pPr>
        <w:rPr>
          <w:b/>
          <w:sz w:val="28"/>
          <w:szCs w:val="28"/>
          <w:lang w:val="uk-UA"/>
        </w:rPr>
      </w:pPr>
    </w:p>
    <w:p w14:paraId="174F1953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508B370E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07CBECE1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354B3095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20938A7D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5734A664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19E02106" w14:textId="77777777" w:rsidR="00760678" w:rsidRDefault="00760678" w:rsidP="00475D23">
      <w:pPr>
        <w:rPr>
          <w:b/>
          <w:sz w:val="28"/>
          <w:szCs w:val="28"/>
          <w:lang w:val="uk-UA"/>
        </w:rPr>
      </w:pPr>
    </w:p>
    <w:p w14:paraId="635D741D" w14:textId="248075E2" w:rsidR="00A667C7" w:rsidRPr="00055EC9" w:rsidRDefault="00A667C7" w:rsidP="00834873">
      <w:pPr>
        <w:jc w:val="both"/>
        <w:rPr>
          <w:rStyle w:val="a3"/>
          <w:rFonts w:eastAsia="Arial Unicode MS"/>
          <w:b/>
          <w:color w:val="auto"/>
          <w:sz w:val="28"/>
          <w:szCs w:val="28"/>
          <w:u w:val="none"/>
          <w:lang w:val="uk-UA"/>
        </w:rPr>
      </w:pPr>
      <w:r w:rsidRPr="00055EC9">
        <w:rPr>
          <w:b/>
          <w:sz w:val="28"/>
          <w:szCs w:val="28"/>
          <w:lang w:val="uk-UA"/>
        </w:rPr>
        <w:lastRenderedPageBreak/>
        <w:t xml:space="preserve">СЛУХАЛИ: 1. </w:t>
      </w:r>
      <w:hyperlink r:id="rId12" w:history="1">
        <w:r w:rsidRPr="00055EC9">
          <w:rPr>
            <w:rStyle w:val="a3"/>
            <w:rFonts w:eastAsia="Arial Unicode MS"/>
            <w:b/>
            <w:color w:val="auto"/>
            <w:sz w:val="28"/>
            <w:szCs w:val="28"/>
            <w:u w:val="none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055EC9">
        <w:rPr>
          <w:rStyle w:val="a3"/>
          <w:rFonts w:eastAsia="Arial Unicode MS"/>
          <w:b/>
          <w:color w:val="auto"/>
          <w:sz w:val="28"/>
          <w:szCs w:val="28"/>
          <w:u w:val="none"/>
          <w:lang w:val="uk-UA"/>
        </w:rPr>
        <w:t xml:space="preserve"> політики та праці.</w:t>
      </w:r>
    </w:p>
    <w:p w14:paraId="133C6477" w14:textId="77777777" w:rsidR="00A667C7" w:rsidRPr="00055EC9" w:rsidRDefault="00A667C7" w:rsidP="00834873">
      <w:pPr>
        <w:jc w:val="both"/>
        <w:rPr>
          <w:b/>
          <w:sz w:val="28"/>
          <w:szCs w:val="28"/>
          <w:lang w:val="uk-UA"/>
        </w:rPr>
      </w:pPr>
    </w:p>
    <w:p w14:paraId="0EE6DA3D" w14:textId="77777777" w:rsidR="00A667C7" w:rsidRPr="00055EC9" w:rsidRDefault="00A667C7" w:rsidP="00834873">
      <w:pPr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Pr="00055EC9">
        <w:rPr>
          <w:sz w:val="28"/>
          <w:szCs w:val="28"/>
          <w:lang w:val="uk-UA"/>
        </w:rPr>
        <w:t>Коломойця</w:t>
      </w:r>
      <w:proofErr w:type="spellEnd"/>
      <w:r w:rsidRPr="00055EC9">
        <w:rPr>
          <w:sz w:val="28"/>
          <w:szCs w:val="28"/>
          <w:lang w:val="uk-UA"/>
        </w:rPr>
        <w:t xml:space="preserve"> А.О. </w:t>
      </w:r>
    </w:p>
    <w:p w14:paraId="24087439" w14:textId="77777777" w:rsidR="006D3FEF" w:rsidRPr="00055EC9" w:rsidRDefault="006D3FEF" w:rsidP="00834873">
      <w:pPr>
        <w:jc w:val="both"/>
        <w:rPr>
          <w:b/>
          <w:bCs/>
          <w:sz w:val="28"/>
          <w:szCs w:val="28"/>
          <w:lang w:val="uk-UA"/>
        </w:rPr>
      </w:pPr>
    </w:p>
    <w:p w14:paraId="7700D198" w14:textId="52BD31D6" w:rsidR="00A667C7" w:rsidRPr="00055EC9" w:rsidRDefault="00A667C7" w:rsidP="00834873">
      <w:pPr>
        <w:pStyle w:val="3"/>
        <w:jc w:val="both"/>
        <w:rPr>
          <w:b w:val="0"/>
          <w:color w:val="auto"/>
          <w:sz w:val="28"/>
          <w:szCs w:val="28"/>
        </w:rPr>
      </w:pPr>
      <w:r w:rsidRPr="00055EC9">
        <w:rPr>
          <w:bCs/>
          <w:color w:val="auto"/>
          <w:sz w:val="28"/>
          <w:szCs w:val="28"/>
        </w:rPr>
        <w:t>ВИРІШИЛИ</w:t>
      </w:r>
      <w:r w:rsidRPr="00055EC9">
        <w:rPr>
          <w:b w:val="0"/>
          <w:color w:val="auto"/>
          <w:sz w:val="28"/>
          <w:szCs w:val="28"/>
        </w:rPr>
        <w:t xml:space="preserve">: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b w:val="0"/>
          <w:color w:val="auto"/>
          <w:sz w:val="28"/>
          <w:szCs w:val="28"/>
        </w:rPr>
        <w:t>Коломойця</w:t>
      </w:r>
      <w:proofErr w:type="spellEnd"/>
      <w:r w:rsidRPr="00055EC9">
        <w:rPr>
          <w:b w:val="0"/>
          <w:color w:val="auto"/>
          <w:sz w:val="28"/>
          <w:szCs w:val="28"/>
        </w:rPr>
        <w:t xml:space="preserve"> А.О. щодо</w:t>
      </w:r>
      <w:r w:rsidRPr="00055EC9">
        <w:rPr>
          <w:b w:val="0"/>
          <w:color w:val="auto"/>
          <w:sz w:val="28"/>
          <w:szCs w:val="28"/>
          <w:lang w:eastAsia="uk-UA"/>
        </w:rPr>
        <w:t xml:space="preserve"> </w:t>
      </w:r>
      <w:r w:rsidRPr="00055EC9">
        <w:rPr>
          <w:b w:val="0"/>
          <w:bCs/>
          <w:color w:val="auto"/>
          <w:sz w:val="28"/>
          <w:szCs w:val="28"/>
        </w:rPr>
        <w:t>затвердження порядку денного засідання</w:t>
      </w:r>
      <w:r w:rsidR="0011775B" w:rsidRPr="00055EC9">
        <w:rPr>
          <w:b w:val="0"/>
          <w:bCs/>
          <w:color w:val="auto"/>
          <w:sz w:val="28"/>
          <w:szCs w:val="28"/>
        </w:rPr>
        <w:t xml:space="preserve"> </w:t>
      </w:r>
      <w:r w:rsidRPr="00055EC9">
        <w:rPr>
          <w:b w:val="0"/>
          <w:bCs/>
          <w:color w:val="auto"/>
          <w:sz w:val="28"/>
          <w:szCs w:val="28"/>
        </w:rPr>
        <w:t xml:space="preserve">постійної комісії обласної ради з питань </w:t>
      </w:r>
      <w:r w:rsidRPr="00055EC9">
        <w:rPr>
          <w:b w:val="0"/>
          <w:color w:val="auto"/>
          <w:sz w:val="28"/>
          <w:szCs w:val="28"/>
        </w:rPr>
        <w:t>науки, освіти, соціальної політики та праці взяти до уваги та затвердити порядок денний.</w:t>
      </w:r>
    </w:p>
    <w:p w14:paraId="3F2DB416" w14:textId="77777777" w:rsidR="00CF5A01" w:rsidRPr="00055EC9" w:rsidRDefault="00CF5A01" w:rsidP="00CF5A01">
      <w:pPr>
        <w:rPr>
          <w:sz w:val="28"/>
          <w:szCs w:val="28"/>
          <w:lang w:val="uk-UA"/>
        </w:rPr>
      </w:pPr>
    </w:p>
    <w:p w14:paraId="3BFF8E5E" w14:textId="1B9DF79D" w:rsidR="00A667C7" w:rsidRPr="00055EC9" w:rsidRDefault="003940F8" w:rsidP="00834873">
      <w:pPr>
        <w:pStyle w:val="a7"/>
        <w:rPr>
          <w:b/>
          <w:bCs/>
          <w:szCs w:val="28"/>
        </w:rPr>
      </w:pPr>
      <w:r w:rsidRPr="00055EC9">
        <w:rPr>
          <w:b/>
          <w:bCs/>
          <w:szCs w:val="28"/>
        </w:rPr>
        <w:tab/>
      </w:r>
      <w:r w:rsidR="00A667C7" w:rsidRPr="00055EC9">
        <w:rPr>
          <w:b/>
          <w:bCs/>
          <w:szCs w:val="28"/>
        </w:rPr>
        <w:t>Результати голосування:</w:t>
      </w:r>
    </w:p>
    <w:p w14:paraId="1C5FC513" w14:textId="77777777" w:rsidR="00912A56" w:rsidRDefault="00912A56" w:rsidP="008C37B6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760678" w:rsidRPr="00760678" w14:paraId="5CDB13D4" w14:textId="77777777" w:rsidTr="00760678">
        <w:trPr>
          <w:jc w:val="right"/>
        </w:trPr>
        <w:tc>
          <w:tcPr>
            <w:tcW w:w="2129" w:type="dxa"/>
          </w:tcPr>
          <w:p w14:paraId="01D8AC78" w14:textId="77777777" w:rsid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608E16F6" w14:textId="705D1796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4613C34B" w14:textId="77777777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7F37EB9C" w14:textId="77777777" w:rsidR="00760678" w:rsidRPr="00760678" w:rsidRDefault="00760678" w:rsidP="00760678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1F56B7EF" w14:textId="77777777" w:rsidR="00760678" w:rsidRPr="00760678" w:rsidRDefault="00760678" w:rsidP="00760678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760678" w:rsidRPr="00760678" w14:paraId="38663766" w14:textId="77777777" w:rsidTr="00760678">
        <w:trPr>
          <w:jc w:val="right"/>
        </w:trPr>
        <w:tc>
          <w:tcPr>
            <w:tcW w:w="2129" w:type="dxa"/>
          </w:tcPr>
          <w:p w14:paraId="5B949B35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6F132F5F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E0D37A9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C1D3AD0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60678" w:rsidRPr="00760678" w14:paraId="6BE48B25" w14:textId="77777777" w:rsidTr="00760678">
        <w:trPr>
          <w:jc w:val="right"/>
        </w:trPr>
        <w:tc>
          <w:tcPr>
            <w:tcW w:w="2129" w:type="dxa"/>
          </w:tcPr>
          <w:p w14:paraId="44680504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659556CC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D2FC2FA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1C57B5C2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60678" w:rsidRPr="00760678" w14:paraId="1DD75810" w14:textId="77777777" w:rsidTr="00760678">
        <w:trPr>
          <w:jc w:val="right"/>
        </w:trPr>
        <w:tc>
          <w:tcPr>
            <w:tcW w:w="2129" w:type="dxa"/>
          </w:tcPr>
          <w:p w14:paraId="39BB0912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5757D07A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EE5C976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06E9859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60678" w:rsidRPr="00760678" w14:paraId="5A4D84DA" w14:textId="77777777" w:rsidTr="00760678">
        <w:trPr>
          <w:jc w:val="right"/>
        </w:trPr>
        <w:tc>
          <w:tcPr>
            <w:tcW w:w="2129" w:type="dxa"/>
          </w:tcPr>
          <w:p w14:paraId="695A2D76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438EE4EE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BF148DD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2852E49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60678" w:rsidRPr="00760678" w14:paraId="62257274" w14:textId="77777777" w:rsidTr="00760678">
        <w:trPr>
          <w:jc w:val="right"/>
        </w:trPr>
        <w:tc>
          <w:tcPr>
            <w:tcW w:w="2129" w:type="dxa"/>
          </w:tcPr>
          <w:p w14:paraId="6AEE9355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5D97128C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7AF69A4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F7477D1" w14:textId="77777777" w:rsidR="00760678" w:rsidRPr="00760678" w:rsidRDefault="00760678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60678" w:rsidRPr="00760678" w14:paraId="739DA53B" w14:textId="77777777" w:rsidTr="00760678">
        <w:trPr>
          <w:jc w:val="right"/>
        </w:trPr>
        <w:tc>
          <w:tcPr>
            <w:tcW w:w="2129" w:type="dxa"/>
          </w:tcPr>
          <w:p w14:paraId="3E5EC4D7" w14:textId="77777777" w:rsid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51A4AAC6" w14:textId="77777777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3398F19A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35385794" w14:textId="77777777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0D797B3D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D84A6F3" w14:textId="77777777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87981EB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5059E7A" w14:textId="77777777" w:rsidR="00760678" w:rsidRPr="00760678" w:rsidRDefault="00760678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275AC6EC" w14:textId="77777777" w:rsidR="00760678" w:rsidRDefault="00760678" w:rsidP="00760678">
      <w:pPr>
        <w:jc w:val="right"/>
        <w:rPr>
          <w:b/>
          <w:sz w:val="28"/>
          <w:szCs w:val="28"/>
          <w:lang w:val="uk-UA"/>
        </w:rPr>
      </w:pPr>
    </w:p>
    <w:p w14:paraId="700F7747" w14:textId="2C7F2996" w:rsidR="00912A56" w:rsidRPr="00055EC9" w:rsidRDefault="00A667C7" w:rsidP="008C37B6">
      <w:pPr>
        <w:jc w:val="both"/>
        <w:rPr>
          <w:sz w:val="28"/>
          <w:szCs w:val="28"/>
          <w:lang w:val="uk-UA" w:eastAsia="uk-UA"/>
        </w:rPr>
      </w:pPr>
      <w:r w:rsidRPr="00055EC9">
        <w:rPr>
          <w:b/>
          <w:sz w:val="28"/>
          <w:szCs w:val="28"/>
          <w:lang w:val="uk-UA"/>
        </w:rPr>
        <w:t xml:space="preserve">СЛУХАЛИ: 2. </w:t>
      </w:r>
      <w:r w:rsidR="00760678" w:rsidRPr="00760678">
        <w:rPr>
          <w:b/>
          <w:sz w:val="28"/>
          <w:szCs w:val="28"/>
          <w:lang w:val="uk-UA" w:eastAsia="uk-UA"/>
        </w:rPr>
        <w:t xml:space="preserve">Про внесення змін до рішення обласної ради від 28 липня 2023 року № 299-17/VІІІ „Про Комплексну програму підтримки внутрішньо переміщених осіб у Дніпропетровській області на </w:t>
      </w:r>
      <w:r w:rsidR="00760678">
        <w:rPr>
          <w:b/>
          <w:sz w:val="28"/>
          <w:szCs w:val="28"/>
          <w:lang w:val="uk-UA" w:eastAsia="uk-UA"/>
        </w:rPr>
        <w:br/>
      </w:r>
      <w:r w:rsidR="00760678" w:rsidRPr="00760678">
        <w:rPr>
          <w:b/>
          <w:sz w:val="28"/>
          <w:szCs w:val="28"/>
          <w:lang w:val="uk-UA" w:eastAsia="uk-UA"/>
        </w:rPr>
        <w:t>2023 – 2025 роки”</w:t>
      </w:r>
    </w:p>
    <w:p w14:paraId="4E1B7EB2" w14:textId="77777777" w:rsidR="00855EA1" w:rsidRDefault="00855EA1" w:rsidP="008C37B6">
      <w:pPr>
        <w:jc w:val="both"/>
        <w:outlineLvl w:val="0"/>
        <w:rPr>
          <w:sz w:val="28"/>
          <w:szCs w:val="28"/>
          <w:lang w:val="uk-UA"/>
        </w:rPr>
      </w:pPr>
    </w:p>
    <w:p w14:paraId="1AD30C59" w14:textId="19E88D11" w:rsidR="008C37B6" w:rsidRPr="00055EC9" w:rsidRDefault="008C37B6" w:rsidP="008C37B6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Pr="00055EC9">
        <w:rPr>
          <w:sz w:val="28"/>
          <w:szCs w:val="28"/>
          <w:lang w:val="uk-UA"/>
        </w:rPr>
        <w:t xml:space="preserve"> </w:t>
      </w:r>
      <w:r w:rsidR="00760678">
        <w:rPr>
          <w:bCs/>
          <w:sz w:val="28"/>
          <w:szCs w:val="28"/>
          <w:lang w:val="uk-UA"/>
        </w:rPr>
        <w:t>Кришень О.В.</w:t>
      </w:r>
    </w:p>
    <w:p w14:paraId="19117754" w14:textId="77777777" w:rsidR="00855EA1" w:rsidRDefault="00855EA1" w:rsidP="008C37B6">
      <w:pPr>
        <w:jc w:val="both"/>
        <w:rPr>
          <w:b/>
          <w:sz w:val="28"/>
          <w:szCs w:val="28"/>
          <w:lang w:val="uk-UA"/>
        </w:rPr>
      </w:pPr>
    </w:p>
    <w:p w14:paraId="41106B49" w14:textId="4A4BDFE9" w:rsidR="008C37B6" w:rsidRPr="00055EC9" w:rsidRDefault="00855EA1" w:rsidP="008C37B6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ВИСТУПИЛИ:</w:t>
      </w:r>
      <w:r w:rsidR="007F3BE2">
        <w:rPr>
          <w:b/>
          <w:sz w:val="28"/>
          <w:szCs w:val="28"/>
          <w:lang w:val="uk-UA"/>
        </w:rPr>
        <w:t xml:space="preserve"> </w:t>
      </w:r>
      <w:proofErr w:type="spellStart"/>
      <w:r w:rsidR="007F3BE2" w:rsidRPr="007F3BE2">
        <w:rPr>
          <w:sz w:val="28"/>
          <w:szCs w:val="28"/>
          <w:lang w:val="uk-UA"/>
        </w:rPr>
        <w:t>Пустова</w:t>
      </w:r>
      <w:proofErr w:type="spellEnd"/>
      <w:r w:rsidR="007F3BE2" w:rsidRPr="007F3BE2">
        <w:rPr>
          <w:sz w:val="28"/>
          <w:szCs w:val="28"/>
          <w:lang w:val="uk-UA"/>
        </w:rPr>
        <w:t xml:space="preserve"> М.І.</w:t>
      </w:r>
    </w:p>
    <w:p w14:paraId="0FD860D0" w14:textId="77777777" w:rsidR="00855EA1" w:rsidRDefault="00855EA1" w:rsidP="008C37B6">
      <w:pPr>
        <w:jc w:val="both"/>
        <w:rPr>
          <w:b/>
          <w:bCs/>
          <w:sz w:val="28"/>
          <w:szCs w:val="28"/>
          <w:lang w:val="uk-UA"/>
        </w:rPr>
      </w:pPr>
    </w:p>
    <w:p w14:paraId="2DF095F4" w14:textId="77777777" w:rsidR="008C37B6" w:rsidRPr="00055EC9" w:rsidRDefault="008C37B6" w:rsidP="008C37B6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2CE680CC" w14:textId="77777777" w:rsidR="00855EA1" w:rsidRDefault="00401CA5" w:rsidP="00401CA5">
      <w:pPr>
        <w:pStyle w:val="a7"/>
        <w:tabs>
          <w:tab w:val="left" w:pos="5850"/>
        </w:tabs>
        <w:ind w:firstLine="709"/>
        <w:rPr>
          <w:szCs w:val="28"/>
        </w:rPr>
      </w:pPr>
      <w:r w:rsidRPr="00055EC9">
        <w:rPr>
          <w:iCs/>
          <w:szCs w:val="28"/>
        </w:rPr>
        <w:t>1. </w:t>
      </w:r>
      <w:r w:rsidRPr="00855EA1">
        <w:rPr>
          <w:szCs w:val="28"/>
        </w:rPr>
        <w:t xml:space="preserve">Інформацію </w:t>
      </w:r>
      <w:r w:rsidR="00855EA1" w:rsidRPr="00855EA1">
        <w:rPr>
          <w:szCs w:val="28"/>
        </w:rPr>
        <w:t>директора департаменту соціального захисту населення Дніпропетровської обласної державної адміністрації Кришень О.В. взяти до відома.</w:t>
      </w:r>
    </w:p>
    <w:p w14:paraId="50CF45E2" w14:textId="7CDC83A8" w:rsidR="008C37B6" w:rsidRDefault="00401CA5" w:rsidP="00855EA1">
      <w:pPr>
        <w:pStyle w:val="a7"/>
        <w:tabs>
          <w:tab w:val="left" w:pos="5850"/>
        </w:tabs>
        <w:ind w:firstLine="709"/>
        <w:rPr>
          <w:bCs/>
          <w:szCs w:val="28"/>
        </w:rPr>
      </w:pPr>
      <w:r w:rsidRPr="00855EA1">
        <w:rPr>
          <w:iCs/>
          <w:szCs w:val="28"/>
        </w:rPr>
        <w:t>2. </w:t>
      </w:r>
      <w:r w:rsidR="00855EA1" w:rsidRPr="00855EA1">
        <w:t>Погодити проєкт рішення обласної ради</w:t>
      </w:r>
      <w:r w:rsidR="00855EA1" w:rsidRPr="00855EA1">
        <w:rPr>
          <w:bCs/>
          <w:szCs w:val="28"/>
        </w:rPr>
        <w:t xml:space="preserve"> „Про внесення змін до рішення обласної ради від 28 липня 2023 року № 299-17/VІІІ „Про Комплексну програму підтримки внутрішньо переміщених осіб у Дніпропетровській області на 2023 – 2025 роки”</w:t>
      </w:r>
    </w:p>
    <w:p w14:paraId="3838F656" w14:textId="1638066A" w:rsidR="00855EA1" w:rsidRDefault="00855EA1" w:rsidP="00855EA1">
      <w:pPr>
        <w:pStyle w:val="a7"/>
        <w:tabs>
          <w:tab w:val="left" w:pos="5850"/>
        </w:tabs>
        <w:ind w:firstLine="709"/>
        <w:rPr>
          <w:bCs/>
          <w:szCs w:val="28"/>
        </w:rPr>
      </w:pPr>
      <w:r>
        <w:rPr>
          <w:bCs/>
          <w:szCs w:val="28"/>
        </w:rPr>
        <w:t>3. </w:t>
      </w:r>
      <w:r w:rsidRPr="00855EA1">
        <w:rPr>
          <w:bCs/>
          <w:szCs w:val="28"/>
        </w:rPr>
        <w:t>Рекомендувати обласній раді затвердити проект рішення</w:t>
      </w:r>
      <w:r>
        <w:rPr>
          <w:bCs/>
          <w:szCs w:val="28"/>
        </w:rPr>
        <w:t xml:space="preserve"> </w:t>
      </w:r>
      <w:r w:rsidRPr="00855EA1">
        <w:rPr>
          <w:bCs/>
          <w:szCs w:val="28"/>
        </w:rPr>
        <w:t xml:space="preserve">„Про внесення змін до рішення обласної ради від 28 липня 2023 року </w:t>
      </w:r>
      <w:r>
        <w:rPr>
          <w:bCs/>
          <w:szCs w:val="28"/>
        </w:rPr>
        <w:br/>
      </w:r>
      <w:r w:rsidRPr="00855EA1">
        <w:rPr>
          <w:bCs/>
          <w:szCs w:val="28"/>
        </w:rPr>
        <w:lastRenderedPageBreak/>
        <w:t>№ 299-17/VІІІ „Про Комплексну програму підтримки внутрішньо переміщених осіб у Дніпропетровській області на 2023 – 2025 роки”</w:t>
      </w:r>
    </w:p>
    <w:p w14:paraId="32B3B33A" w14:textId="5B724E18" w:rsidR="00855EA1" w:rsidRPr="00055EC9" w:rsidRDefault="00855EA1" w:rsidP="00855EA1">
      <w:pPr>
        <w:pStyle w:val="a7"/>
        <w:tabs>
          <w:tab w:val="left" w:pos="5850"/>
        </w:tabs>
        <w:ind w:firstLine="709"/>
        <w:rPr>
          <w:bCs/>
          <w:szCs w:val="28"/>
        </w:rPr>
      </w:pPr>
    </w:p>
    <w:p w14:paraId="3AB8C93E" w14:textId="77777777" w:rsidR="008C37B6" w:rsidRPr="00055EC9" w:rsidRDefault="008C37B6" w:rsidP="008C37B6">
      <w:pPr>
        <w:pStyle w:val="a7"/>
        <w:ind w:left="720"/>
        <w:rPr>
          <w:b/>
          <w:bCs/>
          <w:szCs w:val="28"/>
        </w:rPr>
      </w:pPr>
      <w:r w:rsidRPr="00055EC9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855EA1" w:rsidRPr="00760678" w14:paraId="3DEC6838" w14:textId="77777777" w:rsidTr="001C1437">
        <w:trPr>
          <w:jc w:val="right"/>
        </w:trPr>
        <w:tc>
          <w:tcPr>
            <w:tcW w:w="2129" w:type="dxa"/>
          </w:tcPr>
          <w:p w14:paraId="342931CC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2B68216C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54D6FC8E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56A3C8FF" w14:textId="77777777" w:rsidR="00855EA1" w:rsidRPr="00760678" w:rsidRDefault="00855EA1" w:rsidP="001C1437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6462D0AD" w14:textId="77777777" w:rsidR="00855EA1" w:rsidRPr="00760678" w:rsidRDefault="00855EA1" w:rsidP="001C1437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855EA1" w:rsidRPr="00760678" w14:paraId="09EA9E0E" w14:textId="77777777" w:rsidTr="001C1437">
        <w:trPr>
          <w:jc w:val="right"/>
        </w:trPr>
        <w:tc>
          <w:tcPr>
            <w:tcW w:w="2129" w:type="dxa"/>
          </w:tcPr>
          <w:p w14:paraId="31671159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A11577A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655BC7C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22CC0BC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855EA1" w:rsidRPr="00760678" w14:paraId="5A65F42E" w14:textId="77777777" w:rsidTr="001C1437">
        <w:trPr>
          <w:jc w:val="right"/>
        </w:trPr>
        <w:tc>
          <w:tcPr>
            <w:tcW w:w="2129" w:type="dxa"/>
          </w:tcPr>
          <w:p w14:paraId="08BE2395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0167C0D9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45DF21F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31E3F0F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855EA1" w:rsidRPr="00760678" w14:paraId="3FDD91B7" w14:textId="77777777" w:rsidTr="001C1437">
        <w:trPr>
          <w:jc w:val="right"/>
        </w:trPr>
        <w:tc>
          <w:tcPr>
            <w:tcW w:w="2129" w:type="dxa"/>
          </w:tcPr>
          <w:p w14:paraId="1455788B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2DFE36FA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C8FDD6E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62E78D1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855EA1" w:rsidRPr="00760678" w14:paraId="41CF8BF5" w14:textId="77777777" w:rsidTr="001C1437">
        <w:trPr>
          <w:jc w:val="right"/>
        </w:trPr>
        <w:tc>
          <w:tcPr>
            <w:tcW w:w="2129" w:type="dxa"/>
          </w:tcPr>
          <w:p w14:paraId="322BDE44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57FAA6CD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5DDE6FB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CF30339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855EA1" w:rsidRPr="00760678" w14:paraId="2B13F0BC" w14:textId="77777777" w:rsidTr="001C1437">
        <w:trPr>
          <w:jc w:val="right"/>
        </w:trPr>
        <w:tc>
          <w:tcPr>
            <w:tcW w:w="2129" w:type="dxa"/>
          </w:tcPr>
          <w:p w14:paraId="5238FF5C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6FA93F97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AF97585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F1E5E49" w14:textId="77777777" w:rsidR="00855EA1" w:rsidRPr="00760678" w:rsidRDefault="00855EA1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855EA1" w:rsidRPr="00760678" w14:paraId="2B440201" w14:textId="77777777" w:rsidTr="001C1437">
        <w:trPr>
          <w:jc w:val="right"/>
        </w:trPr>
        <w:tc>
          <w:tcPr>
            <w:tcW w:w="2129" w:type="dxa"/>
          </w:tcPr>
          <w:p w14:paraId="37072A73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28F44290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6B0DA991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3DAA5E69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062F0B47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BF4C2A7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5D04FF9" w14:textId="77777777" w:rsidR="00855EA1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07DC58B6" w14:textId="77777777" w:rsidR="00855EA1" w:rsidRPr="00760678" w:rsidRDefault="00855EA1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31D5287F" w14:textId="77777777" w:rsidR="00912A56" w:rsidRDefault="00912A56" w:rsidP="00834873">
      <w:pPr>
        <w:jc w:val="both"/>
        <w:rPr>
          <w:b/>
          <w:sz w:val="28"/>
          <w:szCs w:val="28"/>
          <w:lang w:val="uk-UA"/>
        </w:rPr>
      </w:pPr>
    </w:p>
    <w:p w14:paraId="7DCB7242" w14:textId="59CDEE5A" w:rsidR="00AD7B19" w:rsidRPr="00055EC9" w:rsidRDefault="008C37B6" w:rsidP="002B7CCB">
      <w:pPr>
        <w:jc w:val="both"/>
        <w:rPr>
          <w:b/>
          <w:sz w:val="28"/>
          <w:szCs w:val="28"/>
          <w:lang w:val="uk-UA"/>
        </w:rPr>
      </w:pPr>
      <w:r w:rsidRPr="008C37B6">
        <w:rPr>
          <w:b/>
          <w:sz w:val="28"/>
          <w:szCs w:val="28"/>
          <w:lang w:val="uk-UA"/>
        </w:rPr>
        <w:t xml:space="preserve">СЛУХАЛИ: 3. </w:t>
      </w:r>
      <w:r w:rsidR="002B7CCB" w:rsidRPr="002B7CCB">
        <w:rPr>
          <w:b/>
          <w:sz w:val="28"/>
          <w:szCs w:val="28"/>
          <w:lang w:val="uk-UA"/>
        </w:rPr>
        <w:t>Про розгляд проєкту рішення „Про зняття з контролю рішення обласної ради від 21 грудня 2012 року  № 389-17/VІ „Про регіональну цільову соціальну програму „Освіта Дніпропетровщини до 2021 року” (зі змінами та доповненнями)”.</w:t>
      </w:r>
    </w:p>
    <w:p w14:paraId="4C3DE2DD" w14:textId="77777777" w:rsidR="002B7CCB" w:rsidRDefault="002B7CCB" w:rsidP="00834873">
      <w:pPr>
        <w:jc w:val="both"/>
        <w:rPr>
          <w:sz w:val="28"/>
          <w:szCs w:val="28"/>
          <w:lang w:val="uk-UA"/>
        </w:rPr>
      </w:pPr>
    </w:p>
    <w:p w14:paraId="5E344BAE" w14:textId="77898CDB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r w:rsidR="002B7CCB">
        <w:rPr>
          <w:sz w:val="28"/>
          <w:szCs w:val="28"/>
          <w:lang w:val="uk-UA"/>
        </w:rPr>
        <w:t>Лозової О.Ю.</w:t>
      </w:r>
    </w:p>
    <w:p w14:paraId="7BE06AB0" w14:textId="77777777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</w:p>
    <w:p w14:paraId="17484036" w14:textId="72ED9EC6" w:rsidR="00AD7B19" w:rsidRPr="00912A56" w:rsidRDefault="00AD7B1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ВИСТУПИЛИ: </w:t>
      </w:r>
    </w:p>
    <w:p w14:paraId="2C10D7F1" w14:textId="77777777" w:rsidR="006D3FEF" w:rsidRPr="00055EC9" w:rsidRDefault="006D3FEF" w:rsidP="00834873">
      <w:pPr>
        <w:jc w:val="both"/>
        <w:rPr>
          <w:b/>
          <w:sz w:val="28"/>
          <w:szCs w:val="28"/>
          <w:lang w:val="uk-UA"/>
        </w:rPr>
      </w:pPr>
    </w:p>
    <w:p w14:paraId="666CCCE1" w14:textId="77777777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ВИРІШИЛИ:</w:t>
      </w:r>
    </w:p>
    <w:p w14:paraId="583817CB" w14:textId="064E9FE7" w:rsidR="002B7CCB" w:rsidRPr="002B7CCB" w:rsidRDefault="002B7CCB" w:rsidP="002B7CCB">
      <w:pPr>
        <w:pStyle w:val="a6"/>
        <w:numPr>
          <w:ilvl w:val="0"/>
          <w:numId w:val="14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 xml:space="preserve">Інформацію </w:t>
      </w:r>
      <w:r>
        <w:rPr>
          <w:lang w:val="uk-UA"/>
        </w:rPr>
        <w:t xml:space="preserve">директора департаменту освіти і науки </w:t>
      </w:r>
      <w:r w:rsidRPr="00055EC9">
        <w:rPr>
          <w:lang w:val="uk-UA"/>
        </w:rPr>
        <w:t xml:space="preserve">Дніпропетровської </w:t>
      </w:r>
      <w:r>
        <w:rPr>
          <w:lang w:val="uk-UA"/>
        </w:rPr>
        <w:t>о</w:t>
      </w:r>
      <w:r w:rsidRPr="00055EC9">
        <w:rPr>
          <w:lang w:val="uk-UA"/>
        </w:rPr>
        <w:t xml:space="preserve">бласної державної адміністрації </w:t>
      </w:r>
      <w:r>
        <w:rPr>
          <w:lang w:val="uk-UA"/>
        </w:rPr>
        <w:t xml:space="preserve">Лозової О.Ю. </w:t>
      </w:r>
      <w:r w:rsidRPr="00055EC9">
        <w:rPr>
          <w:lang w:val="uk-UA"/>
        </w:rPr>
        <w:t>взяти до відома.</w:t>
      </w:r>
    </w:p>
    <w:p w14:paraId="217E97B8" w14:textId="7591ACCE" w:rsidR="002B7CCB" w:rsidRPr="002B7CCB" w:rsidRDefault="002B7CCB" w:rsidP="002B7CCB">
      <w:pPr>
        <w:pStyle w:val="a6"/>
        <w:numPr>
          <w:ilvl w:val="0"/>
          <w:numId w:val="14"/>
        </w:numPr>
        <w:ind w:left="0" w:firstLine="709"/>
        <w:jc w:val="both"/>
        <w:rPr>
          <w:b/>
          <w:lang w:val="uk-UA"/>
        </w:rPr>
      </w:pPr>
      <w:r w:rsidRPr="00855EA1">
        <w:rPr>
          <w:lang w:val="uk-UA"/>
        </w:rPr>
        <w:t>Погодити проєкт рішення обласної ради</w:t>
      </w:r>
      <w:r>
        <w:rPr>
          <w:lang w:val="uk-UA"/>
        </w:rPr>
        <w:t xml:space="preserve"> </w:t>
      </w:r>
      <w:r w:rsidRPr="002B7CCB">
        <w:rPr>
          <w:lang w:val="uk-UA"/>
        </w:rPr>
        <w:t xml:space="preserve">„Про зняття з контролю рішення обласної ради від 21 грудня 2012 року  № 389-17/VІ „Про регіональну цільову соціальну програму „Освіта Дніпропетровщини до </w:t>
      </w:r>
      <w:r w:rsidR="00591161">
        <w:rPr>
          <w:lang w:val="uk-UA"/>
        </w:rPr>
        <w:br/>
      </w:r>
      <w:r w:rsidRPr="002B7CCB">
        <w:rPr>
          <w:lang w:val="uk-UA"/>
        </w:rPr>
        <w:t>2021 року” (зі змінами та доповненнями)”</w:t>
      </w:r>
      <w:r>
        <w:rPr>
          <w:lang w:val="uk-UA"/>
        </w:rPr>
        <w:t>.</w:t>
      </w:r>
    </w:p>
    <w:p w14:paraId="591F5A3F" w14:textId="77777777" w:rsidR="002B7CCB" w:rsidRPr="002B7CCB" w:rsidRDefault="002B7CCB" w:rsidP="002B7CCB">
      <w:pPr>
        <w:pStyle w:val="a6"/>
        <w:numPr>
          <w:ilvl w:val="0"/>
          <w:numId w:val="14"/>
        </w:numPr>
        <w:ind w:left="0" w:firstLine="709"/>
        <w:jc w:val="both"/>
        <w:rPr>
          <w:b/>
          <w:lang w:val="uk-UA"/>
        </w:rPr>
      </w:pPr>
      <w:r w:rsidRPr="002B7CCB">
        <w:rPr>
          <w:bCs/>
          <w:lang w:val="uk-UA"/>
        </w:rPr>
        <w:t>Рекомендувати обласній раді затвердити проект рішення</w:t>
      </w:r>
      <w:r>
        <w:rPr>
          <w:bCs/>
          <w:lang w:val="uk-UA"/>
        </w:rPr>
        <w:t xml:space="preserve"> </w:t>
      </w:r>
      <w:r w:rsidRPr="002B7CCB">
        <w:rPr>
          <w:lang w:val="uk-UA"/>
        </w:rPr>
        <w:t>„Про зняття з контролю рішення обласної ради від 21 грудня 2012 року  № 389-17/VІ „Про регіональну цільову соціальну програму „Освіта Дніпропетровщини до 2021 року” (зі змінами та доповненнями)”</w:t>
      </w:r>
      <w:r>
        <w:rPr>
          <w:lang w:val="uk-UA"/>
        </w:rPr>
        <w:t>.</w:t>
      </w:r>
    </w:p>
    <w:p w14:paraId="5645CE6C" w14:textId="0ED9787B" w:rsidR="002B7CCB" w:rsidRPr="007F3BE2" w:rsidRDefault="002B7CCB" w:rsidP="002B7CCB">
      <w:pPr>
        <w:pStyle w:val="a6"/>
        <w:ind w:left="709"/>
        <w:jc w:val="both"/>
        <w:rPr>
          <w:b/>
          <w:sz w:val="16"/>
          <w:szCs w:val="16"/>
          <w:lang w:val="uk-UA"/>
        </w:rPr>
      </w:pPr>
    </w:p>
    <w:p w14:paraId="0119C350" w14:textId="7A4CF079" w:rsidR="00AD7B19" w:rsidRPr="00055EC9" w:rsidRDefault="00AD7B19" w:rsidP="005D7529">
      <w:pPr>
        <w:pStyle w:val="a6"/>
        <w:ind w:left="709"/>
        <w:jc w:val="both"/>
        <w:rPr>
          <w:b/>
          <w:lang w:val="uk-UA"/>
        </w:rPr>
      </w:pPr>
      <w:r w:rsidRPr="00055EC9">
        <w:rPr>
          <w:b/>
          <w:lang w:val="uk-UA"/>
        </w:rPr>
        <w:t>Результати голосування: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2B7CCB" w:rsidRPr="00760678" w14:paraId="2AD94509" w14:textId="77777777" w:rsidTr="001C1437">
        <w:trPr>
          <w:jc w:val="right"/>
        </w:trPr>
        <w:tc>
          <w:tcPr>
            <w:tcW w:w="2129" w:type="dxa"/>
          </w:tcPr>
          <w:p w14:paraId="2B6E57EC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432FCCF4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1BD68CC7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10E3637F" w14:textId="77777777" w:rsidR="002B7CCB" w:rsidRPr="00760678" w:rsidRDefault="002B7CCB" w:rsidP="001C1437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7E6CB143" w14:textId="77777777" w:rsidR="002B7CCB" w:rsidRPr="00760678" w:rsidRDefault="002B7CCB" w:rsidP="001C1437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2B7CCB" w:rsidRPr="00760678" w14:paraId="72385ABA" w14:textId="77777777" w:rsidTr="001C1437">
        <w:trPr>
          <w:jc w:val="right"/>
        </w:trPr>
        <w:tc>
          <w:tcPr>
            <w:tcW w:w="2129" w:type="dxa"/>
          </w:tcPr>
          <w:p w14:paraId="6C3A411C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11E0BD05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75C0276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7B3A7C7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5EAC0D28" w14:textId="77777777" w:rsidTr="001C1437">
        <w:trPr>
          <w:jc w:val="right"/>
        </w:trPr>
        <w:tc>
          <w:tcPr>
            <w:tcW w:w="2129" w:type="dxa"/>
          </w:tcPr>
          <w:p w14:paraId="76FD7ED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75F6EB78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CB448D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B5A34E5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0B2336C1" w14:textId="77777777" w:rsidTr="001C1437">
        <w:trPr>
          <w:jc w:val="right"/>
        </w:trPr>
        <w:tc>
          <w:tcPr>
            <w:tcW w:w="2129" w:type="dxa"/>
          </w:tcPr>
          <w:p w14:paraId="09819AD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4C1CEAE3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C6BF1B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423C40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54365C0A" w14:textId="77777777" w:rsidTr="001C1437">
        <w:trPr>
          <w:jc w:val="right"/>
        </w:trPr>
        <w:tc>
          <w:tcPr>
            <w:tcW w:w="2129" w:type="dxa"/>
          </w:tcPr>
          <w:p w14:paraId="60F83C2A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2E28FDFC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75A4878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3EF73B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00BEE507" w14:textId="77777777" w:rsidTr="001C1437">
        <w:trPr>
          <w:jc w:val="right"/>
        </w:trPr>
        <w:tc>
          <w:tcPr>
            <w:tcW w:w="2129" w:type="dxa"/>
          </w:tcPr>
          <w:p w14:paraId="4475C67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754AE2F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4F14E75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85BB1C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12D64E6E" w14:textId="77777777" w:rsidTr="001C1437">
        <w:trPr>
          <w:jc w:val="right"/>
        </w:trPr>
        <w:tc>
          <w:tcPr>
            <w:tcW w:w="2129" w:type="dxa"/>
          </w:tcPr>
          <w:p w14:paraId="3664DB97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5649037A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4A173989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8070AEB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413AC485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0691F292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8136CC2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0C401E47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1BA05BBC" w14:textId="435D1462" w:rsidR="00C81C36" w:rsidRDefault="004073FB" w:rsidP="00055EC9">
      <w:pPr>
        <w:pStyle w:val="a6"/>
        <w:ind w:left="0"/>
        <w:jc w:val="both"/>
        <w:rPr>
          <w:b/>
          <w:lang w:val="uk-UA"/>
        </w:rPr>
      </w:pPr>
      <w:r w:rsidRPr="004073FB">
        <w:rPr>
          <w:b/>
          <w:lang w:val="uk-UA"/>
        </w:rPr>
        <w:lastRenderedPageBreak/>
        <w:t>СЛУХАЛИ:</w:t>
      </w:r>
      <w:r>
        <w:rPr>
          <w:b/>
          <w:lang w:val="uk-UA"/>
        </w:rPr>
        <w:t xml:space="preserve"> 4.</w:t>
      </w:r>
      <w:r w:rsidRPr="00912A56">
        <w:rPr>
          <w:lang w:val="uk-UA"/>
        </w:rPr>
        <w:t xml:space="preserve"> </w:t>
      </w:r>
      <w:r w:rsidR="002B7CCB" w:rsidRPr="002B7CCB">
        <w:rPr>
          <w:b/>
          <w:lang w:val="uk-UA"/>
        </w:rPr>
        <w:t>Про представлення кандидатур з числа педагогічних працівників дошкільної, загальної середньої, професійної (професійно-технічної) та позашкільної освіти для включення до проєкту рішення „Про порушення клопотання щодо присудження щорічної Премії Верховної Ради України”.</w:t>
      </w:r>
    </w:p>
    <w:p w14:paraId="64E3BE9A" w14:textId="77777777" w:rsidR="002B7CCB" w:rsidRDefault="002B7CCB" w:rsidP="00055EC9">
      <w:pPr>
        <w:pStyle w:val="a6"/>
        <w:ind w:left="0"/>
        <w:jc w:val="both"/>
        <w:rPr>
          <w:b/>
          <w:lang w:val="uk-UA"/>
        </w:rPr>
      </w:pPr>
    </w:p>
    <w:p w14:paraId="556197FD" w14:textId="031F6FC9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2B7CCB">
        <w:rPr>
          <w:sz w:val="28"/>
          <w:szCs w:val="28"/>
          <w:lang w:val="uk-UA"/>
        </w:rPr>
        <w:t>Коломойця</w:t>
      </w:r>
      <w:proofErr w:type="spellEnd"/>
      <w:r w:rsidR="002B7CCB">
        <w:rPr>
          <w:sz w:val="28"/>
          <w:szCs w:val="28"/>
          <w:lang w:val="uk-UA"/>
        </w:rPr>
        <w:t xml:space="preserve"> А.О.</w:t>
      </w:r>
      <w:r w:rsidR="003050BD">
        <w:rPr>
          <w:sz w:val="28"/>
          <w:szCs w:val="28"/>
          <w:lang w:val="uk-UA"/>
        </w:rPr>
        <w:t xml:space="preserve"> стосовно звернень:</w:t>
      </w:r>
    </w:p>
    <w:p w14:paraId="1C10A6FF" w14:textId="5403F2AF" w:rsidR="00CD6CA9" w:rsidRDefault="00577C52" w:rsidP="00577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профспілкового комітету </w:t>
      </w:r>
      <w:r w:rsidRPr="00577C5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577C5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577C52">
        <w:rPr>
          <w:sz w:val="28"/>
          <w:szCs w:val="28"/>
          <w:lang w:val="uk-UA"/>
        </w:rPr>
        <w:t xml:space="preserve"> освіти </w:t>
      </w:r>
      <w:r w:rsidRPr="00080743">
        <w:rPr>
          <w:lang w:val="uk-UA"/>
        </w:rPr>
        <w:t>„</w:t>
      </w:r>
      <w:r w:rsidRPr="00577C52">
        <w:rPr>
          <w:sz w:val="28"/>
          <w:szCs w:val="28"/>
          <w:lang w:val="uk-UA"/>
        </w:rPr>
        <w:t xml:space="preserve">Криворізький ліцей-інтернат з посиленою військово-фізичною </w:t>
      </w:r>
      <w:proofErr w:type="spellStart"/>
      <w:r w:rsidRPr="00577C52">
        <w:rPr>
          <w:sz w:val="28"/>
          <w:szCs w:val="28"/>
          <w:lang w:val="uk-UA"/>
        </w:rPr>
        <w:t>підготовкою</w:t>
      </w:r>
      <w:r w:rsidRPr="00080743">
        <w:rPr>
          <w:lang w:val="uk-UA"/>
        </w:rPr>
        <w:t>ˮ</w:t>
      </w:r>
      <w:proofErr w:type="spellEnd"/>
      <w:r w:rsidRPr="00577C52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577C52">
        <w:rPr>
          <w:sz w:val="28"/>
          <w:szCs w:val="28"/>
          <w:lang w:val="uk-UA"/>
        </w:rPr>
        <w:t>ради</w:t>
      </w:r>
      <w:r w:rsidRPr="00080743">
        <w:rPr>
          <w:lang w:val="uk-UA"/>
        </w:rPr>
        <w:t>ˮ</w:t>
      </w:r>
      <w:proofErr w:type="spellEnd"/>
      <w:r>
        <w:rPr>
          <w:lang w:val="uk-UA"/>
        </w:rPr>
        <w:t xml:space="preserve"> </w:t>
      </w:r>
      <w:r w:rsidRPr="00577C52">
        <w:rPr>
          <w:sz w:val="28"/>
          <w:szCs w:val="28"/>
          <w:lang w:val="uk-UA"/>
        </w:rPr>
        <w:t>Жоржа Каруци</w:t>
      </w:r>
      <w:r>
        <w:rPr>
          <w:sz w:val="28"/>
          <w:szCs w:val="28"/>
          <w:lang w:val="uk-UA"/>
        </w:rPr>
        <w:t xml:space="preserve"> (лист від 27.05.2024 № 84, зареєстрований в обласній раді 03.06.2024 за № ВХ-3170/0/1-24) щодо порушення клопотання </w:t>
      </w:r>
      <w:r w:rsidRPr="00577C52">
        <w:rPr>
          <w:sz w:val="28"/>
          <w:szCs w:val="28"/>
          <w:lang w:val="uk-UA"/>
        </w:rPr>
        <w:t>щодо присудження щорічної Премії Верховної Ради України</w:t>
      </w:r>
      <w:r>
        <w:rPr>
          <w:sz w:val="28"/>
          <w:szCs w:val="28"/>
          <w:lang w:val="uk-UA"/>
        </w:rPr>
        <w:t xml:space="preserve"> Юрченку В.В.;</w:t>
      </w:r>
    </w:p>
    <w:p w14:paraId="5C4261A8" w14:textId="6CAE4B75" w:rsidR="00577C52" w:rsidRPr="00577C52" w:rsidRDefault="00577C52" w:rsidP="00577C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 виконуючої обов’язки директора </w:t>
      </w:r>
      <w:r w:rsidRPr="00577C52">
        <w:rPr>
          <w:sz w:val="28"/>
          <w:szCs w:val="28"/>
          <w:lang w:val="uk-UA"/>
        </w:rPr>
        <w:t>комунального закладу освіти “Обласний еколого-натуралістичний центр дітей та учнівської молоді”</w:t>
      </w:r>
      <w:r>
        <w:rPr>
          <w:sz w:val="28"/>
          <w:szCs w:val="28"/>
          <w:lang w:val="uk-UA"/>
        </w:rPr>
        <w:t xml:space="preserve"> Марини Бражник (лист від 27.05.2024 № 01-15/108, зареєстрований в облас</w:t>
      </w:r>
      <w:r w:rsidR="00EC58D5">
        <w:rPr>
          <w:sz w:val="28"/>
          <w:szCs w:val="28"/>
          <w:lang w:val="uk-UA"/>
        </w:rPr>
        <w:t>ній раді 03.06.2024 за № ВХ-3171</w:t>
      </w:r>
      <w:r>
        <w:rPr>
          <w:sz w:val="28"/>
          <w:szCs w:val="28"/>
          <w:lang w:val="uk-UA"/>
        </w:rPr>
        <w:t xml:space="preserve">/0/1-24) щодо порушення клопотання </w:t>
      </w:r>
      <w:r w:rsidRPr="00577C52">
        <w:rPr>
          <w:sz w:val="28"/>
          <w:szCs w:val="28"/>
          <w:lang w:val="uk-UA"/>
        </w:rPr>
        <w:t>щодо присудження щорічної Премії Верховної Ради України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Педану</w:t>
      </w:r>
      <w:proofErr w:type="spellEnd"/>
      <w:r>
        <w:rPr>
          <w:sz w:val="28"/>
          <w:szCs w:val="28"/>
          <w:lang w:val="uk-UA"/>
        </w:rPr>
        <w:t xml:space="preserve"> Ю.Ф.</w:t>
      </w:r>
    </w:p>
    <w:p w14:paraId="681020C6" w14:textId="77777777" w:rsidR="003050BD" w:rsidRPr="00055EC9" w:rsidRDefault="003050BD" w:rsidP="00CD6CA9">
      <w:pPr>
        <w:jc w:val="both"/>
        <w:rPr>
          <w:b/>
          <w:sz w:val="28"/>
          <w:szCs w:val="28"/>
          <w:lang w:val="uk-UA"/>
        </w:rPr>
      </w:pPr>
    </w:p>
    <w:p w14:paraId="45E33AA9" w14:textId="729E22C7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7F3BE2" w:rsidRPr="007F3BE2">
        <w:rPr>
          <w:sz w:val="28"/>
          <w:szCs w:val="28"/>
          <w:lang w:val="uk-UA"/>
        </w:rPr>
        <w:t>Пустова</w:t>
      </w:r>
      <w:proofErr w:type="spellEnd"/>
      <w:r w:rsidR="007F3BE2" w:rsidRPr="007F3BE2">
        <w:rPr>
          <w:sz w:val="28"/>
          <w:szCs w:val="28"/>
          <w:lang w:val="uk-UA"/>
        </w:rPr>
        <w:t xml:space="preserve"> М.І., </w:t>
      </w:r>
      <w:proofErr w:type="spellStart"/>
      <w:r w:rsidR="007F3BE2" w:rsidRPr="007F3BE2">
        <w:rPr>
          <w:sz w:val="28"/>
          <w:szCs w:val="28"/>
          <w:lang w:val="uk-UA"/>
        </w:rPr>
        <w:t>Корнякова</w:t>
      </w:r>
      <w:proofErr w:type="spellEnd"/>
      <w:r w:rsidR="007F3BE2" w:rsidRPr="007F3BE2">
        <w:rPr>
          <w:sz w:val="28"/>
          <w:szCs w:val="28"/>
          <w:lang w:val="uk-UA"/>
        </w:rPr>
        <w:t xml:space="preserve"> Т.В.</w:t>
      </w:r>
    </w:p>
    <w:p w14:paraId="354E5369" w14:textId="77777777" w:rsidR="00475D23" w:rsidRDefault="00475D23" w:rsidP="00CD6CA9">
      <w:pPr>
        <w:jc w:val="both"/>
        <w:rPr>
          <w:b/>
          <w:sz w:val="28"/>
          <w:szCs w:val="28"/>
          <w:lang w:val="uk-UA"/>
        </w:rPr>
      </w:pPr>
    </w:p>
    <w:p w14:paraId="09A614EE" w14:textId="21CA241B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ВИРІШИЛИ:</w:t>
      </w:r>
      <w:r w:rsidR="00475D23">
        <w:rPr>
          <w:b/>
          <w:sz w:val="28"/>
          <w:szCs w:val="28"/>
          <w:lang w:val="uk-UA"/>
        </w:rPr>
        <w:t xml:space="preserve"> </w:t>
      </w:r>
    </w:p>
    <w:p w14:paraId="437DA310" w14:textId="032D7E6E" w:rsidR="00CD6CA9" w:rsidRPr="00080743" w:rsidRDefault="002B7CCB" w:rsidP="002B7CCB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2B7CCB">
        <w:rPr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2B7CCB">
        <w:rPr>
          <w:lang w:val="uk-UA"/>
        </w:rPr>
        <w:t>Коломойця</w:t>
      </w:r>
      <w:proofErr w:type="spellEnd"/>
      <w:r w:rsidRPr="002B7CCB">
        <w:rPr>
          <w:lang w:val="uk-UA"/>
        </w:rPr>
        <w:t xml:space="preserve"> А.О. </w:t>
      </w:r>
      <w:r w:rsidR="00CD6CA9" w:rsidRPr="00055EC9">
        <w:rPr>
          <w:lang w:val="uk-UA"/>
        </w:rPr>
        <w:t>взяти до відома.</w:t>
      </w:r>
    </w:p>
    <w:p w14:paraId="034E6F71" w14:textId="732A2455" w:rsidR="00080743" w:rsidRPr="00080743" w:rsidRDefault="00080743" w:rsidP="00080743">
      <w:pPr>
        <w:pStyle w:val="a6"/>
        <w:numPr>
          <w:ilvl w:val="0"/>
          <w:numId w:val="31"/>
        </w:numPr>
        <w:ind w:left="0" w:firstLine="709"/>
        <w:jc w:val="both"/>
        <w:rPr>
          <w:lang w:val="uk-UA"/>
        </w:rPr>
      </w:pPr>
      <w:r w:rsidRPr="00080743">
        <w:rPr>
          <w:lang w:val="uk-UA"/>
        </w:rPr>
        <w:t xml:space="preserve">Підтримати кандидатури Юрченка В.В., начальника комунального закладу освіти „Криворізький ліцей-інтернат з посиленою військово-фізичною </w:t>
      </w:r>
      <w:proofErr w:type="spellStart"/>
      <w:r w:rsidRPr="00080743">
        <w:rPr>
          <w:lang w:val="uk-UA"/>
        </w:rPr>
        <w:t>підготовкоюˮ</w:t>
      </w:r>
      <w:proofErr w:type="spellEnd"/>
      <w:r w:rsidRPr="00080743">
        <w:rPr>
          <w:lang w:val="uk-UA"/>
        </w:rPr>
        <w:t xml:space="preserve"> Дніпропетровської обласної </w:t>
      </w:r>
      <w:proofErr w:type="spellStart"/>
      <w:r w:rsidRPr="00080743">
        <w:rPr>
          <w:lang w:val="uk-UA"/>
        </w:rPr>
        <w:t>радиˮ</w:t>
      </w:r>
      <w:proofErr w:type="spellEnd"/>
      <w:r w:rsidRPr="00080743">
        <w:rPr>
          <w:lang w:val="uk-UA"/>
        </w:rPr>
        <w:t xml:space="preserve">, </w:t>
      </w:r>
      <w:proofErr w:type="spellStart"/>
      <w:r w:rsidRPr="00080743">
        <w:rPr>
          <w:lang w:val="uk-UA"/>
        </w:rPr>
        <w:t>Педана</w:t>
      </w:r>
      <w:proofErr w:type="spellEnd"/>
      <w:r w:rsidRPr="00080743">
        <w:rPr>
          <w:lang w:val="uk-UA"/>
        </w:rPr>
        <w:t xml:space="preserve"> Ю.Ф., директора комунального закладу освіти “Обласний еколого-натуралістичний центр дітей та учнівської молоді”</w:t>
      </w:r>
      <w:r w:rsidR="00577C52">
        <w:rPr>
          <w:lang w:val="uk-UA"/>
        </w:rPr>
        <w:t>,</w:t>
      </w:r>
      <w:r w:rsidRPr="00080743">
        <w:rPr>
          <w:lang w:val="uk-UA"/>
        </w:rPr>
        <w:t xml:space="preserve"> як претендентів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за особливі успіхи у здійсненні навчання і виховання дітей та молоді, формування у них національних і загальнолюдських цінностей, утвердження національної ідеї, патріотизму, активної громадянської позиції.</w:t>
      </w:r>
    </w:p>
    <w:p w14:paraId="45E563EB" w14:textId="7199F79A" w:rsidR="00CD6CA9" w:rsidRPr="00CD6CA9" w:rsidRDefault="00CD6CA9" w:rsidP="002B7CCB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CD6CA9">
        <w:rPr>
          <w:lang w:val="uk-UA"/>
        </w:rPr>
        <w:t xml:space="preserve">Погодити проєкт рішення обласної ради </w:t>
      </w:r>
      <w:r w:rsidR="002B7CCB" w:rsidRPr="002B7CCB">
        <w:rPr>
          <w:lang w:val="uk-UA"/>
        </w:rPr>
        <w:t>„Про порушення клопотання щодо присудження щорічної Премії Верховної Ради України”</w:t>
      </w:r>
      <w:r w:rsidRPr="00CD6CA9">
        <w:rPr>
          <w:lang w:val="uk-UA"/>
        </w:rPr>
        <w:t>.</w:t>
      </w:r>
    </w:p>
    <w:p w14:paraId="1F5652BC" w14:textId="001F0549" w:rsidR="00CD6CA9" w:rsidRPr="00CD6CA9" w:rsidRDefault="00CD6CA9" w:rsidP="002B7CCB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 xml:space="preserve">Рекомендувати обласній раді затвердити </w:t>
      </w:r>
      <w:r>
        <w:rPr>
          <w:lang w:val="uk-UA"/>
        </w:rPr>
        <w:t xml:space="preserve">проект </w:t>
      </w:r>
      <w:r w:rsidRPr="00CD6CA9">
        <w:rPr>
          <w:lang w:val="uk-UA"/>
        </w:rPr>
        <w:t xml:space="preserve">рішення </w:t>
      </w:r>
      <w:r w:rsidR="002B7CCB" w:rsidRPr="002B7CCB">
        <w:rPr>
          <w:lang w:val="uk-UA"/>
        </w:rPr>
        <w:t>„Про порушення клопотання щодо присудження щорічної Премії Верховної Ради України”</w:t>
      </w:r>
      <w:r w:rsidR="002B7CCB">
        <w:rPr>
          <w:lang w:val="uk-UA"/>
        </w:rPr>
        <w:t>.</w:t>
      </w:r>
    </w:p>
    <w:p w14:paraId="0C3716AD" w14:textId="77777777" w:rsidR="00CD6CA9" w:rsidRDefault="00CD6CA9" w:rsidP="00CD6CA9">
      <w:pPr>
        <w:jc w:val="both"/>
        <w:rPr>
          <w:b/>
          <w:sz w:val="28"/>
          <w:szCs w:val="28"/>
          <w:lang w:val="uk-UA"/>
        </w:rPr>
      </w:pPr>
    </w:p>
    <w:p w14:paraId="37A92767" w14:textId="77777777" w:rsidR="007F3BE2" w:rsidRDefault="007F3BE2" w:rsidP="00CD6CA9">
      <w:pPr>
        <w:jc w:val="both"/>
        <w:rPr>
          <w:b/>
          <w:sz w:val="28"/>
          <w:szCs w:val="28"/>
          <w:lang w:val="uk-UA"/>
        </w:rPr>
      </w:pPr>
    </w:p>
    <w:p w14:paraId="6F595EAD" w14:textId="77777777" w:rsidR="007F3BE2" w:rsidRPr="00055EC9" w:rsidRDefault="007F3BE2" w:rsidP="00CD6CA9">
      <w:pPr>
        <w:jc w:val="both"/>
        <w:rPr>
          <w:b/>
          <w:sz w:val="28"/>
          <w:szCs w:val="28"/>
          <w:lang w:val="uk-UA"/>
        </w:rPr>
      </w:pPr>
    </w:p>
    <w:p w14:paraId="386D9854" w14:textId="77777777" w:rsidR="00CD6CA9" w:rsidRPr="00055EC9" w:rsidRDefault="00CD6CA9" w:rsidP="00CD6CA9">
      <w:pPr>
        <w:pStyle w:val="a6"/>
        <w:ind w:left="709"/>
        <w:jc w:val="both"/>
        <w:rPr>
          <w:b/>
          <w:lang w:val="uk-UA"/>
        </w:rPr>
      </w:pPr>
      <w:r w:rsidRPr="00055EC9">
        <w:rPr>
          <w:b/>
          <w:lang w:val="uk-UA"/>
        </w:rPr>
        <w:lastRenderedPageBreak/>
        <w:t>Результати голосування: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2B7CCB" w:rsidRPr="00760678" w14:paraId="18702F2A" w14:textId="77777777" w:rsidTr="002B7CCB">
        <w:trPr>
          <w:jc w:val="right"/>
        </w:trPr>
        <w:tc>
          <w:tcPr>
            <w:tcW w:w="2129" w:type="dxa"/>
          </w:tcPr>
          <w:p w14:paraId="4835FAF1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59E8DB39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552EF438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055BF25F" w14:textId="77777777" w:rsidR="002B7CCB" w:rsidRPr="00760678" w:rsidRDefault="002B7CCB" w:rsidP="001C1437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336DDAD0" w14:textId="77777777" w:rsidR="002B7CCB" w:rsidRPr="00760678" w:rsidRDefault="002B7CCB" w:rsidP="001C1437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2B7CCB" w:rsidRPr="00760678" w14:paraId="190023A8" w14:textId="77777777" w:rsidTr="002B7CCB">
        <w:trPr>
          <w:jc w:val="right"/>
        </w:trPr>
        <w:tc>
          <w:tcPr>
            <w:tcW w:w="2129" w:type="dxa"/>
          </w:tcPr>
          <w:p w14:paraId="22CE0A5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56E97C5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EC1525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97F7033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155B6A48" w14:textId="77777777" w:rsidTr="002B7CCB">
        <w:trPr>
          <w:jc w:val="right"/>
        </w:trPr>
        <w:tc>
          <w:tcPr>
            <w:tcW w:w="2129" w:type="dxa"/>
          </w:tcPr>
          <w:p w14:paraId="3564905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6E01345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F40C67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309ADC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757C6572" w14:textId="77777777" w:rsidTr="002B7CCB">
        <w:trPr>
          <w:jc w:val="right"/>
        </w:trPr>
        <w:tc>
          <w:tcPr>
            <w:tcW w:w="2129" w:type="dxa"/>
          </w:tcPr>
          <w:p w14:paraId="6F09033A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47CDB55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9B1B7F9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1EB933C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5E042F03" w14:textId="77777777" w:rsidTr="002B7CCB">
        <w:trPr>
          <w:jc w:val="right"/>
        </w:trPr>
        <w:tc>
          <w:tcPr>
            <w:tcW w:w="2129" w:type="dxa"/>
          </w:tcPr>
          <w:p w14:paraId="404CC1F9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5BBA3529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1965F95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0DD8A0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3FF48026" w14:textId="77777777" w:rsidTr="002B7CCB">
        <w:trPr>
          <w:jc w:val="right"/>
        </w:trPr>
        <w:tc>
          <w:tcPr>
            <w:tcW w:w="2129" w:type="dxa"/>
          </w:tcPr>
          <w:p w14:paraId="618C8072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66288701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BD0194A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9670340" w14:textId="77777777" w:rsidR="002B7CCB" w:rsidRPr="00760678" w:rsidRDefault="002B7CCB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7CCB" w:rsidRPr="00760678" w14:paraId="074154E7" w14:textId="77777777" w:rsidTr="002B7CCB">
        <w:trPr>
          <w:jc w:val="right"/>
        </w:trPr>
        <w:tc>
          <w:tcPr>
            <w:tcW w:w="2129" w:type="dxa"/>
          </w:tcPr>
          <w:p w14:paraId="21E4F9BD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684D8985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01A1A68F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317F7D5D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02F92238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2AA27D9F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6BA1298" w14:textId="77777777" w:rsidR="002B7CCB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1B68318B" w14:textId="77777777" w:rsidR="002B7CCB" w:rsidRPr="00760678" w:rsidRDefault="002B7CCB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3CC954B1" w14:textId="77777777" w:rsidR="00912A56" w:rsidRDefault="00912A56" w:rsidP="00055EC9">
      <w:pPr>
        <w:pStyle w:val="a6"/>
        <w:ind w:left="0"/>
        <w:jc w:val="both"/>
        <w:rPr>
          <w:b/>
          <w:lang w:val="uk-UA"/>
        </w:rPr>
      </w:pPr>
    </w:p>
    <w:p w14:paraId="2522AA44" w14:textId="77777777" w:rsidR="002B7CCB" w:rsidRDefault="006A1165" w:rsidP="002B7CCB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</w:rPr>
        <w:t xml:space="preserve">СЛУХАЛИ: </w:t>
      </w:r>
      <w:r w:rsidR="004073FB">
        <w:rPr>
          <w:b/>
          <w:lang w:val="uk-UA"/>
        </w:rPr>
        <w:t>5</w:t>
      </w:r>
      <w:r w:rsidRPr="00055EC9">
        <w:rPr>
          <w:lang w:val="uk-UA"/>
        </w:rPr>
        <w:t>. </w:t>
      </w:r>
      <w:r w:rsidR="002B7CCB" w:rsidRPr="002B7CCB">
        <w:rPr>
          <w:b/>
          <w:lang w:val="uk-UA" w:eastAsia="uk-UA"/>
        </w:rPr>
        <w:t>Про відзначення педагогічних та науково-педагогічних працівників Почесними грамотами та Грамотами Верховної Ради України.</w:t>
      </w:r>
    </w:p>
    <w:p w14:paraId="4E5D5E6D" w14:textId="77777777" w:rsidR="002B7CCB" w:rsidRDefault="002B7CCB" w:rsidP="002B7CCB">
      <w:pPr>
        <w:pStyle w:val="a6"/>
        <w:ind w:left="0"/>
        <w:jc w:val="both"/>
        <w:rPr>
          <w:b/>
          <w:lang w:val="uk-UA" w:eastAsia="uk-UA"/>
        </w:rPr>
      </w:pPr>
    </w:p>
    <w:p w14:paraId="37D217DB" w14:textId="5DF87CFE" w:rsidR="00423CF5" w:rsidRDefault="00423CF5" w:rsidP="002B7CCB">
      <w:pPr>
        <w:pStyle w:val="a6"/>
        <w:ind w:left="0"/>
        <w:jc w:val="both"/>
        <w:rPr>
          <w:lang w:val="uk-UA" w:eastAsia="uk-UA"/>
        </w:rPr>
      </w:pPr>
      <w:r w:rsidRPr="00055EC9">
        <w:rPr>
          <w:lang w:val="uk-UA"/>
        </w:rPr>
        <w:t xml:space="preserve">Інформація: </w:t>
      </w:r>
      <w:proofErr w:type="spellStart"/>
      <w:r w:rsidR="002B7CCB">
        <w:rPr>
          <w:lang w:val="uk-UA" w:eastAsia="uk-UA"/>
        </w:rPr>
        <w:t>Коломойця</w:t>
      </w:r>
      <w:proofErr w:type="spellEnd"/>
      <w:r w:rsidR="002B7CCB">
        <w:rPr>
          <w:lang w:val="uk-UA" w:eastAsia="uk-UA"/>
        </w:rPr>
        <w:t xml:space="preserve"> А.О.</w:t>
      </w:r>
      <w:r w:rsidR="00E97C17">
        <w:rPr>
          <w:lang w:val="uk-UA" w:eastAsia="uk-UA"/>
        </w:rPr>
        <w:t xml:space="preserve"> стосовно звернень:</w:t>
      </w:r>
    </w:p>
    <w:p w14:paraId="3AF18141" w14:textId="4F0EDB57" w:rsidR="00E97C17" w:rsidRDefault="00E97C17" w:rsidP="00E97C17">
      <w:pPr>
        <w:pStyle w:val="a6"/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виконуючого обов’язки ректора </w:t>
      </w:r>
      <w:r w:rsidRPr="00E97C17">
        <w:rPr>
          <w:lang w:val="uk-UA" w:eastAsia="uk-UA"/>
        </w:rPr>
        <w:t>Українського державного університету науки і технологій</w:t>
      </w:r>
      <w:r>
        <w:rPr>
          <w:lang w:val="uk-UA" w:eastAsia="uk-UA"/>
        </w:rPr>
        <w:t xml:space="preserve">, доктора технічних наук, професора Сухого К. (лист від 14.03.2024 № 03/399-21/3, зареєстрований в обласній раді 14.03.2024 за </w:t>
      </w:r>
      <w:r>
        <w:rPr>
          <w:lang w:val="uk-UA" w:eastAsia="uk-UA"/>
        </w:rPr>
        <w:br/>
        <w:t>№ ВХ-1539/0/1-24);</w:t>
      </w:r>
    </w:p>
    <w:p w14:paraId="2DD492C2" w14:textId="30904C85" w:rsidR="00E97C17" w:rsidRPr="00E97C17" w:rsidRDefault="00E97C17" w:rsidP="00E97C17">
      <w:pPr>
        <w:pStyle w:val="a6"/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директора департаменту освіти </w:t>
      </w:r>
      <w:proofErr w:type="spellStart"/>
      <w:r>
        <w:rPr>
          <w:lang w:val="uk-UA" w:eastAsia="uk-UA"/>
        </w:rPr>
        <w:t>Кам’янської</w:t>
      </w:r>
      <w:proofErr w:type="spellEnd"/>
      <w:r>
        <w:rPr>
          <w:lang w:val="uk-UA" w:eastAsia="uk-UA"/>
        </w:rPr>
        <w:t xml:space="preserve"> міської ради Реви Н. (</w:t>
      </w:r>
      <w:r w:rsidRPr="00E97C17">
        <w:rPr>
          <w:lang w:val="uk-UA" w:eastAsia="uk-UA"/>
        </w:rPr>
        <w:t xml:space="preserve">лист від </w:t>
      </w:r>
      <w:r w:rsidR="003050BD">
        <w:rPr>
          <w:lang w:val="uk-UA" w:eastAsia="uk-UA"/>
        </w:rPr>
        <w:t>27</w:t>
      </w:r>
      <w:r w:rsidRPr="00E97C17">
        <w:rPr>
          <w:lang w:val="uk-UA" w:eastAsia="uk-UA"/>
        </w:rPr>
        <w:t>.0</w:t>
      </w:r>
      <w:r w:rsidR="003050BD">
        <w:rPr>
          <w:lang w:val="uk-UA" w:eastAsia="uk-UA"/>
        </w:rPr>
        <w:t>5</w:t>
      </w:r>
      <w:r w:rsidRPr="00E97C17">
        <w:rPr>
          <w:lang w:val="uk-UA" w:eastAsia="uk-UA"/>
        </w:rPr>
        <w:t>.2024 № 0</w:t>
      </w:r>
      <w:r w:rsidR="003050BD">
        <w:rPr>
          <w:lang w:val="uk-UA" w:eastAsia="uk-UA"/>
        </w:rPr>
        <w:t>1-09</w:t>
      </w:r>
      <w:r w:rsidRPr="00E97C17">
        <w:rPr>
          <w:lang w:val="uk-UA" w:eastAsia="uk-UA"/>
        </w:rPr>
        <w:t>/</w:t>
      </w:r>
      <w:r w:rsidR="003050BD">
        <w:rPr>
          <w:lang w:val="uk-UA" w:eastAsia="uk-UA"/>
        </w:rPr>
        <w:t>126</w:t>
      </w:r>
      <w:r w:rsidRPr="00E97C17">
        <w:rPr>
          <w:lang w:val="uk-UA" w:eastAsia="uk-UA"/>
        </w:rPr>
        <w:t xml:space="preserve">, зареєстрований в обласній раді </w:t>
      </w:r>
      <w:r w:rsidR="003050BD">
        <w:rPr>
          <w:lang w:val="uk-UA" w:eastAsia="uk-UA"/>
        </w:rPr>
        <w:t>27.05</w:t>
      </w:r>
      <w:r w:rsidRPr="00E97C17">
        <w:rPr>
          <w:lang w:val="uk-UA" w:eastAsia="uk-UA"/>
        </w:rPr>
        <w:t xml:space="preserve">.2024 за </w:t>
      </w:r>
      <w:r w:rsidR="003050BD">
        <w:rPr>
          <w:lang w:val="uk-UA" w:eastAsia="uk-UA"/>
        </w:rPr>
        <w:br/>
      </w:r>
      <w:r w:rsidRPr="00E97C17">
        <w:rPr>
          <w:lang w:val="uk-UA" w:eastAsia="uk-UA"/>
        </w:rPr>
        <w:t>№ ВХ-</w:t>
      </w:r>
      <w:r w:rsidR="003050BD">
        <w:rPr>
          <w:lang w:val="uk-UA" w:eastAsia="uk-UA"/>
        </w:rPr>
        <w:t>3047</w:t>
      </w:r>
      <w:r w:rsidRPr="00E97C17">
        <w:rPr>
          <w:lang w:val="uk-UA" w:eastAsia="uk-UA"/>
        </w:rPr>
        <w:t>/0/1-24</w:t>
      </w:r>
      <w:r>
        <w:rPr>
          <w:lang w:val="uk-UA" w:eastAsia="uk-UA"/>
        </w:rPr>
        <w:t>)</w:t>
      </w:r>
      <w:r w:rsidR="003050BD">
        <w:rPr>
          <w:lang w:val="uk-UA" w:eastAsia="uk-UA"/>
        </w:rPr>
        <w:t>.</w:t>
      </w:r>
    </w:p>
    <w:p w14:paraId="4B9FDE33" w14:textId="77777777" w:rsidR="003050BD" w:rsidRDefault="003050BD" w:rsidP="00834873">
      <w:pPr>
        <w:jc w:val="both"/>
        <w:rPr>
          <w:b/>
          <w:bCs/>
          <w:sz w:val="28"/>
          <w:szCs w:val="28"/>
          <w:lang w:val="uk-UA"/>
        </w:rPr>
      </w:pPr>
    </w:p>
    <w:p w14:paraId="5932C8ED" w14:textId="1BFC0236" w:rsidR="006A1165" w:rsidRPr="00912A56" w:rsidRDefault="006A1165" w:rsidP="00834873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proofErr w:type="spellStart"/>
      <w:r w:rsidR="00D477BF" w:rsidRPr="00D477BF">
        <w:rPr>
          <w:bCs/>
          <w:sz w:val="28"/>
          <w:szCs w:val="28"/>
          <w:lang w:val="uk-UA"/>
        </w:rPr>
        <w:t>Зеєва</w:t>
      </w:r>
      <w:proofErr w:type="spellEnd"/>
      <w:r w:rsidR="00D477BF" w:rsidRPr="00D477BF">
        <w:rPr>
          <w:bCs/>
          <w:sz w:val="28"/>
          <w:szCs w:val="28"/>
          <w:lang w:val="uk-UA"/>
        </w:rPr>
        <w:t xml:space="preserve"> О.В.</w:t>
      </w:r>
    </w:p>
    <w:p w14:paraId="31A3391B" w14:textId="77777777" w:rsidR="006D3FEF" w:rsidRPr="00055EC9" w:rsidRDefault="006D3FEF" w:rsidP="00834873">
      <w:pPr>
        <w:jc w:val="both"/>
        <w:rPr>
          <w:b/>
          <w:bCs/>
          <w:sz w:val="28"/>
          <w:szCs w:val="28"/>
          <w:lang w:val="uk-UA"/>
        </w:rPr>
      </w:pPr>
    </w:p>
    <w:p w14:paraId="671AA53D" w14:textId="77777777" w:rsidR="006A1165" w:rsidRPr="00055EC9" w:rsidRDefault="006A1165" w:rsidP="00834873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05FE2A4B" w14:textId="67A4352F" w:rsidR="002B7CCB" w:rsidRPr="002B7CCB" w:rsidRDefault="00CF5A01" w:rsidP="003050BD">
      <w:pPr>
        <w:ind w:firstLine="709"/>
        <w:jc w:val="both"/>
        <w:rPr>
          <w:b/>
          <w:lang w:val="uk-UA"/>
        </w:rPr>
      </w:pPr>
      <w:r w:rsidRPr="002B7CCB">
        <w:rPr>
          <w:sz w:val="28"/>
          <w:szCs w:val="28"/>
          <w:lang w:val="uk-UA"/>
        </w:rPr>
        <w:t>1.</w:t>
      </w:r>
      <w:r w:rsidR="001C1437">
        <w:rPr>
          <w:sz w:val="28"/>
          <w:szCs w:val="28"/>
          <w:lang w:val="uk-UA"/>
        </w:rPr>
        <w:t> </w:t>
      </w:r>
      <w:r w:rsidR="002B7CCB" w:rsidRPr="002B7CCB">
        <w:rPr>
          <w:sz w:val="28"/>
          <w:szCs w:val="28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2B7CCB" w:rsidRPr="002B7CCB">
        <w:rPr>
          <w:sz w:val="28"/>
          <w:szCs w:val="28"/>
          <w:lang w:val="uk-UA"/>
        </w:rPr>
        <w:t>Коломойця</w:t>
      </w:r>
      <w:proofErr w:type="spellEnd"/>
      <w:r w:rsidR="002B7CCB" w:rsidRPr="002B7CCB">
        <w:rPr>
          <w:sz w:val="28"/>
          <w:szCs w:val="28"/>
          <w:lang w:val="uk-UA"/>
        </w:rPr>
        <w:t xml:space="preserve"> А.О. взяти до відома.</w:t>
      </w:r>
    </w:p>
    <w:p w14:paraId="203782F2" w14:textId="75C00536" w:rsidR="003050BD" w:rsidRDefault="001C1437" w:rsidP="003050B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73F9B" w:rsidRPr="00A73F9B">
        <w:rPr>
          <w:sz w:val="28"/>
          <w:szCs w:val="28"/>
          <w:lang w:val="uk-UA"/>
        </w:rPr>
        <w:t>Підтримати кандидатур</w:t>
      </w:r>
      <w:r w:rsidR="00A73F9B">
        <w:rPr>
          <w:sz w:val="28"/>
          <w:szCs w:val="28"/>
          <w:lang w:val="uk-UA"/>
        </w:rPr>
        <w:t>и</w:t>
      </w:r>
      <w:r w:rsidR="003050BD" w:rsidRPr="003050BD">
        <w:rPr>
          <w:sz w:val="28"/>
          <w:szCs w:val="28"/>
          <w:lang w:val="uk-UA"/>
        </w:rPr>
        <w:t xml:space="preserve"> </w:t>
      </w:r>
      <w:r w:rsidR="003050BD">
        <w:rPr>
          <w:sz w:val="28"/>
          <w:szCs w:val="28"/>
          <w:lang w:val="uk-UA"/>
        </w:rPr>
        <w:t>та порушити клопотання про нагородження Грамотами Верховної Ради України</w:t>
      </w:r>
      <w:r w:rsidR="00A73F9B">
        <w:rPr>
          <w:sz w:val="28"/>
          <w:szCs w:val="28"/>
          <w:lang w:val="uk-UA"/>
        </w:rPr>
        <w:t xml:space="preserve">: </w:t>
      </w:r>
    </w:p>
    <w:p w14:paraId="246B8BE7" w14:textId="77777777" w:rsidR="00982E30" w:rsidRDefault="00982E30" w:rsidP="00982E3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Селівьорстова</w:t>
      </w:r>
      <w:proofErr w:type="spellEnd"/>
      <w:r>
        <w:rPr>
          <w:sz w:val="28"/>
          <w:szCs w:val="28"/>
          <w:lang w:val="uk-UA"/>
        </w:rPr>
        <w:t xml:space="preserve"> Вадима Юрійовича, декана факультету електромеханіки та електрометалургії</w:t>
      </w:r>
      <w:r w:rsidRPr="001C1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Українського державного університету науки і технологій, доктора технічних наук, професора;</w:t>
      </w:r>
    </w:p>
    <w:p w14:paraId="4CE2F02A" w14:textId="77777777" w:rsidR="00982E30" w:rsidRDefault="00982E30" w:rsidP="00982E3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Маркуля</w:t>
      </w:r>
      <w:proofErr w:type="spellEnd"/>
      <w:r>
        <w:rPr>
          <w:sz w:val="28"/>
          <w:szCs w:val="28"/>
          <w:lang w:val="uk-UA"/>
        </w:rPr>
        <w:t xml:space="preserve"> Руслана Володимировича, начальника науково-дослідної частини Українського державного університету науки і технологій, кандидата технічних наук, доцента. </w:t>
      </w:r>
    </w:p>
    <w:p w14:paraId="07B0DD63" w14:textId="661384D6" w:rsidR="003050BD" w:rsidRDefault="00A73F9B" w:rsidP="003050B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Жучек</w:t>
      </w:r>
      <w:proofErr w:type="spellEnd"/>
      <w:r>
        <w:rPr>
          <w:sz w:val="28"/>
          <w:szCs w:val="28"/>
          <w:lang w:val="uk-UA"/>
        </w:rPr>
        <w:t xml:space="preserve"> Яни Петрівни, директора комунального закладу „Науковий ліцей імені Анатолія </w:t>
      </w:r>
      <w:proofErr w:type="spellStart"/>
      <w:r>
        <w:rPr>
          <w:sz w:val="28"/>
          <w:szCs w:val="28"/>
          <w:lang w:val="uk-UA"/>
        </w:rPr>
        <w:t>Лигунаˮ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3050BD">
        <w:rPr>
          <w:sz w:val="28"/>
          <w:szCs w:val="28"/>
          <w:lang w:val="uk-UA"/>
        </w:rPr>
        <w:t>;</w:t>
      </w:r>
      <w:r w:rsidR="001C1437">
        <w:rPr>
          <w:sz w:val="28"/>
          <w:szCs w:val="28"/>
          <w:lang w:val="uk-UA"/>
        </w:rPr>
        <w:t xml:space="preserve"> </w:t>
      </w:r>
    </w:p>
    <w:p w14:paraId="7D17E406" w14:textId="0DEE92E4" w:rsidR="009E54A4" w:rsidRDefault="00CF5A01" w:rsidP="00A73F9B">
      <w:pPr>
        <w:tabs>
          <w:tab w:val="left" w:pos="426"/>
          <w:tab w:val="left" w:pos="993"/>
        </w:tabs>
        <w:ind w:firstLine="709"/>
        <w:jc w:val="both"/>
        <w:rPr>
          <w:lang w:val="uk-UA"/>
        </w:rPr>
      </w:pPr>
      <w:r w:rsidRPr="00055EC9">
        <w:rPr>
          <w:sz w:val="28"/>
          <w:szCs w:val="28"/>
          <w:lang w:val="uk-UA"/>
        </w:rPr>
        <w:t>3.</w:t>
      </w:r>
      <w:r w:rsidRPr="00055EC9">
        <w:rPr>
          <w:sz w:val="28"/>
          <w:szCs w:val="28"/>
          <w:lang w:val="uk-UA"/>
        </w:rPr>
        <w:tab/>
      </w:r>
      <w:r w:rsidR="00A73F9B" w:rsidRPr="00A73F9B">
        <w:rPr>
          <w:sz w:val="28"/>
          <w:szCs w:val="28"/>
          <w:lang w:val="uk-UA"/>
        </w:rPr>
        <w:t>Звернутися до голови обласної рад</w:t>
      </w:r>
      <w:r w:rsidR="00A73F9B">
        <w:rPr>
          <w:sz w:val="28"/>
          <w:szCs w:val="28"/>
          <w:lang w:val="uk-UA"/>
        </w:rPr>
        <w:t xml:space="preserve">и </w:t>
      </w:r>
      <w:r w:rsidR="009E54A4">
        <w:rPr>
          <w:sz w:val="28"/>
          <w:szCs w:val="28"/>
          <w:lang w:val="uk-UA"/>
        </w:rPr>
        <w:t>з проханням</w:t>
      </w:r>
      <w:r w:rsidR="00A73F9B">
        <w:rPr>
          <w:sz w:val="28"/>
          <w:szCs w:val="28"/>
          <w:lang w:val="uk-UA"/>
        </w:rPr>
        <w:t xml:space="preserve"> підтрим</w:t>
      </w:r>
      <w:r w:rsidR="009E54A4">
        <w:rPr>
          <w:sz w:val="28"/>
          <w:szCs w:val="28"/>
          <w:lang w:val="uk-UA"/>
        </w:rPr>
        <w:t>ати</w:t>
      </w:r>
      <w:r w:rsidR="00A73F9B">
        <w:rPr>
          <w:sz w:val="28"/>
          <w:szCs w:val="28"/>
          <w:lang w:val="uk-UA"/>
        </w:rPr>
        <w:t xml:space="preserve"> кандидатур</w:t>
      </w:r>
      <w:r w:rsidR="009E54A4">
        <w:rPr>
          <w:sz w:val="28"/>
          <w:szCs w:val="28"/>
          <w:lang w:val="uk-UA"/>
        </w:rPr>
        <w:t>и:</w:t>
      </w:r>
      <w:r w:rsidR="001C1437">
        <w:rPr>
          <w:sz w:val="28"/>
          <w:szCs w:val="28"/>
          <w:lang w:val="uk-UA"/>
        </w:rPr>
        <w:t xml:space="preserve"> </w:t>
      </w:r>
      <w:proofErr w:type="spellStart"/>
      <w:r w:rsidR="001C1437">
        <w:rPr>
          <w:sz w:val="28"/>
          <w:szCs w:val="28"/>
          <w:lang w:val="uk-UA"/>
        </w:rPr>
        <w:t>Селівьорстова</w:t>
      </w:r>
      <w:proofErr w:type="spellEnd"/>
      <w:r w:rsidR="001C1437">
        <w:rPr>
          <w:sz w:val="28"/>
          <w:szCs w:val="28"/>
          <w:lang w:val="uk-UA"/>
        </w:rPr>
        <w:t xml:space="preserve"> Вадима Юрійовича, декана факультету електромеханіки та електрометалургії</w:t>
      </w:r>
      <w:r w:rsidR="001C1437" w:rsidRPr="001C1437">
        <w:rPr>
          <w:sz w:val="28"/>
          <w:szCs w:val="28"/>
          <w:lang w:val="uk-UA"/>
        </w:rPr>
        <w:t xml:space="preserve"> </w:t>
      </w:r>
      <w:r w:rsidR="001C1437">
        <w:rPr>
          <w:sz w:val="28"/>
          <w:szCs w:val="28"/>
          <w:lang w:val="uk-UA"/>
        </w:rPr>
        <w:t>Українського державного університету науки і технологій, доктора технічних наук, професора</w:t>
      </w:r>
      <w:r w:rsidR="00591161">
        <w:rPr>
          <w:sz w:val="28"/>
          <w:szCs w:val="28"/>
          <w:lang w:val="uk-UA"/>
        </w:rPr>
        <w:t>;</w:t>
      </w:r>
      <w:r w:rsidR="001C1437">
        <w:rPr>
          <w:sz w:val="28"/>
          <w:szCs w:val="28"/>
          <w:lang w:val="uk-UA"/>
        </w:rPr>
        <w:t xml:space="preserve"> </w:t>
      </w:r>
      <w:proofErr w:type="spellStart"/>
      <w:r w:rsidR="001C1437">
        <w:rPr>
          <w:sz w:val="28"/>
          <w:szCs w:val="28"/>
          <w:lang w:val="uk-UA"/>
        </w:rPr>
        <w:t>Маркуля</w:t>
      </w:r>
      <w:proofErr w:type="spellEnd"/>
      <w:r w:rsidR="001C1437">
        <w:rPr>
          <w:sz w:val="28"/>
          <w:szCs w:val="28"/>
          <w:lang w:val="uk-UA"/>
        </w:rPr>
        <w:t xml:space="preserve"> Руслана Володимировича, начальника науково-дослідної частини Українського </w:t>
      </w:r>
      <w:r w:rsidR="001C1437">
        <w:rPr>
          <w:sz w:val="28"/>
          <w:szCs w:val="28"/>
          <w:lang w:val="uk-UA"/>
        </w:rPr>
        <w:lastRenderedPageBreak/>
        <w:t>державного університету науки і технологій, кандидата технічних наук, доцента</w:t>
      </w:r>
      <w:r w:rsidR="00591161">
        <w:rPr>
          <w:sz w:val="28"/>
          <w:szCs w:val="28"/>
          <w:lang w:val="uk-UA"/>
        </w:rPr>
        <w:t>;</w:t>
      </w:r>
      <w:r w:rsidR="001C1437">
        <w:rPr>
          <w:sz w:val="28"/>
          <w:szCs w:val="28"/>
          <w:lang w:val="uk-UA"/>
        </w:rPr>
        <w:t xml:space="preserve"> </w:t>
      </w:r>
      <w:proofErr w:type="spellStart"/>
      <w:r w:rsidR="00591161">
        <w:rPr>
          <w:sz w:val="28"/>
          <w:szCs w:val="28"/>
          <w:lang w:val="uk-UA"/>
        </w:rPr>
        <w:t>Жучек</w:t>
      </w:r>
      <w:proofErr w:type="spellEnd"/>
      <w:r w:rsidR="00591161">
        <w:rPr>
          <w:sz w:val="28"/>
          <w:szCs w:val="28"/>
          <w:lang w:val="uk-UA"/>
        </w:rPr>
        <w:t xml:space="preserve"> Яни Петрівни, директора комунального закладу „Науковий ліцей імені Анатолія </w:t>
      </w:r>
      <w:proofErr w:type="spellStart"/>
      <w:r w:rsidR="00591161">
        <w:rPr>
          <w:sz w:val="28"/>
          <w:szCs w:val="28"/>
          <w:lang w:val="uk-UA"/>
        </w:rPr>
        <w:t>Лигунаˮ</w:t>
      </w:r>
      <w:proofErr w:type="spellEnd"/>
      <w:r w:rsidR="00591161">
        <w:rPr>
          <w:sz w:val="28"/>
          <w:szCs w:val="28"/>
          <w:lang w:val="uk-UA"/>
        </w:rPr>
        <w:t xml:space="preserve"> </w:t>
      </w:r>
      <w:proofErr w:type="spellStart"/>
      <w:r w:rsidR="00591161">
        <w:rPr>
          <w:sz w:val="28"/>
          <w:szCs w:val="28"/>
          <w:lang w:val="uk-UA"/>
        </w:rPr>
        <w:t>Кам’янської</w:t>
      </w:r>
      <w:proofErr w:type="spellEnd"/>
      <w:r w:rsidR="00591161">
        <w:rPr>
          <w:sz w:val="28"/>
          <w:szCs w:val="28"/>
          <w:lang w:val="uk-UA"/>
        </w:rPr>
        <w:t xml:space="preserve"> міської ради </w:t>
      </w:r>
      <w:r w:rsidR="001C1437">
        <w:rPr>
          <w:sz w:val="28"/>
          <w:szCs w:val="28"/>
          <w:lang w:val="uk-UA"/>
        </w:rPr>
        <w:t>– для нагородження Грамотами Верховної Ради України</w:t>
      </w:r>
      <w:r w:rsidR="009E54A4">
        <w:rPr>
          <w:sz w:val="28"/>
          <w:szCs w:val="28"/>
          <w:lang w:val="uk-UA"/>
        </w:rPr>
        <w:t xml:space="preserve"> та </w:t>
      </w:r>
      <w:r w:rsidR="009E54A4" w:rsidRPr="009E54A4">
        <w:rPr>
          <w:sz w:val="28"/>
          <w:szCs w:val="28"/>
          <w:lang w:val="uk-UA"/>
        </w:rPr>
        <w:t>доручити виконавчому апарату обласної ради підготувати відповідний проєкт рішення</w:t>
      </w:r>
      <w:r w:rsidR="00E97C17">
        <w:rPr>
          <w:sz w:val="28"/>
          <w:szCs w:val="28"/>
          <w:lang w:val="uk-UA"/>
        </w:rPr>
        <w:t xml:space="preserve"> </w:t>
      </w:r>
      <w:r w:rsidR="00E97C17" w:rsidRPr="009E54A4">
        <w:rPr>
          <w:sz w:val="28"/>
          <w:szCs w:val="28"/>
          <w:lang w:val="uk-UA"/>
        </w:rPr>
        <w:t>„</w:t>
      </w:r>
      <w:r w:rsidR="00E97C17" w:rsidRPr="00E97C17">
        <w:rPr>
          <w:sz w:val="28"/>
          <w:szCs w:val="28"/>
          <w:lang w:val="uk-UA"/>
        </w:rPr>
        <w:t>Про порушення клопотання</w:t>
      </w:r>
      <w:r w:rsidR="00E97C17">
        <w:rPr>
          <w:sz w:val="28"/>
          <w:szCs w:val="28"/>
          <w:lang w:val="uk-UA"/>
        </w:rPr>
        <w:t xml:space="preserve"> </w:t>
      </w:r>
      <w:r w:rsidR="00E97C17" w:rsidRPr="00E97C17">
        <w:rPr>
          <w:sz w:val="28"/>
          <w:szCs w:val="28"/>
          <w:lang w:val="uk-UA"/>
        </w:rPr>
        <w:t xml:space="preserve">щодо нагородження відзнаками Верховної Ради </w:t>
      </w:r>
      <w:proofErr w:type="spellStart"/>
      <w:r w:rsidR="00E97C17" w:rsidRPr="00E97C17">
        <w:rPr>
          <w:sz w:val="28"/>
          <w:szCs w:val="28"/>
          <w:lang w:val="uk-UA"/>
        </w:rPr>
        <w:t>України</w:t>
      </w:r>
      <w:r w:rsidR="00E97C17" w:rsidRPr="009E54A4">
        <w:rPr>
          <w:sz w:val="28"/>
          <w:szCs w:val="28"/>
          <w:lang w:val="uk-UA"/>
        </w:rPr>
        <w:t>ˮ</w:t>
      </w:r>
      <w:proofErr w:type="spellEnd"/>
      <w:r w:rsidR="00E97C17">
        <w:rPr>
          <w:sz w:val="28"/>
          <w:szCs w:val="28"/>
          <w:lang w:val="uk-UA"/>
        </w:rPr>
        <w:t xml:space="preserve"> </w:t>
      </w:r>
      <w:r w:rsidR="00E97C17" w:rsidRPr="009E54A4">
        <w:rPr>
          <w:sz w:val="28"/>
          <w:szCs w:val="28"/>
          <w:lang w:val="uk-UA"/>
        </w:rPr>
        <w:t>для затвердження на черговій сесії обласної ради.</w:t>
      </w:r>
      <w:r w:rsidR="009E54A4" w:rsidRPr="009E54A4">
        <w:t xml:space="preserve"> </w:t>
      </w:r>
    </w:p>
    <w:p w14:paraId="548DB480" w14:textId="70F1C95E" w:rsidR="006A1165" w:rsidRDefault="009E54A4" w:rsidP="00E97C17">
      <w:pPr>
        <w:tabs>
          <w:tab w:val="left" w:pos="426"/>
          <w:tab w:val="left" w:pos="993"/>
        </w:tabs>
        <w:ind w:firstLine="709"/>
        <w:jc w:val="both"/>
        <w:rPr>
          <w:b/>
          <w:bCs/>
          <w:lang w:val="uk-UA"/>
        </w:rPr>
      </w:pPr>
      <w:r w:rsidRPr="00F31F59">
        <w:rPr>
          <w:sz w:val="28"/>
          <w:szCs w:val="28"/>
          <w:lang w:val="uk-UA"/>
        </w:rPr>
        <w:t>4.</w:t>
      </w:r>
      <w:r>
        <w:t> </w:t>
      </w:r>
      <w:r w:rsidRPr="009E54A4">
        <w:rPr>
          <w:sz w:val="28"/>
          <w:szCs w:val="28"/>
          <w:lang w:val="uk-UA"/>
        </w:rPr>
        <w:t>Рекомендувати постійній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 врахувати пропозиції постійної комісії обласної ради з питань науки,</w:t>
      </w:r>
      <w:r>
        <w:rPr>
          <w:sz w:val="28"/>
          <w:szCs w:val="28"/>
          <w:lang w:val="uk-UA"/>
        </w:rPr>
        <w:t xml:space="preserve"> </w:t>
      </w:r>
      <w:r w:rsidRPr="009E54A4">
        <w:rPr>
          <w:sz w:val="28"/>
          <w:szCs w:val="28"/>
          <w:lang w:val="uk-UA"/>
        </w:rPr>
        <w:t>освіти, соціальної політики та праці при підготовці проєкту рішення „</w:t>
      </w:r>
      <w:r w:rsidR="00E97C17" w:rsidRPr="00E97C17">
        <w:rPr>
          <w:sz w:val="28"/>
          <w:szCs w:val="28"/>
          <w:lang w:val="uk-UA"/>
        </w:rPr>
        <w:t>Про порушення клопотання</w:t>
      </w:r>
      <w:r w:rsidR="00E97C17">
        <w:rPr>
          <w:sz w:val="28"/>
          <w:szCs w:val="28"/>
          <w:lang w:val="uk-UA"/>
        </w:rPr>
        <w:t xml:space="preserve"> </w:t>
      </w:r>
      <w:r w:rsidR="00E97C17" w:rsidRPr="00E97C17">
        <w:rPr>
          <w:sz w:val="28"/>
          <w:szCs w:val="28"/>
          <w:lang w:val="uk-UA"/>
        </w:rPr>
        <w:t xml:space="preserve">щодо нагородження відзнаками Верховної Ради </w:t>
      </w:r>
      <w:proofErr w:type="spellStart"/>
      <w:r w:rsidR="00E97C17" w:rsidRPr="00E97C17">
        <w:rPr>
          <w:sz w:val="28"/>
          <w:szCs w:val="28"/>
          <w:lang w:val="uk-UA"/>
        </w:rPr>
        <w:t>України</w:t>
      </w:r>
      <w:r w:rsidRPr="009E54A4">
        <w:rPr>
          <w:sz w:val="28"/>
          <w:szCs w:val="28"/>
          <w:lang w:val="uk-UA"/>
        </w:rPr>
        <w:t>ˮ</w:t>
      </w:r>
      <w:proofErr w:type="spellEnd"/>
      <w:r w:rsidRPr="009E54A4">
        <w:rPr>
          <w:sz w:val="28"/>
          <w:szCs w:val="28"/>
          <w:lang w:val="uk-UA"/>
        </w:rPr>
        <w:t xml:space="preserve"> для затвердження на черговій сесії обласної ради.</w:t>
      </w:r>
      <w:r w:rsidR="006A1165" w:rsidRPr="00055EC9">
        <w:rPr>
          <w:b/>
          <w:bCs/>
          <w:lang w:val="uk-UA"/>
        </w:rPr>
        <w:tab/>
      </w:r>
    </w:p>
    <w:p w14:paraId="21993C65" w14:textId="77777777" w:rsidR="001C1437" w:rsidRPr="00912A56" w:rsidRDefault="001C1437" w:rsidP="00A73F9B">
      <w:pPr>
        <w:tabs>
          <w:tab w:val="left" w:pos="426"/>
          <w:tab w:val="left" w:pos="993"/>
        </w:tabs>
        <w:ind w:firstLine="709"/>
        <w:jc w:val="both"/>
        <w:rPr>
          <w:b/>
          <w:bCs/>
          <w:sz w:val="16"/>
          <w:szCs w:val="16"/>
          <w:lang w:val="uk-UA"/>
        </w:rPr>
      </w:pPr>
    </w:p>
    <w:p w14:paraId="5B526EF6" w14:textId="77777777" w:rsidR="006A1165" w:rsidRDefault="006A1165" w:rsidP="00834873">
      <w:pPr>
        <w:ind w:left="720"/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Результати голосування: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1C1437" w:rsidRPr="00760678" w14:paraId="7F066122" w14:textId="77777777" w:rsidTr="001C1437">
        <w:trPr>
          <w:jc w:val="right"/>
        </w:trPr>
        <w:tc>
          <w:tcPr>
            <w:tcW w:w="2129" w:type="dxa"/>
          </w:tcPr>
          <w:p w14:paraId="42613EEA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27B76BD4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42B06F2B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05A5A595" w14:textId="77777777" w:rsidR="001C1437" w:rsidRPr="00760678" w:rsidRDefault="001C1437" w:rsidP="001C1437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3ECDFA41" w14:textId="77777777" w:rsidR="001C1437" w:rsidRPr="00760678" w:rsidRDefault="001C1437" w:rsidP="001C1437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1C1437" w:rsidRPr="00760678" w14:paraId="6B8FD2B9" w14:textId="77777777" w:rsidTr="001C1437">
        <w:trPr>
          <w:jc w:val="right"/>
        </w:trPr>
        <w:tc>
          <w:tcPr>
            <w:tcW w:w="2129" w:type="dxa"/>
          </w:tcPr>
          <w:p w14:paraId="32C9472B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6EBC1329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038043B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0071A7C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27CCC60B" w14:textId="77777777" w:rsidTr="001C1437">
        <w:trPr>
          <w:jc w:val="right"/>
        </w:trPr>
        <w:tc>
          <w:tcPr>
            <w:tcW w:w="2129" w:type="dxa"/>
          </w:tcPr>
          <w:p w14:paraId="0793EE95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513488D8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772A194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3ADA62C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005A3095" w14:textId="77777777" w:rsidTr="001C1437">
        <w:trPr>
          <w:jc w:val="right"/>
        </w:trPr>
        <w:tc>
          <w:tcPr>
            <w:tcW w:w="2129" w:type="dxa"/>
          </w:tcPr>
          <w:p w14:paraId="75D66896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3D774578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3B0D38E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1B0A296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2E7087E6" w14:textId="77777777" w:rsidTr="001C1437">
        <w:trPr>
          <w:jc w:val="right"/>
        </w:trPr>
        <w:tc>
          <w:tcPr>
            <w:tcW w:w="2129" w:type="dxa"/>
          </w:tcPr>
          <w:p w14:paraId="1F0680AC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57831755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B22FFBA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8B97954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44D91A1F" w14:textId="77777777" w:rsidTr="001C1437">
        <w:trPr>
          <w:jc w:val="right"/>
        </w:trPr>
        <w:tc>
          <w:tcPr>
            <w:tcW w:w="2129" w:type="dxa"/>
          </w:tcPr>
          <w:p w14:paraId="2E1A4A1D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4199FFEB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BFBBBDA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1362801A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2E15B15B" w14:textId="77777777" w:rsidTr="001C1437">
        <w:trPr>
          <w:jc w:val="right"/>
        </w:trPr>
        <w:tc>
          <w:tcPr>
            <w:tcW w:w="2129" w:type="dxa"/>
          </w:tcPr>
          <w:p w14:paraId="57CBE556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429F86C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192C1B75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C261146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6B7185FD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D2E39C3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16ADB9B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2B77CD8F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0EAEACE3" w14:textId="77777777" w:rsidR="001C1437" w:rsidRDefault="001C1437" w:rsidP="00EF0F10">
      <w:pPr>
        <w:pStyle w:val="a6"/>
        <w:ind w:left="0"/>
        <w:jc w:val="both"/>
        <w:rPr>
          <w:b/>
          <w:lang w:val="uk-UA"/>
        </w:rPr>
      </w:pPr>
    </w:p>
    <w:p w14:paraId="2D9AECCB" w14:textId="65EB953F" w:rsidR="00EF0F10" w:rsidRDefault="008A3C85" w:rsidP="001C1437">
      <w:pPr>
        <w:pStyle w:val="a6"/>
        <w:ind w:left="0"/>
        <w:jc w:val="both"/>
        <w:rPr>
          <w:b/>
          <w:lang w:val="uk-UA" w:eastAsia="uk-UA"/>
        </w:rPr>
      </w:pPr>
      <w:r>
        <w:rPr>
          <w:b/>
        </w:rPr>
        <w:t>СЛУХАЛИ:</w:t>
      </w:r>
      <w:r>
        <w:rPr>
          <w:b/>
          <w:lang w:val="uk-UA"/>
        </w:rPr>
        <w:t> </w:t>
      </w:r>
      <w:r w:rsidR="00CD6CA9">
        <w:rPr>
          <w:b/>
          <w:lang w:val="uk-UA"/>
        </w:rPr>
        <w:t>6</w:t>
      </w:r>
      <w:r w:rsidR="00055EC9">
        <w:rPr>
          <w:b/>
          <w:lang w:val="uk-UA"/>
        </w:rPr>
        <w:t>. </w:t>
      </w:r>
      <w:r w:rsidR="001C1437" w:rsidRPr="001C1437">
        <w:rPr>
          <w:b/>
          <w:lang w:val="uk-UA" w:eastAsia="uk-UA"/>
        </w:rPr>
        <w:t>Про моніторинг умов перебування евакуйованих з України дітей у Турецькій Республіці.</w:t>
      </w:r>
    </w:p>
    <w:p w14:paraId="19C977DE" w14:textId="77777777" w:rsidR="001C1437" w:rsidRPr="00055EC9" w:rsidRDefault="001C1437" w:rsidP="001C1437">
      <w:pPr>
        <w:pStyle w:val="a6"/>
        <w:ind w:left="0"/>
        <w:jc w:val="both"/>
        <w:rPr>
          <w:lang w:val="uk-UA"/>
        </w:rPr>
      </w:pPr>
    </w:p>
    <w:p w14:paraId="2B7B0449" w14:textId="0F3C972F" w:rsidR="00EF0F10" w:rsidRPr="00055EC9" w:rsidRDefault="00EF0F10" w:rsidP="00EF0F10">
      <w:pPr>
        <w:pStyle w:val="a6"/>
        <w:ind w:left="0"/>
        <w:rPr>
          <w:lang w:val="uk-UA" w:eastAsia="uk-UA"/>
        </w:rPr>
      </w:pPr>
      <w:proofErr w:type="spellStart"/>
      <w:r w:rsidRPr="00055EC9">
        <w:t>Інформація</w:t>
      </w:r>
      <w:proofErr w:type="spellEnd"/>
      <w:r w:rsidRPr="00055EC9">
        <w:t xml:space="preserve">: </w:t>
      </w:r>
      <w:proofErr w:type="spellStart"/>
      <w:r w:rsidR="00D477BF">
        <w:rPr>
          <w:lang w:val="uk-UA" w:eastAsia="uk-UA"/>
        </w:rPr>
        <w:t>Чернета</w:t>
      </w:r>
      <w:proofErr w:type="spellEnd"/>
      <w:r w:rsidR="00D477BF">
        <w:rPr>
          <w:lang w:val="uk-UA" w:eastAsia="uk-UA"/>
        </w:rPr>
        <w:t xml:space="preserve"> С.Г.</w:t>
      </w:r>
    </w:p>
    <w:p w14:paraId="29602483" w14:textId="77777777" w:rsidR="00EF0F10" w:rsidRPr="00055EC9" w:rsidRDefault="00EF0F10" w:rsidP="00EF0F10">
      <w:pPr>
        <w:pStyle w:val="a6"/>
        <w:ind w:left="0"/>
        <w:rPr>
          <w:b/>
          <w:bCs/>
          <w:lang w:val="uk-UA"/>
        </w:rPr>
      </w:pPr>
    </w:p>
    <w:p w14:paraId="68656DB6" w14:textId="2280961B" w:rsidR="00EF0F10" w:rsidRPr="00D477BF" w:rsidRDefault="00EF0F10" w:rsidP="00EF0F10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r w:rsidR="00D477BF" w:rsidRPr="00D477BF">
        <w:rPr>
          <w:bCs/>
          <w:sz w:val="28"/>
          <w:szCs w:val="28"/>
          <w:lang w:val="uk-UA"/>
        </w:rPr>
        <w:t xml:space="preserve">Ісаєва О.В., Лозова Л.В., </w:t>
      </w:r>
      <w:proofErr w:type="spellStart"/>
      <w:r w:rsidR="00D477BF" w:rsidRPr="00D477BF">
        <w:rPr>
          <w:bCs/>
          <w:sz w:val="28"/>
          <w:szCs w:val="28"/>
          <w:lang w:val="uk-UA"/>
        </w:rPr>
        <w:t>Коломоєць</w:t>
      </w:r>
      <w:proofErr w:type="spellEnd"/>
      <w:r w:rsidR="00D477BF" w:rsidRPr="00D477BF">
        <w:rPr>
          <w:bCs/>
          <w:sz w:val="28"/>
          <w:szCs w:val="28"/>
          <w:lang w:val="uk-UA"/>
        </w:rPr>
        <w:t xml:space="preserve"> А.О., </w:t>
      </w:r>
      <w:proofErr w:type="spellStart"/>
      <w:r w:rsidR="00D477BF" w:rsidRPr="00D477BF">
        <w:rPr>
          <w:bCs/>
          <w:sz w:val="28"/>
          <w:szCs w:val="28"/>
          <w:lang w:val="uk-UA"/>
        </w:rPr>
        <w:t>Пустова</w:t>
      </w:r>
      <w:proofErr w:type="spellEnd"/>
      <w:r w:rsidR="00D477BF" w:rsidRPr="00D477BF">
        <w:rPr>
          <w:bCs/>
          <w:sz w:val="28"/>
          <w:szCs w:val="28"/>
          <w:lang w:val="uk-UA"/>
        </w:rPr>
        <w:t xml:space="preserve"> М.І.</w:t>
      </w:r>
    </w:p>
    <w:p w14:paraId="162EBAD5" w14:textId="77777777" w:rsidR="00EF0F10" w:rsidRPr="00055EC9" w:rsidRDefault="00EF0F10" w:rsidP="00EF0F10">
      <w:pPr>
        <w:jc w:val="both"/>
        <w:rPr>
          <w:b/>
          <w:bCs/>
          <w:sz w:val="28"/>
          <w:szCs w:val="28"/>
          <w:lang w:val="uk-UA"/>
        </w:rPr>
      </w:pPr>
    </w:p>
    <w:p w14:paraId="19C23D72" w14:textId="77777777" w:rsidR="00EF0F10" w:rsidRDefault="00EF0F10" w:rsidP="00EF0F10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3FB8E9F1" w14:textId="77777777" w:rsidR="00EF0F10" w:rsidRDefault="00EF0F10" w:rsidP="00EF0F10">
      <w:pPr>
        <w:jc w:val="both"/>
        <w:rPr>
          <w:b/>
          <w:bCs/>
          <w:sz w:val="28"/>
          <w:szCs w:val="28"/>
          <w:lang w:val="uk-UA"/>
        </w:rPr>
      </w:pPr>
    </w:p>
    <w:p w14:paraId="43FD246B" w14:textId="7211B673" w:rsidR="00E40A38" w:rsidRDefault="00E40A38" w:rsidP="00E40A38">
      <w:pPr>
        <w:ind w:firstLine="709"/>
        <w:jc w:val="both"/>
        <w:rPr>
          <w:bCs/>
          <w:sz w:val="28"/>
          <w:szCs w:val="28"/>
          <w:lang w:val="uk-UA"/>
        </w:rPr>
      </w:pPr>
      <w:r w:rsidRPr="00E40A38">
        <w:rPr>
          <w:bCs/>
          <w:sz w:val="28"/>
          <w:szCs w:val="28"/>
          <w:lang w:val="uk-UA"/>
        </w:rPr>
        <w:t>1. </w:t>
      </w:r>
      <w:r>
        <w:rPr>
          <w:bCs/>
          <w:sz w:val="28"/>
          <w:szCs w:val="28"/>
          <w:lang w:val="uk-UA"/>
        </w:rPr>
        <w:t>Інформацію</w:t>
      </w:r>
      <w:r w:rsidRPr="00E40A38">
        <w:rPr>
          <w:bCs/>
          <w:sz w:val="28"/>
          <w:szCs w:val="28"/>
          <w:lang w:val="uk-UA"/>
        </w:rPr>
        <w:t xml:space="preserve"> </w:t>
      </w:r>
      <w:r w:rsidR="00D477BF" w:rsidRPr="00D477BF">
        <w:rPr>
          <w:bCs/>
          <w:sz w:val="28"/>
          <w:szCs w:val="28"/>
          <w:lang w:val="uk-UA"/>
        </w:rPr>
        <w:t>виконуюч</w:t>
      </w:r>
      <w:r w:rsidR="00D477BF">
        <w:rPr>
          <w:bCs/>
          <w:sz w:val="28"/>
          <w:szCs w:val="28"/>
          <w:lang w:val="uk-UA"/>
        </w:rPr>
        <w:t>ої</w:t>
      </w:r>
      <w:r w:rsidR="00D477BF" w:rsidRPr="00D477BF">
        <w:rPr>
          <w:bCs/>
          <w:sz w:val="28"/>
          <w:szCs w:val="28"/>
          <w:lang w:val="uk-UA"/>
        </w:rPr>
        <w:t xml:space="preserve"> обов</w:t>
      </w:r>
      <w:r w:rsidR="00D477BF">
        <w:rPr>
          <w:bCs/>
          <w:sz w:val="28"/>
          <w:szCs w:val="28"/>
          <w:lang w:val="uk-UA"/>
        </w:rPr>
        <w:t>’</w:t>
      </w:r>
      <w:r w:rsidR="00D477BF" w:rsidRPr="00D477BF">
        <w:rPr>
          <w:bCs/>
          <w:sz w:val="28"/>
          <w:szCs w:val="28"/>
          <w:lang w:val="uk-UA"/>
        </w:rPr>
        <w:t xml:space="preserve">язки начальника служби у справах дітей обласної державної адміністрації </w:t>
      </w:r>
      <w:proofErr w:type="spellStart"/>
      <w:r w:rsidR="00D477BF">
        <w:rPr>
          <w:bCs/>
          <w:sz w:val="28"/>
          <w:szCs w:val="28"/>
          <w:lang w:val="uk-UA"/>
        </w:rPr>
        <w:t>Чернети</w:t>
      </w:r>
      <w:proofErr w:type="spellEnd"/>
      <w:r w:rsidR="00D477BF">
        <w:rPr>
          <w:bCs/>
          <w:sz w:val="28"/>
          <w:szCs w:val="28"/>
          <w:lang w:val="uk-UA"/>
        </w:rPr>
        <w:t xml:space="preserve"> С. Г. </w:t>
      </w:r>
      <w:r>
        <w:rPr>
          <w:bCs/>
          <w:sz w:val="28"/>
          <w:szCs w:val="28"/>
          <w:lang w:val="uk-UA"/>
        </w:rPr>
        <w:t>взяти до відома.</w:t>
      </w:r>
    </w:p>
    <w:p w14:paraId="54F8B14B" w14:textId="77777777" w:rsidR="00D477BF" w:rsidRDefault="00E40A38" w:rsidP="00E40A3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591161">
        <w:rPr>
          <w:bCs/>
          <w:sz w:val="28"/>
          <w:szCs w:val="28"/>
          <w:lang w:val="uk-UA"/>
        </w:rPr>
        <w:t> </w:t>
      </w:r>
      <w:r w:rsidR="00591161" w:rsidRPr="00591161">
        <w:rPr>
          <w:bCs/>
          <w:sz w:val="28"/>
          <w:szCs w:val="28"/>
          <w:lang w:val="uk-UA"/>
        </w:rPr>
        <w:t>Рекомендувати служб</w:t>
      </w:r>
      <w:r w:rsidR="00D477BF">
        <w:rPr>
          <w:bCs/>
          <w:sz w:val="28"/>
          <w:szCs w:val="28"/>
          <w:lang w:val="uk-UA"/>
        </w:rPr>
        <w:t>і</w:t>
      </w:r>
      <w:r w:rsidR="00591161" w:rsidRPr="00591161">
        <w:rPr>
          <w:bCs/>
          <w:sz w:val="28"/>
          <w:szCs w:val="28"/>
          <w:lang w:val="uk-UA"/>
        </w:rPr>
        <w:t xml:space="preserve"> у справах дітей облдержадміністрації посилити контроль за умовами перебування евакуйованих з України дітей у Турецькій Республіці</w:t>
      </w:r>
      <w:r w:rsidR="00591161">
        <w:rPr>
          <w:bCs/>
          <w:sz w:val="28"/>
          <w:szCs w:val="28"/>
          <w:lang w:val="uk-UA"/>
        </w:rPr>
        <w:t>, невідкладно інформувати обласну раду у разі суттєвих змін</w:t>
      </w:r>
      <w:r w:rsidR="00D477BF">
        <w:rPr>
          <w:bCs/>
          <w:sz w:val="28"/>
          <w:szCs w:val="28"/>
          <w:lang w:val="uk-UA"/>
        </w:rPr>
        <w:t xml:space="preserve"> перебування.</w:t>
      </w:r>
    </w:p>
    <w:p w14:paraId="67BFEAF0" w14:textId="77777777" w:rsidR="00D477BF" w:rsidRDefault="00D477BF" w:rsidP="00E40A38">
      <w:pPr>
        <w:ind w:firstLine="709"/>
        <w:jc w:val="both"/>
        <w:rPr>
          <w:bCs/>
          <w:sz w:val="28"/>
          <w:szCs w:val="28"/>
          <w:lang w:val="uk-UA"/>
        </w:rPr>
      </w:pPr>
    </w:p>
    <w:p w14:paraId="48A4E276" w14:textId="77777777" w:rsidR="00D477BF" w:rsidRDefault="00D477BF" w:rsidP="00E40A38">
      <w:pPr>
        <w:ind w:firstLine="709"/>
        <w:jc w:val="both"/>
        <w:rPr>
          <w:bCs/>
          <w:sz w:val="28"/>
          <w:szCs w:val="28"/>
          <w:lang w:val="uk-UA"/>
        </w:rPr>
      </w:pPr>
    </w:p>
    <w:p w14:paraId="7890AA92" w14:textId="77777777" w:rsidR="00D477BF" w:rsidRDefault="00D477BF" w:rsidP="00E40A38">
      <w:pPr>
        <w:ind w:firstLine="709"/>
        <w:jc w:val="both"/>
        <w:rPr>
          <w:bCs/>
          <w:sz w:val="28"/>
          <w:szCs w:val="28"/>
          <w:lang w:val="uk-UA"/>
        </w:rPr>
      </w:pPr>
    </w:p>
    <w:p w14:paraId="3E54D876" w14:textId="63B667FB" w:rsidR="00591161" w:rsidRPr="00E40A38" w:rsidRDefault="00591161" w:rsidP="00E40A3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33F3A47C" w14:textId="77777777" w:rsidR="00EF0F10" w:rsidRPr="00055EC9" w:rsidRDefault="00EF0F10" w:rsidP="00EF0F10">
      <w:pPr>
        <w:pStyle w:val="a7"/>
        <w:ind w:left="720"/>
        <w:rPr>
          <w:b/>
          <w:bCs/>
          <w:szCs w:val="28"/>
        </w:rPr>
      </w:pPr>
      <w:r w:rsidRPr="00055EC9">
        <w:rPr>
          <w:b/>
          <w:bCs/>
          <w:szCs w:val="28"/>
        </w:rPr>
        <w:lastRenderedPageBreak/>
        <w:t>Результати голосування:</w:t>
      </w:r>
    </w:p>
    <w:p w14:paraId="2C85E24F" w14:textId="61F0F7D3" w:rsidR="00615FC6" w:rsidRDefault="00615FC6" w:rsidP="00EF0F10">
      <w:pPr>
        <w:pStyle w:val="a6"/>
        <w:ind w:left="0"/>
        <w:jc w:val="both"/>
        <w:rPr>
          <w:b/>
          <w:lang w:val="uk-UA" w:eastAsia="uk-UA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1C1437" w:rsidRPr="00760678" w14:paraId="66168B9C" w14:textId="77777777" w:rsidTr="001C1437">
        <w:trPr>
          <w:jc w:val="right"/>
        </w:trPr>
        <w:tc>
          <w:tcPr>
            <w:tcW w:w="2129" w:type="dxa"/>
          </w:tcPr>
          <w:p w14:paraId="594CC47A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711A667E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1CDAD860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12ABA43C" w14:textId="77777777" w:rsidR="001C1437" w:rsidRPr="00760678" w:rsidRDefault="001C1437" w:rsidP="001C1437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5DC83E9A" w14:textId="77777777" w:rsidR="001C1437" w:rsidRPr="00760678" w:rsidRDefault="001C1437" w:rsidP="001C1437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1C1437" w:rsidRPr="00760678" w14:paraId="07D1DE57" w14:textId="77777777" w:rsidTr="001C1437">
        <w:trPr>
          <w:jc w:val="right"/>
        </w:trPr>
        <w:tc>
          <w:tcPr>
            <w:tcW w:w="2129" w:type="dxa"/>
          </w:tcPr>
          <w:p w14:paraId="09F6CE92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C5F63EB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2892701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2AA3C22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2BE4032E" w14:textId="77777777" w:rsidTr="001C1437">
        <w:trPr>
          <w:jc w:val="right"/>
        </w:trPr>
        <w:tc>
          <w:tcPr>
            <w:tcW w:w="2129" w:type="dxa"/>
          </w:tcPr>
          <w:p w14:paraId="194B57FF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7A7B8170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F21A18B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83F3513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1872D200" w14:textId="77777777" w:rsidTr="001C1437">
        <w:trPr>
          <w:jc w:val="right"/>
        </w:trPr>
        <w:tc>
          <w:tcPr>
            <w:tcW w:w="2129" w:type="dxa"/>
          </w:tcPr>
          <w:p w14:paraId="655AB721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64304866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B5661F9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BF95D08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7782C93F" w14:textId="77777777" w:rsidTr="001C1437">
        <w:trPr>
          <w:jc w:val="right"/>
        </w:trPr>
        <w:tc>
          <w:tcPr>
            <w:tcW w:w="2129" w:type="dxa"/>
          </w:tcPr>
          <w:p w14:paraId="07EF1887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7A8CB44D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2EDF632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E0A9854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104138ED" w14:textId="77777777" w:rsidTr="001C1437">
        <w:trPr>
          <w:jc w:val="right"/>
        </w:trPr>
        <w:tc>
          <w:tcPr>
            <w:tcW w:w="2129" w:type="dxa"/>
          </w:tcPr>
          <w:p w14:paraId="6F6F7B08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22CFD992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ADA6CAA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8877931" w14:textId="77777777" w:rsidR="001C1437" w:rsidRPr="00760678" w:rsidRDefault="001C1437" w:rsidP="001C1437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1C1437" w:rsidRPr="00760678" w14:paraId="2903173C" w14:textId="77777777" w:rsidTr="001C1437">
        <w:trPr>
          <w:jc w:val="right"/>
        </w:trPr>
        <w:tc>
          <w:tcPr>
            <w:tcW w:w="2129" w:type="dxa"/>
          </w:tcPr>
          <w:p w14:paraId="313193B2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55FBE4F6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3B8B8E47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3DE1C9F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2AFCF002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4903419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B2B85D6" w14:textId="77777777" w:rsidR="001C1437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FBA4C03" w14:textId="77777777" w:rsidR="001C1437" w:rsidRPr="00760678" w:rsidRDefault="001C1437" w:rsidP="001C1437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2E256154" w14:textId="77777777" w:rsidR="001C1437" w:rsidRDefault="001C1437" w:rsidP="00EF0F10">
      <w:pPr>
        <w:pStyle w:val="a6"/>
        <w:ind w:left="0"/>
        <w:jc w:val="both"/>
        <w:rPr>
          <w:b/>
          <w:lang w:val="uk-UA" w:eastAsia="uk-UA"/>
        </w:rPr>
      </w:pPr>
    </w:p>
    <w:p w14:paraId="70B016D7" w14:textId="1AFEFE2E" w:rsidR="0076716E" w:rsidRDefault="00BB1A55" w:rsidP="00E40A38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>СЛУХ</w:t>
      </w:r>
      <w:r w:rsidR="009E3970" w:rsidRPr="00055EC9">
        <w:rPr>
          <w:b/>
          <w:lang w:val="uk-UA" w:eastAsia="uk-UA"/>
        </w:rPr>
        <w:t>А</w:t>
      </w:r>
      <w:r w:rsidRPr="00055EC9">
        <w:rPr>
          <w:b/>
          <w:lang w:val="uk-UA" w:eastAsia="uk-UA"/>
        </w:rPr>
        <w:t xml:space="preserve">ЛИ: </w:t>
      </w:r>
      <w:r w:rsidR="00E40A38" w:rsidRPr="00E40A38">
        <w:rPr>
          <w:b/>
          <w:lang w:val="uk-UA" w:eastAsia="uk-UA"/>
        </w:rPr>
        <w:t xml:space="preserve">7. </w:t>
      </w:r>
      <w:r w:rsidR="002B3AA7">
        <w:rPr>
          <w:b/>
          <w:lang w:val="uk-UA" w:eastAsia="uk-UA"/>
        </w:rPr>
        <w:t>Про з</w:t>
      </w:r>
      <w:r w:rsidR="00E40A38" w:rsidRPr="00E40A38">
        <w:rPr>
          <w:b/>
          <w:lang w:val="uk-UA" w:eastAsia="uk-UA"/>
        </w:rPr>
        <w:t>атвердження висновків та рекомендацій з поіменним голосуванням</w:t>
      </w:r>
    </w:p>
    <w:p w14:paraId="29691A2B" w14:textId="77777777" w:rsidR="00E40A38" w:rsidRPr="00055EC9" w:rsidRDefault="00E40A38" w:rsidP="00E40A38">
      <w:pPr>
        <w:pStyle w:val="a6"/>
        <w:ind w:left="0"/>
        <w:jc w:val="both"/>
        <w:rPr>
          <w:lang w:val="uk-UA"/>
        </w:rPr>
      </w:pPr>
    </w:p>
    <w:p w14:paraId="0280CBBC" w14:textId="60EC9DD8" w:rsidR="00BB1A55" w:rsidRPr="00E40A38" w:rsidRDefault="00BB1A55" w:rsidP="00834873">
      <w:pPr>
        <w:jc w:val="both"/>
        <w:rPr>
          <w:sz w:val="28"/>
          <w:szCs w:val="28"/>
          <w:lang w:val="uk-UA"/>
        </w:rPr>
      </w:pPr>
      <w:r w:rsidRPr="00E40A38">
        <w:rPr>
          <w:sz w:val="28"/>
          <w:szCs w:val="28"/>
          <w:lang w:val="uk-UA"/>
        </w:rPr>
        <w:t>Інформація:</w:t>
      </w:r>
      <w:r w:rsidR="002A3BFD" w:rsidRPr="00E40A38">
        <w:rPr>
          <w:sz w:val="28"/>
          <w:szCs w:val="28"/>
          <w:lang w:val="uk-UA"/>
        </w:rPr>
        <w:t xml:space="preserve"> </w:t>
      </w:r>
      <w:proofErr w:type="spellStart"/>
      <w:r w:rsidR="00443D4E" w:rsidRPr="00E40A38">
        <w:rPr>
          <w:sz w:val="28"/>
          <w:szCs w:val="28"/>
          <w:lang w:val="uk-UA"/>
        </w:rPr>
        <w:t>Коломо</w:t>
      </w:r>
      <w:r w:rsidR="00443D4E">
        <w:rPr>
          <w:sz w:val="28"/>
          <w:szCs w:val="28"/>
          <w:lang w:val="uk-UA"/>
        </w:rPr>
        <w:t>й</w:t>
      </w:r>
      <w:r w:rsidR="0076716E" w:rsidRPr="00E40A38">
        <w:rPr>
          <w:sz w:val="28"/>
          <w:szCs w:val="28"/>
          <w:lang w:val="uk-UA"/>
        </w:rPr>
        <w:t>ц</w:t>
      </w:r>
      <w:r w:rsidR="00443D4E">
        <w:rPr>
          <w:sz w:val="28"/>
          <w:szCs w:val="28"/>
          <w:lang w:val="uk-UA"/>
        </w:rPr>
        <w:t>я</w:t>
      </w:r>
      <w:proofErr w:type="spellEnd"/>
      <w:r w:rsidR="0076716E" w:rsidRPr="00E40A38">
        <w:rPr>
          <w:sz w:val="28"/>
          <w:szCs w:val="28"/>
          <w:lang w:val="uk-UA"/>
        </w:rPr>
        <w:t xml:space="preserve"> А.О.</w:t>
      </w:r>
      <w:r w:rsidR="00E40A38">
        <w:rPr>
          <w:sz w:val="28"/>
          <w:szCs w:val="28"/>
          <w:lang w:val="uk-UA"/>
        </w:rPr>
        <w:t xml:space="preserve"> щодо набрання чинності Закону України „Про внесення змін до Закону України „Про місцеве самоврядування в </w:t>
      </w:r>
      <w:proofErr w:type="spellStart"/>
      <w:r w:rsidR="00E40A38">
        <w:rPr>
          <w:sz w:val="28"/>
          <w:szCs w:val="28"/>
          <w:lang w:val="uk-UA"/>
        </w:rPr>
        <w:t>Україніˮ</w:t>
      </w:r>
      <w:proofErr w:type="spellEnd"/>
      <w:r w:rsidR="00E40A38">
        <w:rPr>
          <w:sz w:val="28"/>
          <w:szCs w:val="28"/>
          <w:lang w:val="uk-UA"/>
        </w:rPr>
        <w:t xml:space="preserve"> щодо забезпечення прозорості місцевого </w:t>
      </w:r>
      <w:proofErr w:type="spellStart"/>
      <w:r w:rsidR="00E40A38">
        <w:rPr>
          <w:sz w:val="28"/>
          <w:szCs w:val="28"/>
          <w:lang w:val="uk-UA"/>
        </w:rPr>
        <w:t>самоврядуванняˮ</w:t>
      </w:r>
      <w:proofErr w:type="spellEnd"/>
      <w:r w:rsidR="002B3AA7">
        <w:rPr>
          <w:sz w:val="28"/>
          <w:szCs w:val="28"/>
          <w:lang w:val="uk-UA"/>
        </w:rPr>
        <w:t xml:space="preserve"> та необхідності з</w:t>
      </w:r>
      <w:r w:rsidR="002B3AA7" w:rsidRPr="002B3AA7">
        <w:rPr>
          <w:sz w:val="28"/>
          <w:szCs w:val="28"/>
          <w:lang w:val="uk-UA"/>
        </w:rPr>
        <w:t>атвердження висновків та рекомендацій з поіменним голосуванням</w:t>
      </w:r>
      <w:r w:rsidR="00D477BF">
        <w:rPr>
          <w:sz w:val="28"/>
          <w:szCs w:val="28"/>
          <w:lang w:val="uk-UA"/>
        </w:rPr>
        <w:t>.</w:t>
      </w:r>
    </w:p>
    <w:p w14:paraId="66923E0C" w14:textId="77777777" w:rsidR="0076716E" w:rsidRPr="00055EC9" w:rsidRDefault="0076716E" w:rsidP="00834873">
      <w:pPr>
        <w:jc w:val="both"/>
        <w:rPr>
          <w:b/>
          <w:bCs/>
          <w:sz w:val="28"/>
          <w:szCs w:val="28"/>
          <w:lang w:val="uk-UA"/>
        </w:rPr>
      </w:pPr>
    </w:p>
    <w:p w14:paraId="4142DD40" w14:textId="77777777" w:rsidR="00BB1A55" w:rsidRDefault="00BB1A55" w:rsidP="00834873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0D5A91DC" w14:textId="77777777" w:rsidR="002B3AA7" w:rsidRDefault="002B3AA7" w:rsidP="00834873">
      <w:pPr>
        <w:jc w:val="both"/>
        <w:rPr>
          <w:b/>
          <w:bCs/>
          <w:sz w:val="28"/>
          <w:szCs w:val="28"/>
          <w:lang w:val="uk-UA"/>
        </w:rPr>
      </w:pPr>
    </w:p>
    <w:p w14:paraId="158CD856" w14:textId="137DAB56" w:rsidR="008A3C85" w:rsidRPr="008A3C85" w:rsidRDefault="00475D23" w:rsidP="002B3AA7">
      <w:pPr>
        <w:pStyle w:val="a6"/>
        <w:tabs>
          <w:tab w:val="left" w:pos="0"/>
        </w:tabs>
        <w:ind w:left="0" w:firstLine="709"/>
        <w:jc w:val="both"/>
        <w:rPr>
          <w:bCs/>
          <w:highlight w:val="yellow"/>
          <w:lang w:val="uk-UA"/>
        </w:rPr>
      </w:pPr>
      <w:r>
        <w:rPr>
          <w:lang w:val="uk-UA"/>
        </w:rPr>
        <w:t>1. </w:t>
      </w:r>
      <w:r w:rsidR="008A3C85" w:rsidRPr="008A3C85">
        <w:rPr>
          <w:lang w:val="uk-UA"/>
        </w:rPr>
        <w:t xml:space="preserve"> </w:t>
      </w:r>
      <w:r w:rsidR="002B3AA7">
        <w:rPr>
          <w:lang w:val="uk-UA"/>
        </w:rPr>
        <w:t xml:space="preserve">Затвердити </w:t>
      </w:r>
      <w:r w:rsidR="002B3AA7" w:rsidRPr="002B3AA7">
        <w:rPr>
          <w:lang w:val="uk-UA"/>
        </w:rPr>
        <w:t>висновк</w:t>
      </w:r>
      <w:r w:rsidR="002B3AA7">
        <w:rPr>
          <w:lang w:val="uk-UA"/>
        </w:rPr>
        <w:t>и</w:t>
      </w:r>
      <w:r w:rsidR="002B3AA7" w:rsidRPr="002B3AA7">
        <w:rPr>
          <w:lang w:val="uk-UA"/>
        </w:rPr>
        <w:t xml:space="preserve"> та рекомендаці</w:t>
      </w:r>
      <w:r w:rsidR="002B3AA7">
        <w:rPr>
          <w:lang w:val="uk-UA"/>
        </w:rPr>
        <w:t>ї</w:t>
      </w:r>
      <w:r w:rsidR="002B3AA7" w:rsidRPr="002B3AA7">
        <w:rPr>
          <w:lang w:val="uk-UA"/>
        </w:rPr>
        <w:t xml:space="preserve"> </w:t>
      </w:r>
      <w:r w:rsidR="002B3AA7">
        <w:rPr>
          <w:lang w:val="uk-UA"/>
        </w:rPr>
        <w:t>п</w:t>
      </w:r>
      <w:r w:rsidR="002B3AA7" w:rsidRPr="002B3AA7">
        <w:rPr>
          <w:lang w:val="uk-UA"/>
        </w:rPr>
        <w:t>остійн</w:t>
      </w:r>
      <w:r w:rsidR="002B3AA7">
        <w:rPr>
          <w:lang w:val="uk-UA"/>
        </w:rPr>
        <w:t>ої</w:t>
      </w:r>
      <w:r w:rsidR="002B3AA7" w:rsidRPr="002B3AA7">
        <w:rPr>
          <w:lang w:val="uk-UA"/>
        </w:rPr>
        <w:t xml:space="preserve"> комісі</w:t>
      </w:r>
      <w:r w:rsidR="002B3AA7">
        <w:rPr>
          <w:lang w:val="uk-UA"/>
        </w:rPr>
        <w:t>ї</w:t>
      </w:r>
      <w:r w:rsidR="002B3AA7" w:rsidRPr="002B3AA7">
        <w:rPr>
          <w:lang w:val="uk-UA"/>
        </w:rPr>
        <w:t xml:space="preserve"> обласної ради з питань науки,</w:t>
      </w:r>
      <w:r w:rsidR="002B3AA7">
        <w:rPr>
          <w:lang w:val="uk-UA"/>
        </w:rPr>
        <w:t xml:space="preserve"> </w:t>
      </w:r>
      <w:r w:rsidR="002B3AA7" w:rsidRPr="002B3AA7">
        <w:rPr>
          <w:lang w:val="uk-UA"/>
        </w:rPr>
        <w:t>освіти, соціальної політики та праці</w:t>
      </w:r>
      <w:r w:rsidR="002B3AA7">
        <w:rPr>
          <w:lang w:val="uk-UA"/>
        </w:rPr>
        <w:t xml:space="preserve"> </w:t>
      </w:r>
      <w:r w:rsidR="002B3AA7" w:rsidRPr="002B3AA7">
        <w:rPr>
          <w:lang w:val="uk-UA"/>
        </w:rPr>
        <w:t>з поіменним голосуванням</w:t>
      </w:r>
      <w:r w:rsidR="002B3AA7">
        <w:rPr>
          <w:lang w:val="uk-UA"/>
        </w:rPr>
        <w:t xml:space="preserve"> відповідно до питань порядку денного.</w:t>
      </w:r>
    </w:p>
    <w:p w14:paraId="1AFCAAEF" w14:textId="77777777" w:rsidR="00994AB9" w:rsidRPr="00055EC9" w:rsidRDefault="00994AB9" w:rsidP="00994AB9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14:paraId="4A490AB6" w14:textId="15B3D3E2" w:rsidR="00BB1A55" w:rsidRPr="00055EC9" w:rsidRDefault="00BB1A55" w:rsidP="00994AB9">
      <w:pPr>
        <w:tabs>
          <w:tab w:val="left" w:pos="567"/>
        </w:tabs>
        <w:jc w:val="both"/>
        <w:rPr>
          <w:b/>
          <w:bCs/>
          <w:sz w:val="28"/>
          <w:szCs w:val="28"/>
        </w:rPr>
      </w:pPr>
      <w:proofErr w:type="spellStart"/>
      <w:r w:rsidRPr="00055EC9">
        <w:rPr>
          <w:b/>
          <w:bCs/>
          <w:sz w:val="28"/>
          <w:szCs w:val="28"/>
        </w:rPr>
        <w:t>Результати</w:t>
      </w:r>
      <w:proofErr w:type="spellEnd"/>
      <w:r w:rsidRPr="00055EC9">
        <w:rPr>
          <w:b/>
          <w:bCs/>
          <w:sz w:val="28"/>
          <w:szCs w:val="28"/>
        </w:rPr>
        <w:t xml:space="preserve"> </w:t>
      </w:r>
      <w:proofErr w:type="spellStart"/>
      <w:r w:rsidRPr="00055EC9">
        <w:rPr>
          <w:b/>
          <w:bCs/>
          <w:sz w:val="28"/>
          <w:szCs w:val="28"/>
        </w:rPr>
        <w:t>голосування</w:t>
      </w:r>
      <w:proofErr w:type="spellEnd"/>
      <w:r w:rsidRPr="00055EC9">
        <w:rPr>
          <w:b/>
          <w:bCs/>
          <w:sz w:val="28"/>
          <w:szCs w:val="28"/>
        </w:rPr>
        <w:t>: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2B3AA7" w:rsidRPr="00760678" w14:paraId="3B471084" w14:textId="77777777" w:rsidTr="006D7A66">
        <w:trPr>
          <w:jc w:val="right"/>
        </w:trPr>
        <w:tc>
          <w:tcPr>
            <w:tcW w:w="2129" w:type="dxa"/>
          </w:tcPr>
          <w:p w14:paraId="669A5ACB" w14:textId="77777777" w:rsidR="002B3AA7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4A9A0E96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132E7F77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79DCAC14" w14:textId="77777777" w:rsidR="002B3AA7" w:rsidRPr="00760678" w:rsidRDefault="002B3AA7" w:rsidP="006D7A66">
            <w:pPr>
              <w:pStyle w:val="a6"/>
              <w:ind w:left="0" w:right="-108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21C26FC8" w14:textId="77777777" w:rsidR="002B3AA7" w:rsidRPr="00760678" w:rsidRDefault="002B3AA7" w:rsidP="006D7A66">
            <w:pPr>
              <w:pStyle w:val="a6"/>
              <w:ind w:left="-73" w:right="-2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2B3AA7" w:rsidRPr="00760678" w14:paraId="093BC1C7" w14:textId="77777777" w:rsidTr="006D7A66">
        <w:trPr>
          <w:jc w:val="right"/>
        </w:trPr>
        <w:tc>
          <w:tcPr>
            <w:tcW w:w="2129" w:type="dxa"/>
          </w:tcPr>
          <w:p w14:paraId="30516F05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3F1CEF34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411764E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CF47510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3AA7" w:rsidRPr="00760678" w14:paraId="61A7DF35" w14:textId="77777777" w:rsidTr="006D7A66">
        <w:trPr>
          <w:jc w:val="right"/>
        </w:trPr>
        <w:tc>
          <w:tcPr>
            <w:tcW w:w="2129" w:type="dxa"/>
          </w:tcPr>
          <w:p w14:paraId="5485B666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28B34F5B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1F829E8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86C6693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3AA7" w:rsidRPr="00760678" w14:paraId="6337DCE4" w14:textId="77777777" w:rsidTr="006D7A66">
        <w:trPr>
          <w:jc w:val="right"/>
        </w:trPr>
        <w:tc>
          <w:tcPr>
            <w:tcW w:w="2129" w:type="dxa"/>
          </w:tcPr>
          <w:p w14:paraId="002AE1E1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08281E41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61D48DC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C80C5FA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3AA7" w:rsidRPr="00760678" w14:paraId="4E17B476" w14:textId="77777777" w:rsidTr="006D7A66">
        <w:trPr>
          <w:jc w:val="right"/>
        </w:trPr>
        <w:tc>
          <w:tcPr>
            <w:tcW w:w="2129" w:type="dxa"/>
          </w:tcPr>
          <w:p w14:paraId="7121FE4D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4025CA42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4CD0A3D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90E8BD8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3AA7" w:rsidRPr="00760678" w14:paraId="69B92896" w14:textId="77777777" w:rsidTr="006D7A66">
        <w:trPr>
          <w:jc w:val="right"/>
        </w:trPr>
        <w:tc>
          <w:tcPr>
            <w:tcW w:w="2129" w:type="dxa"/>
          </w:tcPr>
          <w:p w14:paraId="7E72E848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0678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60678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1946150F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0A2A084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9F4A70A" w14:textId="77777777" w:rsidR="002B3AA7" w:rsidRPr="00760678" w:rsidRDefault="002B3AA7" w:rsidP="006D7A66">
            <w:pPr>
              <w:pStyle w:val="a6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760678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2B3AA7" w:rsidRPr="00760678" w14:paraId="27486944" w14:textId="77777777" w:rsidTr="006D7A66">
        <w:trPr>
          <w:jc w:val="right"/>
        </w:trPr>
        <w:tc>
          <w:tcPr>
            <w:tcW w:w="2129" w:type="dxa"/>
          </w:tcPr>
          <w:p w14:paraId="7F56E94A" w14:textId="77777777" w:rsidR="002B3AA7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4440C42D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03B2DBC7" w14:textId="77777777" w:rsidR="002B3AA7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7FA60435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1EFC57D2" w14:textId="77777777" w:rsidR="002B3AA7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51C1E2CA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16262E83" w14:textId="77777777" w:rsidR="002B3AA7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</w:p>
          <w:p w14:paraId="51D303DF" w14:textId="77777777" w:rsidR="002B3AA7" w:rsidRPr="00760678" w:rsidRDefault="002B3AA7" w:rsidP="006D7A66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760678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7D0DCC8B" w14:textId="77777777" w:rsidR="00615FC6" w:rsidRDefault="00615FC6" w:rsidP="00443D4E">
      <w:pPr>
        <w:pStyle w:val="a6"/>
        <w:ind w:left="0"/>
        <w:jc w:val="both"/>
        <w:rPr>
          <w:b/>
          <w:lang w:val="uk-UA" w:eastAsia="uk-UA"/>
        </w:rPr>
      </w:pPr>
    </w:p>
    <w:p w14:paraId="2F867E69" w14:textId="1C7A3403" w:rsidR="00994AB9" w:rsidRPr="00055EC9" w:rsidRDefault="00055EC9" w:rsidP="00443D4E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 xml:space="preserve">СЛУХАЛИ: </w:t>
      </w:r>
      <w:r w:rsidR="008A3C85">
        <w:rPr>
          <w:b/>
          <w:lang w:val="uk-UA" w:eastAsia="uk-UA"/>
        </w:rPr>
        <w:t>8</w:t>
      </w:r>
      <w:r w:rsidR="00BB1A55" w:rsidRPr="00055EC9">
        <w:rPr>
          <w:b/>
          <w:lang w:val="uk-UA" w:eastAsia="uk-UA"/>
        </w:rPr>
        <w:t>. </w:t>
      </w:r>
      <w:r w:rsidR="00C649C6">
        <w:rPr>
          <w:b/>
          <w:lang w:val="uk-UA" w:eastAsia="uk-UA"/>
        </w:rPr>
        <w:t>Різне</w:t>
      </w:r>
    </w:p>
    <w:p w14:paraId="5C09D0AB" w14:textId="77777777" w:rsidR="00994AB9" w:rsidRPr="00055EC9" w:rsidRDefault="00994AB9" w:rsidP="00834873">
      <w:pPr>
        <w:jc w:val="both"/>
        <w:rPr>
          <w:sz w:val="28"/>
          <w:szCs w:val="28"/>
          <w:lang w:val="uk-UA"/>
        </w:rPr>
      </w:pPr>
    </w:p>
    <w:p w14:paraId="373C82CB" w14:textId="4CAA5FCA" w:rsidR="00BB1A55" w:rsidRPr="00D477BF" w:rsidRDefault="00D477BF" w:rsidP="00834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Пропозицій щодо додаткових питань не надходило.</w:t>
      </w:r>
    </w:p>
    <w:p w14:paraId="3F0FA492" w14:textId="77777777" w:rsidR="00994AB9" w:rsidRPr="00055EC9" w:rsidRDefault="00994AB9" w:rsidP="00834873">
      <w:pPr>
        <w:jc w:val="both"/>
        <w:rPr>
          <w:b/>
          <w:bCs/>
          <w:sz w:val="28"/>
          <w:szCs w:val="28"/>
          <w:lang w:val="uk-UA"/>
        </w:rPr>
      </w:pPr>
    </w:p>
    <w:p w14:paraId="5B22D782" w14:textId="243BB567" w:rsidR="001B19CE" w:rsidRPr="00055EC9" w:rsidRDefault="001B19CE" w:rsidP="00834873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55EC9">
        <w:rPr>
          <w:b/>
          <w:bCs/>
          <w:sz w:val="28"/>
          <w:szCs w:val="28"/>
          <w:lang w:val="uk-UA"/>
        </w:rPr>
        <w:t xml:space="preserve">Голова комісії      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</w:t>
      </w:r>
      <w:r w:rsidRPr="00055EC9">
        <w:rPr>
          <w:b/>
          <w:bCs/>
          <w:sz w:val="28"/>
          <w:szCs w:val="28"/>
          <w:lang w:val="uk-UA"/>
        </w:rPr>
        <w:t xml:space="preserve">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</w:t>
      </w:r>
      <w:r w:rsidRPr="00055EC9">
        <w:rPr>
          <w:b/>
          <w:bCs/>
          <w:sz w:val="28"/>
          <w:szCs w:val="28"/>
          <w:lang w:val="uk-UA"/>
        </w:rPr>
        <w:t xml:space="preserve">А.О. </w:t>
      </w:r>
      <w:proofErr w:type="spellStart"/>
      <w:r w:rsidRPr="00055EC9">
        <w:rPr>
          <w:b/>
          <w:bCs/>
          <w:sz w:val="28"/>
          <w:szCs w:val="28"/>
          <w:lang w:val="uk-UA"/>
        </w:rPr>
        <w:t>Коломоєць</w:t>
      </w:r>
      <w:proofErr w:type="spellEnd"/>
    </w:p>
    <w:p w14:paraId="71A35321" w14:textId="77777777" w:rsidR="0050230B" w:rsidRPr="00055EC9" w:rsidRDefault="0050230B" w:rsidP="00834873">
      <w:pPr>
        <w:rPr>
          <w:b/>
          <w:bCs/>
          <w:sz w:val="28"/>
          <w:szCs w:val="28"/>
          <w:lang w:val="uk-UA"/>
        </w:rPr>
      </w:pPr>
    </w:p>
    <w:p w14:paraId="1298CD96" w14:textId="49409F53" w:rsidR="00834873" w:rsidRPr="00055EC9" w:rsidRDefault="00726B2D">
      <w:pPr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Секретар ком</w:t>
      </w:r>
      <w:r w:rsidR="001B19CE" w:rsidRPr="00055EC9">
        <w:rPr>
          <w:b/>
          <w:bCs/>
          <w:sz w:val="28"/>
          <w:szCs w:val="28"/>
          <w:lang w:val="uk-UA"/>
        </w:rPr>
        <w:t xml:space="preserve">ісії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  </w:t>
      </w:r>
      <w:r w:rsidR="001B19CE" w:rsidRPr="00055EC9">
        <w:rPr>
          <w:b/>
          <w:bCs/>
          <w:sz w:val="28"/>
          <w:szCs w:val="28"/>
          <w:lang w:val="uk-UA"/>
        </w:rPr>
        <w:t xml:space="preserve">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</w:t>
      </w:r>
      <w:r w:rsidR="001B19CE" w:rsidRPr="00055EC9">
        <w:rPr>
          <w:b/>
          <w:bCs/>
          <w:sz w:val="28"/>
          <w:szCs w:val="28"/>
          <w:lang w:val="uk-UA"/>
        </w:rPr>
        <w:t xml:space="preserve">Т.В. </w:t>
      </w:r>
      <w:proofErr w:type="spellStart"/>
      <w:r w:rsidR="001B19CE" w:rsidRPr="00055EC9">
        <w:rPr>
          <w:b/>
          <w:bCs/>
          <w:sz w:val="28"/>
          <w:szCs w:val="28"/>
          <w:lang w:val="uk-UA"/>
        </w:rPr>
        <w:t>Корнякова</w:t>
      </w:r>
      <w:proofErr w:type="spellEnd"/>
    </w:p>
    <w:sectPr w:rsidR="00834873" w:rsidRPr="00055EC9" w:rsidSect="000F6AE6">
      <w:headerReference w:type="default" r:id="rId13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5AC09" w14:textId="77777777" w:rsidR="003C6267" w:rsidRDefault="003C6267" w:rsidP="00DB0784">
      <w:r>
        <w:separator/>
      </w:r>
    </w:p>
  </w:endnote>
  <w:endnote w:type="continuationSeparator" w:id="0">
    <w:p w14:paraId="6D05A570" w14:textId="77777777" w:rsidR="003C6267" w:rsidRDefault="003C6267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3FDF" w14:textId="77777777" w:rsidR="003C6267" w:rsidRDefault="003C6267" w:rsidP="00DB0784">
      <w:r>
        <w:separator/>
      </w:r>
    </w:p>
  </w:footnote>
  <w:footnote w:type="continuationSeparator" w:id="0">
    <w:p w14:paraId="496F4366" w14:textId="77777777" w:rsidR="003C6267" w:rsidRDefault="003C6267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E46C6" w14:textId="03A93B70" w:rsidR="001C1437" w:rsidRPr="00DB0784" w:rsidRDefault="001C1437">
        <w:pPr>
          <w:pStyle w:val="ad"/>
          <w:jc w:val="center"/>
          <w:rPr>
            <w:sz w:val="28"/>
            <w:szCs w:val="28"/>
          </w:rPr>
        </w:pPr>
        <w:r w:rsidRPr="00DB0784">
          <w:rPr>
            <w:sz w:val="28"/>
            <w:szCs w:val="28"/>
          </w:rPr>
          <w:fldChar w:fldCharType="begin"/>
        </w:r>
        <w:r w:rsidRPr="00DB0784">
          <w:rPr>
            <w:sz w:val="28"/>
            <w:szCs w:val="28"/>
          </w:rPr>
          <w:instrText>PAGE   \* MERGEFORMAT</w:instrText>
        </w:r>
        <w:r w:rsidRPr="00DB0784">
          <w:rPr>
            <w:sz w:val="28"/>
            <w:szCs w:val="28"/>
          </w:rPr>
          <w:fldChar w:fldCharType="separate"/>
        </w:r>
        <w:r w:rsidR="00D477BF">
          <w:rPr>
            <w:noProof/>
            <w:sz w:val="28"/>
            <w:szCs w:val="28"/>
          </w:rPr>
          <w:t>8</w:t>
        </w:r>
        <w:r w:rsidRPr="00DB0784">
          <w:rPr>
            <w:sz w:val="28"/>
            <w:szCs w:val="28"/>
          </w:rPr>
          <w:fldChar w:fldCharType="end"/>
        </w:r>
      </w:p>
    </w:sdtContent>
  </w:sdt>
  <w:p w14:paraId="5FBF68C5" w14:textId="77777777" w:rsidR="001C1437" w:rsidRDefault="001C14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12AE9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190487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7B69"/>
    <w:multiLevelType w:val="hybridMultilevel"/>
    <w:tmpl w:val="FB4893A6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4B5FDB"/>
    <w:multiLevelType w:val="hybridMultilevel"/>
    <w:tmpl w:val="1C926728"/>
    <w:lvl w:ilvl="0" w:tplc="8154EA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DD2264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70A2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60AA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B35CDE"/>
    <w:multiLevelType w:val="hybridMultilevel"/>
    <w:tmpl w:val="885CB610"/>
    <w:lvl w:ilvl="0" w:tplc="3E1036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211C0F"/>
    <w:multiLevelType w:val="multilevel"/>
    <w:tmpl w:val="577A4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31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13"/>
  </w:num>
  <w:num w:numId="5">
    <w:abstractNumId w:val="27"/>
  </w:num>
  <w:num w:numId="6">
    <w:abstractNumId w:val="10"/>
  </w:num>
  <w:num w:numId="7">
    <w:abstractNumId w:val="19"/>
  </w:num>
  <w:num w:numId="8">
    <w:abstractNumId w:val="1"/>
  </w:num>
  <w:num w:numId="9">
    <w:abstractNumId w:val="32"/>
  </w:num>
  <w:num w:numId="10">
    <w:abstractNumId w:val="7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31"/>
  </w:num>
  <w:num w:numId="19">
    <w:abstractNumId w:val="28"/>
  </w:num>
  <w:num w:numId="20">
    <w:abstractNumId w:val="20"/>
  </w:num>
  <w:num w:numId="21">
    <w:abstractNumId w:val="17"/>
  </w:num>
  <w:num w:numId="22">
    <w:abstractNumId w:val="14"/>
  </w:num>
  <w:num w:numId="23">
    <w:abstractNumId w:val="5"/>
  </w:num>
  <w:num w:numId="24">
    <w:abstractNumId w:val="25"/>
  </w:num>
  <w:num w:numId="25">
    <w:abstractNumId w:val="24"/>
  </w:num>
  <w:num w:numId="26">
    <w:abstractNumId w:val="18"/>
  </w:num>
  <w:num w:numId="27">
    <w:abstractNumId w:val="23"/>
  </w:num>
  <w:num w:numId="28">
    <w:abstractNumId w:val="29"/>
  </w:num>
  <w:num w:numId="29">
    <w:abstractNumId w:val="12"/>
  </w:num>
  <w:num w:numId="30">
    <w:abstractNumId w:val="30"/>
  </w:num>
  <w:num w:numId="31">
    <w:abstractNumId w:val="16"/>
  </w:num>
  <w:num w:numId="32">
    <w:abstractNumId w:val="8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264F5"/>
    <w:rsid w:val="00055EC9"/>
    <w:rsid w:val="00057788"/>
    <w:rsid w:val="00080743"/>
    <w:rsid w:val="000C1058"/>
    <w:rsid w:val="000C2AEE"/>
    <w:rsid w:val="000E3A81"/>
    <w:rsid w:val="000E79E0"/>
    <w:rsid w:val="000F2E9C"/>
    <w:rsid w:val="000F6AE6"/>
    <w:rsid w:val="0011775B"/>
    <w:rsid w:val="00132668"/>
    <w:rsid w:val="00140DDC"/>
    <w:rsid w:val="00152531"/>
    <w:rsid w:val="00187A63"/>
    <w:rsid w:val="001955D9"/>
    <w:rsid w:val="001B19CE"/>
    <w:rsid w:val="001C1437"/>
    <w:rsid w:val="001F042E"/>
    <w:rsid w:val="00253158"/>
    <w:rsid w:val="002558EF"/>
    <w:rsid w:val="002A3BFD"/>
    <w:rsid w:val="002A7825"/>
    <w:rsid w:val="002B0481"/>
    <w:rsid w:val="002B3AA7"/>
    <w:rsid w:val="002B4553"/>
    <w:rsid w:val="002B7CCB"/>
    <w:rsid w:val="002C3C63"/>
    <w:rsid w:val="002E3125"/>
    <w:rsid w:val="002E7661"/>
    <w:rsid w:val="0030454D"/>
    <w:rsid w:val="003050BD"/>
    <w:rsid w:val="003318F0"/>
    <w:rsid w:val="003521A9"/>
    <w:rsid w:val="00354CDC"/>
    <w:rsid w:val="003630AC"/>
    <w:rsid w:val="00372944"/>
    <w:rsid w:val="00373068"/>
    <w:rsid w:val="003749C7"/>
    <w:rsid w:val="003940F8"/>
    <w:rsid w:val="003C6267"/>
    <w:rsid w:val="003E4E61"/>
    <w:rsid w:val="004019AE"/>
    <w:rsid w:val="00401CA5"/>
    <w:rsid w:val="004073FB"/>
    <w:rsid w:val="00423CF5"/>
    <w:rsid w:val="00425590"/>
    <w:rsid w:val="004340C1"/>
    <w:rsid w:val="00443D4E"/>
    <w:rsid w:val="00462876"/>
    <w:rsid w:val="00464B0A"/>
    <w:rsid w:val="00470405"/>
    <w:rsid w:val="00475D23"/>
    <w:rsid w:val="004A3F70"/>
    <w:rsid w:val="004A7D7D"/>
    <w:rsid w:val="004B104E"/>
    <w:rsid w:val="004B2490"/>
    <w:rsid w:val="004B47FF"/>
    <w:rsid w:val="004C2FD9"/>
    <w:rsid w:val="004E13D0"/>
    <w:rsid w:val="004F7CD3"/>
    <w:rsid w:val="0050123B"/>
    <w:rsid w:val="0050230B"/>
    <w:rsid w:val="005245B6"/>
    <w:rsid w:val="00525CD7"/>
    <w:rsid w:val="00577C52"/>
    <w:rsid w:val="00591161"/>
    <w:rsid w:val="005D7243"/>
    <w:rsid w:val="005D7529"/>
    <w:rsid w:val="006140E1"/>
    <w:rsid w:val="00615FC6"/>
    <w:rsid w:val="006200DA"/>
    <w:rsid w:val="00621DC2"/>
    <w:rsid w:val="00622298"/>
    <w:rsid w:val="0064584B"/>
    <w:rsid w:val="00655D2E"/>
    <w:rsid w:val="00681B47"/>
    <w:rsid w:val="006A1165"/>
    <w:rsid w:val="006B2BE0"/>
    <w:rsid w:val="006D3FEF"/>
    <w:rsid w:val="006E4C01"/>
    <w:rsid w:val="006E5F83"/>
    <w:rsid w:val="006E6199"/>
    <w:rsid w:val="00700F2E"/>
    <w:rsid w:val="007028E5"/>
    <w:rsid w:val="00702C56"/>
    <w:rsid w:val="00720E1B"/>
    <w:rsid w:val="00726B2D"/>
    <w:rsid w:val="00737D84"/>
    <w:rsid w:val="00760678"/>
    <w:rsid w:val="0076716E"/>
    <w:rsid w:val="00767535"/>
    <w:rsid w:val="00767FE9"/>
    <w:rsid w:val="0077240C"/>
    <w:rsid w:val="00780C80"/>
    <w:rsid w:val="00782635"/>
    <w:rsid w:val="007B7401"/>
    <w:rsid w:val="007C3709"/>
    <w:rsid w:val="007F3263"/>
    <w:rsid w:val="007F3BE2"/>
    <w:rsid w:val="0080091B"/>
    <w:rsid w:val="00804BC8"/>
    <w:rsid w:val="00805A1D"/>
    <w:rsid w:val="008121DE"/>
    <w:rsid w:val="008133C6"/>
    <w:rsid w:val="00834873"/>
    <w:rsid w:val="00835D09"/>
    <w:rsid w:val="00845CA0"/>
    <w:rsid w:val="00855EA1"/>
    <w:rsid w:val="00860E43"/>
    <w:rsid w:val="00863703"/>
    <w:rsid w:val="00871315"/>
    <w:rsid w:val="008A3C85"/>
    <w:rsid w:val="008C37B6"/>
    <w:rsid w:val="008D70DF"/>
    <w:rsid w:val="008E603F"/>
    <w:rsid w:val="008E6CE1"/>
    <w:rsid w:val="00912A56"/>
    <w:rsid w:val="0092496A"/>
    <w:rsid w:val="009425FB"/>
    <w:rsid w:val="00980D48"/>
    <w:rsid w:val="00982E30"/>
    <w:rsid w:val="00994AB9"/>
    <w:rsid w:val="009D03DE"/>
    <w:rsid w:val="009E0E70"/>
    <w:rsid w:val="009E3970"/>
    <w:rsid w:val="009E54A4"/>
    <w:rsid w:val="009E6EAE"/>
    <w:rsid w:val="009F5409"/>
    <w:rsid w:val="00A1366A"/>
    <w:rsid w:val="00A650F4"/>
    <w:rsid w:val="00A667C7"/>
    <w:rsid w:val="00A73F9B"/>
    <w:rsid w:val="00A84D3F"/>
    <w:rsid w:val="00A91C8D"/>
    <w:rsid w:val="00AB0271"/>
    <w:rsid w:val="00AC496E"/>
    <w:rsid w:val="00AD7B19"/>
    <w:rsid w:val="00AE4893"/>
    <w:rsid w:val="00B0393C"/>
    <w:rsid w:val="00B74EFF"/>
    <w:rsid w:val="00B821BC"/>
    <w:rsid w:val="00BA5618"/>
    <w:rsid w:val="00BB1A55"/>
    <w:rsid w:val="00BE357C"/>
    <w:rsid w:val="00BE630B"/>
    <w:rsid w:val="00BE643E"/>
    <w:rsid w:val="00C44A3D"/>
    <w:rsid w:val="00C526A3"/>
    <w:rsid w:val="00C649C6"/>
    <w:rsid w:val="00C709BC"/>
    <w:rsid w:val="00C76E1E"/>
    <w:rsid w:val="00C80BB3"/>
    <w:rsid w:val="00C81C36"/>
    <w:rsid w:val="00CB08D6"/>
    <w:rsid w:val="00CC1302"/>
    <w:rsid w:val="00CC2EC7"/>
    <w:rsid w:val="00CD0B23"/>
    <w:rsid w:val="00CD6BAD"/>
    <w:rsid w:val="00CD6CA9"/>
    <w:rsid w:val="00CF190A"/>
    <w:rsid w:val="00CF5A01"/>
    <w:rsid w:val="00D03F36"/>
    <w:rsid w:val="00D04232"/>
    <w:rsid w:val="00D15FF8"/>
    <w:rsid w:val="00D21AC2"/>
    <w:rsid w:val="00D255BE"/>
    <w:rsid w:val="00D477BF"/>
    <w:rsid w:val="00D55687"/>
    <w:rsid w:val="00D7488F"/>
    <w:rsid w:val="00D9037D"/>
    <w:rsid w:val="00D90514"/>
    <w:rsid w:val="00DB0784"/>
    <w:rsid w:val="00DB0D20"/>
    <w:rsid w:val="00DC7F74"/>
    <w:rsid w:val="00DD13B8"/>
    <w:rsid w:val="00DE4DF7"/>
    <w:rsid w:val="00E40A38"/>
    <w:rsid w:val="00E472DF"/>
    <w:rsid w:val="00E74CFB"/>
    <w:rsid w:val="00E92749"/>
    <w:rsid w:val="00E97C17"/>
    <w:rsid w:val="00EA7C3E"/>
    <w:rsid w:val="00EC58D5"/>
    <w:rsid w:val="00ED24F7"/>
    <w:rsid w:val="00EF0F10"/>
    <w:rsid w:val="00EF6F39"/>
    <w:rsid w:val="00F11428"/>
    <w:rsid w:val="00F17ED0"/>
    <w:rsid w:val="00F20F52"/>
    <w:rsid w:val="00F31F59"/>
    <w:rsid w:val="00F32137"/>
    <w:rsid w:val="00F33C88"/>
    <w:rsid w:val="00F34756"/>
    <w:rsid w:val="00F512DC"/>
    <w:rsid w:val="00F54988"/>
    <w:rsid w:val="00F81F74"/>
    <w:rsid w:val="00FB5A71"/>
    <w:rsid w:val="00FC2810"/>
    <w:rsid w:val="00FC5D68"/>
    <w:rsid w:val="00FD6690"/>
    <w:rsid w:val="00FD7B44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rada.dp.ua/decisions/54/13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2FFC-D90B-494B-A26C-41060BC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8567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31</cp:revision>
  <cp:lastPrinted>2024-06-06T08:55:00Z</cp:lastPrinted>
  <dcterms:created xsi:type="dcterms:W3CDTF">2023-11-23T19:18:00Z</dcterms:created>
  <dcterms:modified xsi:type="dcterms:W3CDTF">2024-06-06T11:53:00Z</dcterms:modified>
</cp:coreProperties>
</file>