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09C3" w:rsidRPr="00FA75F8" w:rsidRDefault="006409C3" w:rsidP="006409C3">
      <w:pPr>
        <w:tabs>
          <w:tab w:val="left" w:pos="284"/>
        </w:tabs>
        <w:ind w:left="10632"/>
        <w:rPr>
          <w:sz w:val="28"/>
          <w:szCs w:val="28"/>
          <w:lang w:val="uk-UA"/>
        </w:rPr>
      </w:pPr>
      <w:r>
        <w:rPr>
          <w:sz w:val="28"/>
          <w:szCs w:val="28"/>
          <w:lang w:val="uk-UA"/>
        </w:rPr>
        <w:t>Додаток 2</w:t>
      </w:r>
    </w:p>
    <w:p w:rsidR="006409C3" w:rsidRPr="00FA75F8" w:rsidRDefault="006409C3" w:rsidP="006409C3">
      <w:pPr>
        <w:tabs>
          <w:tab w:val="left" w:pos="284"/>
          <w:tab w:val="left" w:pos="9356"/>
        </w:tabs>
        <w:ind w:left="10632"/>
        <w:rPr>
          <w:sz w:val="28"/>
          <w:szCs w:val="28"/>
          <w:lang w:val="uk-UA"/>
        </w:rPr>
      </w:pPr>
      <w:r w:rsidRPr="00FA75F8">
        <w:rPr>
          <w:sz w:val="28"/>
          <w:szCs w:val="28"/>
          <w:lang w:val="uk-UA"/>
        </w:rPr>
        <w:t xml:space="preserve">до </w:t>
      </w:r>
      <w:r w:rsidR="007D598F">
        <w:rPr>
          <w:sz w:val="28"/>
          <w:szCs w:val="28"/>
          <w:lang w:val="uk-UA"/>
        </w:rPr>
        <w:t>додатка</w:t>
      </w:r>
      <w:r>
        <w:rPr>
          <w:sz w:val="28"/>
          <w:szCs w:val="28"/>
          <w:lang w:val="uk-UA"/>
        </w:rPr>
        <w:t xml:space="preserve"> до рішення </w:t>
      </w:r>
      <w:r w:rsidRPr="00FA75F8">
        <w:rPr>
          <w:sz w:val="28"/>
          <w:szCs w:val="28"/>
          <w:lang w:val="uk-UA"/>
        </w:rPr>
        <w:t xml:space="preserve">обласної </w:t>
      </w:r>
      <w:r>
        <w:rPr>
          <w:sz w:val="28"/>
          <w:szCs w:val="28"/>
          <w:lang w:val="uk-UA"/>
        </w:rPr>
        <w:t>ради</w:t>
      </w:r>
    </w:p>
    <w:p w:rsidR="006409C3" w:rsidRPr="00FA75F8" w:rsidRDefault="006409C3" w:rsidP="006409C3">
      <w:pPr>
        <w:tabs>
          <w:tab w:val="left" w:pos="284"/>
        </w:tabs>
        <w:rPr>
          <w:b/>
          <w:bCs/>
          <w:sz w:val="28"/>
          <w:szCs w:val="28"/>
          <w:lang w:val="uk-UA"/>
        </w:rPr>
      </w:pPr>
    </w:p>
    <w:p w:rsidR="006409C3" w:rsidRPr="00FA75F8" w:rsidRDefault="006409C3" w:rsidP="006409C3">
      <w:pPr>
        <w:tabs>
          <w:tab w:val="left" w:pos="284"/>
        </w:tabs>
        <w:jc w:val="center"/>
        <w:rPr>
          <w:b/>
          <w:bCs/>
          <w:sz w:val="28"/>
          <w:szCs w:val="28"/>
          <w:lang w:val="uk-UA"/>
        </w:rPr>
      </w:pPr>
      <w:r w:rsidRPr="00FA75F8">
        <w:rPr>
          <w:b/>
          <w:bCs/>
          <w:sz w:val="28"/>
          <w:szCs w:val="28"/>
          <w:lang w:val="uk-UA"/>
        </w:rPr>
        <w:t>ПОКАЗНИКИ ОЦІНКИ ЕФЕКТИВНОСТІ</w:t>
      </w:r>
    </w:p>
    <w:p w:rsidR="006409C3" w:rsidRPr="00FA75F8" w:rsidRDefault="006409C3" w:rsidP="006409C3">
      <w:pPr>
        <w:tabs>
          <w:tab w:val="left" w:pos="284"/>
        </w:tabs>
        <w:jc w:val="center"/>
        <w:rPr>
          <w:b/>
          <w:bCs/>
          <w:sz w:val="28"/>
          <w:szCs w:val="28"/>
          <w:lang w:val="uk-UA"/>
        </w:rPr>
      </w:pPr>
      <w:r w:rsidRPr="00FA75F8">
        <w:rPr>
          <w:b/>
          <w:bCs/>
          <w:sz w:val="28"/>
          <w:szCs w:val="28"/>
          <w:lang w:val="uk-UA"/>
        </w:rPr>
        <w:t>виконання обласної програми</w:t>
      </w:r>
    </w:p>
    <w:p w:rsidR="006409C3" w:rsidRPr="00FA75F8" w:rsidRDefault="006409C3" w:rsidP="006409C3">
      <w:pPr>
        <w:tabs>
          <w:tab w:val="left" w:pos="284"/>
        </w:tabs>
        <w:jc w:val="center"/>
        <w:rPr>
          <w:bCs/>
          <w:sz w:val="28"/>
          <w:szCs w:val="28"/>
          <w:lang w:val="uk-UA"/>
        </w:rPr>
      </w:pPr>
      <w:proofErr w:type="spellStart"/>
      <w:r>
        <w:rPr>
          <w:b/>
          <w:bCs/>
          <w:sz w:val="28"/>
          <w:szCs w:val="28"/>
          <w:lang w:val="uk-UA"/>
        </w:rPr>
        <w:t>„</w:t>
      </w:r>
      <w:r w:rsidRPr="00FA75F8">
        <w:rPr>
          <w:b/>
          <w:bCs/>
          <w:sz w:val="28"/>
          <w:szCs w:val="28"/>
          <w:lang w:val="uk-UA"/>
        </w:rPr>
        <w:t>Здоров’я</w:t>
      </w:r>
      <w:proofErr w:type="spellEnd"/>
      <w:r w:rsidRPr="00FA75F8">
        <w:rPr>
          <w:b/>
          <w:bCs/>
          <w:sz w:val="28"/>
          <w:szCs w:val="28"/>
          <w:lang w:val="uk-UA"/>
        </w:rPr>
        <w:t xml:space="preserve"> населення Дніпропетровщини на 2020 – 2026 роки”</w:t>
      </w:r>
    </w:p>
    <w:p w:rsidR="006409C3" w:rsidRPr="00FA75F8" w:rsidRDefault="006409C3" w:rsidP="006409C3">
      <w:pPr>
        <w:tabs>
          <w:tab w:val="left" w:pos="284"/>
        </w:tabs>
        <w:jc w:val="center"/>
        <w:rPr>
          <w:lang w:val="uk-UA"/>
        </w:rPr>
      </w:pPr>
    </w:p>
    <w:tbl>
      <w:tblPr>
        <w:tblW w:w="1460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1984"/>
        <w:gridCol w:w="2268"/>
        <w:gridCol w:w="993"/>
        <w:gridCol w:w="1304"/>
        <w:gridCol w:w="992"/>
        <w:gridCol w:w="993"/>
        <w:gridCol w:w="992"/>
        <w:gridCol w:w="822"/>
        <w:gridCol w:w="992"/>
        <w:gridCol w:w="850"/>
        <w:gridCol w:w="850"/>
      </w:tblGrid>
      <w:tr w:rsidR="006409C3" w:rsidRPr="00FA75F8" w:rsidTr="00387035">
        <w:tc>
          <w:tcPr>
            <w:tcW w:w="1560" w:type="dxa"/>
            <w:vMerge w:val="restart"/>
            <w:shd w:val="clear" w:color="auto" w:fill="auto"/>
          </w:tcPr>
          <w:p w:rsidR="006409C3" w:rsidRPr="00FA75F8" w:rsidRDefault="006409C3" w:rsidP="007D598F">
            <w:pPr>
              <w:tabs>
                <w:tab w:val="left" w:pos="284"/>
              </w:tabs>
              <w:jc w:val="center"/>
              <w:rPr>
                <w:sz w:val="20"/>
                <w:szCs w:val="20"/>
                <w:lang w:val="uk-UA"/>
              </w:rPr>
            </w:pPr>
            <w:r w:rsidRPr="00FA75F8">
              <w:rPr>
                <w:b/>
                <w:sz w:val="20"/>
                <w:szCs w:val="20"/>
                <w:lang w:val="uk-UA"/>
              </w:rPr>
              <w:t>Назва завдання Програми</w:t>
            </w:r>
          </w:p>
        </w:tc>
        <w:tc>
          <w:tcPr>
            <w:tcW w:w="1984" w:type="dxa"/>
            <w:vMerge w:val="restart"/>
          </w:tcPr>
          <w:p w:rsidR="006409C3" w:rsidRPr="00FA75F8" w:rsidRDefault="006409C3" w:rsidP="007D598F">
            <w:pPr>
              <w:tabs>
                <w:tab w:val="left" w:pos="284"/>
              </w:tabs>
              <w:jc w:val="center"/>
              <w:rPr>
                <w:b/>
                <w:bCs/>
                <w:sz w:val="20"/>
                <w:szCs w:val="20"/>
                <w:lang w:val="uk-UA"/>
              </w:rPr>
            </w:pPr>
            <w:r w:rsidRPr="00FA75F8">
              <w:rPr>
                <w:b/>
                <w:bCs/>
                <w:sz w:val="20"/>
                <w:szCs w:val="20"/>
                <w:lang w:val="uk-UA"/>
              </w:rPr>
              <w:t>Зміст заходів Програми з виконання завдання</w:t>
            </w:r>
          </w:p>
        </w:tc>
        <w:tc>
          <w:tcPr>
            <w:tcW w:w="2268" w:type="dxa"/>
            <w:vMerge w:val="restart"/>
            <w:shd w:val="clear" w:color="auto" w:fill="auto"/>
          </w:tcPr>
          <w:p w:rsidR="006409C3" w:rsidRPr="00FA75F8" w:rsidRDefault="006409C3" w:rsidP="007D598F">
            <w:pPr>
              <w:tabs>
                <w:tab w:val="left" w:pos="284"/>
              </w:tabs>
              <w:jc w:val="center"/>
              <w:rPr>
                <w:b/>
                <w:bCs/>
                <w:sz w:val="20"/>
                <w:szCs w:val="20"/>
                <w:lang w:val="uk-UA"/>
              </w:rPr>
            </w:pPr>
            <w:r w:rsidRPr="00FA75F8">
              <w:rPr>
                <w:b/>
                <w:bCs/>
                <w:sz w:val="20"/>
                <w:szCs w:val="20"/>
                <w:lang w:val="uk-UA"/>
              </w:rPr>
              <w:t>Результативні показники виконання заходів (кількісні та якісні)</w:t>
            </w:r>
          </w:p>
        </w:tc>
        <w:tc>
          <w:tcPr>
            <w:tcW w:w="993" w:type="dxa"/>
            <w:vMerge w:val="restart"/>
          </w:tcPr>
          <w:p w:rsidR="006409C3" w:rsidRPr="00FA75F8" w:rsidRDefault="006409C3" w:rsidP="007D598F">
            <w:pPr>
              <w:tabs>
                <w:tab w:val="left" w:pos="284"/>
              </w:tabs>
              <w:jc w:val="center"/>
              <w:rPr>
                <w:b/>
                <w:sz w:val="20"/>
                <w:szCs w:val="20"/>
                <w:lang w:val="uk-UA"/>
              </w:rPr>
            </w:pPr>
            <w:proofErr w:type="spellStart"/>
            <w:r w:rsidRPr="00FA75F8">
              <w:rPr>
                <w:b/>
                <w:sz w:val="20"/>
                <w:szCs w:val="20"/>
                <w:lang w:val="uk-UA"/>
              </w:rPr>
              <w:t>Одини-ця</w:t>
            </w:r>
            <w:proofErr w:type="spellEnd"/>
            <w:r w:rsidRPr="00FA75F8">
              <w:rPr>
                <w:b/>
                <w:sz w:val="20"/>
                <w:szCs w:val="20"/>
                <w:lang w:val="uk-UA"/>
              </w:rPr>
              <w:t xml:space="preserve"> виміру</w:t>
            </w:r>
          </w:p>
        </w:tc>
        <w:tc>
          <w:tcPr>
            <w:tcW w:w="1304" w:type="dxa"/>
            <w:vMerge w:val="restart"/>
          </w:tcPr>
          <w:p w:rsidR="006409C3" w:rsidRPr="00FA75F8" w:rsidRDefault="006409C3" w:rsidP="00387035">
            <w:pPr>
              <w:tabs>
                <w:tab w:val="left" w:pos="284"/>
              </w:tabs>
              <w:jc w:val="center"/>
              <w:rPr>
                <w:b/>
                <w:sz w:val="20"/>
                <w:szCs w:val="20"/>
                <w:lang w:val="uk-UA"/>
              </w:rPr>
            </w:pPr>
            <w:r w:rsidRPr="00FA75F8">
              <w:rPr>
                <w:b/>
                <w:sz w:val="20"/>
                <w:szCs w:val="20"/>
                <w:lang w:val="uk-UA"/>
              </w:rPr>
              <w:t xml:space="preserve">Всього </w:t>
            </w:r>
            <w:r w:rsidR="007D598F">
              <w:rPr>
                <w:b/>
                <w:sz w:val="20"/>
                <w:szCs w:val="20"/>
                <w:lang w:val="uk-UA"/>
              </w:rPr>
              <w:t>за</w:t>
            </w:r>
            <w:r w:rsidRPr="00FA75F8">
              <w:rPr>
                <w:b/>
                <w:sz w:val="20"/>
                <w:szCs w:val="20"/>
                <w:lang w:val="uk-UA"/>
              </w:rPr>
              <w:t xml:space="preserve"> </w:t>
            </w:r>
            <w:r w:rsidR="00387035">
              <w:rPr>
                <w:b/>
                <w:sz w:val="20"/>
                <w:szCs w:val="20"/>
                <w:lang w:val="uk-UA"/>
              </w:rPr>
              <w:t>П</w:t>
            </w:r>
            <w:r w:rsidRPr="00FA75F8">
              <w:rPr>
                <w:b/>
                <w:sz w:val="20"/>
                <w:szCs w:val="20"/>
                <w:lang w:val="uk-UA"/>
              </w:rPr>
              <w:t>рограм</w:t>
            </w:r>
            <w:r w:rsidR="007D598F">
              <w:rPr>
                <w:b/>
                <w:sz w:val="20"/>
                <w:szCs w:val="20"/>
                <w:lang w:val="uk-UA"/>
              </w:rPr>
              <w:t>ою</w:t>
            </w:r>
            <w:bookmarkStart w:id="0" w:name="_GoBack"/>
            <w:bookmarkEnd w:id="0"/>
          </w:p>
        </w:tc>
        <w:tc>
          <w:tcPr>
            <w:tcW w:w="6491" w:type="dxa"/>
            <w:gridSpan w:val="7"/>
            <w:shd w:val="clear" w:color="auto" w:fill="auto"/>
          </w:tcPr>
          <w:p w:rsidR="006409C3" w:rsidRPr="00FA75F8" w:rsidRDefault="006409C3" w:rsidP="007D598F">
            <w:pPr>
              <w:tabs>
                <w:tab w:val="left" w:pos="284"/>
              </w:tabs>
              <w:jc w:val="center"/>
              <w:rPr>
                <w:b/>
                <w:sz w:val="20"/>
                <w:szCs w:val="20"/>
                <w:lang w:val="uk-UA"/>
              </w:rPr>
            </w:pPr>
            <w:r w:rsidRPr="00FA75F8">
              <w:rPr>
                <w:b/>
                <w:sz w:val="20"/>
                <w:szCs w:val="20"/>
                <w:lang w:val="uk-UA"/>
              </w:rPr>
              <w:t xml:space="preserve">Значення показника </w:t>
            </w:r>
            <w:r w:rsidR="007D598F">
              <w:rPr>
                <w:b/>
                <w:sz w:val="20"/>
                <w:szCs w:val="20"/>
                <w:lang w:val="uk-UA"/>
              </w:rPr>
              <w:t>за роками</w:t>
            </w:r>
          </w:p>
        </w:tc>
      </w:tr>
      <w:tr w:rsidR="006409C3" w:rsidRPr="00FA75F8" w:rsidTr="00387035">
        <w:trPr>
          <w:trHeight w:val="264"/>
        </w:trPr>
        <w:tc>
          <w:tcPr>
            <w:tcW w:w="1560" w:type="dxa"/>
            <w:vMerge/>
            <w:shd w:val="clear" w:color="auto" w:fill="auto"/>
          </w:tcPr>
          <w:p w:rsidR="006409C3" w:rsidRPr="00FA75F8" w:rsidRDefault="006409C3" w:rsidP="007D598F">
            <w:pPr>
              <w:tabs>
                <w:tab w:val="left" w:pos="284"/>
              </w:tabs>
              <w:rPr>
                <w:sz w:val="20"/>
                <w:szCs w:val="20"/>
                <w:lang w:val="uk-UA"/>
              </w:rPr>
            </w:pPr>
          </w:p>
        </w:tc>
        <w:tc>
          <w:tcPr>
            <w:tcW w:w="1984" w:type="dxa"/>
            <w:vMerge/>
          </w:tcPr>
          <w:p w:rsidR="006409C3" w:rsidRPr="00FA75F8" w:rsidRDefault="006409C3" w:rsidP="007D598F">
            <w:pPr>
              <w:tabs>
                <w:tab w:val="left" w:pos="284"/>
              </w:tabs>
              <w:rPr>
                <w:b/>
                <w:bCs/>
                <w:sz w:val="20"/>
                <w:szCs w:val="20"/>
                <w:lang w:val="uk-UA"/>
              </w:rPr>
            </w:pPr>
          </w:p>
        </w:tc>
        <w:tc>
          <w:tcPr>
            <w:tcW w:w="2268" w:type="dxa"/>
            <w:vMerge/>
            <w:shd w:val="clear" w:color="auto" w:fill="auto"/>
          </w:tcPr>
          <w:p w:rsidR="006409C3" w:rsidRPr="00FA75F8" w:rsidRDefault="006409C3" w:rsidP="007D598F">
            <w:pPr>
              <w:tabs>
                <w:tab w:val="left" w:pos="284"/>
              </w:tabs>
              <w:rPr>
                <w:b/>
                <w:bCs/>
                <w:sz w:val="20"/>
                <w:szCs w:val="20"/>
                <w:lang w:val="uk-UA"/>
              </w:rPr>
            </w:pPr>
          </w:p>
        </w:tc>
        <w:tc>
          <w:tcPr>
            <w:tcW w:w="993" w:type="dxa"/>
            <w:vMerge/>
          </w:tcPr>
          <w:p w:rsidR="006409C3" w:rsidRPr="00FA75F8" w:rsidRDefault="006409C3" w:rsidP="007D598F">
            <w:pPr>
              <w:tabs>
                <w:tab w:val="left" w:pos="284"/>
              </w:tabs>
              <w:jc w:val="center"/>
              <w:rPr>
                <w:sz w:val="20"/>
                <w:szCs w:val="20"/>
                <w:lang w:val="uk-UA"/>
              </w:rPr>
            </w:pPr>
          </w:p>
        </w:tc>
        <w:tc>
          <w:tcPr>
            <w:tcW w:w="1304" w:type="dxa"/>
            <w:vMerge/>
          </w:tcPr>
          <w:p w:rsidR="006409C3" w:rsidRPr="00FA75F8" w:rsidRDefault="006409C3" w:rsidP="007D598F">
            <w:pPr>
              <w:tabs>
                <w:tab w:val="left" w:pos="284"/>
              </w:tabs>
              <w:jc w:val="center"/>
              <w:rPr>
                <w:sz w:val="20"/>
                <w:szCs w:val="20"/>
                <w:lang w:val="uk-UA"/>
              </w:rPr>
            </w:pPr>
          </w:p>
        </w:tc>
        <w:tc>
          <w:tcPr>
            <w:tcW w:w="4791" w:type="dxa"/>
            <w:gridSpan w:val="5"/>
            <w:shd w:val="clear" w:color="auto" w:fill="auto"/>
            <w:vAlign w:val="center"/>
          </w:tcPr>
          <w:p w:rsidR="006409C3" w:rsidRPr="00FA75F8" w:rsidRDefault="006409C3" w:rsidP="007D598F">
            <w:pPr>
              <w:tabs>
                <w:tab w:val="left" w:pos="284"/>
              </w:tabs>
              <w:jc w:val="center"/>
              <w:rPr>
                <w:b/>
                <w:sz w:val="20"/>
                <w:szCs w:val="20"/>
                <w:lang w:val="uk-UA"/>
              </w:rPr>
            </w:pPr>
            <w:r w:rsidRPr="00FA75F8">
              <w:rPr>
                <w:b/>
                <w:sz w:val="20"/>
                <w:szCs w:val="20"/>
                <w:lang w:val="uk-UA"/>
              </w:rPr>
              <w:t>І етап</w:t>
            </w:r>
          </w:p>
        </w:tc>
        <w:tc>
          <w:tcPr>
            <w:tcW w:w="1700" w:type="dxa"/>
            <w:gridSpan w:val="2"/>
            <w:vAlign w:val="center"/>
          </w:tcPr>
          <w:p w:rsidR="006409C3" w:rsidRPr="00FA75F8" w:rsidRDefault="006409C3" w:rsidP="007D598F">
            <w:pPr>
              <w:tabs>
                <w:tab w:val="left" w:pos="284"/>
              </w:tabs>
              <w:jc w:val="center"/>
              <w:rPr>
                <w:b/>
                <w:sz w:val="20"/>
                <w:szCs w:val="20"/>
                <w:lang w:val="uk-UA"/>
              </w:rPr>
            </w:pPr>
            <w:r w:rsidRPr="00FA75F8">
              <w:rPr>
                <w:b/>
                <w:sz w:val="20"/>
                <w:szCs w:val="20"/>
                <w:lang w:val="uk-UA"/>
              </w:rPr>
              <w:t>ІІ етап</w:t>
            </w:r>
          </w:p>
        </w:tc>
      </w:tr>
      <w:tr w:rsidR="006409C3" w:rsidRPr="00FA75F8" w:rsidTr="00387035">
        <w:trPr>
          <w:trHeight w:val="529"/>
        </w:trPr>
        <w:tc>
          <w:tcPr>
            <w:tcW w:w="1560" w:type="dxa"/>
            <w:vMerge/>
            <w:shd w:val="clear" w:color="auto" w:fill="auto"/>
          </w:tcPr>
          <w:p w:rsidR="006409C3" w:rsidRPr="00FA75F8" w:rsidRDefault="006409C3" w:rsidP="007D598F">
            <w:pPr>
              <w:tabs>
                <w:tab w:val="left" w:pos="284"/>
              </w:tabs>
              <w:rPr>
                <w:sz w:val="20"/>
                <w:szCs w:val="20"/>
                <w:lang w:val="uk-UA"/>
              </w:rPr>
            </w:pPr>
          </w:p>
        </w:tc>
        <w:tc>
          <w:tcPr>
            <w:tcW w:w="1984" w:type="dxa"/>
            <w:vMerge/>
          </w:tcPr>
          <w:p w:rsidR="006409C3" w:rsidRPr="00FA75F8" w:rsidRDefault="006409C3" w:rsidP="007D598F">
            <w:pPr>
              <w:tabs>
                <w:tab w:val="left" w:pos="284"/>
              </w:tabs>
              <w:rPr>
                <w:b/>
                <w:bCs/>
                <w:sz w:val="20"/>
                <w:szCs w:val="20"/>
                <w:lang w:val="uk-UA"/>
              </w:rPr>
            </w:pPr>
          </w:p>
        </w:tc>
        <w:tc>
          <w:tcPr>
            <w:tcW w:w="2268" w:type="dxa"/>
            <w:vMerge/>
            <w:shd w:val="clear" w:color="auto" w:fill="auto"/>
          </w:tcPr>
          <w:p w:rsidR="006409C3" w:rsidRPr="00FA75F8" w:rsidRDefault="006409C3" w:rsidP="007D598F">
            <w:pPr>
              <w:tabs>
                <w:tab w:val="left" w:pos="284"/>
              </w:tabs>
              <w:rPr>
                <w:b/>
                <w:bCs/>
                <w:sz w:val="20"/>
                <w:szCs w:val="20"/>
                <w:lang w:val="uk-UA"/>
              </w:rPr>
            </w:pPr>
          </w:p>
        </w:tc>
        <w:tc>
          <w:tcPr>
            <w:tcW w:w="993" w:type="dxa"/>
            <w:vMerge/>
          </w:tcPr>
          <w:p w:rsidR="006409C3" w:rsidRPr="00FA75F8" w:rsidRDefault="006409C3" w:rsidP="007D598F">
            <w:pPr>
              <w:tabs>
                <w:tab w:val="left" w:pos="284"/>
              </w:tabs>
              <w:jc w:val="center"/>
              <w:rPr>
                <w:sz w:val="20"/>
                <w:szCs w:val="20"/>
                <w:lang w:val="uk-UA"/>
              </w:rPr>
            </w:pPr>
          </w:p>
        </w:tc>
        <w:tc>
          <w:tcPr>
            <w:tcW w:w="1304" w:type="dxa"/>
            <w:vMerge/>
          </w:tcPr>
          <w:p w:rsidR="006409C3" w:rsidRPr="00FA75F8" w:rsidRDefault="006409C3" w:rsidP="007D598F">
            <w:pPr>
              <w:tabs>
                <w:tab w:val="left" w:pos="284"/>
              </w:tabs>
              <w:jc w:val="center"/>
              <w:rPr>
                <w:sz w:val="20"/>
                <w:szCs w:val="20"/>
                <w:lang w:val="uk-UA"/>
              </w:rPr>
            </w:pPr>
          </w:p>
        </w:tc>
        <w:tc>
          <w:tcPr>
            <w:tcW w:w="992" w:type="dxa"/>
            <w:shd w:val="clear" w:color="auto" w:fill="auto"/>
            <w:vAlign w:val="center"/>
          </w:tcPr>
          <w:p w:rsidR="006409C3" w:rsidRPr="00FA75F8" w:rsidRDefault="006409C3" w:rsidP="007D598F">
            <w:pPr>
              <w:tabs>
                <w:tab w:val="left" w:pos="284"/>
              </w:tabs>
              <w:jc w:val="center"/>
              <w:rPr>
                <w:b/>
                <w:sz w:val="20"/>
                <w:szCs w:val="20"/>
                <w:lang w:val="uk-UA"/>
              </w:rPr>
            </w:pPr>
            <w:r w:rsidRPr="00FA75F8">
              <w:rPr>
                <w:b/>
                <w:sz w:val="20"/>
                <w:szCs w:val="20"/>
                <w:lang w:val="uk-UA"/>
              </w:rPr>
              <w:t>2020</w:t>
            </w:r>
          </w:p>
        </w:tc>
        <w:tc>
          <w:tcPr>
            <w:tcW w:w="993" w:type="dxa"/>
            <w:shd w:val="clear" w:color="auto" w:fill="auto"/>
            <w:vAlign w:val="center"/>
          </w:tcPr>
          <w:p w:rsidR="006409C3" w:rsidRPr="00FA75F8" w:rsidRDefault="006409C3" w:rsidP="007D598F">
            <w:pPr>
              <w:tabs>
                <w:tab w:val="left" w:pos="284"/>
              </w:tabs>
              <w:jc w:val="center"/>
              <w:rPr>
                <w:b/>
                <w:sz w:val="20"/>
                <w:szCs w:val="20"/>
                <w:lang w:val="uk-UA"/>
              </w:rPr>
            </w:pPr>
            <w:r w:rsidRPr="00FA75F8">
              <w:rPr>
                <w:b/>
                <w:sz w:val="20"/>
                <w:szCs w:val="20"/>
                <w:lang w:val="uk-UA"/>
              </w:rPr>
              <w:t>2021</w:t>
            </w:r>
          </w:p>
        </w:tc>
        <w:tc>
          <w:tcPr>
            <w:tcW w:w="992" w:type="dxa"/>
            <w:shd w:val="clear" w:color="auto" w:fill="auto"/>
            <w:vAlign w:val="center"/>
          </w:tcPr>
          <w:p w:rsidR="006409C3" w:rsidRPr="00FA75F8" w:rsidRDefault="006409C3" w:rsidP="007D598F">
            <w:pPr>
              <w:tabs>
                <w:tab w:val="left" w:pos="284"/>
              </w:tabs>
              <w:jc w:val="center"/>
              <w:rPr>
                <w:b/>
                <w:sz w:val="20"/>
                <w:szCs w:val="20"/>
                <w:lang w:val="uk-UA"/>
              </w:rPr>
            </w:pPr>
            <w:r w:rsidRPr="00FA75F8">
              <w:rPr>
                <w:b/>
                <w:sz w:val="20"/>
                <w:szCs w:val="20"/>
                <w:lang w:val="uk-UA"/>
              </w:rPr>
              <w:t>2022</w:t>
            </w:r>
          </w:p>
        </w:tc>
        <w:tc>
          <w:tcPr>
            <w:tcW w:w="822" w:type="dxa"/>
            <w:shd w:val="clear" w:color="auto" w:fill="auto"/>
            <w:vAlign w:val="center"/>
          </w:tcPr>
          <w:p w:rsidR="006409C3" w:rsidRPr="00FA75F8" w:rsidRDefault="006409C3" w:rsidP="007D598F">
            <w:pPr>
              <w:tabs>
                <w:tab w:val="left" w:pos="284"/>
              </w:tabs>
              <w:jc w:val="center"/>
              <w:rPr>
                <w:b/>
                <w:sz w:val="20"/>
                <w:szCs w:val="20"/>
                <w:lang w:val="uk-UA"/>
              </w:rPr>
            </w:pPr>
            <w:r w:rsidRPr="00FA75F8">
              <w:rPr>
                <w:b/>
                <w:sz w:val="20"/>
                <w:szCs w:val="20"/>
                <w:lang w:val="uk-UA"/>
              </w:rPr>
              <w:t>2023</w:t>
            </w:r>
          </w:p>
        </w:tc>
        <w:tc>
          <w:tcPr>
            <w:tcW w:w="992" w:type="dxa"/>
            <w:shd w:val="clear" w:color="auto" w:fill="auto"/>
            <w:vAlign w:val="center"/>
          </w:tcPr>
          <w:p w:rsidR="006409C3" w:rsidRPr="00FA75F8" w:rsidRDefault="006409C3" w:rsidP="007D598F">
            <w:pPr>
              <w:tabs>
                <w:tab w:val="left" w:pos="284"/>
              </w:tabs>
              <w:jc w:val="center"/>
              <w:rPr>
                <w:b/>
                <w:sz w:val="20"/>
                <w:szCs w:val="20"/>
                <w:lang w:val="uk-UA"/>
              </w:rPr>
            </w:pPr>
            <w:r w:rsidRPr="00FA75F8">
              <w:rPr>
                <w:b/>
                <w:sz w:val="20"/>
                <w:szCs w:val="20"/>
                <w:lang w:val="uk-UA"/>
              </w:rPr>
              <w:t>2024</w:t>
            </w:r>
          </w:p>
        </w:tc>
        <w:tc>
          <w:tcPr>
            <w:tcW w:w="850" w:type="dxa"/>
            <w:vAlign w:val="center"/>
          </w:tcPr>
          <w:p w:rsidR="006409C3" w:rsidRPr="00FA75F8" w:rsidRDefault="006409C3" w:rsidP="007D598F">
            <w:pPr>
              <w:tabs>
                <w:tab w:val="left" w:pos="284"/>
              </w:tabs>
              <w:jc w:val="center"/>
              <w:rPr>
                <w:b/>
                <w:sz w:val="20"/>
                <w:szCs w:val="20"/>
                <w:lang w:val="uk-UA"/>
              </w:rPr>
            </w:pPr>
            <w:r w:rsidRPr="00FA75F8">
              <w:rPr>
                <w:b/>
                <w:sz w:val="20"/>
                <w:szCs w:val="20"/>
                <w:lang w:val="uk-UA"/>
              </w:rPr>
              <w:t>2025</w:t>
            </w:r>
          </w:p>
        </w:tc>
        <w:tc>
          <w:tcPr>
            <w:tcW w:w="850" w:type="dxa"/>
            <w:vAlign w:val="center"/>
          </w:tcPr>
          <w:p w:rsidR="006409C3" w:rsidRPr="00FA75F8" w:rsidRDefault="006409C3" w:rsidP="007D598F">
            <w:pPr>
              <w:tabs>
                <w:tab w:val="left" w:pos="284"/>
              </w:tabs>
              <w:jc w:val="center"/>
              <w:rPr>
                <w:b/>
                <w:sz w:val="20"/>
                <w:szCs w:val="20"/>
                <w:lang w:val="uk-UA"/>
              </w:rPr>
            </w:pPr>
            <w:r w:rsidRPr="00FA75F8">
              <w:rPr>
                <w:b/>
                <w:sz w:val="20"/>
                <w:szCs w:val="20"/>
                <w:lang w:val="uk-UA"/>
              </w:rPr>
              <w:t>2026</w:t>
            </w:r>
          </w:p>
        </w:tc>
      </w:tr>
      <w:tr w:rsidR="006409C3" w:rsidRPr="00FA75F8" w:rsidTr="00387035">
        <w:tc>
          <w:tcPr>
            <w:tcW w:w="1560" w:type="dxa"/>
            <w:shd w:val="clear" w:color="auto" w:fill="auto"/>
          </w:tcPr>
          <w:p w:rsidR="006409C3" w:rsidRPr="00FA75F8" w:rsidRDefault="006409C3" w:rsidP="007D598F">
            <w:pPr>
              <w:tabs>
                <w:tab w:val="left" w:pos="284"/>
              </w:tabs>
              <w:jc w:val="center"/>
              <w:rPr>
                <w:sz w:val="20"/>
                <w:szCs w:val="20"/>
                <w:lang w:val="uk-UA"/>
              </w:rPr>
            </w:pPr>
            <w:r w:rsidRPr="00FA75F8">
              <w:rPr>
                <w:sz w:val="20"/>
                <w:szCs w:val="20"/>
                <w:lang w:val="uk-UA"/>
              </w:rPr>
              <w:t>1</w:t>
            </w:r>
          </w:p>
        </w:tc>
        <w:tc>
          <w:tcPr>
            <w:tcW w:w="1984" w:type="dxa"/>
          </w:tcPr>
          <w:p w:rsidR="006409C3" w:rsidRPr="00FA75F8" w:rsidRDefault="006409C3" w:rsidP="007D598F">
            <w:pPr>
              <w:tabs>
                <w:tab w:val="left" w:pos="284"/>
              </w:tabs>
              <w:jc w:val="center"/>
              <w:rPr>
                <w:bCs/>
                <w:sz w:val="20"/>
                <w:szCs w:val="20"/>
                <w:lang w:val="uk-UA"/>
              </w:rPr>
            </w:pPr>
            <w:r w:rsidRPr="00FA75F8">
              <w:rPr>
                <w:bCs/>
                <w:sz w:val="20"/>
                <w:szCs w:val="20"/>
                <w:lang w:val="uk-UA"/>
              </w:rPr>
              <w:t>2</w:t>
            </w:r>
          </w:p>
        </w:tc>
        <w:tc>
          <w:tcPr>
            <w:tcW w:w="2268" w:type="dxa"/>
            <w:shd w:val="clear" w:color="auto" w:fill="auto"/>
          </w:tcPr>
          <w:p w:rsidR="006409C3" w:rsidRPr="00FA75F8" w:rsidRDefault="006409C3" w:rsidP="007D598F">
            <w:pPr>
              <w:tabs>
                <w:tab w:val="left" w:pos="284"/>
              </w:tabs>
              <w:jc w:val="center"/>
              <w:rPr>
                <w:bCs/>
                <w:sz w:val="20"/>
                <w:szCs w:val="20"/>
                <w:lang w:val="uk-UA"/>
              </w:rPr>
            </w:pPr>
            <w:r w:rsidRPr="00FA75F8">
              <w:rPr>
                <w:bCs/>
                <w:sz w:val="20"/>
                <w:szCs w:val="20"/>
                <w:lang w:val="uk-UA"/>
              </w:rPr>
              <w:t>3</w:t>
            </w:r>
          </w:p>
        </w:tc>
        <w:tc>
          <w:tcPr>
            <w:tcW w:w="993" w:type="dxa"/>
          </w:tcPr>
          <w:p w:rsidR="006409C3" w:rsidRPr="00FA75F8" w:rsidRDefault="006409C3" w:rsidP="007D598F">
            <w:pPr>
              <w:tabs>
                <w:tab w:val="left" w:pos="284"/>
              </w:tabs>
              <w:jc w:val="center"/>
              <w:rPr>
                <w:sz w:val="20"/>
                <w:szCs w:val="20"/>
                <w:lang w:val="uk-UA"/>
              </w:rPr>
            </w:pPr>
            <w:r w:rsidRPr="00FA75F8">
              <w:rPr>
                <w:sz w:val="20"/>
                <w:szCs w:val="20"/>
                <w:lang w:val="uk-UA"/>
              </w:rPr>
              <w:t>4</w:t>
            </w:r>
          </w:p>
        </w:tc>
        <w:tc>
          <w:tcPr>
            <w:tcW w:w="1304" w:type="dxa"/>
          </w:tcPr>
          <w:p w:rsidR="006409C3" w:rsidRPr="00FA75F8" w:rsidRDefault="006409C3" w:rsidP="007D598F">
            <w:pPr>
              <w:tabs>
                <w:tab w:val="left" w:pos="284"/>
              </w:tabs>
              <w:jc w:val="center"/>
              <w:rPr>
                <w:sz w:val="20"/>
                <w:szCs w:val="20"/>
                <w:lang w:val="uk-UA"/>
              </w:rPr>
            </w:pPr>
            <w:r w:rsidRPr="00FA75F8">
              <w:rPr>
                <w:sz w:val="20"/>
                <w:szCs w:val="20"/>
                <w:lang w:val="uk-UA"/>
              </w:rPr>
              <w:t>5</w:t>
            </w:r>
          </w:p>
        </w:tc>
        <w:tc>
          <w:tcPr>
            <w:tcW w:w="992" w:type="dxa"/>
            <w:shd w:val="clear" w:color="auto" w:fill="auto"/>
          </w:tcPr>
          <w:p w:rsidR="006409C3" w:rsidRPr="00FA75F8" w:rsidRDefault="006409C3" w:rsidP="007D598F">
            <w:pPr>
              <w:tabs>
                <w:tab w:val="left" w:pos="284"/>
              </w:tabs>
              <w:jc w:val="center"/>
              <w:rPr>
                <w:sz w:val="20"/>
                <w:szCs w:val="20"/>
                <w:lang w:val="uk-UA"/>
              </w:rPr>
            </w:pPr>
            <w:r w:rsidRPr="00FA75F8">
              <w:rPr>
                <w:sz w:val="20"/>
                <w:szCs w:val="20"/>
                <w:lang w:val="uk-UA"/>
              </w:rPr>
              <w:t>6</w:t>
            </w:r>
          </w:p>
        </w:tc>
        <w:tc>
          <w:tcPr>
            <w:tcW w:w="993" w:type="dxa"/>
            <w:shd w:val="clear" w:color="auto" w:fill="auto"/>
          </w:tcPr>
          <w:p w:rsidR="006409C3" w:rsidRPr="00FA75F8" w:rsidRDefault="006409C3" w:rsidP="007D598F">
            <w:pPr>
              <w:tabs>
                <w:tab w:val="left" w:pos="284"/>
              </w:tabs>
              <w:jc w:val="center"/>
              <w:rPr>
                <w:sz w:val="20"/>
                <w:szCs w:val="20"/>
                <w:lang w:val="uk-UA"/>
              </w:rPr>
            </w:pPr>
            <w:r w:rsidRPr="00FA75F8">
              <w:rPr>
                <w:sz w:val="20"/>
                <w:szCs w:val="20"/>
                <w:lang w:val="uk-UA"/>
              </w:rPr>
              <w:t>7</w:t>
            </w:r>
          </w:p>
        </w:tc>
        <w:tc>
          <w:tcPr>
            <w:tcW w:w="992" w:type="dxa"/>
            <w:shd w:val="clear" w:color="auto" w:fill="auto"/>
          </w:tcPr>
          <w:p w:rsidR="006409C3" w:rsidRPr="00FA75F8" w:rsidRDefault="006409C3" w:rsidP="007D598F">
            <w:pPr>
              <w:tabs>
                <w:tab w:val="left" w:pos="284"/>
              </w:tabs>
              <w:jc w:val="center"/>
              <w:rPr>
                <w:sz w:val="20"/>
                <w:szCs w:val="20"/>
                <w:lang w:val="uk-UA"/>
              </w:rPr>
            </w:pPr>
            <w:r w:rsidRPr="00FA75F8">
              <w:rPr>
                <w:sz w:val="20"/>
                <w:szCs w:val="20"/>
                <w:lang w:val="uk-UA"/>
              </w:rPr>
              <w:t>8</w:t>
            </w:r>
          </w:p>
        </w:tc>
        <w:tc>
          <w:tcPr>
            <w:tcW w:w="822" w:type="dxa"/>
            <w:shd w:val="clear" w:color="auto" w:fill="auto"/>
          </w:tcPr>
          <w:p w:rsidR="006409C3" w:rsidRPr="00FA75F8" w:rsidRDefault="006409C3" w:rsidP="007D598F">
            <w:pPr>
              <w:tabs>
                <w:tab w:val="left" w:pos="284"/>
              </w:tabs>
              <w:jc w:val="center"/>
              <w:rPr>
                <w:sz w:val="20"/>
                <w:szCs w:val="20"/>
                <w:lang w:val="uk-UA"/>
              </w:rPr>
            </w:pPr>
            <w:r w:rsidRPr="00FA75F8">
              <w:rPr>
                <w:sz w:val="20"/>
                <w:szCs w:val="20"/>
                <w:lang w:val="uk-UA"/>
              </w:rPr>
              <w:t>9</w:t>
            </w:r>
          </w:p>
        </w:tc>
        <w:tc>
          <w:tcPr>
            <w:tcW w:w="992" w:type="dxa"/>
            <w:shd w:val="clear" w:color="auto" w:fill="auto"/>
          </w:tcPr>
          <w:p w:rsidR="006409C3" w:rsidRPr="00FA75F8" w:rsidRDefault="006409C3" w:rsidP="007D598F">
            <w:pPr>
              <w:tabs>
                <w:tab w:val="left" w:pos="284"/>
              </w:tabs>
              <w:jc w:val="center"/>
              <w:rPr>
                <w:sz w:val="20"/>
                <w:szCs w:val="20"/>
                <w:lang w:val="uk-UA"/>
              </w:rPr>
            </w:pPr>
            <w:r w:rsidRPr="00FA75F8">
              <w:rPr>
                <w:sz w:val="20"/>
                <w:szCs w:val="20"/>
                <w:lang w:val="uk-UA"/>
              </w:rPr>
              <w:t>10</w:t>
            </w:r>
          </w:p>
        </w:tc>
        <w:tc>
          <w:tcPr>
            <w:tcW w:w="850" w:type="dxa"/>
          </w:tcPr>
          <w:p w:rsidR="006409C3" w:rsidRPr="00FA75F8" w:rsidRDefault="006409C3" w:rsidP="007D598F">
            <w:pPr>
              <w:tabs>
                <w:tab w:val="left" w:pos="284"/>
              </w:tabs>
              <w:jc w:val="center"/>
              <w:rPr>
                <w:sz w:val="20"/>
                <w:szCs w:val="20"/>
                <w:lang w:val="uk-UA"/>
              </w:rPr>
            </w:pPr>
            <w:r w:rsidRPr="00FA75F8">
              <w:rPr>
                <w:sz w:val="20"/>
                <w:szCs w:val="20"/>
                <w:lang w:val="uk-UA"/>
              </w:rPr>
              <w:t>11</w:t>
            </w:r>
          </w:p>
        </w:tc>
        <w:tc>
          <w:tcPr>
            <w:tcW w:w="850" w:type="dxa"/>
          </w:tcPr>
          <w:p w:rsidR="006409C3" w:rsidRPr="00FA75F8" w:rsidRDefault="006409C3" w:rsidP="007D598F">
            <w:pPr>
              <w:tabs>
                <w:tab w:val="left" w:pos="284"/>
              </w:tabs>
              <w:jc w:val="center"/>
              <w:rPr>
                <w:sz w:val="20"/>
                <w:szCs w:val="20"/>
                <w:lang w:val="uk-UA"/>
              </w:rPr>
            </w:pPr>
            <w:r w:rsidRPr="00FA75F8">
              <w:rPr>
                <w:sz w:val="20"/>
                <w:szCs w:val="20"/>
                <w:lang w:val="uk-UA"/>
              </w:rPr>
              <w:t>12</w:t>
            </w:r>
          </w:p>
        </w:tc>
      </w:tr>
      <w:tr w:rsidR="006409C3" w:rsidRPr="00FA75F8" w:rsidTr="00387035">
        <w:tc>
          <w:tcPr>
            <w:tcW w:w="1560" w:type="dxa"/>
            <w:vMerge w:val="restart"/>
            <w:shd w:val="clear" w:color="auto" w:fill="auto"/>
          </w:tcPr>
          <w:p w:rsidR="006409C3" w:rsidRPr="00FA75F8" w:rsidRDefault="006409C3" w:rsidP="007D598F">
            <w:pPr>
              <w:tabs>
                <w:tab w:val="left" w:pos="284"/>
              </w:tabs>
              <w:rPr>
                <w:sz w:val="20"/>
                <w:szCs w:val="20"/>
                <w:lang w:val="uk-UA"/>
              </w:rPr>
            </w:pPr>
            <w:r w:rsidRPr="00FA75F8">
              <w:rPr>
                <w:sz w:val="20"/>
                <w:szCs w:val="20"/>
                <w:lang w:val="uk-UA"/>
              </w:rPr>
              <w:t xml:space="preserve">1. </w:t>
            </w:r>
            <w:proofErr w:type="spellStart"/>
            <w:r w:rsidRPr="00FA75F8">
              <w:rPr>
                <w:sz w:val="20"/>
                <w:szCs w:val="20"/>
                <w:lang w:val="uk-UA"/>
              </w:rPr>
              <w:t>Забезпечен-ня</w:t>
            </w:r>
            <w:proofErr w:type="spellEnd"/>
            <w:r w:rsidRPr="00FA75F8">
              <w:rPr>
                <w:sz w:val="20"/>
                <w:szCs w:val="20"/>
                <w:lang w:val="uk-UA"/>
              </w:rPr>
              <w:t xml:space="preserve"> умов безпечного материнства, здорового дитинства та збереження </w:t>
            </w:r>
            <w:proofErr w:type="spellStart"/>
            <w:r w:rsidRPr="00FA75F8">
              <w:rPr>
                <w:sz w:val="20"/>
                <w:szCs w:val="20"/>
                <w:lang w:val="uk-UA"/>
              </w:rPr>
              <w:t>репродуктив-ного</w:t>
            </w:r>
            <w:proofErr w:type="spellEnd"/>
            <w:r w:rsidRPr="00FA75F8">
              <w:rPr>
                <w:sz w:val="20"/>
                <w:szCs w:val="20"/>
                <w:lang w:val="uk-UA"/>
              </w:rPr>
              <w:t xml:space="preserve"> здоров’я населення</w:t>
            </w:r>
          </w:p>
          <w:p w:rsidR="006409C3" w:rsidRPr="00FA75F8" w:rsidRDefault="006409C3" w:rsidP="007D598F">
            <w:pPr>
              <w:tabs>
                <w:tab w:val="left" w:pos="284"/>
              </w:tabs>
              <w:rPr>
                <w:sz w:val="20"/>
                <w:szCs w:val="20"/>
                <w:lang w:val="uk-UA"/>
              </w:rPr>
            </w:pPr>
          </w:p>
          <w:p w:rsidR="006409C3" w:rsidRPr="00FA75F8" w:rsidRDefault="006409C3" w:rsidP="007D598F">
            <w:pPr>
              <w:tabs>
                <w:tab w:val="left" w:pos="284"/>
              </w:tabs>
              <w:rPr>
                <w:sz w:val="20"/>
                <w:szCs w:val="20"/>
                <w:lang w:val="uk-UA"/>
              </w:rPr>
            </w:pPr>
          </w:p>
          <w:p w:rsidR="006409C3" w:rsidRPr="00FA75F8" w:rsidRDefault="006409C3" w:rsidP="007D598F">
            <w:pPr>
              <w:tabs>
                <w:tab w:val="left" w:pos="284"/>
              </w:tabs>
              <w:rPr>
                <w:sz w:val="20"/>
                <w:szCs w:val="20"/>
                <w:lang w:val="uk-UA"/>
              </w:rPr>
            </w:pPr>
          </w:p>
          <w:p w:rsidR="006409C3" w:rsidRPr="00FA75F8" w:rsidRDefault="006409C3" w:rsidP="007D598F">
            <w:pPr>
              <w:tabs>
                <w:tab w:val="left" w:pos="284"/>
              </w:tabs>
              <w:rPr>
                <w:sz w:val="20"/>
                <w:szCs w:val="20"/>
                <w:lang w:val="uk-UA"/>
              </w:rPr>
            </w:pPr>
          </w:p>
          <w:p w:rsidR="006409C3" w:rsidRPr="00FA75F8" w:rsidRDefault="006409C3" w:rsidP="007D598F">
            <w:pPr>
              <w:tabs>
                <w:tab w:val="left" w:pos="284"/>
              </w:tabs>
              <w:rPr>
                <w:sz w:val="20"/>
                <w:szCs w:val="20"/>
                <w:lang w:val="uk-UA"/>
              </w:rPr>
            </w:pPr>
          </w:p>
          <w:p w:rsidR="006409C3" w:rsidRPr="00FA75F8" w:rsidRDefault="006409C3" w:rsidP="007D598F">
            <w:pPr>
              <w:tabs>
                <w:tab w:val="left" w:pos="284"/>
              </w:tabs>
              <w:rPr>
                <w:sz w:val="20"/>
                <w:szCs w:val="20"/>
                <w:lang w:val="uk-UA"/>
              </w:rPr>
            </w:pPr>
          </w:p>
        </w:tc>
        <w:tc>
          <w:tcPr>
            <w:tcW w:w="1984" w:type="dxa"/>
            <w:vMerge w:val="restart"/>
          </w:tcPr>
          <w:p w:rsidR="006409C3" w:rsidRPr="00FA75F8" w:rsidRDefault="006409C3" w:rsidP="007D598F">
            <w:pPr>
              <w:tabs>
                <w:tab w:val="left" w:pos="284"/>
              </w:tabs>
              <w:spacing w:line="216" w:lineRule="auto"/>
              <w:rPr>
                <w:b/>
                <w:bCs/>
                <w:sz w:val="20"/>
                <w:szCs w:val="20"/>
                <w:lang w:val="uk-UA"/>
              </w:rPr>
            </w:pPr>
            <w:r w:rsidRPr="00FA75F8">
              <w:rPr>
                <w:sz w:val="20"/>
                <w:szCs w:val="20"/>
                <w:lang w:val="uk-UA"/>
              </w:rPr>
              <w:t>1.1. Забезпечення закладів охорони здоров’я медичними засобами та препаратами для надання допомоги при акушерських кровотечах</w:t>
            </w:r>
          </w:p>
        </w:tc>
        <w:tc>
          <w:tcPr>
            <w:tcW w:w="2268" w:type="dxa"/>
            <w:shd w:val="clear" w:color="auto" w:fill="auto"/>
          </w:tcPr>
          <w:p w:rsidR="006409C3" w:rsidRPr="00FA75F8" w:rsidRDefault="006409C3" w:rsidP="007D598F">
            <w:pPr>
              <w:tabs>
                <w:tab w:val="left" w:pos="284"/>
              </w:tabs>
              <w:spacing w:line="240" w:lineRule="exact"/>
              <w:rPr>
                <w:b/>
                <w:bCs/>
                <w:sz w:val="20"/>
                <w:szCs w:val="20"/>
                <w:lang w:val="uk-UA"/>
              </w:rPr>
            </w:pPr>
            <w:r w:rsidRPr="00FA75F8">
              <w:rPr>
                <w:b/>
                <w:bCs/>
                <w:sz w:val="20"/>
                <w:szCs w:val="20"/>
                <w:lang w:val="uk-UA"/>
              </w:rPr>
              <w:t xml:space="preserve">1.1.1. показник продукту: </w:t>
            </w:r>
          </w:p>
          <w:p w:rsidR="006409C3" w:rsidRPr="00FA75F8" w:rsidRDefault="006409C3" w:rsidP="007D598F">
            <w:pPr>
              <w:tabs>
                <w:tab w:val="left" w:pos="284"/>
              </w:tabs>
              <w:spacing w:line="240" w:lineRule="exact"/>
              <w:rPr>
                <w:sz w:val="20"/>
                <w:szCs w:val="20"/>
                <w:lang w:val="uk-UA"/>
              </w:rPr>
            </w:pPr>
            <w:r w:rsidRPr="00FA75F8">
              <w:rPr>
                <w:sz w:val="20"/>
                <w:szCs w:val="20"/>
                <w:lang w:val="uk-UA"/>
              </w:rPr>
              <w:t>кількість жінок, які будуть забезпечені препаратом згортання крові у разі виникнення акушерських кровотеч</w:t>
            </w:r>
          </w:p>
          <w:p w:rsidR="006409C3" w:rsidRDefault="006409C3" w:rsidP="007D598F">
            <w:pPr>
              <w:tabs>
                <w:tab w:val="left" w:pos="284"/>
              </w:tabs>
              <w:spacing w:line="240" w:lineRule="exact"/>
              <w:rPr>
                <w:sz w:val="20"/>
                <w:szCs w:val="20"/>
                <w:lang w:val="uk-UA"/>
              </w:rPr>
            </w:pPr>
          </w:p>
          <w:p w:rsidR="007D598F" w:rsidRDefault="007D598F" w:rsidP="007D598F">
            <w:pPr>
              <w:tabs>
                <w:tab w:val="left" w:pos="284"/>
              </w:tabs>
              <w:spacing w:line="240" w:lineRule="exact"/>
              <w:rPr>
                <w:sz w:val="20"/>
                <w:szCs w:val="20"/>
                <w:lang w:val="uk-UA"/>
              </w:rPr>
            </w:pPr>
          </w:p>
          <w:p w:rsidR="007D598F" w:rsidRDefault="007D598F" w:rsidP="007D598F">
            <w:pPr>
              <w:tabs>
                <w:tab w:val="left" w:pos="284"/>
              </w:tabs>
              <w:spacing w:line="240" w:lineRule="exact"/>
              <w:rPr>
                <w:sz w:val="20"/>
                <w:szCs w:val="20"/>
                <w:lang w:val="uk-UA"/>
              </w:rPr>
            </w:pPr>
          </w:p>
          <w:p w:rsidR="006409C3" w:rsidRPr="00FA75F8" w:rsidRDefault="006409C3" w:rsidP="007D598F">
            <w:pPr>
              <w:tabs>
                <w:tab w:val="left" w:pos="284"/>
              </w:tabs>
              <w:spacing w:line="240" w:lineRule="exact"/>
              <w:rPr>
                <w:sz w:val="20"/>
                <w:szCs w:val="20"/>
                <w:lang w:val="uk-UA"/>
              </w:rPr>
            </w:pPr>
          </w:p>
        </w:tc>
        <w:tc>
          <w:tcPr>
            <w:tcW w:w="993" w:type="dxa"/>
          </w:tcPr>
          <w:p w:rsidR="006409C3" w:rsidRPr="00FA75F8" w:rsidRDefault="006409C3" w:rsidP="007D598F">
            <w:pPr>
              <w:tabs>
                <w:tab w:val="left" w:pos="284"/>
              </w:tabs>
              <w:jc w:val="center"/>
              <w:rPr>
                <w:sz w:val="20"/>
                <w:szCs w:val="20"/>
                <w:lang w:val="uk-UA"/>
              </w:rPr>
            </w:pPr>
            <w:r w:rsidRPr="00FA75F8">
              <w:rPr>
                <w:sz w:val="20"/>
                <w:szCs w:val="20"/>
                <w:lang w:val="uk-UA"/>
              </w:rPr>
              <w:t>осіб</w:t>
            </w:r>
          </w:p>
        </w:tc>
        <w:tc>
          <w:tcPr>
            <w:tcW w:w="1304" w:type="dxa"/>
          </w:tcPr>
          <w:p w:rsidR="006409C3" w:rsidRPr="00FA75F8" w:rsidRDefault="006409C3" w:rsidP="007D598F">
            <w:pPr>
              <w:jc w:val="center"/>
              <w:rPr>
                <w:lang w:val="uk-UA"/>
              </w:rPr>
            </w:pPr>
            <w:r w:rsidRPr="00FA75F8">
              <w:rPr>
                <w:lang w:val="uk-UA"/>
              </w:rPr>
              <w:t>−</w:t>
            </w:r>
          </w:p>
        </w:tc>
        <w:tc>
          <w:tcPr>
            <w:tcW w:w="992" w:type="dxa"/>
            <w:shd w:val="clear" w:color="auto" w:fill="auto"/>
          </w:tcPr>
          <w:p w:rsidR="006409C3" w:rsidRPr="00FA75F8" w:rsidRDefault="006409C3" w:rsidP="007D598F">
            <w:pPr>
              <w:jc w:val="center"/>
              <w:rPr>
                <w:lang w:val="uk-UA"/>
              </w:rPr>
            </w:pPr>
            <w:r w:rsidRPr="00FA75F8">
              <w:rPr>
                <w:lang w:val="uk-UA"/>
              </w:rPr>
              <w:t>−</w:t>
            </w:r>
          </w:p>
        </w:tc>
        <w:tc>
          <w:tcPr>
            <w:tcW w:w="993" w:type="dxa"/>
            <w:shd w:val="clear" w:color="auto" w:fill="auto"/>
          </w:tcPr>
          <w:p w:rsidR="006409C3" w:rsidRPr="00FA75F8" w:rsidRDefault="006409C3" w:rsidP="007D598F">
            <w:pPr>
              <w:tabs>
                <w:tab w:val="left" w:pos="284"/>
              </w:tabs>
              <w:jc w:val="center"/>
              <w:rPr>
                <w:sz w:val="20"/>
                <w:szCs w:val="20"/>
                <w:lang w:val="uk-UA"/>
              </w:rPr>
            </w:pPr>
            <w:r w:rsidRPr="00FA75F8">
              <w:rPr>
                <w:sz w:val="20"/>
                <w:szCs w:val="20"/>
                <w:lang w:val="uk-UA"/>
              </w:rPr>
              <w:t>−</w:t>
            </w:r>
          </w:p>
        </w:tc>
        <w:tc>
          <w:tcPr>
            <w:tcW w:w="992" w:type="dxa"/>
            <w:shd w:val="clear" w:color="auto" w:fill="auto"/>
          </w:tcPr>
          <w:p w:rsidR="006409C3" w:rsidRPr="00FA75F8" w:rsidRDefault="006409C3" w:rsidP="007D598F">
            <w:pPr>
              <w:tabs>
                <w:tab w:val="left" w:pos="284"/>
              </w:tabs>
              <w:jc w:val="center"/>
              <w:rPr>
                <w:sz w:val="20"/>
                <w:szCs w:val="20"/>
                <w:lang w:val="uk-UA"/>
              </w:rPr>
            </w:pPr>
            <w:r w:rsidRPr="00FA75F8">
              <w:rPr>
                <w:sz w:val="20"/>
                <w:szCs w:val="20"/>
                <w:lang w:val="uk-UA"/>
              </w:rPr>
              <w:t>−</w:t>
            </w:r>
          </w:p>
        </w:tc>
        <w:tc>
          <w:tcPr>
            <w:tcW w:w="822" w:type="dxa"/>
            <w:shd w:val="clear" w:color="auto" w:fill="auto"/>
          </w:tcPr>
          <w:p w:rsidR="006409C3" w:rsidRPr="00FA75F8" w:rsidRDefault="006409C3" w:rsidP="007D598F">
            <w:pPr>
              <w:tabs>
                <w:tab w:val="left" w:pos="284"/>
              </w:tabs>
              <w:jc w:val="center"/>
              <w:rPr>
                <w:sz w:val="20"/>
                <w:szCs w:val="20"/>
                <w:lang w:val="uk-UA"/>
              </w:rPr>
            </w:pPr>
            <w:r w:rsidRPr="00FA75F8">
              <w:rPr>
                <w:sz w:val="20"/>
                <w:szCs w:val="20"/>
                <w:lang w:val="uk-UA"/>
              </w:rPr>
              <w:t>−</w:t>
            </w:r>
          </w:p>
        </w:tc>
        <w:tc>
          <w:tcPr>
            <w:tcW w:w="992" w:type="dxa"/>
            <w:shd w:val="clear" w:color="auto" w:fill="auto"/>
          </w:tcPr>
          <w:p w:rsidR="006409C3" w:rsidRPr="00FA75F8" w:rsidRDefault="006409C3" w:rsidP="007D598F">
            <w:pPr>
              <w:tabs>
                <w:tab w:val="left" w:pos="284"/>
              </w:tabs>
              <w:jc w:val="center"/>
              <w:rPr>
                <w:sz w:val="20"/>
                <w:szCs w:val="20"/>
                <w:lang w:val="uk-UA"/>
              </w:rPr>
            </w:pPr>
            <w:r w:rsidRPr="00FA75F8">
              <w:rPr>
                <w:sz w:val="20"/>
                <w:szCs w:val="20"/>
                <w:lang w:val="uk-UA"/>
              </w:rPr>
              <w:t>−</w:t>
            </w:r>
          </w:p>
        </w:tc>
        <w:tc>
          <w:tcPr>
            <w:tcW w:w="850" w:type="dxa"/>
          </w:tcPr>
          <w:p w:rsidR="006409C3" w:rsidRPr="00FA75F8" w:rsidRDefault="006409C3" w:rsidP="007D598F">
            <w:pPr>
              <w:jc w:val="center"/>
              <w:rPr>
                <w:sz w:val="20"/>
                <w:szCs w:val="20"/>
                <w:lang w:val="uk-UA"/>
              </w:rPr>
            </w:pPr>
            <w:r w:rsidRPr="00FA75F8">
              <w:rPr>
                <w:sz w:val="20"/>
                <w:szCs w:val="20"/>
                <w:lang w:val="uk-UA"/>
              </w:rPr>
              <w:t>−</w:t>
            </w:r>
          </w:p>
        </w:tc>
        <w:tc>
          <w:tcPr>
            <w:tcW w:w="850" w:type="dxa"/>
          </w:tcPr>
          <w:p w:rsidR="006409C3" w:rsidRPr="00FA75F8" w:rsidRDefault="006409C3" w:rsidP="007D598F">
            <w:pPr>
              <w:jc w:val="center"/>
              <w:rPr>
                <w:sz w:val="20"/>
                <w:szCs w:val="20"/>
                <w:lang w:val="uk-UA"/>
              </w:rPr>
            </w:pPr>
            <w:r w:rsidRPr="00FA75F8">
              <w:rPr>
                <w:sz w:val="20"/>
                <w:szCs w:val="20"/>
                <w:lang w:val="uk-UA"/>
              </w:rPr>
              <w:t>−</w:t>
            </w:r>
          </w:p>
        </w:tc>
      </w:tr>
      <w:tr w:rsidR="006409C3" w:rsidRPr="00FA75F8" w:rsidTr="00387035">
        <w:tc>
          <w:tcPr>
            <w:tcW w:w="1560" w:type="dxa"/>
            <w:vMerge/>
            <w:shd w:val="clear" w:color="auto" w:fill="auto"/>
          </w:tcPr>
          <w:p w:rsidR="006409C3" w:rsidRPr="00FA75F8" w:rsidRDefault="006409C3" w:rsidP="007D598F">
            <w:pPr>
              <w:tabs>
                <w:tab w:val="left" w:pos="284"/>
              </w:tabs>
              <w:spacing w:line="230" w:lineRule="auto"/>
              <w:rPr>
                <w:sz w:val="20"/>
                <w:szCs w:val="20"/>
                <w:lang w:val="uk-UA"/>
              </w:rPr>
            </w:pPr>
          </w:p>
        </w:tc>
        <w:tc>
          <w:tcPr>
            <w:tcW w:w="1984" w:type="dxa"/>
            <w:vMerge/>
          </w:tcPr>
          <w:p w:rsidR="006409C3" w:rsidRPr="00FA75F8" w:rsidRDefault="006409C3" w:rsidP="007D598F">
            <w:pPr>
              <w:tabs>
                <w:tab w:val="left" w:pos="284"/>
              </w:tabs>
              <w:rPr>
                <w:bCs/>
                <w:sz w:val="20"/>
                <w:szCs w:val="20"/>
                <w:lang w:val="uk-UA"/>
              </w:rPr>
            </w:pPr>
          </w:p>
        </w:tc>
        <w:tc>
          <w:tcPr>
            <w:tcW w:w="2268" w:type="dxa"/>
            <w:shd w:val="clear" w:color="auto" w:fill="auto"/>
          </w:tcPr>
          <w:p w:rsidR="006409C3" w:rsidRPr="00FA75F8" w:rsidRDefault="006409C3" w:rsidP="007D598F">
            <w:pPr>
              <w:tabs>
                <w:tab w:val="left" w:pos="284"/>
              </w:tabs>
              <w:spacing w:line="240" w:lineRule="exact"/>
              <w:rPr>
                <w:b/>
                <w:bCs/>
                <w:sz w:val="20"/>
                <w:szCs w:val="20"/>
                <w:lang w:val="uk-UA"/>
              </w:rPr>
            </w:pPr>
            <w:r w:rsidRPr="00FA75F8">
              <w:rPr>
                <w:b/>
                <w:bCs/>
                <w:sz w:val="20"/>
                <w:szCs w:val="20"/>
                <w:lang w:val="uk-UA"/>
              </w:rPr>
              <w:t xml:space="preserve">1.1.2. показник ефективності: </w:t>
            </w:r>
          </w:p>
          <w:p w:rsidR="006409C3" w:rsidRPr="00FA75F8" w:rsidRDefault="006409C3" w:rsidP="007D598F">
            <w:pPr>
              <w:tabs>
                <w:tab w:val="left" w:pos="284"/>
              </w:tabs>
              <w:spacing w:line="240" w:lineRule="exact"/>
              <w:rPr>
                <w:sz w:val="20"/>
                <w:szCs w:val="20"/>
                <w:lang w:val="uk-UA"/>
              </w:rPr>
            </w:pPr>
            <w:r w:rsidRPr="00FA75F8">
              <w:rPr>
                <w:sz w:val="20"/>
                <w:szCs w:val="20"/>
                <w:lang w:val="uk-UA"/>
              </w:rPr>
              <w:t>забезпечення засобами та препаратами для надання допомоги при акушерських кровотечах</w:t>
            </w:r>
          </w:p>
          <w:p w:rsidR="006409C3" w:rsidRPr="00FA75F8" w:rsidRDefault="006409C3" w:rsidP="007D598F">
            <w:pPr>
              <w:tabs>
                <w:tab w:val="left" w:pos="284"/>
              </w:tabs>
              <w:spacing w:line="240" w:lineRule="exact"/>
              <w:rPr>
                <w:sz w:val="20"/>
                <w:szCs w:val="20"/>
                <w:lang w:val="uk-UA"/>
              </w:rPr>
            </w:pPr>
          </w:p>
          <w:p w:rsidR="006409C3" w:rsidRDefault="006409C3" w:rsidP="007D598F">
            <w:pPr>
              <w:tabs>
                <w:tab w:val="left" w:pos="284"/>
              </w:tabs>
              <w:spacing w:line="240" w:lineRule="exact"/>
              <w:rPr>
                <w:sz w:val="20"/>
                <w:szCs w:val="20"/>
                <w:lang w:val="uk-UA"/>
              </w:rPr>
            </w:pPr>
          </w:p>
          <w:p w:rsidR="006409C3" w:rsidRDefault="006409C3" w:rsidP="007D598F">
            <w:pPr>
              <w:tabs>
                <w:tab w:val="left" w:pos="284"/>
              </w:tabs>
              <w:spacing w:line="240" w:lineRule="exact"/>
              <w:rPr>
                <w:sz w:val="20"/>
                <w:szCs w:val="20"/>
                <w:lang w:val="uk-UA"/>
              </w:rPr>
            </w:pPr>
          </w:p>
          <w:p w:rsidR="007D598F" w:rsidRPr="00FA75F8" w:rsidRDefault="007D598F" w:rsidP="007D598F">
            <w:pPr>
              <w:tabs>
                <w:tab w:val="left" w:pos="284"/>
              </w:tabs>
              <w:spacing w:line="240" w:lineRule="exact"/>
              <w:rPr>
                <w:sz w:val="20"/>
                <w:szCs w:val="20"/>
                <w:lang w:val="uk-UA"/>
              </w:rPr>
            </w:pPr>
          </w:p>
          <w:p w:rsidR="006409C3" w:rsidRPr="00FA75F8" w:rsidRDefault="006409C3" w:rsidP="007D598F">
            <w:pPr>
              <w:tabs>
                <w:tab w:val="left" w:pos="284"/>
              </w:tabs>
              <w:spacing w:line="240" w:lineRule="exact"/>
              <w:rPr>
                <w:sz w:val="20"/>
                <w:szCs w:val="20"/>
                <w:lang w:val="uk-UA"/>
              </w:rPr>
            </w:pPr>
          </w:p>
        </w:tc>
        <w:tc>
          <w:tcPr>
            <w:tcW w:w="993" w:type="dxa"/>
          </w:tcPr>
          <w:p w:rsidR="006409C3" w:rsidRPr="00FA75F8" w:rsidRDefault="006409C3" w:rsidP="007D598F">
            <w:pPr>
              <w:tabs>
                <w:tab w:val="left" w:pos="284"/>
              </w:tabs>
              <w:spacing w:line="216" w:lineRule="auto"/>
              <w:rPr>
                <w:sz w:val="20"/>
                <w:szCs w:val="20"/>
                <w:lang w:val="uk-UA"/>
              </w:rPr>
            </w:pPr>
            <w:r w:rsidRPr="00FA75F8">
              <w:rPr>
                <w:sz w:val="20"/>
                <w:szCs w:val="20"/>
                <w:lang w:val="uk-UA"/>
              </w:rPr>
              <w:t>відсоток</w:t>
            </w:r>
          </w:p>
        </w:tc>
        <w:tc>
          <w:tcPr>
            <w:tcW w:w="1304" w:type="dxa"/>
          </w:tcPr>
          <w:p w:rsidR="006409C3" w:rsidRPr="00FA75F8" w:rsidRDefault="006409C3" w:rsidP="007D598F">
            <w:pPr>
              <w:tabs>
                <w:tab w:val="left" w:pos="284"/>
              </w:tabs>
              <w:jc w:val="center"/>
              <w:rPr>
                <w:b/>
                <w:sz w:val="20"/>
                <w:szCs w:val="20"/>
                <w:lang w:val="uk-UA"/>
              </w:rPr>
            </w:pPr>
            <w:r w:rsidRPr="00FA75F8">
              <w:rPr>
                <w:b/>
                <w:sz w:val="20"/>
                <w:szCs w:val="20"/>
                <w:lang w:val="uk-UA"/>
              </w:rPr>
              <w:t>25</w:t>
            </w:r>
          </w:p>
        </w:tc>
        <w:tc>
          <w:tcPr>
            <w:tcW w:w="992" w:type="dxa"/>
            <w:shd w:val="clear" w:color="auto" w:fill="auto"/>
          </w:tcPr>
          <w:p w:rsidR="006409C3" w:rsidRPr="00FA75F8" w:rsidRDefault="006409C3" w:rsidP="007D598F">
            <w:pPr>
              <w:tabs>
                <w:tab w:val="left" w:pos="284"/>
              </w:tabs>
              <w:jc w:val="center"/>
              <w:rPr>
                <w:sz w:val="20"/>
                <w:szCs w:val="20"/>
                <w:lang w:val="uk-UA"/>
              </w:rPr>
            </w:pPr>
            <w:r w:rsidRPr="00FA75F8">
              <w:rPr>
                <w:sz w:val="20"/>
                <w:szCs w:val="20"/>
                <w:lang w:val="uk-UA"/>
              </w:rPr>
              <w:t>25</w:t>
            </w:r>
          </w:p>
        </w:tc>
        <w:tc>
          <w:tcPr>
            <w:tcW w:w="993" w:type="dxa"/>
            <w:shd w:val="clear" w:color="auto" w:fill="auto"/>
          </w:tcPr>
          <w:p w:rsidR="006409C3" w:rsidRPr="00FA75F8" w:rsidRDefault="006409C3" w:rsidP="007D598F">
            <w:pPr>
              <w:tabs>
                <w:tab w:val="left" w:pos="284"/>
              </w:tabs>
              <w:jc w:val="center"/>
              <w:rPr>
                <w:sz w:val="20"/>
                <w:szCs w:val="20"/>
                <w:lang w:val="uk-UA"/>
              </w:rPr>
            </w:pPr>
            <w:r w:rsidRPr="00FA75F8">
              <w:rPr>
                <w:sz w:val="20"/>
                <w:szCs w:val="20"/>
                <w:lang w:val="uk-UA"/>
              </w:rPr>
              <w:t>−</w:t>
            </w:r>
          </w:p>
        </w:tc>
        <w:tc>
          <w:tcPr>
            <w:tcW w:w="992" w:type="dxa"/>
            <w:shd w:val="clear" w:color="auto" w:fill="auto"/>
          </w:tcPr>
          <w:p w:rsidR="006409C3" w:rsidRPr="00FA75F8" w:rsidRDefault="006409C3" w:rsidP="007D598F">
            <w:pPr>
              <w:tabs>
                <w:tab w:val="left" w:pos="284"/>
              </w:tabs>
              <w:jc w:val="center"/>
              <w:rPr>
                <w:sz w:val="20"/>
                <w:szCs w:val="20"/>
                <w:lang w:val="uk-UA"/>
              </w:rPr>
            </w:pPr>
            <w:r w:rsidRPr="00FA75F8">
              <w:rPr>
                <w:sz w:val="20"/>
                <w:szCs w:val="20"/>
                <w:lang w:val="uk-UA"/>
              </w:rPr>
              <w:t>−</w:t>
            </w:r>
          </w:p>
        </w:tc>
        <w:tc>
          <w:tcPr>
            <w:tcW w:w="822" w:type="dxa"/>
            <w:shd w:val="clear" w:color="auto" w:fill="auto"/>
          </w:tcPr>
          <w:p w:rsidR="006409C3" w:rsidRPr="00FA75F8" w:rsidRDefault="006409C3" w:rsidP="007D598F">
            <w:pPr>
              <w:tabs>
                <w:tab w:val="left" w:pos="284"/>
              </w:tabs>
              <w:jc w:val="center"/>
              <w:rPr>
                <w:sz w:val="20"/>
                <w:szCs w:val="20"/>
                <w:lang w:val="uk-UA"/>
              </w:rPr>
            </w:pPr>
            <w:r w:rsidRPr="00FA75F8">
              <w:rPr>
                <w:sz w:val="20"/>
                <w:szCs w:val="20"/>
                <w:lang w:val="uk-UA"/>
              </w:rPr>
              <w:t>−</w:t>
            </w:r>
          </w:p>
        </w:tc>
        <w:tc>
          <w:tcPr>
            <w:tcW w:w="992" w:type="dxa"/>
            <w:shd w:val="clear" w:color="auto" w:fill="auto"/>
          </w:tcPr>
          <w:p w:rsidR="006409C3" w:rsidRPr="00FA75F8" w:rsidRDefault="006409C3" w:rsidP="007D598F">
            <w:pPr>
              <w:tabs>
                <w:tab w:val="left" w:pos="284"/>
              </w:tabs>
              <w:jc w:val="center"/>
              <w:rPr>
                <w:sz w:val="20"/>
                <w:szCs w:val="20"/>
                <w:lang w:val="uk-UA"/>
              </w:rPr>
            </w:pPr>
            <w:r w:rsidRPr="00FA75F8">
              <w:rPr>
                <w:sz w:val="20"/>
                <w:szCs w:val="20"/>
                <w:lang w:val="uk-UA"/>
              </w:rPr>
              <w:t>−</w:t>
            </w:r>
          </w:p>
        </w:tc>
        <w:tc>
          <w:tcPr>
            <w:tcW w:w="850" w:type="dxa"/>
          </w:tcPr>
          <w:p w:rsidR="006409C3" w:rsidRPr="00FA75F8" w:rsidRDefault="006409C3" w:rsidP="007D598F">
            <w:pPr>
              <w:tabs>
                <w:tab w:val="left" w:pos="284"/>
              </w:tabs>
              <w:jc w:val="center"/>
              <w:rPr>
                <w:sz w:val="20"/>
                <w:szCs w:val="20"/>
                <w:lang w:val="uk-UA"/>
              </w:rPr>
            </w:pPr>
            <w:r w:rsidRPr="00FA75F8">
              <w:rPr>
                <w:sz w:val="20"/>
                <w:szCs w:val="20"/>
                <w:lang w:val="uk-UA"/>
              </w:rPr>
              <w:t>−</w:t>
            </w:r>
          </w:p>
        </w:tc>
        <w:tc>
          <w:tcPr>
            <w:tcW w:w="850" w:type="dxa"/>
          </w:tcPr>
          <w:p w:rsidR="006409C3" w:rsidRPr="00FA75F8" w:rsidRDefault="006409C3" w:rsidP="007D598F">
            <w:pPr>
              <w:tabs>
                <w:tab w:val="left" w:pos="284"/>
              </w:tabs>
              <w:jc w:val="center"/>
              <w:rPr>
                <w:sz w:val="20"/>
                <w:szCs w:val="20"/>
                <w:lang w:val="uk-UA"/>
              </w:rPr>
            </w:pPr>
            <w:r w:rsidRPr="00FA75F8">
              <w:rPr>
                <w:sz w:val="20"/>
                <w:szCs w:val="20"/>
                <w:lang w:val="uk-UA"/>
              </w:rPr>
              <w:t>−</w:t>
            </w:r>
          </w:p>
        </w:tc>
      </w:tr>
      <w:tr w:rsidR="006409C3" w:rsidRPr="00FA75F8" w:rsidTr="00387035">
        <w:tc>
          <w:tcPr>
            <w:tcW w:w="1560" w:type="dxa"/>
            <w:tcBorders>
              <w:bottom w:val="single" w:sz="4" w:space="0" w:color="auto"/>
            </w:tcBorders>
            <w:shd w:val="clear" w:color="auto" w:fill="auto"/>
          </w:tcPr>
          <w:p w:rsidR="006409C3" w:rsidRPr="00FA75F8" w:rsidRDefault="006409C3" w:rsidP="007D598F">
            <w:pPr>
              <w:tabs>
                <w:tab w:val="left" w:pos="284"/>
              </w:tabs>
              <w:spacing w:line="230" w:lineRule="auto"/>
              <w:jc w:val="center"/>
              <w:rPr>
                <w:sz w:val="20"/>
                <w:szCs w:val="20"/>
                <w:lang w:val="uk-UA"/>
              </w:rPr>
            </w:pPr>
            <w:r w:rsidRPr="00FA75F8">
              <w:rPr>
                <w:sz w:val="20"/>
                <w:szCs w:val="20"/>
                <w:lang w:val="uk-UA"/>
              </w:rPr>
              <w:lastRenderedPageBreak/>
              <w:t>1</w:t>
            </w:r>
          </w:p>
        </w:tc>
        <w:tc>
          <w:tcPr>
            <w:tcW w:w="1984" w:type="dxa"/>
            <w:tcBorders>
              <w:bottom w:val="single" w:sz="4" w:space="0" w:color="auto"/>
            </w:tcBorders>
          </w:tcPr>
          <w:p w:rsidR="006409C3" w:rsidRPr="00FA75F8" w:rsidRDefault="006409C3" w:rsidP="007D598F">
            <w:pPr>
              <w:tabs>
                <w:tab w:val="left" w:pos="284"/>
              </w:tabs>
              <w:jc w:val="center"/>
              <w:rPr>
                <w:noProof/>
                <w:sz w:val="20"/>
                <w:szCs w:val="20"/>
                <w:lang w:val="uk-UA"/>
              </w:rPr>
            </w:pPr>
            <w:r w:rsidRPr="00FA75F8">
              <w:rPr>
                <w:noProof/>
                <w:sz w:val="20"/>
                <w:szCs w:val="20"/>
                <w:lang w:val="uk-UA"/>
              </w:rPr>
              <w:t>2</w:t>
            </w:r>
          </w:p>
        </w:tc>
        <w:tc>
          <w:tcPr>
            <w:tcW w:w="2268" w:type="dxa"/>
            <w:tcBorders>
              <w:top w:val="single" w:sz="4" w:space="0" w:color="auto"/>
              <w:bottom w:val="single" w:sz="4" w:space="0" w:color="auto"/>
            </w:tcBorders>
            <w:shd w:val="clear" w:color="auto" w:fill="auto"/>
          </w:tcPr>
          <w:p w:rsidR="006409C3" w:rsidRPr="00FA75F8" w:rsidRDefault="006409C3" w:rsidP="007D598F">
            <w:pPr>
              <w:tabs>
                <w:tab w:val="left" w:pos="284"/>
              </w:tabs>
              <w:jc w:val="center"/>
              <w:rPr>
                <w:bCs/>
                <w:sz w:val="20"/>
                <w:szCs w:val="20"/>
                <w:lang w:val="uk-UA"/>
              </w:rPr>
            </w:pPr>
            <w:r w:rsidRPr="00FA75F8">
              <w:rPr>
                <w:bCs/>
                <w:sz w:val="20"/>
                <w:szCs w:val="20"/>
                <w:lang w:val="uk-UA"/>
              </w:rPr>
              <w:t>3</w:t>
            </w:r>
          </w:p>
        </w:tc>
        <w:tc>
          <w:tcPr>
            <w:tcW w:w="993" w:type="dxa"/>
          </w:tcPr>
          <w:p w:rsidR="006409C3" w:rsidRPr="00FA75F8" w:rsidRDefault="006409C3" w:rsidP="007D598F">
            <w:pPr>
              <w:tabs>
                <w:tab w:val="left" w:pos="284"/>
              </w:tabs>
              <w:jc w:val="center"/>
              <w:rPr>
                <w:sz w:val="20"/>
                <w:szCs w:val="20"/>
                <w:lang w:val="uk-UA"/>
              </w:rPr>
            </w:pPr>
            <w:r w:rsidRPr="00FA75F8">
              <w:rPr>
                <w:sz w:val="20"/>
                <w:szCs w:val="20"/>
                <w:lang w:val="uk-UA"/>
              </w:rPr>
              <w:t>4</w:t>
            </w:r>
          </w:p>
        </w:tc>
        <w:tc>
          <w:tcPr>
            <w:tcW w:w="1304" w:type="dxa"/>
          </w:tcPr>
          <w:p w:rsidR="006409C3" w:rsidRPr="00FA75F8" w:rsidRDefault="006409C3" w:rsidP="007D598F">
            <w:pPr>
              <w:tabs>
                <w:tab w:val="left" w:pos="284"/>
              </w:tabs>
              <w:jc w:val="center"/>
              <w:rPr>
                <w:sz w:val="20"/>
                <w:szCs w:val="20"/>
                <w:lang w:val="uk-UA"/>
              </w:rPr>
            </w:pPr>
            <w:r w:rsidRPr="00FA75F8">
              <w:rPr>
                <w:sz w:val="20"/>
                <w:szCs w:val="20"/>
                <w:lang w:val="uk-UA"/>
              </w:rPr>
              <w:t>5</w:t>
            </w:r>
          </w:p>
        </w:tc>
        <w:tc>
          <w:tcPr>
            <w:tcW w:w="992" w:type="dxa"/>
            <w:shd w:val="clear" w:color="auto" w:fill="auto"/>
          </w:tcPr>
          <w:p w:rsidR="006409C3" w:rsidRPr="00FA75F8" w:rsidRDefault="006409C3" w:rsidP="007D598F">
            <w:pPr>
              <w:tabs>
                <w:tab w:val="left" w:pos="284"/>
              </w:tabs>
              <w:jc w:val="center"/>
              <w:rPr>
                <w:sz w:val="20"/>
                <w:szCs w:val="20"/>
                <w:lang w:val="uk-UA"/>
              </w:rPr>
            </w:pPr>
            <w:r w:rsidRPr="00FA75F8">
              <w:rPr>
                <w:sz w:val="20"/>
                <w:szCs w:val="20"/>
                <w:lang w:val="uk-UA"/>
              </w:rPr>
              <w:t>6</w:t>
            </w:r>
          </w:p>
        </w:tc>
        <w:tc>
          <w:tcPr>
            <w:tcW w:w="993" w:type="dxa"/>
            <w:shd w:val="clear" w:color="auto" w:fill="auto"/>
          </w:tcPr>
          <w:p w:rsidR="006409C3" w:rsidRPr="00FA75F8" w:rsidRDefault="006409C3" w:rsidP="007D598F">
            <w:pPr>
              <w:tabs>
                <w:tab w:val="left" w:pos="284"/>
              </w:tabs>
              <w:jc w:val="center"/>
              <w:rPr>
                <w:sz w:val="20"/>
                <w:szCs w:val="20"/>
                <w:lang w:val="uk-UA"/>
              </w:rPr>
            </w:pPr>
            <w:r w:rsidRPr="00FA75F8">
              <w:rPr>
                <w:sz w:val="20"/>
                <w:szCs w:val="20"/>
                <w:lang w:val="uk-UA"/>
              </w:rPr>
              <w:t>7</w:t>
            </w:r>
          </w:p>
        </w:tc>
        <w:tc>
          <w:tcPr>
            <w:tcW w:w="992" w:type="dxa"/>
            <w:shd w:val="clear" w:color="auto" w:fill="auto"/>
          </w:tcPr>
          <w:p w:rsidR="006409C3" w:rsidRPr="00FA75F8" w:rsidRDefault="006409C3" w:rsidP="007D598F">
            <w:pPr>
              <w:tabs>
                <w:tab w:val="left" w:pos="284"/>
              </w:tabs>
              <w:jc w:val="center"/>
              <w:rPr>
                <w:sz w:val="20"/>
                <w:szCs w:val="20"/>
                <w:lang w:val="uk-UA"/>
              </w:rPr>
            </w:pPr>
            <w:r w:rsidRPr="00FA75F8">
              <w:rPr>
                <w:sz w:val="20"/>
                <w:szCs w:val="20"/>
                <w:lang w:val="uk-UA"/>
              </w:rPr>
              <w:t>8</w:t>
            </w:r>
          </w:p>
        </w:tc>
        <w:tc>
          <w:tcPr>
            <w:tcW w:w="822" w:type="dxa"/>
            <w:shd w:val="clear" w:color="auto" w:fill="auto"/>
          </w:tcPr>
          <w:p w:rsidR="006409C3" w:rsidRPr="00FA75F8" w:rsidRDefault="006409C3" w:rsidP="007D598F">
            <w:pPr>
              <w:tabs>
                <w:tab w:val="left" w:pos="284"/>
              </w:tabs>
              <w:jc w:val="center"/>
              <w:rPr>
                <w:sz w:val="20"/>
                <w:szCs w:val="20"/>
                <w:lang w:val="uk-UA"/>
              </w:rPr>
            </w:pPr>
            <w:r w:rsidRPr="00FA75F8">
              <w:rPr>
                <w:sz w:val="20"/>
                <w:szCs w:val="20"/>
                <w:lang w:val="uk-UA"/>
              </w:rPr>
              <w:t>9</w:t>
            </w:r>
          </w:p>
        </w:tc>
        <w:tc>
          <w:tcPr>
            <w:tcW w:w="992" w:type="dxa"/>
            <w:shd w:val="clear" w:color="auto" w:fill="auto"/>
          </w:tcPr>
          <w:p w:rsidR="006409C3" w:rsidRPr="00FA75F8" w:rsidRDefault="006409C3" w:rsidP="007D598F">
            <w:pPr>
              <w:tabs>
                <w:tab w:val="left" w:pos="284"/>
              </w:tabs>
              <w:jc w:val="center"/>
              <w:rPr>
                <w:sz w:val="20"/>
                <w:szCs w:val="20"/>
                <w:lang w:val="uk-UA"/>
              </w:rPr>
            </w:pPr>
            <w:r w:rsidRPr="00FA75F8">
              <w:rPr>
                <w:sz w:val="20"/>
                <w:szCs w:val="20"/>
                <w:lang w:val="uk-UA"/>
              </w:rPr>
              <w:t>10</w:t>
            </w:r>
          </w:p>
        </w:tc>
        <w:tc>
          <w:tcPr>
            <w:tcW w:w="850" w:type="dxa"/>
          </w:tcPr>
          <w:p w:rsidR="006409C3" w:rsidRPr="00FA75F8" w:rsidRDefault="006409C3" w:rsidP="007D598F">
            <w:pPr>
              <w:tabs>
                <w:tab w:val="left" w:pos="284"/>
              </w:tabs>
              <w:jc w:val="center"/>
              <w:rPr>
                <w:sz w:val="20"/>
                <w:szCs w:val="20"/>
                <w:lang w:val="uk-UA"/>
              </w:rPr>
            </w:pPr>
            <w:r w:rsidRPr="00FA75F8">
              <w:rPr>
                <w:sz w:val="20"/>
                <w:szCs w:val="20"/>
                <w:lang w:val="uk-UA"/>
              </w:rPr>
              <w:t>11</w:t>
            </w:r>
          </w:p>
        </w:tc>
        <w:tc>
          <w:tcPr>
            <w:tcW w:w="850" w:type="dxa"/>
          </w:tcPr>
          <w:p w:rsidR="006409C3" w:rsidRPr="00FA75F8" w:rsidRDefault="006409C3" w:rsidP="007D598F">
            <w:pPr>
              <w:tabs>
                <w:tab w:val="left" w:pos="284"/>
              </w:tabs>
              <w:jc w:val="center"/>
              <w:rPr>
                <w:sz w:val="20"/>
                <w:szCs w:val="20"/>
                <w:lang w:val="uk-UA"/>
              </w:rPr>
            </w:pPr>
            <w:r w:rsidRPr="00FA75F8">
              <w:rPr>
                <w:sz w:val="20"/>
                <w:szCs w:val="20"/>
                <w:lang w:val="uk-UA"/>
              </w:rPr>
              <w:t>12</w:t>
            </w:r>
          </w:p>
        </w:tc>
      </w:tr>
      <w:tr w:rsidR="006409C3" w:rsidRPr="00FA75F8" w:rsidTr="00387035">
        <w:tc>
          <w:tcPr>
            <w:tcW w:w="1560" w:type="dxa"/>
            <w:vMerge w:val="restart"/>
            <w:shd w:val="clear" w:color="auto" w:fill="auto"/>
          </w:tcPr>
          <w:p w:rsidR="006409C3" w:rsidRPr="00FA75F8" w:rsidRDefault="006409C3" w:rsidP="007D598F">
            <w:pPr>
              <w:tabs>
                <w:tab w:val="left" w:pos="284"/>
              </w:tabs>
              <w:spacing w:line="230" w:lineRule="auto"/>
              <w:rPr>
                <w:sz w:val="20"/>
                <w:szCs w:val="20"/>
                <w:lang w:val="uk-UA"/>
              </w:rPr>
            </w:pPr>
          </w:p>
        </w:tc>
        <w:tc>
          <w:tcPr>
            <w:tcW w:w="1984" w:type="dxa"/>
          </w:tcPr>
          <w:p w:rsidR="006409C3" w:rsidRPr="00FA75F8" w:rsidRDefault="006409C3" w:rsidP="007D598F">
            <w:pPr>
              <w:tabs>
                <w:tab w:val="left" w:pos="284"/>
              </w:tabs>
              <w:rPr>
                <w:b/>
                <w:bCs/>
                <w:sz w:val="20"/>
                <w:szCs w:val="20"/>
                <w:lang w:val="uk-UA"/>
              </w:rPr>
            </w:pPr>
          </w:p>
        </w:tc>
        <w:tc>
          <w:tcPr>
            <w:tcW w:w="2268" w:type="dxa"/>
            <w:shd w:val="clear" w:color="auto" w:fill="auto"/>
          </w:tcPr>
          <w:p w:rsidR="006409C3" w:rsidRPr="00FA75F8" w:rsidRDefault="006409C3" w:rsidP="007D598F">
            <w:pPr>
              <w:tabs>
                <w:tab w:val="left" w:pos="284"/>
              </w:tabs>
              <w:spacing w:line="240" w:lineRule="exact"/>
              <w:rPr>
                <w:sz w:val="20"/>
                <w:szCs w:val="20"/>
                <w:lang w:val="uk-UA"/>
              </w:rPr>
            </w:pPr>
            <w:r w:rsidRPr="00FA75F8">
              <w:rPr>
                <w:b/>
                <w:bCs/>
                <w:sz w:val="20"/>
                <w:szCs w:val="20"/>
                <w:lang w:val="uk-UA"/>
              </w:rPr>
              <w:t xml:space="preserve">1.1.3. показник якості:                </w:t>
            </w:r>
            <w:r w:rsidRPr="00FA75F8">
              <w:rPr>
                <w:bCs/>
                <w:sz w:val="20"/>
                <w:szCs w:val="20"/>
                <w:lang w:val="uk-UA"/>
              </w:rPr>
              <w:t>у</w:t>
            </w:r>
            <w:r w:rsidRPr="00FA75F8">
              <w:rPr>
                <w:sz w:val="20"/>
                <w:szCs w:val="20"/>
                <w:lang w:val="uk-UA"/>
              </w:rPr>
              <w:t xml:space="preserve">тримання показника материнської смертності на рівні, </w:t>
            </w:r>
          </w:p>
          <w:p w:rsidR="006409C3" w:rsidRPr="00FA75F8" w:rsidRDefault="006409C3" w:rsidP="007D598F">
            <w:pPr>
              <w:tabs>
                <w:tab w:val="left" w:pos="284"/>
              </w:tabs>
              <w:spacing w:line="240" w:lineRule="exact"/>
              <w:rPr>
                <w:sz w:val="20"/>
                <w:szCs w:val="20"/>
                <w:lang w:val="uk-UA"/>
              </w:rPr>
            </w:pPr>
            <w:r w:rsidRPr="00FA75F8">
              <w:rPr>
                <w:sz w:val="20"/>
                <w:szCs w:val="20"/>
                <w:lang w:val="uk-UA"/>
              </w:rPr>
              <w:t xml:space="preserve">що не перевищує </w:t>
            </w:r>
          </w:p>
          <w:p w:rsidR="006409C3" w:rsidRPr="00FA75F8" w:rsidRDefault="006409C3" w:rsidP="007D598F">
            <w:pPr>
              <w:tabs>
                <w:tab w:val="left" w:pos="284"/>
              </w:tabs>
              <w:spacing w:line="240" w:lineRule="exact"/>
              <w:rPr>
                <w:sz w:val="20"/>
                <w:szCs w:val="20"/>
                <w:lang w:val="uk-UA"/>
              </w:rPr>
            </w:pPr>
            <w:r w:rsidRPr="00FA75F8">
              <w:rPr>
                <w:sz w:val="20"/>
                <w:szCs w:val="20"/>
                <w:lang w:val="uk-UA"/>
              </w:rPr>
              <w:t>10 на 100 000 дітей, народжених живими (максимальний)</w:t>
            </w:r>
          </w:p>
        </w:tc>
        <w:tc>
          <w:tcPr>
            <w:tcW w:w="993" w:type="dxa"/>
          </w:tcPr>
          <w:p w:rsidR="006409C3" w:rsidRPr="00FA75F8" w:rsidRDefault="006409C3" w:rsidP="007D598F">
            <w:pPr>
              <w:tabs>
                <w:tab w:val="left" w:pos="284"/>
              </w:tabs>
              <w:spacing w:line="216" w:lineRule="auto"/>
              <w:rPr>
                <w:sz w:val="20"/>
                <w:szCs w:val="20"/>
                <w:lang w:val="uk-UA"/>
              </w:rPr>
            </w:pPr>
            <w:r w:rsidRPr="00FA75F8">
              <w:rPr>
                <w:sz w:val="20"/>
                <w:szCs w:val="20"/>
                <w:lang w:val="uk-UA"/>
              </w:rPr>
              <w:t>відсоток</w:t>
            </w:r>
          </w:p>
        </w:tc>
        <w:tc>
          <w:tcPr>
            <w:tcW w:w="1304" w:type="dxa"/>
          </w:tcPr>
          <w:p w:rsidR="006409C3" w:rsidRPr="00FA75F8" w:rsidRDefault="006409C3" w:rsidP="007D598F">
            <w:pPr>
              <w:tabs>
                <w:tab w:val="left" w:pos="284"/>
              </w:tabs>
              <w:jc w:val="center"/>
              <w:rPr>
                <w:b/>
                <w:sz w:val="20"/>
                <w:szCs w:val="20"/>
                <w:lang w:val="uk-UA"/>
              </w:rPr>
            </w:pPr>
            <w:r w:rsidRPr="00FA75F8">
              <w:rPr>
                <w:b/>
                <w:sz w:val="20"/>
                <w:szCs w:val="20"/>
                <w:lang w:val="uk-UA"/>
              </w:rPr>
              <w:t>10</w:t>
            </w:r>
          </w:p>
        </w:tc>
        <w:tc>
          <w:tcPr>
            <w:tcW w:w="992" w:type="dxa"/>
            <w:shd w:val="clear" w:color="auto" w:fill="auto"/>
          </w:tcPr>
          <w:p w:rsidR="006409C3" w:rsidRPr="00FA75F8" w:rsidRDefault="006409C3" w:rsidP="007D598F">
            <w:pPr>
              <w:tabs>
                <w:tab w:val="left" w:pos="284"/>
              </w:tabs>
              <w:jc w:val="center"/>
              <w:rPr>
                <w:sz w:val="20"/>
                <w:szCs w:val="20"/>
                <w:lang w:val="uk-UA"/>
              </w:rPr>
            </w:pPr>
            <w:r w:rsidRPr="00FA75F8">
              <w:rPr>
                <w:sz w:val="20"/>
                <w:szCs w:val="20"/>
                <w:lang w:val="uk-UA"/>
              </w:rPr>
              <w:t>10</w:t>
            </w:r>
          </w:p>
        </w:tc>
        <w:tc>
          <w:tcPr>
            <w:tcW w:w="993" w:type="dxa"/>
            <w:shd w:val="clear" w:color="auto" w:fill="auto"/>
          </w:tcPr>
          <w:p w:rsidR="006409C3" w:rsidRPr="00FA75F8" w:rsidRDefault="006409C3" w:rsidP="007D598F">
            <w:pPr>
              <w:tabs>
                <w:tab w:val="left" w:pos="284"/>
              </w:tabs>
              <w:jc w:val="center"/>
              <w:rPr>
                <w:sz w:val="20"/>
                <w:szCs w:val="20"/>
                <w:lang w:val="uk-UA"/>
              </w:rPr>
            </w:pPr>
            <w:r w:rsidRPr="00FA75F8">
              <w:rPr>
                <w:sz w:val="20"/>
                <w:szCs w:val="20"/>
                <w:lang w:val="uk-UA"/>
              </w:rPr>
              <w:t>−</w:t>
            </w:r>
          </w:p>
        </w:tc>
        <w:tc>
          <w:tcPr>
            <w:tcW w:w="992" w:type="dxa"/>
            <w:shd w:val="clear" w:color="auto" w:fill="auto"/>
          </w:tcPr>
          <w:p w:rsidR="006409C3" w:rsidRPr="00FA75F8" w:rsidRDefault="006409C3" w:rsidP="007D598F">
            <w:pPr>
              <w:tabs>
                <w:tab w:val="left" w:pos="284"/>
              </w:tabs>
              <w:jc w:val="center"/>
              <w:rPr>
                <w:sz w:val="20"/>
                <w:szCs w:val="20"/>
                <w:lang w:val="uk-UA"/>
              </w:rPr>
            </w:pPr>
            <w:r w:rsidRPr="00FA75F8">
              <w:rPr>
                <w:sz w:val="20"/>
                <w:szCs w:val="20"/>
                <w:lang w:val="uk-UA"/>
              </w:rPr>
              <w:t>−</w:t>
            </w:r>
          </w:p>
        </w:tc>
        <w:tc>
          <w:tcPr>
            <w:tcW w:w="822" w:type="dxa"/>
            <w:shd w:val="clear" w:color="auto" w:fill="auto"/>
          </w:tcPr>
          <w:p w:rsidR="006409C3" w:rsidRPr="00FA75F8" w:rsidRDefault="006409C3" w:rsidP="007D598F">
            <w:pPr>
              <w:tabs>
                <w:tab w:val="left" w:pos="284"/>
              </w:tabs>
              <w:jc w:val="center"/>
              <w:rPr>
                <w:sz w:val="20"/>
                <w:szCs w:val="20"/>
                <w:lang w:val="uk-UA"/>
              </w:rPr>
            </w:pPr>
            <w:r w:rsidRPr="00FA75F8">
              <w:rPr>
                <w:sz w:val="20"/>
                <w:szCs w:val="20"/>
                <w:lang w:val="uk-UA"/>
              </w:rPr>
              <w:t>−</w:t>
            </w:r>
          </w:p>
        </w:tc>
        <w:tc>
          <w:tcPr>
            <w:tcW w:w="992" w:type="dxa"/>
            <w:shd w:val="clear" w:color="auto" w:fill="auto"/>
          </w:tcPr>
          <w:p w:rsidR="006409C3" w:rsidRPr="00FA75F8" w:rsidRDefault="006409C3" w:rsidP="007D598F">
            <w:pPr>
              <w:tabs>
                <w:tab w:val="left" w:pos="284"/>
              </w:tabs>
              <w:jc w:val="center"/>
              <w:rPr>
                <w:sz w:val="20"/>
                <w:szCs w:val="20"/>
                <w:lang w:val="uk-UA"/>
              </w:rPr>
            </w:pPr>
            <w:r w:rsidRPr="00FA75F8">
              <w:rPr>
                <w:sz w:val="20"/>
                <w:szCs w:val="20"/>
                <w:lang w:val="uk-UA"/>
              </w:rPr>
              <w:t>−</w:t>
            </w:r>
          </w:p>
        </w:tc>
        <w:tc>
          <w:tcPr>
            <w:tcW w:w="850" w:type="dxa"/>
            <w:shd w:val="clear" w:color="auto" w:fill="auto"/>
          </w:tcPr>
          <w:p w:rsidR="006409C3" w:rsidRPr="00FA75F8" w:rsidRDefault="006409C3" w:rsidP="007D598F">
            <w:pPr>
              <w:tabs>
                <w:tab w:val="left" w:pos="284"/>
              </w:tabs>
              <w:jc w:val="center"/>
              <w:rPr>
                <w:sz w:val="20"/>
                <w:szCs w:val="20"/>
                <w:lang w:val="uk-UA"/>
              </w:rPr>
            </w:pPr>
            <w:r w:rsidRPr="00FA75F8">
              <w:rPr>
                <w:sz w:val="20"/>
                <w:szCs w:val="20"/>
                <w:lang w:val="uk-UA"/>
              </w:rPr>
              <w:t>−</w:t>
            </w:r>
          </w:p>
        </w:tc>
        <w:tc>
          <w:tcPr>
            <w:tcW w:w="850" w:type="dxa"/>
            <w:shd w:val="clear" w:color="auto" w:fill="auto"/>
          </w:tcPr>
          <w:p w:rsidR="006409C3" w:rsidRPr="00FA75F8" w:rsidRDefault="006409C3" w:rsidP="007D598F">
            <w:pPr>
              <w:tabs>
                <w:tab w:val="left" w:pos="284"/>
              </w:tabs>
              <w:jc w:val="center"/>
              <w:rPr>
                <w:sz w:val="20"/>
                <w:szCs w:val="20"/>
                <w:lang w:val="uk-UA"/>
              </w:rPr>
            </w:pPr>
            <w:r w:rsidRPr="00FA75F8">
              <w:rPr>
                <w:sz w:val="20"/>
                <w:szCs w:val="20"/>
                <w:lang w:val="uk-UA"/>
              </w:rPr>
              <w:t>−</w:t>
            </w:r>
          </w:p>
        </w:tc>
      </w:tr>
      <w:tr w:rsidR="006409C3" w:rsidRPr="00FA75F8" w:rsidTr="00387035">
        <w:tc>
          <w:tcPr>
            <w:tcW w:w="1560" w:type="dxa"/>
            <w:vMerge/>
            <w:shd w:val="clear" w:color="auto" w:fill="auto"/>
          </w:tcPr>
          <w:p w:rsidR="006409C3" w:rsidRPr="00FA75F8" w:rsidRDefault="006409C3" w:rsidP="007D598F">
            <w:pPr>
              <w:tabs>
                <w:tab w:val="left" w:pos="284"/>
              </w:tabs>
              <w:spacing w:line="230" w:lineRule="auto"/>
              <w:rPr>
                <w:sz w:val="20"/>
                <w:szCs w:val="20"/>
                <w:lang w:val="uk-UA"/>
              </w:rPr>
            </w:pPr>
          </w:p>
        </w:tc>
        <w:tc>
          <w:tcPr>
            <w:tcW w:w="1984" w:type="dxa"/>
            <w:vMerge w:val="restart"/>
          </w:tcPr>
          <w:p w:rsidR="006409C3" w:rsidRPr="00FA75F8" w:rsidRDefault="006409C3" w:rsidP="007D598F">
            <w:pPr>
              <w:tabs>
                <w:tab w:val="left" w:pos="284"/>
              </w:tabs>
              <w:rPr>
                <w:bCs/>
                <w:sz w:val="20"/>
                <w:szCs w:val="20"/>
                <w:lang w:val="uk-UA"/>
              </w:rPr>
            </w:pPr>
            <w:r w:rsidRPr="00FA75F8">
              <w:rPr>
                <w:bCs/>
                <w:sz w:val="20"/>
                <w:szCs w:val="20"/>
                <w:lang w:val="uk-UA"/>
              </w:rPr>
              <w:t xml:space="preserve">1.2. Забезпечення контрацептивами визначених категорій населення </w:t>
            </w:r>
          </w:p>
          <w:p w:rsidR="006409C3" w:rsidRPr="00FA75F8" w:rsidRDefault="006409C3" w:rsidP="007D598F">
            <w:pPr>
              <w:tabs>
                <w:tab w:val="left" w:pos="284"/>
              </w:tabs>
              <w:rPr>
                <w:bCs/>
                <w:sz w:val="20"/>
                <w:szCs w:val="20"/>
                <w:lang w:val="uk-UA"/>
              </w:rPr>
            </w:pPr>
            <w:r w:rsidRPr="00FA75F8">
              <w:rPr>
                <w:bCs/>
                <w:sz w:val="20"/>
                <w:szCs w:val="20"/>
                <w:lang w:val="uk-UA"/>
              </w:rPr>
              <w:t xml:space="preserve">(жінки з важкою </w:t>
            </w:r>
            <w:proofErr w:type="spellStart"/>
            <w:r w:rsidRPr="00FA75F8">
              <w:rPr>
                <w:bCs/>
                <w:sz w:val="20"/>
                <w:szCs w:val="20"/>
                <w:lang w:val="uk-UA"/>
              </w:rPr>
              <w:t>екстрагенітальною</w:t>
            </w:r>
            <w:proofErr w:type="spellEnd"/>
            <w:r w:rsidRPr="00FA75F8">
              <w:rPr>
                <w:bCs/>
                <w:sz w:val="20"/>
                <w:szCs w:val="20"/>
                <w:lang w:val="uk-UA"/>
              </w:rPr>
              <w:t xml:space="preserve"> патологією, підлітки та молодь віком до </w:t>
            </w:r>
          </w:p>
          <w:p w:rsidR="006409C3" w:rsidRPr="00FA75F8" w:rsidRDefault="006409C3" w:rsidP="007D598F">
            <w:pPr>
              <w:tabs>
                <w:tab w:val="left" w:pos="284"/>
              </w:tabs>
              <w:rPr>
                <w:bCs/>
                <w:sz w:val="20"/>
                <w:szCs w:val="20"/>
                <w:lang w:val="uk-UA"/>
              </w:rPr>
            </w:pPr>
            <w:r w:rsidRPr="00FA75F8">
              <w:rPr>
                <w:bCs/>
                <w:sz w:val="20"/>
                <w:szCs w:val="20"/>
                <w:lang w:val="uk-UA"/>
              </w:rPr>
              <w:t>35 років, жінки з малозабезпечених сімей, ВІЛ-інфіковані жінки)</w:t>
            </w:r>
          </w:p>
        </w:tc>
        <w:tc>
          <w:tcPr>
            <w:tcW w:w="2268" w:type="dxa"/>
            <w:shd w:val="clear" w:color="auto" w:fill="auto"/>
          </w:tcPr>
          <w:p w:rsidR="006409C3" w:rsidRPr="00FA75F8" w:rsidRDefault="006409C3" w:rsidP="007D598F">
            <w:pPr>
              <w:tabs>
                <w:tab w:val="left" w:pos="284"/>
              </w:tabs>
              <w:spacing w:line="240" w:lineRule="exact"/>
              <w:rPr>
                <w:sz w:val="20"/>
                <w:szCs w:val="20"/>
                <w:lang w:val="uk-UA"/>
              </w:rPr>
            </w:pPr>
            <w:r w:rsidRPr="00FA75F8">
              <w:rPr>
                <w:b/>
                <w:bCs/>
                <w:sz w:val="20"/>
                <w:szCs w:val="20"/>
                <w:lang w:val="uk-UA"/>
              </w:rPr>
              <w:t xml:space="preserve">1.2.1. показник продукту: </w:t>
            </w:r>
            <w:r w:rsidRPr="00FA75F8">
              <w:rPr>
                <w:sz w:val="20"/>
                <w:szCs w:val="20"/>
                <w:lang w:val="uk-UA"/>
              </w:rPr>
              <w:t>кількість жінок визначених категорій, які будуть забезпечені контрацептивами</w:t>
            </w:r>
          </w:p>
        </w:tc>
        <w:tc>
          <w:tcPr>
            <w:tcW w:w="993" w:type="dxa"/>
          </w:tcPr>
          <w:p w:rsidR="006409C3" w:rsidRPr="00FA75F8" w:rsidRDefault="006409C3" w:rsidP="007D598F">
            <w:pPr>
              <w:tabs>
                <w:tab w:val="left" w:pos="284"/>
              </w:tabs>
              <w:jc w:val="center"/>
              <w:rPr>
                <w:sz w:val="20"/>
                <w:szCs w:val="20"/>
                <w:lang w:val="uk-UA"/>
              </w:rPr>
            </w:pPr>
            <w:r w:rsidRPr="00FA75F8">
              <w:rPr>
                <w:sz w:val="20"/>
                <w:szCs w:val="20"/>
                <w:lang w:val="uk-UA"/>
              </w:rPr>
              <w:t>осіб</w:t>
            </w:r>
          </w:p>
        </w:tc>
        <w:tc>
          <w:tcPr>
            <w:tcW w:w="1304" w:type="dxa"/>
          </w:tcPr>
          <w:p w:rsidR="006409C3" w:rsidRPr="00FA75F8" w:rsidRDefault="006409C3" w:rsidP="007D598F">
            <w:pPr>
              <w:jc w:val="center"/>
              <w:rPr>
                <w:lang w:val="uk-UA"/>
              </w:rPr>
            </w:pPr>
            <w:r w:rsidRPr="00FA75F8">
              <w:rPr>
                <w:lang w:val="uk-UA"/>
              </w:rPr>
              <w:t>−</w:t>
            </w:r>
          </w:p>
        </w:tc>
        <w:tc>
          <w:tcPr>
            <w:tcW w:w="992" w:type="dxa"/>
            <w:shd w:val="clear" w:color="auto" w:fill="auto"/>
          </w:tcPr>
          <w:p w:rsidR="006409C3" w:rsidRPr="00FA75F8" w:rsidRDefault="006409C3" w:rsidP="007D598F">
            <w:pPr>
              <w:jc w:val="center"/>
              <w:rPr>
                <w:lang w:val="uk-UA"/>
              </w:rPr>
            </w:pPr>
            <w:r w:rsidRPr="00FA75F8">
              <w:rPr>
                <w:lang w:val="uk-UA"/>
              </w:rPr>
              <w:t>−</w:t>
            </w:r>
          </w:p>
        </w:tc>
        <w:tc>
          <w:tcPr>
            <w:tcW w:w="993" w:type="dxa"/>
            <w:shd w:val="clear" w:color="auto" w:fill="auto"/>
          </w:tcPr>
          <w:p w:rsidR="006409C3" w:rsidRPr="00FA75F8" w:rsidRDefault="006409C3" w:rsidP="007D598F">
            <w:pPr>
              <w:tabs>
                <w:tab w:val="left" w:pos="284"/>
              </w:tabs>
              <w:jc w:val="center"/>
              <w:rPr>
                <w:sz w:val="20"/>
                <w:szCs w:val="20"/>
                <w:lang w:val="uk-UA"/>
              </w:rPr>
            </w:pPr>
            <w:r w:rsidRPr="00FA75F8">
              <w:rPr>
                <w:sz w:val="20"/>
                <w:szCs w:val="20"/>
                <w:lang w:val="uk-UA"/>
              </w:rPr>
              <w:t>−</w:t>
            </w:r>
          </w:p>
        </w:tc>
        <w:tc>
          <w:tcPr>
            <w:tcW w:w="992" w:type="dxa"/>
            <w:shd w:val="clear" w:color="auto" w:fill="auto"/>
          </w:tcPr>
          <w:p w:rsidR="006409C3" w:rsidRPr="00FA75F8" w:rsidRDefault="006409C3" w:rsidP="007D598F">
            <w:pPr>
              <w:tabs>
                <w:tab w:val="left" w:pos="284"/>
              </w:tabs>
              <w:jc w:val="center"/>
              <w:rPr>
                <w:sz w:val="20"/>
                <w:szCs w:val="20"/>
                <w:lang w:val="uk-UA"/>
              </w:rPr>
            </w:pPr>
            <w:r w:rsidRPr="00FA75F8">
              <w:rPr>
                <w:sz w:val="20"/>
                <w:szCs w:val="20"/>
                <w:lang w:val="uk-UA"/>
              </w:rPr>
              <w:t>−</w:t>
            </w:r>
          </w:p>
        </w:tc>
        <w:tc>
          <w:tcPr>
            <w:tcW w:w="822" w:type="dxa"/>
            <w:shd w:val="clear" w:color="auto" w:fill="auto"/>
          </w:tcPr>
          <w:p w:rsidR="006409C3" w:rsidRPr="00FA75F8" w:rsidRDefault="006409C3" w:rsidP="007D598F">
            <w:pPr>
              <w:tabs>
                <w:tab w:val="left" w:pos="284"/>
              </w:tabs>
              <w:jc w:val="center"/>
              <w:rPr>
                <w:sz w:val="20"/>
                <w:szCs w:val="20"/>
                <w:lang w:val="uk-UA"/>
              </w:rPr>
            </w:pPr>
            <w:r w:rsidRPr="00FA75F8">
              <w:rPr>
                <w:sz w:val="20"/>
                <w:szCs w:val="20"/>
                <w:lang w:val="uk-UA"/>
              </w:rPr>
              <w:t>−</w:t>
            </w:r>
          </w:p>
        </w:tc>
        <w:tc>
          <w:tcPr>
            <w:tcW w:w="992" w:type="dxa"/>
            <w:shd w:val="clear" w:color="auto" w:fill="auto"/>
          </w:tcPr>
          <w:p w:rsidR="006409C3" w:rsidRPr="00FA75F8" w:rsidRDefault="006409C3" w:rsidP="007D598F">
            <w:pPr>
              <w:tabs>
                <w:tab w:val="left" w:pos="284"/>
              </w:tabs>
              <w:jc w:val="center"/>
              <w:rPr>
                <w:sz w:val="20"/>
                <w:szCs w:val="20"/>
                <w:lang w:val="uk-UA"/>
              </w:rPr>
            </w:pPr>
            <w:r w:rsidRPr="00FA75F8">
              <w:rPr>
                <w:sz w:val="20"/>
                <w:szCs w:val="20"/>
                <w:lang w:val="uk-UA"/>
              </w:rPr>
              <w:t>−</w:t>
            </w:r>
          </w:p>
        </w:tc>
        <w:tc>
          <w:tcPr>
            <w:tcW w:w="850" w:type="dxa"/>
            <w:shd w:val="clear" w:color="auto" w:fill="auto"/>
          </w:tcPr>
          <w:p w:rsidR="006409C3" w:rsidRPr="00FA75F8" w:rsidRDefault="006409C3" w:rsidP="007D598F">
            <w:pPr>
              <w:tabs>
                <w:tab w:val="left" w:pos="284"/>
              </w:tabs>
              <w:jc w:val="center"/>
              <w:rPr>
                <w:sz w:val="20"/>
                <w:szCs w:val="20"/>
                <w:lang w:val="uk-UA"/>
              </w:rPr>
            </w:pPr>
            <w:r w:rsidRPr="00FA75F8">
              <w:rPr>
                <w:sz w:val="20"/>
                <w:szCs w:val="20"/>
                <w:lang w:val="uk-UA"/>
              </w:rPr>
              <w:t>−</w:t>
            </w:r>
          </w:p>
        </w:tc>
        <w:tc>
          <w:tcPr>
            <w:tcW w:w="850" w:type="dxa"/>
            <w:shd w:val="clear" w:color="auto" w:fill="auto"/>
          </w:tcPr>
          <w:p w:rsidR="006409C3" w:rsidRPr="00FA75F8" w:rsidRDefault="006409C3" w:rsidP="007D598F">
            <w:pPr>
              <w:tabs>
                <w:tab w:val="left" w:pos="284"/>
              </w:tabs>
              <w:jc w:val="center"/>
              <w:rPr>
                <w:sz w:val="20"/>
                <w:szCs w:val="20"/>
                <w:lang w:val="uk-UA"/>
              </w:rPr>
            </w:pPr>
            <w:r w:rsidRPr="00FA75F8">
              <w:rPr>
                <w:sz w:val="20"/>
                <w:szCs w:val="20"/>
                <w:lang w:val="uk-UA"/>
              </w:rPr>
              <w:t>−</w:t>
            </w:r>
          </w:p>
        </w:tc>
      </w:tr>
      <w:tr w:rsidR="006409C3" w:rsidRPr="00FA75F8" w:rsidTr="00387035">
        <w:tc>
          <w:tcPr>
            <w:tcW w:w="1560" w:type="dxa"/>
            <w:vMerge/>
            <w:shd w:val="clear" w:color="auto" w:fill="auto"/>
          </w:tcPr>
          <w:p w:rsidR="006409C3" w:rsidRPr="00FA75F8" w:rsidRDefault="006409C3" w:rsidP="007D598F">
            <w:pPr>
              <w:tabs>
                <w:tab w:val="left" w:pos="284"/>
              </w:tabs>
              <w:spacing w:line="230" w:lineRule="auto"/>
              <w:rPr>
                <w:sz w:val="20"/>
                <w:szCs w:val="20"/>
                <w:lang w:val="uk-UA"/>
              </w:rPr>
            </w:pPr>
          </w:p>
        </w:tc>
        <w:tc>
          <w:tcPr>
            <w:tcW w:w="1984" w:type="dxa"/>
            <w:vMerge/>
          </w:tcPr>
          <w:p w:rsidR="006409C3" w:rsidRPr="00FA75F8" w:rsidRDefault="006409C3" w:rsidP="007D598F">
            <w:pPr>
              <w:tabs>
                <w:tab w:val="left" w:pos="284"/>
              </w:tabs>
              <w:rPr>
                <w:b/>
                <w:bCs/>
                <w:sz w:val="20"/>
                <w:szCs w:val="20"/>
                <w:lang w:val="uk-UA"/>
              </w:rPr>
            </w:pPr>
          </w:p>
        </w:tc>
        <w:tc>
          <w:tcPr>
            <w:tcW w:w="2268" w:type="dxa"/>
            <w:tcBorders>
              <w:bottom w:val="single" w:sz="4" w:space="0" w:color="auto"/>
            </w:tcBorders>
            <w:shd w:val="clear" w:color="auto" w:fill="auto"/>
          </w:tcPr>
          <w:p w:rsidR="006409C3" w:rsidRPr="00FA75F8" w:rsidRDefault="006409C3" w:rsidP="007D598F">
            <w:pPr>
              <w:tabs>
                <w:tab w:val="left" w:pos="284"/>
              </w:tabs>
              <w:spacing w:line="240" w:lineRule="exact"/>
              <w:rPr>
                <w:sz w:val="20"/>
                <w:szCs w:val="20"/>
                <w:lang w:val="uk-UA"/>
              </w:rPr>
            </w:pPr>
            <w:r w:rsidRPr="00FA75F8">
              <w:rPr>
                <w:b/>
                <w:bCs/>
                <w:sz w:val="20"/>
                <w:szCs w:val="20"/>
                <w:lang w:val="uk-UA"/>
              </w:rPr>
              <w:t xml:space="preserve">1.2.2. показник ефективності: </w:t>
            </w:r>
            <w:r w:rsidRPr="00FA75F8">
              <w:rPr>
                <w:sz w:val="20"/>
                <w:szCs w:val="20"/>
                <w:lang w:val="uk-UA"/>
              </w:rPr>
              <w:t>забезпечення контрацептивами на рівні 10% жінок визначених категорій</w:t>
            </w:r>
          </w:p>
        </w:tc>
        <w:tc>
          <w:tcPr>
            <w:tcW w:w="993" w:type="dxa"/>
          </w:tcPr>
          <w:p w:rsidR="006409C3" w:rsidRPr="00FA75F8" w:rsidRDefault="006409C3" w:rsidP="007D598F">
            <w:pPr>
              <w:tabs>
                <w:tab w:val="left" w:pos="284"/>
              </w:tabs>
              <w:spacing w:line="216" w:lineRule="auto"/>
              <w:rPr>
                <w:sz w:val="20"/>
                <w:szCs w:val="20"/>
                <w:lang w:val="uk-UA"/>
              </w:rPr>
            </w:pPr>
            <w:r w:rsidRPr="00FA75F8">
              <w:rPr>
                <w:sz w:val="20"/>
                <w:szCs w:val="20"/>
                <w:lang w:val="uk-UA"/>
              </w:rPr>
              <w:t>відсоток</w:t>
            </w:r>
          </w:p>
        </w:tc>
        <w:tc>
          <w:tcPr>
            <w:tcW w:w="1304" w:type="dxa"/>
          </w:tcPr>
          <w:p w:rsidR="006409C3" w:rsidRPr="00FA75F8" w:rsidRDefault="006409C3" w:rsidP="007D598F">
            <w:pPr>
              <w:jc w:val="center"/>
              <w:rPr>
                <w:lang w:val="uk-UA"/>
              </w:rPr>
            </w:pPr>
            <w:r w:rsidRPr="00FA75F8">
              <w:rPr>
                <w:lang w:val="uk-UA"/>
              </w:rPr>
              <w:t>−</w:t>
            </w:r>
          </w:p>
        </w:tc>
        <w:tc>
          <w:tcPr>
            <w:tcW w:w="992" w:type="dxa"/>
            <w:shd w:val="clear" w:color="auto" w:fill="auto"/>
          </w:tcPr>
          <w:p w:rsidR="006409C3" w:rsidRPr="00FA75F8" w:rsidRDefault="006409C3" w:rsidP="007D598F">
            <w:pPr>
              <w:jc w:val="center"/>
              <w:rPr>
                <w:lang w:val="uk-UA"/>
              </w:rPr>
            </w:pPr>
            <w:r w:rsidRPr="00FA75F8">
              <w:rPr>
                <w:lang w:val="uk-UA"/>
              </w:rPr>
              <w:t>−</w:t>
            </w:r>
          </w:p>
        </w:tc>
        <w:tc>
          <w:tcPr>
            <w:tcW w:w="993" w:type="dxa"/>
            <w:shd w:val="clear" w:color="auto" w:fill="auto"/>
          </w:tcPr>
          <w:p w:rsidR="006409C3" w:rsidRPr="00FA75F8" w:rsidRDefault="006409C3" w:rsidP="007D598F">
            <w:pPr>
              <w:tabs>
                <w:tab w:val="left" w:pos="284"/>
              </w:tabs>
              <w:jc w:val="center"/>
              <w:rPr>
                <w:sz w:val="20"/>
                <w:szCs w:val="20"/>
                <w:lang w:val="uk-UA"/>
              </w:rPr>
            </w:pPr>
            <w:r w:rsidRPr="00FA75F8">
              <w:rPr>
                <w:sz w:val="20"/>
                <w:szCs w:val="20"/>
                <w:lang w:val="uk-UA"/>
              </w:rPr>
              <w:t>−</w:t>
            </w:r>
          </w:p>
        </w:tc>
        <w:tc>
          <w:tcPr>
            <w:tcW w:w="992" w:type="dxa"/>
            <w:shd w:val="clear" w:color="auto" w:fill="auto"/>
          </w:tcPr>
          <w:p w:rsidR="006409C3" w:rsidRPr="00FA75F8" w:rsidRDefault="006409C3" w:rsidP="007D598F">
            <w:pPr>
              <w:tabs>
                <w:tab w:val="left" w:pos="284"/>
              </w:tabs>
              <w:jc w:val="center"/>
              <w:rPr>
                <w:sz w:val="20"/>
                <w:szCs w:val="20"/>
                <w:lang w:val="uk-UA"/>
              </w:rPr>
            </w:pPr>
            <w:r w:rsidRPr="00FA75F8">
              <w:rPr>
                <w:sz w:val="20"/>
                <w:szCs w:val="20"/>
                <w:lang w:val="uk-UA"/>
              </w:rPr>
              <w:t>−</w:t>
            </w:r>
          </w:p>
        </w:tc>
        <w:tc>
          <w:tcPr>
            <w:tcW w:w="822" w:type="dxa"/>
            <w:shd w:val="clear" w:color="auto" w:fill="auto"/>
          </w:tcPr>
          <w:p w:rsidR="006409C3" w:rsidRPr="00FA75F8" w:rsidRDefault="006409C3" w:rsidP="007D598F">
            <w:pPr>
              <w:tabs>
                <w:tab w:val="left" w:pos="284"/>
              </w:tabs>
              <w:jc w:val="center"/>
              <w:rPr>
                <w:sz w:val="20"/>
                <w:szCs w:val="20"/>
                <w:lang w:val="uk-UA"/>
              </w:rPr>
            </w:pPr>
            <w:r w:rsidRPr="00FA75F8">
              <w:rPr>
                <w:sz w:val="20"/>
                <w:szCs w:val="20"/>
                <w:lang w:val="uk-UA"/>
              </w:rPr>
              <w:t>−</w:t>
            </w:r>
          </w:p>
        </w:tc>
        <w:tc>
          <w:tcPr>
            <w:tcW w:w="992" w:type="dxa"/>
            <w:shd w:val="clear" w:color="auto" w:fill="auto"/>
          </w:tcPr>
          <w:p w:rsidR="006409C3" w:rsidRPr="00FA75F8" w:rsidRDefault="006409C3" w:rsidP="007D598F">
            <w:pPr>
              <w:tabs>
                <w:tab w:val="left" w:pos="284"/>
              </w:tabs>
              <w:jc w:val="center"/>
              <w:rPr>
                <w:sz w:val="20"/>
                <w:szCs w:val="20"/>
                <w:lang w:val="uk-UA"/>
              </w:rPr>
            </w:pPr>
            <w:r w:rsidRPr="00FA75F8">
              <w:rPr>
                <w:sz w:val="20"/>
                <w:szCs w:val="20"/>
                <w:lang w:val="uk-UA"/>
              </w:rPr>
              <w:t>−</w:t>
            </w:r>
          </w:p>
        </w:tc>
        <w:tc>
          <w:tcPr>
            <w:tcW w:w="850" w:type="dxa"/>
            <w:shd w:val="clear" w:color="auto" w:fill="auto"/>
          </w:tcPr>
          <w:p w:rsidR="006409C3" w:rsidRPr="00FA75F8" w:rsidRDefault="006409C3" w:rsidP="007D598F">
            <w:pPr>
              <w:tabs>
                <w:tab w:val="left" w:pos="284"/>
              </w:tabs>
              <w:jc w:val="center"/>
              <w:rPr>
                <w:sz w:val="20"/>
                <w:szCs w:val="20"/>
                <w:lang w:val="uk-UA"/>
              </w:rPr>
            </w:pPr>
            <w:r w:rsidRPr="00FA75F8">
              <w:rPr>
                <w:sz w:val="20"/>
                <w:szCs w:val="20"/>
                <w:lang w:val="uk-UA"/>
              </w:rPr>
              <w:t>−</w:t>
            </w:r>
          </w:p>
        </w:tc>
        <w:tc>
          <w:tcPr>
            <w:tcW w:w="850" w:type="dxa"/>
            <w:shd w:val="clear" w:color="auto" w:fill="auto"/>
          </w:tcPr>
          <w:p w:rsidR="006409C3" w:rsidRPr="00FA75F8" w:rsidRDefault="006409C3" w:rsidP="007D598F">
            <w:pPr>
              <w:tabs>
                <w:tab w:val="left" w:pos="284"/>
              </w:tabs>
              <w:jc w:val="center"/>
              <w:rPr>
                <w:sz w:val="20"/>
                <w:szCs w:val="20"/>
                <w:lang w:val="uk-UA"/>
              </w:rPr>
            </w:pPr>
            <w:r w:rsidRPr="00FA75F8">
              <w:rPr>
                <w:sz w:val="20"/>
                <w:szCs w:val="20"/>
                <w:lang w:val="uk-UA"/>
              </w:rPr>
              <w:t>−</w:t>
            </w:r>
          </w:p>
        </w:tc>
      </w:tr>
      <w:tr w:rsidR="006409C3" w:rsidRPr="00FA75F8" w:rsidTr="00387035">
        <w:trPr>
          <w:trHeight w:val="1212"/>
        </w:trPr>
        <w:tc>
          <w:tcPr>
            <w:tcW w:w="1560" w:type="dxa"/>
            <w:vMerge/>
            <w:shd w:val="clear" w:color="auto" w:fill="auto"/>
          </w:tcPr>
          <w:p w:rsidR="006409C3" w:rsidRPr="00FA75F8" w:rsidRDefault="006409C3" w:rsidP="007D598F">
            <w:pPr>
              <w:tabs>
                <w:tab w:val="left" w:pos="284"/>
              </w:tabs>
              <w:spacing w:line="230" w:lineRule="auto"/>
              <w:rPr>
                <w:sz w:val="20"/>
                <w:szCs w:val="20"/>
                <w:lang w:val="uk-UA"/>
              </w:rPr>
            </w:pPr>
          </w:p>
        </w:tc>
        <w:tc>
          <w:tcPr>
            <w:tcW w:w="1984" w:type="dxa"/>
            <w:vMerge/>
          </w:tcPr>
          <w:p w:rsidR="006409C3" w:rsidRPr="00FA75F8" w:rsidRDefault="006409C3" w:rsidP="007D598F">
            <w:pPr>
              <w:tabs>
                <w:tab w:val="left" w:pos="284"/>
              </w:tabs>
              <w:rPr>
                <w:b/>
                <w:bCs/>
                <w:sz w:val="20"/>
                <w:szCs w:val="20"/>
                <w:lang w:val="uk-UA"/>
              </w:rPr>
            </w:pPr>
          </w:p>
        </w:tc>
        <w:tc>
          <w:tcPr>
            <w:tcW w:w="2268" w:type="dxa"/>
            <w:tcBorders>
              <w:bottom w:val="nil"/>
            </w:tcBorders>
            <w:shd w:val="clear" w:color="auto" w:fill="auto"/>
          </w:tcPr>
          <w:p w:rsidR="006409C3" w:rsidRPr="00FA75F8" w:rsidRDefault="006409C3" w:rsidP="007D598F">
            <w:pPr>
              <w:tabs>
                <w:tab w:val="left" w:pos="284"/>
              </w:tabs>
              <w:spacing w:line="240" w:lineRule="exact"/>
              <w:rPr>
                <w:sz w:val="20"/>
                <w:szCs w:val="20"/>
                <w:lang w:val="uk-UA"/>
              </w:rPr>
            </w:pPr>
            <w:r w:rsidRPr="00FA75F8">
              <w:rPr>
                <w:b/>
                <w:bCs/>
                <w:sz w:val="20"/>
                <w:szCs w:val="20"/>
                <w:lang w:val="uk-UA"/>
              </w:rPr>
              <w:t>1.2.3.</w:t>
            </w:r>
            <w:r w:rsidR="007D598F">
              <w:rPr>
                <w:b/>
                <w:bCs/>
                <w:sz w:val="20"/>
                <w:szCs w:val="20"/>
                <w:lang w:val="uk-UA"/>
              </w:rPr>
              <w:t xml:space="preserve"> </w:t>
            </w:r>
            <w:r w:rsidRPr="00FA75F8">
              <w:rPr>
                <w:b/>
                <w:bCs/>
                <w:sz w:val="20"/>
                <w:szCs w:val="20"/>
                <w:lang w:val="uk-UA"/>
              </w:rPr>
              <w:t xml:space="preserve">показник якості: </w:t>
            </w:r>
            <w:r w:rsidRPr="00FA75F8">
              <w:rPr>
                <w:bCs/>
                <w:sz w:val="20"/>
                <w:szCs w:val="20"/>
                <w:lang w:val="uk-UA"/>
              </w:rPr>
              <w:t>з</w:t>
            </w:r>
            <w:r w:rsidRPr="00FA75F8">
              <w:rPr>
                <w:sz w:val="20"/>
                <w:szCs w:val="20"/>
                <w:lang w:val="uk-UA"/>
              </w:rPr>
              <w:t xml:space="preserve">ниження рівня штучного переривання вагітності на 2% </w:t>
            </w:r>
          </w:p>
        </w:tc>
        <w:tc>
          <w:tcPr>
            <w:tcW w:w="993" w:type="dxa"/>
            <w:tcBorders>
              <w:bottom w:val="single" w:sz="4" w:space="0" w:color="auto"/>
            </w:tcBorders>
          </w:tcPr>
          <w:p w:rsidR="006409C3" w:rsidRPr="00FA75F8" w:rsidRDefault="006409C3" w:rsidP="007D598F">
            <w:pPr>
              <w:tabs>
                <w:tab w:val="left" w:pos="284"/>
              </w:tabs>
              <w:jc w:val="center"/>
              <w:rPr>
                <w:sz w:val="20"/>
                <w:szCs w:val="20"/>
                <w:lang w:val="uk-UA"/>
              </w:rPr>
            </w:pPr>
            <w:r w:rsidRPr="00FA75F8">
              <w:rPr>
                <w:sz w:val="20"/>
                <w:szCs w:val="20"/>
                <w:lang w:val="uk-UA"/>
              </w:rPr>
              <w:t>відсоток</w:t>
            </w:r>
          </w:p>
        </w:tc>
        <w:tc>
          <w:tcPr>
            <w:tcW w:w="1304" w:type="dxa"/>
            <w:tcBorders>
              <w:bottom w:val="single" w:sz="4" w:space="0" w:color="auto"/>
            </w:tcBorders>
          </w:tcPr>
          <w:p w:rsidR="006409C3" w:rsidRPr="00FA75F8" w:rsidRDefault="006409C3" w:rsidP="007D598F">
            <w:pPr>
              <w:jc w:val="center"/>
              <w:rPr>
                <w:lang w:val="uk-UA"/>
              </w:rPr>
            </w:pPr>
            <w:r w:rsidRPr="00FA75F8">
              <w:rPr>
                <w:lang w:val="uk-UA"/>
              </w:rPr>
              <w:t>−</w:t>
            </w:r>
          </w:p>
        </w:tc>
        <w:tc>
          <w:tcPr>
            <w:tcW w:w="992" w:type="dxa"/>
            <w:tcBorders>
              <w:bottom w:val="single" w:sz="4" w:space="0" w:color="auto"/>
            </w:tcBorders>
            <w:shd w:val="clear" w:color="auto" w:fill="auto"/>
          </w:tcPr>
          <w:p w:rsidR="006409C3" w:rsidRPr="00FA75F8" w:rsidRDefault="006409C3" w:rsidP="007D598F">
            <w:pPr>
              <w:jc w:val="center"/>
              <w:rPr>
                <w:lang w:val="uk-UA"/>
              </w:rPr>
            </w:pPr>
            <w:r w:rsidRPr="00FA75F8">
              <w:rPr>
                <w:lang w:val="uk-UA"/>
              </w:rPr>
              <w:t>−</w:t>
            </w:r>
          </w:p>
        </w:tc>
        <w:tc>
          <w:tcPr>
            <w:tcW w:w="993" w:type="dxa"/>
            <w:tcBorders>
              <w:bottom w:val="single" w:sz="4" w:space="0" w:color="auto"/>
            </w:tcBorders>
            <w:shd w:val="clear" w:color="auto" w:fill="auto"/>
          </w:tcPr>
          <w:p w:rsidR="006409C3" w:rsidRPr="00FA75F8" w:rsidRDefault="006409C3" w:rsidP="007D598F">
            <w:pPr>
              <w:tabs>
                <w:tab w:val="left" w:pos="284"/>
              </w:tabs>
              <w:jc w:val="center"/>
              <w:rPr>
                <w:sz w:val="20"/>
                <w:szCs w:val="20"/>
                <w:lang w:val="uk-UA"/>
              </w:rPr>
            </w:pPr>
            <w:r w:rsidRPr="00FA75F8">
              <w:rPr>
                <w:sz w:val="20"/>
                <w:szCs w:val="20"/>
                <w:lang w:val="uk-UA"/>
              </w:rPr>
              <w:t>−</w:t>
            </w:r>
          </w:p>
        </w:tc>
        <w:tc>
          <w:tcPr>
            <w:tcW w:w="992" w:type="dxa"/>
            <w:tcBorders>
              <w:bottom w:val="single" w:sz="4" w:space="0" w:color="auto"/>
            </w:tcBorders>
            <w:shd w:val="clear" w:color="auto" w:fill="auto"/>
          </w:tcPr>
          <w:p w:rsidR="006409C3" w:rsidRPr="00FA75F8" w:rsidRDefault="006409C3" w:rsidP="007D598F">
            <w:pPr>
              <w:tabs>
                <w:tab w:val="left" w:pos="284"/>
              </w:tabs>
              <w:jc w:val="center"/>
              <w:rPr>
                <w:sz w:val="20"/>
                <w:szCs w:val="20"/>
                <w:lang w:val="uk-UA"/>
              </w:rPr>
            </w:pPr>
            <w:r w:rsidRPr="00FA75F8">
              <w:rPr>
                <w:sz w:val="20"/>
                <w:szCs w:val="20"/>
                <w:lang w:val="uk-UA"/>
              </w:rPr>
              <w:t>−</w:t>
            </w:r>
          </w:p>
        </w:tc>
        <w:tc>
          <w:tcPr>
            <w:tcW w:w="822" w:type="dxa"/>
            <w:tcBorders>
              <w:bottom w:val="single" w:sz="4" w:space="0" w:color="auto"/>
            </w:tcBorders>
            <w:shd w:val="clear" w:color="auto" w:fill="auto"/>
          </w:tcPr>
          <w:p w:rsidR="006409C3" w:rsidRPr="00FA75F8" w:rsidRDefault="006409C3" w:rsidP="007D598F">
            <w:pPr>
              <w:tabs>
                <w:tab w:val="left" w:pos="284"/>
              </w:tabs>
              <w:jc w:val="center"/>
              <w:rPr>
                <w:sz w:val="20"/>
                <w:szCs w:val="20"/>
                <w:lang w:val="uk-UA"/>
              </w:rPr>
            </w:pPr>
            <w:r w:rsidRPr="00FA75F8">
              <w:rPr>
                <w:sz w:val="20"/>
                <w:szCs w:val="20"/>
                <w:lang w:val="uk-UA"/>
              </w:rPr>
              <w:t>−</w:t>
            </w:r>
          </w:p>
        </w:tc>
        <w:tc>
          <w:tcPr>
            <w:tcW w:w="992" w:type="dxa"/>
            <w:tcBorders>
              <w:bottom w:val="single" w:sz="4" w:space="0" w:color="auto"/>
            </w:tcBorders>
            <w:shd w:val="clear" w:color="auto" w:fill="auto"/>
          </w:tcPr>
          <w:p w:rsidR="006409C3" w:rsidRPr="00FA75F8" w:rsidRDefault="006409C3" w:rsidP="007D598F">
            <w:pPr>
              <w:tabs>
                <w:tab w:val="left" w:pos="284"/>
              </w:tabs>
              <w:jc w:val="center"/>
              <w:rPr>
                <w:sz w:val="20"/>
                <w:szCs w:val="20"/>
                <w:lang w:val="uk-UA"/>
              </w:rPr>
            </w:pPr>
            <w:r w:rsidRPr="00FA75F8">
              <w:rPr>
                <w:sz w:val="20"/>
                <w:szCs w:val="20"/>
                <w:lang w:val="uk-UA"/>
              </w:rPr>
              <w:t>−</w:t>
            </w:r>
          </w:p>
        </w:tc>
        <w:tc>
          <w:tcPr>
            <w:tcW w:w="850" w:type="dxa"/>
            <w:shd w:val="clear" w:color="auto" w:fill="auto"/>
          </w:tcPr>
          <w:p w:rsidR="006409C3" w:rsidRPr="00FA75F8" w:rsidRDefault="006409C3" w:rsidP="007D598F">
            <w:pPr>
              <w:tabs>
                <w:tab w:val="left" w:pos="284"/>
              </w:tabs>
              <w:jc w:val="center"/>
              <w:rPr>
                <w:sz w:val="20"/>
                <w:szCs w:val="20"/>
                <w:lang w:val="uk-UA"/>
              </w:rPr>
            </w:pPr>
            <w:r w:rsidRPr="00FA75F8">
              <w:rPr>
                <w:sz w:val="20"/>
                <w:szCs w:val="20"/>
                <w:lang w:val="uk-UA"/>
              </w:rPr>
              <w:t>−</w:t>
            </w:r>
          </w:p>
        </w:tc>
        <w:tc>
          <w:tcPr>
            <w:tcW w:w="850" w:type="dxa"/>
            <w:shd w:val="clear" w:color="auto" w:fill="auto"/>
          </w:tcPr>
          <w:p w:rsidR="006409C3" w:rsidRPr="00FA75F8" w:rsidRDefault="006409C3" w:rsidP="007D598F">
            <w:pPr>
              <w:tabs>
                <w:tab w:val="left" w:pos="284"/>
              </w:tabs>
              <w:jc w:val="center"/>
              <w:rPr>
                <w:sz w:val="20"/>
                <w:szCs w:val="20"/>
                <w:lang w:val="uk-UA"/>
              </w:rPr>
            </w:pPr>
            <w:r w:rsidRPr="00FA75F8">
              <w:rPr>
                <w:sz w:val="20"/>
                <w:szCs w:val="20"/>
                <w:lang w:val="uk-UA"/>
              </w:rPr>
              <w:t>−</w:t>
            </w:r>
          </w:p>
        </w:tc>
      </w:tr>
      <w:tr w:rsidR="006409C3" w:rsidRPr="00FA75F8" w:rsidTr="00387035">
        <w:tc>
          <w:tcPr>
            <w:tcW w:w="1560" w:type="dxa"/>
            <w:vMerge/>
            <w:shd w:val="clear" w:color="auto" w:fill="auto"/>
          </w:tcPr>
          <w:p w:rsidR="006409C3" w:rsidRPr="00FA75F8" w:rsidRDefault="006409C3" w:rsidP="007D598F">
            <w:pPr>
              <w:tabs>
                <w:tab w:val="left" w:pos="284"/>
              </w:tabs>
              <w:spacing w:line="230" w:lineRule="auto"/>
              <w:rPr>
                <w:sz w:val="20"/>
                <w:szCs w:val="20"/>
                <w:lang w:val="uk-UA"/>
              </w:rPr>
            </w:pPr>
          </w:p>
        </w:tc>
        <w:tc>
          <w:tcPr>
            <w:tcW w:w="1984" w:type="dxa"/>
            <w:vMerge w:val="restart"/>
            <w:tcBorders>
              <w:top w:val="single" w:sz="4" w:space="0" w:color="auto"/>
            </w:tcBorders>
            <w:shd w:val="clear" w:color="auto" w:fill="auto"/>
          </w:tcPr>
          <w:p w:rsidR="006409C3" w:rsidRPr="00FA75F8" w:rsidRDefault="006409C3" w:rsidP="007D598F">
            <w:pPr>
              <w:tabs>
                <w:tab w:val="left" w:pos="284"/>
              </w:tabs>
              <w:rPr>
                <w:sz w:val="20"/>
                <w:szCs w:val="20"/>
                <w:lang w:val="uk-UA"/>
              </w:rPr>
            </w:pPr>
            <w:r w:rsidRPr="00FA75F8">
              <w:rPr>
                <w:sz w:val="20"/>
                <w:szCs w:val="20"/>
                <w:lang w:val="uk-UA"/>
              </w:rPr>
              <w:t xml:space="preserve">1.3. Забезпечення закладів охорони здоров’я </w:t>
            </w:r>
            <w:proofErr w:type="spellStart"/>
            <w:r w:rsidRPr="00FA75F8">
              <w:rPr>
                <w:sz w:val="20"/>
                <w:szCs w:val="20"/>
                <w:lang w:val="uk-UA"/>
              </w:rPr>
              <w:t>антибактеріальни-ми</w:t>
            </w:r>
            <w:proofErr w:type="spellEnd"/>
            <w:r w:rsidRPr="00FA75F8">
              <w:rPr>
                <w:sz w:val="20"/>
                <w:szCs w:val="20"/>
                <w:lang w:val="uk-UA"/>
              </w:rPr>
              <w:t xml:space="preserve"> препаратами для профілактики та лікування гнійно-септичних ускладнень у разі патологічних пологів</w:t>
            </w:r>
          </w:p>
          <w:p w:rsidR="006409C3" w:rsidRPr="00FA75F8" w:rsidRDefault="006409C3" w:rsidP="007D598F">
            <w:pPr>
              <w:tabs>
                <w:tab w:val="left" w:pos="284"/>
              </w:tabs>
              <w:rPr>
                <w:sz w:val="20"/>
                <w:szCs w:val="20"/>
                <w:lang w:val="uk-UA"/>
              </w:rPr>
            </w:pPr>
          </w:p>
          <w:p w:rsidR="006409C3" w:rsidRPr="00FA75F8" w:rsidRDefault="006409C3" w:rsidP="007D598F">
            <w:pPr>
              <w:tabs>
                <w:tab w:val="left" w:pos="284"/>
              </w:tabs>
              <w:spacing w:line="230" w:lineRule="auto"/>
              <w:rPr>
                <w:sz w:val="20"/>
                <w:szCs w:val="20"/>
                <w:lang w:val="uk-UA"/>
              </w:rPr>
            </w:pPr>
          </w:p>
        </w:tc>
        <w:tc>
          <w:tcPr>
            <w:tcW w:w="2268" w:type="dxa"/>
            <w:tcBorders>
              <w:bottom w:val="single" w:sz="4" w:space="0" w:color="auto"/>
            </w:tcBorders>
            <w:shd w:val="clear" w:color="auto" w:fill="auto"/>
          </w:tcPr>
          <w:p w:rsidR="006409C3" w:rsidRPr="00FA75F8" w:rsidRDefault="006409C3" w:rsidP="007D598F">
            <w:pPr>
              <w:tabs>
                <w:tab w:val="left" w:pos="284"/>
              </w:tabs>
              <w:spacing w:line="240" w:lineRule="exact"/>
              <w:rPr>
                <w:sz w:val="20"/>
                <w:szCs w:val="20"/>
                <w:lang w:val="uk-UA"/>
              </w:rPr>
            </w:pPr>
            <w:r w:rsidRPr="00FA75F8">
              <w:rPr>
                <w:b/>
                <w:bCs/>
                <w:sz w:val="20"/>
                <w:szCs w:val="20"/>
                <w:lang w:val="uk-UA"/>
              </w:rPr>
              <w:t xml:space="preserve">1.3.1. показник продукту: </w:t>
            </w:r>
            <w:r w:rsidRPr="00FA75F8">
              <w:rPr>
                <w:sz w:val="20"/>
                <w:szCs w:val="20"/>
                <w:lang w:val="uk-UA"/>
              </w:rPr>
              <w:t>кількість пролікованих жінок із гнійно-септичними ускладненнями</w:t>
            </w:r>
          </w:p>
        </w:tc>
        <w:tc>
          <w:tcPr>
            <w:tcW w:w="993" w:type="dxa"/>
          </w:tcPr>
          <w:p w:rsidR="006409C3" w:rsidRPr="00FA75F8" w:rsidRDefault="006409C3" w:rsidP="007D598F">
            <w:pPr>
              <w:tabs>
                <w:tab w:val="left" w:pos="284"/>
              </w:tabs>
              <w:jc w:val="center"/>
              <w:rPr>
                <w:sz w:val="20"/>
                <w:szCs w:val="20"/>
                <w:lang w:val="uk-UA"/>
              </w:rPr>
            </w:pPr>
            <w:r w:rsidRPr="00FA75F8">
              <w:rPr>
                <w:sz w:val="20"/>
                <w:szCs w:val="20"/>
                <w:lang w:val="uk-UA"/>
              </w:rPr>
              <w:t>осіб</w:t>
            </w:r>
          </w:p>
        </w:tc>
        <w:tc>
          <w:tcPr>
            <w:tcW w:w="1304" w:type="dxa"/>
          </w:tcPr>
          <w:p w:rsidR="006409C3" w:rsidRPr="00FA75F8" w:rsidRDefault="006409C3" w:rsidP="007D598F">
            <w:pPr>
              <w:tabs>
                <w:tab w:val="left" w:pos="284"/>
              </w:tabs>
              <w:jc w:val="center"/>
              <w:rPr>
                <w:b/>
                <w:sz w:val="20"/>
                <w:szCs w:val="20"/>
                <w:lang w:val="uk-UA"/>
              </w:rPr>
            </w:pPr>
            <w:r w:rsidRPr="00FA75F8">
              <w:rPr>
                <w:b/>
                <w:sz w:val="20"/>
                <w:szCs w:val="20"/>
                <w:lang w:val="uk-UA"/>
              </w:rPr>
              <w:t>80</w:t>
            </w:r>
          </w:p>
        </w:tc>
        <w:tc>
          <w:tcPr>
            <w:tcW w:w="992" w:type="dxa"/>
            <w:shd w:val="clear" w:color="auto" w:fill="auto"/>
          </w:tcPr>
          <w:p w:rsidR="006409C3" w:rsidRPr="00FA75F8" w:rsidRDefault="006409C3" w:rsidP="007D598F">
            <w:pPr>
              <w:tabs>
                <w:tab w:val="left" w:pos="284"/>
              </w:tabs>
              <w:jc w:val="center"/>
              <w:rPr>
                <w:sz w:val="20"/>
                <w:szCs w:val="20"/>
                <w:lang w:val="uk-UA"/>
              </w:rPr>
            </w:pPr>
            <w:r w:rsidRPr="00FA75F8">
              <w:rPr>
                <w:sz w:val="20"/>
                <w:szCs w:val="20"/>
                <w:lang w:val="uk-UA"/>
              </w:rPr>
              <w:t>80</w:t>
            </w:r>
          </w:p>
        </w:tc>
        <w:tc>
          <w:tcPr>
            <w:tcW w:w="993" w:type="dxa"/>
            <w:shd w:val="clear" w:color="auto" w:fill="auto"/>
          </w:tcPr>
          <w:p w:rsidR="006409C3" w:rsidRPr="00FA75F8" w:rsidRDefault="006409C3" w:rsidP="007D598F">
            <w:pPr>
              <w:tabs>
                <w:tab w:val="left" w:pos="284"/>
              </w:tabs>
              <w:jc w:val="center"/>
              <w:rPr>
                <w:sz w:val="20"/>
                <w:szCs w:val="20"/>
                <w:lang w:val="uk-UA"/>
              </w:rPr>
            </w:pPr>
            <w:r w:rsidRPr="00FA75F8">
              <w:rPr>
                <w:sz w:val="20"/>
                <w:szCs w:val="20"/>
                <w:lang w:val="uk-UA"/>
              </w:rPr>
              <w:t>−</w:t>
            </w:r>
          </w:p>
        </w:tc>
        <w:tc>
          <w:tcPr>
            <w:tcW w:w="992" w:type="dxa"/>
            <w:shd w:val="clear" w:color="auto" w:fill="auto"/>
          </w:tcPr>
          <w:p w:rsidR="006409C3" w:rsidRPr="00FA75F8" w:rsidRDefault="006409C3" w:rsidP="007D598F">
            <w:pPr>
              <w:tabs>
                <w:tab w:val="left" w:pos="284"/>
              </w:tabs>
              <w:jc w:val="center"/>
              <w:rPr>
                <w:sz w:val="20"/>
                <w:szCs w:val="20"/>
                <w:lang w:val="uk-UA"/>
              </w:rPr>
            </w:pPr>
            <w:r w:rsidRPr="00FA75F8">
              <w:rPr>
                <w:sz w:val="20"/>
                <w:szCs w:val="20"/>
                <w:lang w:val="uk-UA"/>
              </w:rPr>
              <w:t>−</w:t>
            </w:r>
          </w:p>
        </w:tc>
        <w:tc>
          <w:tcPr>
            <w:tcW w:w="822" w:type="dxa"/>
            <w:shd w:val="clear" w:color="auto" w:fill="auto"/>
          </w:tcPr>
          <w:p w:rsidR="006409C3" w:rsidRPr="00FA75F8" w:rsidRDefault="006409C3" w:rsidP="007D598F">
            <w:pPr>
              <w:tabs>
                <w:tab w:val="left" w:pos="284"/>
              </w:tabs>
              <w:jc w:val="center"/>
              <w:rPr>
                <w:sz w:val="20"/>
                <w:szCs w:val="20"/>
                <w:lang w:val="uk-UA"/>
              </w:rPr>
            </w:pPr>
            <w:r w:rsidRPr="00FA75F8">
              <w:rPr>
                <w:sz w:val="20"/>
                <w:szCs w:val="20"/>
                <w:lang w:val="uk-UA"/>
              </w:rPr>
              <w:t>−</w:t>
            </w:r>
          </w:p>
        </w:tc>
        <w:tc>
          <w:tcPr>
            <w:tcW w:w="992" w:type="dxa"/>
            <w:shd w:val="clear" w:color="auto" w:fill="auto"/>
          </w:tcPr>
          <w:p w:rsidR="006409C3" w:rsidRPr="00FA75F8" w:rsidRDefault="006409C3" w:rsidP="007D598F">
            <w:pPr>
              <w:tabs>
                <w:tab w:val="left" w:pos="284"/>
              </w:tabs>
              <w:jc w:val="center"/>
              <w:rPr>
                <w:sz w:val="20"/>
                <w:szCs w:val="20"/>
                <w:lang w:val="uk-UA"/>
              </w:rPr>
            </w:pPr>
            <w:r w:rsidRPr="00FA75F8">
              <w:rPr>
                <w:sz w:val="20"/>
                <w:szCs w:val="20"/>
                <w:lang w:val="uk-UA"/>
              </w:rPr>
              <w:t>−</w:t>
            </w:r>
          </w:p>
        </w:tc>
        <w:tc>
          <w:tcPr>
            <w:tcW w:w="850" w:type="dxa"/>
            <w:shd w:val="clear" w:color="auto" w:fill="auto"/>
          </w:tcPr>
          <w:p w:rsidR="006409C3" w:rsidRPr="00FA75F8" w:rsidRDefault="006409C3" w:rsidP="007D598F">
            <w:pPr>
              <w:tabs>
                <w:tab w:val="left" w:pos="284"/>
              </w:tabs>
              <w:jc w:val="center"/>
              <w:rPr>
                <w:sz w:val="20"/>
                <w:szCs w:val="20"/>
                <w:lang w:val="uk-UA"/>
              </w:rPr>
            </w:pPr>
            <w:r w:rsidRPr="00FA75F8">
              <w:rPr>
                <w:sz w:val="20"/>
                <w:szCs w:val="20"/>
                <w:lang w:val="uk-UA"/>
              </w:rPr>
              <w:t>−</w:t>
            </w:r>
          </w:p>
        </w:tc>
        <w:tc>
          <w:tcPr>
            <w:tcW w:w="850" w:type="dxa"/>
            <w:shd w:val="clear" w:color="auto" w:fill="auto"/>
          </w:tcPr>
          <w:p w:rsidR="006409C3" w:rsidRPr="00FA75F8" w:rsidRDefault="006409C3" w:rsidP="007D598F">
            <w:pPr>
              <w:tabs>
                <w:tab w:val="left" w:pos="284"/>
              </w:tabs>
              <w:jc w:val="center"/>
              <w:rPr>
                <w:sz w:val="20"/>
                <w:szCs w:val="20"/>
                <w:lang w:val="uk-UA"/>
              </w:rPr>
            </w:pPr>
            <w:r w:rsidRPr="00FA75F8">
              <w:rPr>
                <w:sz w:val="20"/>
                <w:szCs w:val="20"/>
                <w:lang w:val="uk-UA"/>
              </w:rPr>
              <w:t>−</w:t>
            </w:r>
          </w:p>
        </w:tc>
      </w:tr>
      <w:tr w:rsidR="006409C3" w:rsidRPr="00FA75F8" w:rsidTr="00387035">
        <w:trPr>
          <w:trHeight w:val="1824"/>
        </w:trPr>
        <w:tc>
          <w:tcPr>
            <w:tcW w:w="1560" w:type="dxa"/>
            <w:vMerge/>
            <w:shd w:val="clear" w:color="auto" w:fill="auto"/>
          </w:tcPr>
          <w:p w:rsidR="006409C3" w:rsidRPr="00FA75F8" w:rsidRDefault="006409C3" w:rsidP="007D598F">
            <w:pPr>
              <w:tabs>
                <w:tab w:val="left" w:pos="284"/>
              </w:tabs>
              <w:spacing w:line="230" w:lineRule="auto"/>
              <w:rPr>
                <w:sz w:val="20"/>
                <w:szCs w:val="20"/>
                <w:lang w:val="uk-UA"/>
              </w:rPr>
            </w:pPr>
          </w:p>
        </w:tc>
        <w:tc>
          <w:tcPr>
            <w:tcW w:w="1984" w:type="dxa"/>
            <w:vMerge/>
          </w:tcPr>
          <w:p w:rsidR="006409C3" w:rsidRPr="00FA75F8" w:rsidRDefault="006409C3" w:rsidP="007D598F">
            <w:pPr>
              <w:tabs>
                <w:tab w:val="left" w:pos="284"/>
              </w:tabs>
              <w:rPr>
                <w:b/>
                <w:bCs/>
                <w:sz w:val="20"/>
                <w:szCs w:val="20"/>
                <w:lang w:val="uk-UA"/>
              </w:rPr>
            </w:pPr>
          </w:p>
        </w:tc>
        <w:tc>
          <w:tcPr>
            <w:tcW w:w="2268" w:type="dxa"/>
            <w:tcBorders>
              <w:top w:val="single" w:sz="4" w:space="0" w:color="auto"/>
            </w:tcBorders>
            <w:shd w:val="clear" w:color="auto" w:fill="auto"/>
          </w:tcPr>
          <w:p w:rsidR="006409C3" w:rsidRPr="00FA75F8" w:rsidRDefault="006409C3" w:rsidP="007D598F">
            <w:pPr>
              <w:tabs>
                <w:tab w:val="left" w:pos="284"/>
              </w:tabs>
              <w:spacing w:line="240" w:lineRule="exact"/>
              <w:rPr>
                <w:b/>
                <w:bCs/>
                <w:sz w:val="20"/>
                <w:szCs w:val="20"/>
                <w:lang w:val="uk-UA"/>
              </w:rPr>
            </w:pPr>
            <w:r w:rsidRPr="00FA75F8">
              <w:rPr>
                <w:b/>
                <w:bCs/>
                <w:sz w:val="20"/>
                <w:szCs w:val="20"/>
                <w:lang w:val="uk-UA"/>
              </w:rPr>
              <w:t xml:space="preserve">1.3.2. показник ефективності: </w:t>
            </w:r>
          </w:p>
          <w:p w:rsidR="006409C3" w:rsidRPr="00FA75F8" w:rsidRDefault="006409C3" w:rsidP="007D598F">
            <w:pPr>
              <w:tabs>
                <w:tab w:val="left" w:pos="284"/>
              </w:tabs>
              <w:spacing w:line="240" w:lineRule="exact"/>
              <w:rPr>
                <w:sz w:val="20"/>
                <w:szCs w:val="20"/>
                <w:lang w:val="uk-UA"/>
              </w:rPr>
            </w:pPr>
            <w:r w:rsidRPr="00FA75F8">
              <w:rPr>
                <w:sz w:val="20"/>
                <w:szCs w:val="20"/>
                <w:lang w:val="uk-UA"/>
              </w:rPr>
              <w:t>100% забезпечення лікування гнійно-септичних ускладнень у жінок із патологічними пологами</w:t>
            </w:r>
          </w:p>
        </w:tc>
        <w:tc>
          <w:tcPr>
            <w:tcW w:w="993" w:type="dxa"/>
          </w:tcPr>
          <w:p w:rsidR="006409C3" w:rsidRPr="00FA75F8" w:rsidRDefault="006409C3" w:rsidP="007D598F">
            <w:pPr>
              <w:tabs>
                <w:tab w:val="left" w:pos="284"/>
              </w:tabs>
              <w:jc w:val="center"/>
              <w:rPr>
                <w:sz w:val="20"/>
                <w:szCs w:val="20"/>
                <w:lang w:val="uk-UA"/>
              </w:rPr>
            </w:pPr>
            <w:r w:rsidRPr="00FA75F8">
              <w:rPr>
                <w:sz w:val="20"/>
                <w:szCs w:val="20"/>
                <w:lang w:val="uk-UA"/>
              </w:rPr>
              <w:t>відсоток</w:t>
            </w:r>
          </w:p>
        </w:tc>
        <w:tc>
          <w:tcPr>
            <w:tcW w:w="1304" w:type="dxa"/>
          </w:tcPr>
          <w:p w:rsidR="006409C3" w:rsidRPr="00FA75F8" w:rsidRDefault="006409C3" w:rsidP="007D598F">
            <w:pPr>
              <w:tabs>
                <w:tab w:val="left" w:pos="284"/>
              </w:tabs>
              <w:jc w:val="center"/>
              <w:rPr>
                <w:b/>
                <w:sz w:val="20"/>
                <w:szCs w:val="20"/>
                <w:lang w:val="uk-UA"/>
              </w:rPr>
            </w:pPr>
            <w:r w:rsidRPr="00FA75F8">
              <w:rPr>
                <w:b/>
                <w:sz w:val="20"/>
                <w:szCs w:val="20"/>
                <w:lang w:val="uk-UA"/>
              </w:rPr>
              <w:t>100</w:t>
            </w:r>
          </w:p>
        </w:tc>
        <w:tc>
          <w:tcPr>
            <w:tcW w:w="992" w:type="dxa"/>
            <w:shd w:val="clear" w:color="auto" w:fill="auto"/>
          </w:tcPr>
          <w:p w:rsidR="006409C3" w:rsidRPr="00FA75F8" w:rsidRDefault="006409C3" w:rsidP="007D598F">
            <w:pPr>
              <w:tabs>
                <w:tab w:val="left" w:pos="284"/>
              </w:tabs>
              <w:jc w:val="center"/>
              <w:rPr>
                <w:sz w:val="20"/>
                <w:szCs w:val="20"/>
                <w:lang w:val="uk-UA"/>
              </w:rPr>
            </w:pPr>
            <w:r w:rsidRPr="00FA75F8">
              <w:rPr>
                <w:sz w:val="20"/>
                <w:szCs w:val="20"/>
                <w:lang w:val="uk-UA"/>
              </w:rPr>
              <w:t>100</w:t>
            </w:r>
          </w:p>
        </w:tc>
        <w:tc>
          <w:tcPr>
            <w:tcW w:w="993" w:type="dxa"/>
            <w:shd w:val="clear" w:color="auto" w:fill="auto"/>
          </w:tcPr>
          <w:p w:rsidR="006409C3" w:rsidRPr="00FA75F8" w:rsidRDefault="006409C3" w:rsidP="007D598F">
            <w:pPr>
              <w:tabs>
                <w:tab w:val="left" w:pos="284"/>
              </w:tabs>
              <w:jc w:val="center"/>
              <w:rPr>
                <w:sz w:val="20"/>
                <w:szCs w:val="20"/>
                <w:lang w:val="uk-UA"/>
              </w:rPr>
            </w:pPr>
            <w:r w:rsidRPr="00FA75F8">
              <w:rPr>
                <w:sz w:val="20"/>
                <w:szCs w:val="20"/>
                <w:lang w:val="uk-UA"/>
              </w:rPr>
              <w:t>−</w:t>
            </w:r>
          </w:p>
        </w:tc>
        <w:tc>
          <w:tcPr>
            <w:tcW w:w="992" w:type="dxa"/>
            <w:shd w:val="clear" w:color="auto" w:fill="auto"/>
          </w:tcPr>
          <w:p w:rsidR="006409C3" w:rsidRPr="00FA75F8" w:rsidRDefault="006409C3" w:rsidP="007D598F">
            <w:pPr>
              <w:tabs>
                <w:tab w:val="left" w:pos="284"/>
              </w:tabs>
              <w:jc w:val="center"/>
              <w:rPr>
                <w:sz w:val="20"/>
                <w:szCs w:val="20"/>
                <w:lang w:val="uk-UA"/>
              </w:rPr>
            </w:pPr>
            <w:r w:rsidRPr="00FA75F8">
              <w:rPr>
                <w:sz w:val="20"/>
                <w:szCs w:val="20"/>
                <w:lang w:val="uk-UA"/>
              </w:rPr>
              <w:t>−</w:t>
            </w:r>
          </w:p>
        </w:tc>
        <w:tc>
          <w:tcPr>
            <w:tcW w:w="822" w:type="dxa"/>
            <w:shd w:val="clear" w:color="auto" w:fill="auto"/>
          </w:tcPr>
          <w:p w:rsidR="006409C3" w:rsidRPr="00FA75F8" w:rsidRDefault="006409C3" w:rsidP="007D598F">
            <w:pPr>
              <w:tabs>
                <w:tab w:val="left" w:pos="284"/>
              </w:tabs>
              <w:jc w:val="center"/>
              <w:rPr>
                <w:sz w:val="20"/>
                <w:szCs w:val="20"/>
                <w:lang w:val="uk-UA"/>
              </w:rPr>
            </w:pPr>
            <w:r w:rsidRPr="00FA75F8">
              <w:rPr>
                <w:sz w:val="20"/>
                <w:szCs w:val="20"/>
                <w:lang w:val="uk-UA"/>
              </w:rPr>
              <w:t>−</w:t>
            </w:r>
          </w:p>
        </w:tc>
        <w:tc>
          <w:tcPr>
            <w:tcW w:w="992" w:type="dxa"/>
            <w:shd w:val="clear" w:color="auto" w:fill="auto"/>
          </w:tcPr>
          <w:p w:rsidR="006409C3" w:rsidRPr="00FA75F8" w:rsidRDefault="006409C3" w:rsidP="007D598F">
            <w:pPr>
              <w:tabs>
                <w:tab w:val="left" w:pos="284"/>
              </w:tabs>
              <w:jc w:val="center"/>
              <w:rPr>
                <w:sz w:val="20"/>
                <w:szCs w:val="20"/>
                <w:lang w:val="uk-UA"/>
              </w:rPr>
            </w:pPr>
            <w:r w:rsidRPr="00FA75F8">
              <w:rPr>
                <w:sz w:val="20"/>
                <w:szCs w:val="20"/>
                <w:lang w:val="uk-UA"/>
              </w:rPr>
              <w:t>−</w:t>
            </w:r>
          </w:p>
        </w:tc>
        <w:tc>
          <w:tcPr>
            <w:tcW w:w="850" w:type="dxa"/>
            <w:shd w:val="clear" w:color="auto" w:fill="auto"/>
          </w:tcPr>
          <w:p w:rsidR="006409C3" w:rsidRPr="00FA75F8" w:rsidRDefault="006409C3" w:rsidP="007D598F">
            <w:pPr>
              <w:tabs>
                <w:tab w:val="left" w:pos="284"/>
              </w:tabs>
              <w:jc w:val="center"/>
              <w:rPr>
                <w:sz w:val="20"/>
                <w:szCs w:val="20"/>
                <w:lang w:val="uk-UA"/>
              </w:rPr>
            </w:pPr>
            <w:r w:rsidRPr="00FA75F8">
              <w:rPr>
                <w:sz w:val="20"/>
                <w:szCs w:val="20"/>
                <w:lang w:val="uk-UA"/>
              </w:rPr>
              <w:t>−</w:t>
            </w:r>
          </w:p>
        </w:tc>
        <w:tc>
          <w:tcPr>
            <w:tcW w:w="850" w:type="dxa"/>
            <w:shd w:val="clear" w:color="auto" w:fill="auto"/>
          </w:tcPr>
          <w:p w:rsidR="006409C3" w:rsidRPr="00FA75F8" w:rsidRDefault="006409C3" w:rsidP="007D598F">
            <w:pPr>
              <w:tabs>
                <w:tab w:val="left" w:pos="284"/>
              </w:tabs>
              <w:jc w:val="center"/>
              <w:rPr>
                <w:sz w:val="20"/>
                <w:szCs w:val="20"/>
                <w:lang w:val="uk-UA"/>
              </w:rPr>
            </w:pPr>
            <w:r w:rsidRPr="00FA75F8">
              <w:rPr>
                <w:sz w:val="20"/>
                <w:szCs w:val="20"/>
                <w:lang w:val="uk-UA"/>
              </w:rPr>
              <w:t>−</w:t>
            </w:r>
          </w:p>
        </w:tc>
      </w:tr>
      <w:tr w:rsidR="006409C3" w:rsidRPr="00FA75F8" w:rsidTr="00387035">
        <w:trPr>
          <w:trHeight w:val="123"/>
        </w:trPr>
        <w:tc>
          <w:tcPr>
            <w:tcW w:w="1560" w:type="dxa"/>
            <w:tcBorders>
              <w:top w:val="single" w:sz="4" w:space="0" w:color="auto"/>
            </w:tcBorders>
            <w:shd w:val="clear" w:color="auto" w:fill="auto"/>
          </w:tcPr>
          <w:p w:rsidR="006409C3" w:rsidRPr="00FA75F8" w:rsidRDefault="006409C3" w:rsidP="007D598F">
            <w:pPr>
              <w:tabs>
                <w:tab w:val="left" w:pos="284"/>
              </w:tabs>
              <w:spacing w:line="230" w:lineRule="auto"/>
              <w:jc w:val="center"/>
              <w:rPr>
                <w:sz w:val="20"/>
                <w:szCs w:val="20"/>
                <w:lang w:val="uk-UA"/>
              </w:rPr>
            </w:pPr>
            <w:r w:rsidRPr="00FA75F8">
              <w:rPr>
                <w:sz w:val="20"/>
                <w:szCs w:val="20"/>
                <w:lang w:val="uk-UA"/>
              </w:rPr>
              <w:lastRenderedPageBreak/>
              <w:t>1</w:t>
            </w:r>
          </w:p>
        </w:tc>
        <w:tc>
          <w:tcPr>
            <w:tcW w:w="1984" w:type="dxa"/>
            <w:tcBorders>
              <w:top w:val="single" w:sz="4" w:space="0" w:color="auto"/>
            </w:tcBorders>
          </w:tcPr>
          <w:p w:rsidR="006409C3" w:rsidRPr="00FA75F8" w:rsidRDefault="006409C3" w:rsidP="007D598F">
            <w:pPr>
              <w:tabs>
                <w:tab w:val="left" w:pos="284"/>
              </w:tabs>
              <w:spacing w:line="230" w:lineRule="auto"/>
              <w:jc w:val="center"/>
              <w:rPr>
                <w:bCs/>
                <w:sz w:val="20"/>
                <w:szCs w:val="20"/>
                <w:lang w:val="uk-UA"/>
              </w:rPr>
            </w:pPr>
            <w:r w:rsidRPr="00FA75F8">
              <w:rPr>
                <w:bCs/>
                <w:sz w:val="20"/>
                <w:szCs w:val="20"/>
                <w:lang w:val="uk-UA"/>
              </w:rPr>
              <w:t>2</w:t>
            </w:r>
          </w:p>
        </w:tc>
        <w:tc>
          <w:tcPr>
            <w:tcW w:w="2268" w:type="dxa"/>
            <w:tcBorders>
              <w:top w:val="single" w:sz="4" w:space="0" w:color="auto"/>
            </w:tcBorders>
            <w:shd w:val="clear" w:color="auto" w:fill="auto"/>
          </w:tcPr>
          <w:p w:rsidR="006409C3" w:rsidRPr="00FA75F8" w:rsidRDefault="006409C3" w:rsidP="007D598F">
            <w:pPr>
              <w:tabs>
                <w:tab w:val="left" w:pos="284"/>
              </w:tabs>
              <w:jc w:val="center"/>
              <w:rPr>
                <w:bCs/>
                <w:sz w:val="20"/>
                <w:szCs w:val="20"/>
                <w:lang w:val="uk-UA"/>
              </w:rPr>
            </w:pPr>
            <w:r w:rsidRPr="00FA75F8">
              <w:rPr>
                <w:bCs/>
                <w:sz w:val="20"/>
                <w:szCs w:val="20"/>
                <w:lang w:val="uk-UA"/>
              </w:rPr>
              <w:t>3</w:t>
            </w:r>
          </w:p>
        </w:tc>
        <w:tc>
          <w:tcPr>
            <w:tcW w:w="993" w:type="dxa"/>
            <w:tcBorders>
              <w:top w:val="single" w:sz="4" w:space="0" w:color="auto"/>
            </w:tcBorders>
          </w:tcPr>
          <w:p w:rsidR="006409C3" w:rsidRPr="00FA75F8" w:rsidRDefault="006409C3" w:rsidP="007D598F">
            <w:pPr>
              <w:tabs>
                <w:tab w:val="left" w:pos="284"/>
              </w:tabs>
              <w:jc w:val="center"/>
              <w:rPr>
                <w:sz w:val="20"/>
                <w:szCs w:val="20"/>
                <w:lang w:val="uk-UA"/>
              </w:rPr>
            </w:pPr>
            <w:r w:rsidRPr="00FA75F8">
              <w:rPr>
                <w:sz w:val="20"/>
                <w:szCs w:val="20"/>
                <w:lang w:val="uk-UA"/>
              </w:rPr>
              <w:t>4</w:t>
            </w:r>
          </w:p>
        </w:tc>
        <w:tc>
          <w:tcPr>
            <w:tcW w:w="1304" w:type="dxa"/>
            <w:tcBorders>
              <w:top w:val="single" w:sz="4" w:space="0" w:color="auto"/>
            </w:tcBorders>
          </w:tcPr>
          <w:p w:rsidR="006409C3" w:rsidRPr="00FA75F8" w:rsidRDefault="006409C3" w:rsidP="007D598F">
            <w:pPr>
              <w:tabs>
                <w:tab w:val="left" w:pos="284"/>
              </w:tabs>
              <w:jc w:val="center"/>
              <w:rPr>
                <w:sz w:val="20"/>
                <w:szCs w:val="20"/>
                <w:lang w:val="uk-UA"/>
              </w:rPr>
            </w:pPr>
            <w:r w:rsidRPr="00FA75F8">
              <w:rPr>
                <w:sz w:val="20"/>
                <w:szCs w:val="20"/>
                <w:lang w:val="uk-UA"/>
              </w:rPr>
              <w:t>5</w:t>
            </w:r>
          </w:p>
        </w:tc>
        <w:tc>
          <w:tcPr>
            <w:tcW w:w="992" w:type="dxa"/>
            <w:tcBorders>
              <w:top w:val="single" w:sz="4" w:space="0" w:color="auto"/>
            </w:tcBorders>
            <w:shd w:val="clear" w:color="auto" w:fill="auto"/>
          </w:tcPr>
          <w:p w:rsidR="006409C3" w:rsidRPr="00FA75F8" w:rsidRDefault="006409C3" w:rsidP="007D598F">
            <w:pPr>
              <w:tabs>
                <w:tab w:val="left" w:pos="284"/>
              </w:tabs>
              <w:jc w:val="center"/>
              <w:rPr>
                <w:sz w:val="20"/>
                <w:szCs w:val="20"/>
                <w:lang w:val="uk-UA"/>
              </w:rPr>
            </w:pPr>
            <w:r w:rsidRPr="00FA75F8">
              <w:rPr>
                <w:sz w:val="20"/>
                <w:szCs w:val="20"/>
                <w:lang w:val="uk-UA"/>
              </w:rPr>
              <w:t>6</w:t>
            </w:r>
          </w:p>
        </w:tc>
        <w:tc>
          <w:tcPr>
            <w:tcW w:w="993" w:type="dxa"/>
            <w:tcBorders>
              <w:top w:val="single" w:sz="4" w:space="0" w:color="auto"/>
            </w:tcBorders>
            <w:shd w:val="clear" w:color="auto" w:fill="auto"/>
          </w:tcPr>
          <w:p w:rsidR="006409C3" w:rsidRPr="00FA75F8" w:rsidRDefault="006409C3" w:rsidP="007D598F">
            <w:pPr>
              <w:tabs>
                <w:tab w:val="left" w:pos="284"/>
              </w:tabs>
              <w:jc w:val="center"/>
              <w:rPr>
                <w:sz w:val="20"/>
                <w:szCs w:val="20"/>
                <w:lang w:val="uk-UA"/>
              </w:rPr>
            </w:pPr>
            <w:r w:rsidRPr="00FA75F8">
              <w:rPr>
                <w:sz w:val="20"/>
                <w:szCs w:val="20"/>
                <w:lang w:val="uk-UA"/>
              </w:rPr>
              <w:t>7</w:t>
            </w:r>
          </w:p>
        </w:tc>
        <w:tc>
          <w:tcPr>
            <w:tcW w:w="992" w:type="dxa"/>
            <w:tcBorders>
              <w:top w:val="single" w:sz="4" w:space="0" w:color="auto"/>
            </w:tcBorders>
            <w:shd w:val="clear" w:color="auto" w:fill="auto"/>
          </w:tcPr>
          <w:p w:rsidR="006409C3" w:rsidRPr="00FA75F8" w:rsidRDefault="006409C3" w:rsidP="007D598F">
            <w:pPr>
              <w:tabs>
                <w:tab w:val="left" w:pos="284"/>
              </w:tabs>
              <w:jc w:val="center"/>
              <w:rPr>
                <w:sz w:val="20"/>
                <w:szCs w:val="20"/>
                <w:lang w:val="uk-UA"/>
              </w:rPr>
            </w:pPr>
            <w:r w:rsidRPr="00FA75F8">
              <w:rPr>
                <w:sz w:val="20"/>
                <w:szCs w:val="20"/>
                <w:lang w:val="uk-UA"/>
              </w:rPr>
              <w:t>8</w:t>
            </w:r>
          </w:p>
        </w:tc>
        <w:tc>
          <w:tcPr>
            <w:tcW w:w="822" w:type="dxa"/>
            <w:tcBorders>
              <w:top w:val="single" w:sz="4" w:space="0" w:color="auto"/>
            </w:tcBorders>
            <w:shd w:val="clear" w:color="auto" w:fill="auto"/>
          </w:tcPr>
          <w:p w:rsidR="006409C3" w:rsidRPr="00FA75F8" w:rsidRDefault="006409C3" w:rsidP="007D598F">
            <w:pPr>
              <w:tabs>
                <w:tab w:val="left" w:pos="284"/>
              </w:tabs>
              <w:jc w:val="center"/>
              <w:rPr>
                <w:sz w:val="20"/>
                <w:szCs w:val="20"/>
                <w:lang w:val="uk-UA"/>
              </w:rPr>
            </w:pPr>
            <w:r w:rsidRPr="00FA75F8">
              <w:rPr>
                <w:sz w:val="20"/>
                <w:szCs w:val="20"/>
                <w:lang w:val="uk-UA"/>
              </w:rPr>
              <w:t>9</w:t>
            </w:r>
          </w:p>
        </w:tc>
        <w:tc>
          <w:tcPr>
            <w:tcW w:w="992" w:type="dxa"/>
            <w:tcBorders>
              <w:top w:val="single" w:sz="4" w:space="0" w:color="auto"/>
            </w:tcBorders>
            <w:shd w:val="clear" w:color="auto" w:fill="auto"/>
          </w:tcPr>
          <w:p w:rsidR="006409C3" w:rsidRPr="00FA75F8" w:rsidRDefault="006409C3" w:rsidP="007D598F">
            <w:pPr>
              <w:tabs>
                <w:tab w:val="left" w:pos="284"/>
              </w:tabs>
              <w:jc w:val="center"/>
              <w:rPr>
                <w:sz w:val="20"/>
                <w:szCs w:val="20"/>
                <w:lang w:val="uk-UA"/>
              </w:rPr>
            </w:pPr>
            <w:r w:rsidRPr="00FA75F8">
              <w:rPr>
                <w:sz w:val="20"/>
                <w:szCs w:val="20"/>
                <w:lang w:val="uk-UA"/>
              </w:rPr>
              <w:t>10</w:t>
            </w:r>
          </w:p>
        </w:tc>
        <w:tc>
          <w:tcPr>
            <w:tcW w:w="850" w:type="dxa"/>
            <w:tcBorders>
              <w:top w:val="single" w:sz="4" w:space="0" w:color="auto"/>
            </w:tcBorders>
          </w:tcPr>
          <w:p w:rsidR="006409C3" w:rsidRPr="00FA75F8" w:rsidRDefault="006409C3" w:rsidP="007D598F">
            <w:pPr>
              <w:tabs>
                <w:tab w:val="left" w:pos="284"/>
              </w:tabs>
              <w:jc w:val="center"/>
              <w:rPr>
                <w:sz w:val="20"/>
                <w:szCs w:val="20"/>
                <w:lang w:val="uk-UA"/>
              </w:rPr>
            </w:pPr>
            <w:r w:rsidRPr="00FA75F8">
              <w:rPr>
                <w:sz w:val="20"/>
                <w:szCs w:val="20"/>
                <w:lang w:val="uk-UA"/>
              </w:rPr>
              <w:t>11</w:t>
            </w:r>
          </w:p>
        </w:tc>
        <w:tc>
          <w:tcPr>
            <w:tcW w:w="850" w:type="dxa"/>
            <w:tcBorders>
              <w:top w:val="single" w:sz="4" w:space="0" w:color="auto"/>
            </w:tcBorders>
          </w:tcPr>
          <w:p w:rsidR="006409C3" w:rsidRPr="00FA75F8" w:rsidRDefault="006409C3" w:rsidP="007D598F">
            <w:pPr>
              <w:tabs>
                <w:tab w:val="left" w:pos="284"/>
              </w:tabs>
              <w:jc w:val="center"/>
              <w:rPr>
                <w:sz w:val="20"/>
                <w:szCs w:val="20"/>
                <w:lang w:val="uk-UA"/>
              </w:rPr>
            </w:pPr>
            <w:r w:rsidRPr="00FA75F8">
              <w:rPr>
                <w:sz w:val="20"/>
                <w:szCs w:val="20"/>
                <w:lang w:val="uk-UA"/>
              </w:rPr>
              <w:t>12</w:t>
            </w:r>
          </w:p>
        </w:tc>
      </w:tr>
      <w:tr w:rsidR="006409C3" w:rsidRPr="00FA75F8" w:rsidTr="00387035">
        <w:trPr>
          <w:trHeight w:val="1586"/>
        </w:trPr>
        <w:tc>
          <w:tcPr>
            <w:tcW w:w="1560" w:type="dxa"/>
            <w:vMerge w:val="restart"/>
            <w:shd w:val="clear" w:color="auto" w:fill="auto"/>
          </w:tcPr>
          <w:p w:rsidR="006409C3" w:rsidRPr="00FA75F8" w:rsidRDefault="006409C3" w:rsidP="007D598F">
            <w:pPr>
              <w:tabs>
                <w:tab w:val="left" w:pos="284"/>
              </w:tabs>
              <w:spacing w:line="230" w:lineRule="auto"/>
              <w:rPr>
                <w:sz w:val="20"/>
                <w:szCs w:val="20"/>
                <w:lang w:val="uk-UA"/>
              </w:rPr>
            </w:pPr>
          </w:p>
        </w:tc>
        <w:tc>
          <w:tcPr>
            <w:tcW w:w="1984" w:type="dxa"/>
          </w:tcPr>
          <w:p w:rsidR="006409C3" w:rsidRPr="00FA75F8" w:rsidRDefault="006409C3" w:rsidP="007D598F">
            <w:pPr>
              <w:tabs>
                <w:tab w:val="left" w:pos="284"/>
              </w:tabs>
              <w:rPr>
                <w:sz w:val="20"/>
                <w:szCs w:val="20"/>
                <w:lang w:val="uk-UA"/>
              </w:rPr>
            </w:pPr>
          </w:p>
          <w:p w:rsidR="006409C3" w:rsidRPr="00FA75F8" w:rsidRDefault="006409C3" w:rsidP="007D598F">
            <w:pPr>
              <w:tabs>
                <w:tab w:val="left" w:pos="284"/>
              </w:tabs>
              <w:spacing w:line="230" w:lineRule="auto"/>
              <w:rPr>
                <w:b/>
                <w:bCs/>
                <w:sz w:val="20"/>
                <w:szCs w:val="20"/>
                <w:lang w:val="uk-UA"/>
              </w:rPr>
            </w:pPr>
          </w:p>
        </w:tc>
        <w:tc>
          <w:tcPr>
            <w:tcW w:w="2268" w:type="dxa"/>
            <w:shd w:val="clear" w:color="auto" w:fill="auto"/>
          </w:tcPr>
          <w:p w:rsidR="006409C3" w:rsidRPr="00FA75F8" w:rsidRDefault="006409C3" w:rsidP="007D598F">
            <w:pPr>
              <w:tabs>
                <w:tab w:val="left" w:pos="284"/>
              </w:tabs>
              <w:rPr>
                <w:sz w:val="20"/>
                <w:szCs w:val="20"/>
                <w:lang w:val="uk-UA"/>
              </w:rPr>
            </w:pPr>
            <w:r w:rsidRPr="00FA75F8">
              <w:rPr>
                <w:b/>
                <w:bCs/>
                <w:sz w:val="20"/>
                <w:szCs w:val="20"/>
                <w:lang w:val="uk-UA"/>
              </w:rPr>
              <w:t xml:space="preserve">1.3.3. показник якості: </w:t>
            </w:r>
            <w:r w:rsidRPr="00FA75F8">
              <w:rPr>
                <w:sz w:val="20"/>
                <w:szCs w:val="20"/>
                <w:lang w:val="uk-UA"/>
              </w:rPr>
              <w:t>утримання показника материнської смертності на рівні 10 на 100 000 дітей, народжених живими (максимальний)</w:t>
            </w:r>
          </w:p>
          <w:p w:rsidR="006409C3" w:rsidRPr="00FA75F8" w:rsidRDefault="006409C3" w:rsidP="007D598F">
            <w:pPr>
              <w:tabs>
                <w:tab w:val="left" w:pos="284"/>
              </w:tabs>
              <w:rPr>
                <w:sz w:val="20"/>
                <w:szCs w:val="20"/>
                <w:lang w:val="uk-UA"/>
              </w:rPr>
            </w:pPr>
          </w:p>
        </w:tc>
        <w:tc>
          <w:tcPr>
            <w:tcW w:w="993" w:type="dxa"/>
          </w:tcPr>
          <w:p w:rsidR="006409C3" w:rsidRPr="00FA75F8" w:rsidRDefault="006409C3" w:rsidP="007D598F">
            <w:pPr>
              <w:tabs>
                <w:tab w:val="left" w:pos="284"/>
              </w:tabs>
              <w:jc w:val="center"/>
              <w:rPr>
                <w:sz w:val="20"/>
                <w:szCs w:val="20"/>
                <w:lang w:val="uk-UA"/>
              </w:rPr>
            </w:pPr>
            <w:r w:rsidRPr="00FA75F8">
              <w:rPr>
                <w:sz w:val="20"/>
                <w:szCs w:val="20"/>
                <w:lang w:val="uk-UA"/>
              </w:rPr>
              <w:t>відсоток</w:t>
            </w:r>
          </w:p>
        </w:tc>
        <w:tc>
          <w:tcPr>
            <w:tcW w:w="1304" w:type="dxa"/>
          </w:tcPr>
          <w:p w:rsidR="006409C3" w:rsidRPr="00FA75F8" w:rsidRDefault="006409C3" w:rsidP="007D598F">
            <w:pPr>
              <w:tabs>
                <w:tab w:val="left" w:pos="284"/>
              </w:tabs>
              <w:jc w:val="center"/>
              <w:rPr>
                <w:b/>
                <w:sz w:val="20"/>
                <w:szCs w:val="20"/>
                <w:lang w:val="uk-UA"/>
              </w:rPr>
            </w:pPr>
            <w:r w:rsidRPr="00FA75F8">
              <w:rPr>
                <w:b/>
                <w:sz w:val="20"/>
                <w:szCs w:val="20"/>
                <w:lang w:val="uk-UA"/>
              </w:rPr>
              <w:t>10</w:t>
            </w:r>
          </w:p>
        </w:tc>
        <w:tc>
          <w:tcPr>
            <w:tcW w:w="992" w:type="dxa"/>
            <w:shd w:val="clear" w:color="auto" w:fill="auto"/>
          </w:tcPr>
          <w:p w:rsidR="006409C3" w:rsidRPr="00FA75F8" w:rsidRDefault="006409C3" w:rsidP="007D598F">
            <w:pPr>
              <w:tabs>
                <w:tab w:val="left" w:pos="284"/>
              </w:tabs>
              <w:jc w:val="center"/>
              <w:rPr>
                <w:sz w:val="20"/>
                <w:szCs w:val="20"/>
                <w:lang w:val="uk-UA"/>
              </w:rPr>
            </w:pPr>
            <w:r w:rsidRPr="00FA75F8">
              <w:rPr>
                <w:sz w:val="20"/>
                <w:szCs w:val="20"/>
                <w:lang w:val="uk-UA"/>
              </w:rPr>
              <w:t>10</w:t>
            </w:r>
          </w:p>
        </w:tc>
        <w:tc>
          <w:tcPr>
            <w:tcW w:w="993" w:type="dxa"/>
            <w:shd w:val="clear" w:color="auto" w:fill="auto"/>
          </w:tcPr>
          <w:p w:rsidR="006409C3" w:rsidRPr="00FA75F8" w:rsidRDefault="006409C3" w:rsidP="007D598F">
            <w:pPr>
              <w:tabs>
                <w:tab w:val="left" w:pos="284"/>
              </w:tabs>
              <w:jc w:val="center"/>
              <w:rPr>
                <w:sz w:val="20"/>
                <w:szCs w:val="20"/>
                <w:lang w:val="uk-UA"/>
              </w:rPr>
            </w:pPr>
            <w:r w:rsidRPr="00FA75F8">
              <w:rPr>
                <w:sz w:val="20"/>
                <w:szCs w:val="20"/>
                <w:lang w:val="uk-UA"/>
              </w:rPr>
              <w:t>−</w:t>
            </w:r>
          </w:p>
        </w:tc>
        <w:tc>
          <w:tcPr>
            <w:tcW w:w="992" w:type="dxa"/>
            <w:shd w:val="clear" w:color="auto" w:fill="auto"/>
          </w:tcPr>
          <w:p w:rsidR="006409C3" w:rsidRPr="00FA75F8" w:rsidRDefault="006409C3" w:rsidP="007D598F">
            <w:pPr>
              <w:tabs>
                <w:tab w:val="left" w:pos="284"/>
              </w:tabs>
              <w:jc w:val="center"/>
              <w:rPr>
                <w:sz w:val="20"/>
                <w:szCs w:val="20"/>
                <w:lang w:val="uk-UA"/>
              </w:rPr>
            </w:pPr>
            <w:r w:rsidRPr="00FA75F8">
              <w:rPr>
                <w:sz w:val="20"/>
                <w:szCs w:val="20"/>
                <w:lang w:val="uk-UA"/>
              </w:rPr>
              <w:t>−</w:t>
            </w:r>
          </w:p>
        </w:tc>
        <w:tc>
          <w:tcPr>
            <w:tcW w:w="822" w:type="dxa"/>
            <w:shd w:val="clear" w:color="auto" w:fill="auto"/>
          </w:tcPr>
          <w:p w:rsidR="006409C3" w:rsidRPr="00FA75F8" w:rsidRDefault="006409C3" w:rsidP="007D598F">
            <w:pPr>
              <w:tabs>
                <w:tab w:val="left" w:pos="284"/>
              </w:tabs>
              <w:jc w:val="center"/>
              <w:rPr>
                <w:sz w:val="20"/>
                <w:szCs w:val="20"/>
                <w:lang w:val="uk-UA"/>
              </w:rPr>
            </w:pPr>
            <w:r w:rsidRPr="00FA75F8">
              <w:rPr>
                <w:sz w:val="20"/>
                <w:szCs w:val="20"/>
                <w:lang w:val="uk-UA"/>
              </w:rPr>
              <w:t>−</w:t>
            </w:r>
          </w:p>
        </w:tc>
        <w:tc>
          <w:tcPr>
            <w:tcW w:w="992" w:type="dxa"/>
            <w:shd w:val="clear" w:color="auto" w:fill="auto"/>
          </w:tcPr>
          <w:p w:rsidR="006409C3" w:rsidRPr="00FA75F8" w:rsidRDefault="006409C3" w:rsidP="007D598F">
            <w:pPr>
              <w:tabs>
                <w:tab w:val="left" w:pos="284"/>
              </w:tabs>
              <w:jc w:val="center"/>
              <w:rPr>
                <w:sz w:val="20"/>
                <w:szCs w:val="20"/>
                <w:lang w:val="uk-UA"/>
              </w:rPr>
            </w:pPr>
            <w:r w:rsidRPr="00FA75F8">
              <w:rPr>
                <w:sz w:val="20"/>
                <w:szCs w:val="20"/>
                <w:lang w:val="uk-UA"/>
              </w:rPr>
              <w:t>−</w:t>
            </w:r>
          </w:p>
        </w:tc>
        <w:tc>
          <w:tcPr>
            <w:tcW w:w="850" w:type="dxa"/>
            <w:shd w:val="clear" w:color="auto" w:fill="auto"/>
          </w:tcPr>
          <w:p w:rsidR="006409C3" w:rsidRPr="00FA75F8" w:rsidRDefault="006409C3" w:rsidP="007D598F">
            <w:pPr>
              <w:tabs>
                <w:tab w:val="left" w:pos="284"/>
              </w:tabs>
              <w:jc w:val="center"/>
              <w:rPr>
                <w:sz w:val="20"/>
                <w:szCs w:val="20"/>
                <w:lang w:val="uk-UA"/>
              </w:rPr>
            </w:pPr>
            <w:r w:rsidRPr="00FA75F8">
              <w:rPr>
                <w:sz w:val="20"/>
                <w:szCs w:val="20"/>
                <w:lang w:val="uk-UA"/>
              </w:rPr>
              <w:t>−</w:t>
            </w:r>
          </w:p>
        </w:tc>
        <w:tc>
          <w:tcPr>
            <w:tcW w:w="850" w:type="dxa"/>
            <w:shd w:val="clear" w:color="auto" w:fill="auto"/>
          </w:tcPr>
          <w:p w:rsidR="006409C3" w:rsidRPr="00FA75F8" w:rsidRDefault="006409C3" w:rsidP="007D598F">
            <w:pPr>
              <w:tabs>
                <w:tab w:val="left" w:pos="284"/>
              </w:tabs>
              <w:jc w:val="center"/>
              <w:rPr>
                <w:sz w:val="20"/>
                <w:szCs w:val="20"/>
                <w:lang w:val="uk-UA"/>
              </w:rPr>
            </w:pPr>
            <w:r w:rsidRPr="00FA75F8">
              <w:rPr>
                <w:sz w:val="20"/>
                <w:szCs w:val="20"/>
                <w:lang w:val="uk-UA"/>
              </w:rPr>
              <w:t>−</w:t>
            </w:r>
          </w:p>
        </w:tc>
      </w:tr>
      <w:tr w:rsidR="006409C3" w:rsidRPr="00FA75F8" w:rsidTr="00387035">
        <w:trPr>
          <w:trHeight w:val="1383"/>
        </w:trPr>
        <w:tc>
          <w:tcPr>
            <w:tcW w:w="1560" w:type="dxa"/>
            <w:vMerge/>
            <w:shd w:val="clear" w:color="auto" w:fill="auto"/>
          </w:tcPr>
          <w:p w:rsidR="006409C3" w:rsidRPr="00FA75F8" w:rsidRDefault="006409C3" w:rsidP="007D598F">
            <w:pPr>
              <w:tabs>
                <w:tab w:val="left" w:pos="284"/>
              </w:tabs>
              <w:spacing w:line="230" w:lineRule="auto"/>
              <w:rPr>
                <w:sz w:val="20"/>
                <w:szCs w:val="20"/>
                <w:lang w:val="uk-UA"/>
              </w:rPr>
            </w:pPr>
          </w:p>
        </w:tc>
        <w:tc>
          <w:tcPr>
            <w:tcW w:w="1984" w:type="dxa"/>
            <w:vMerge w:val="restart"/>
          </w:tcPr>
          <w:p w:rsidR="006409C3" w:rsidRPr="00FA75F8" w:rsidRDefault="006409C3" w:rsidP="007D598F">
            <w:pPr>
              <w:tabs>
                <w:tab w:val="left" w:pos="284"/>
              </w:tabs>
              <w:rPr>
                <w:sz w:val="20"/>
                <w:szCs w:val="20"/>
                <w:lang w:val="uk-UA"/>
              </w:rPr>
            </w:pPr>
            <w:r w:rsidRPr="00FA75F8">
              <w:rPr>
                <w:sz w:val="20"/>
                <w:szCs w:val="20"/>
                <w:lang w:val="uk-UA"/>
              </w:rPr>
              <w:t xml:space="preserve">1.4. Забезпечення новонароджених препаратами та медичними засобами для лікування загрозливих життю станів, у тому числі </w:t>
            </w:r>
            <w:proofErr w:type="spellStart"/>
            <w:r w:rsidRPr="00FA75F8">
              <w:rPr>
                <w:sz w:val="20"/>
                <w:szCs w:val="20"/>
                <w:lang w:val="uk-UA"/>
              </w:rPr>
              <w:t>внутрішньо-утробного</w:t>
            </w:r>
            <w:proofErr w:type="spellEnd"/>
            <w:r w:rsidRPr="00FA75F8">
              <w:rPr>
                <w:sz w:val="20"/>
                <w:szCs w:val="20"/>
                <w:lang w:val="uk-UA"/>
              </w:rPr>
              <w:t xml:space="preserve"> інфікування, </w:t>
            </w:r>
            <w:proofErr w:type="spellStart"/>
            <w:r w:rsidRPr="00FA75F8">
              <w:rPr>
                <w:sz w:val="20"/>
                <w:szCs w:val="20"/>
                <w:lang w:val="uk-UA"/>
              </w:rPr>
              <w:t>неонатального</w:t>
            </w:r>
            <w:proofErr w:type="spellEnd"/>
            <w:r w:rsidRPr="00FA75F8">
              <w:rPr>
                <w:sz w:val="20"/>
                <w:szCs w:val="20"/>
                <w:lang w:val="uk-UA"/>
              </w:rPr>
              <w:t xml:space="preserve"> сепсису</w:t>
            </w:r>
          </w:p>
          <w:p w:rsidR="006409C3" w:rsidRPr="00FA75F8" w:rsidRDefault="006409C3" w:rsidP="007D598F">
            <w:pPr>
              <w:tabs>
                <w:tab w:val="left" w:pos="284"/>
              </w:tabs>
              <w:spacing w:line="230" w:lineRule="auto"/>
              <w:rPr>
                <w:sz w:val="20"/>
                <w:szCs w:val="20"/>
                <w:lang w:val="uk-UA"/>
              </w:rPr>
            </w:pPr>
          </w:p>
        </w:tc>
        <w:tc>
          <w:tcPr>
            <w:tcW w:w="2268" w:type="dxa"/>
            <w:shd w:val="clear" w:color="auto" w:fill="auto"/>
          </w:tcPr>
          <w:p w:rsidR="006409C3" w:rsidRPr="00FA75F8" w:rsidRDefault="006409C3" w:rsidP="007D598F">
            <w:pPr>
              <w:tabs>
                <w:tab w:val="left" w:pos="284"/>
              </w:tabs>
              <w:rPr>
                <w:sz w:val="20"/>
                <w:szCs w:val="20"/>
                <w:lang w:val="uk-UA"/>
              </w:rPr>
            </w:pPr>
            <w:r w:rsidRPr="00FA75F8">
              <w:rPr>
                <w:b/>
                <w:bCs/>
                <w:sz w:val="20"/>
                <w:szCs w:val="20"/>
                <w:lang w:val="uk-UA"/>
              </w:rPr>
              <w:t xml:space="preserve">1.4.1. показник продукту: </w:t>
            </w:r>
            <w:r w:rsidR="007D598F">
              <w:rPr>
                <w:sz w:val="20"/>
                <w:szCs w:val="20"/>
                <w:lang w:val="uk-UA"/>
              </w:rPr>
              <w:t>кількість новонароджених</w:t>
            </w:r>
            <w:r w:rsidRPr="00FA75F8">
              <w:rPr>
                <w:sz w:val="20"/>
                <w:szCs w:val="20"/>
                <w:lang w:val="uk-UA"/>
              </w:rPr>
              <w:t xml:space="preserve"> із внутрішньоутробною інфекцією та з </w:t>
            </w:r>
            <w:proofErr w:type="spellStart"/>
            <w:r w:rsidRPr="00FA75F8">
              <w:rPr>
                <w:sz w:val="20"/>
                <w:szCs w:val="20"/>
                <w:lang w:val="uk-UA"/>
              </w:rPr>
              <w:t>неонатальним</w:t>
            </w:r>
            <w:proofErr w:type="spellEnd"/>
            <w:r w:rsidRPr="00FA75F8">
              <w:rPr>
                <w:sz w:val="20"/>
                <w:szCs w:val="20"/>
                <w:lang w:val="uk-UA"/>
              </w:rPr>
              <w:t xml:space="preserve"> сепсисом</w:t>
            </w:r>
          </w:p>
          <w:p w:rsidR="006409C3" w:rsidRPr="00FA75F8" w:rsidRDefault="006409C3" w:rsidP="007D598F">
            <w:pPr>
              <w:tabs>
                <w:tab w:val="left" w:pos="284"/>
              </w:tabs>
              <w:rPr>
                <w:b/>
                <w:bCs/>
                <w:sz w:val="20"/>
                <w:szCs w:val="20"/>
                <w:lang w:val="uk-UA"/>
              </w:rPr>
            </w:pPr>
          </w:p>
        </w:tc>
        <w:tc>
          <w:tcPr>
            <w:tcW w:w="993" w:type="dxa"/>
          </w:tcPr>
          <w:p w:rsidR="006409C3" w:rsidRPr="00FA75F8" w:rsidRDefault="006409C3" w:rsidP="007D598F">
            <w:pPr>
              <w:tabs>
                <w:tab w:val="left" w:pos="284"/>
              </w:tabs>
              <w:jc w:val="center"/>
              <w:rPr>
                <w:sz w:val="20"/>
                <w:szCs w:val="20"/>
                <w:lang w:val="uk-UA"/>
              </w:rPr>
            </w:pPr>
            <w:r w:rsidRPr="00FA75F8">
              <w:rPr>
                <w:sz w:val="20"/>
                <w:szCs w:val="20"/>
                <w:lang w:val="uk-UA"/>
              </w:rPr>
              <w:t>осіб</w:t>
            </w:r>
          </w:p>
        </w:tc>
        <w:tc>
          <w:tcPr>
            <w:tcW w:w="1304" w:type="dxa"/>
          </w:tcPr>
          <w:p w:rsidR="006409C3" w:rsidRPr="00FA75F8" w:rsidRDefault="006409C3" w:rsidP="007D598F">
            <w:pPr>
              <w:tabs>
                <w:tab w:val="left" w:pos="284"/>
              </w:tabs>
              <w:jc w:val="center"/>
              <w:rPr>
                <w:b/>
                <w:sz w:val="20"/>
                <w:szCs w:val="20"/>
                <w:lang w:val="uk-UA"/>
              </w:rPr>
            </w:pPr>
            <w:r w:rsidRPr="00FA75F8">
              <w:rPr>
                <w:b/>
                <w:sz w:val="20"/>
                <w:szCs w:val="20"/>
                <w:lang w:val="uk-UA"/>
              </w:rPr>
              <w:t>286</w:t>
            </w:r>
          </w:p>
        </w:tc>
        <w:tc>
          <w:tcPr>
            <w:tcW w:w="992" w:type="dxa"/>
            <w:shd w:val="clear" w:color="auto" w:fill="auto"/>
          </w:tcPr>
          <w:p w:rsidR="006409C3" w:rsidRPr="00FA75F8" w:rsidRDefault="006409C3" w:rsidP="007D598F">
            <w:pPr>
              <w:tabs>
                <w:tab w:val="left" w:pos="284"/>
              </w:tabs>
              <w:jc w:val="center"/>
              <w:rPr>
                <w:sz w:val="20"/>
                <w:szCs w:val="20"/>
                <w:lang w:val="uk-UA"/>
              </w:rPr>
            </w:pPr>
            <w:r w:rsidRPr="00FA75F8">
              <w:rPr>
                <w:sz w:val="20"/>
                <w:szCs w:val="20"/>
                <w:lang w:val="uk-UA"/>
              </w:rPr>
              <w:t>150</w:t>
            </w:r>
          </w:p>
        </w:tc>
        <w:tc>
          <w:tcPr>
            <w:tcW w:w="993" w:type="dxa"/>
            <w:shd w:val="clear" w:color="auto" w:fill="auto"/>
          </w:tcPr>
          <w:p w:rsidR="006409C3" w:rsidRPr="00FA75F8" w:rsidRDefault="006409C3" w:rsidP="007D598F">
            <w:pPr>
              <w:tabs>
                <w:tab w:val="left" w:pos="284"/>
              </w:tabs>
              <w:jc w:val="center"/>
              <w:rPr>
                <w:sz w:val="20"/>
                <w:szCs w:val="20"/>
                <w:lang w:val="uk-UA"/>
              </w:rPr>
            </w:pPr>
            <w:r w:rsidRPr="00FA75F8">
              <w:rPr>
                <w:sz w:val="20"/>
                <w:szCs w:val="20"/>
                <w:lang w:val="uk-UA"/>
              </w:rPr>
              <w:t>136</w:t>
            </w:r>
          </w:p>
        </w:tc>
        <w:tc>
          <w:tcPr>
            <w:tcW w:w="992" w:type="dxa"/>
            <w:shd w:val="clear" w:color="auto" w:fill="auto"/>
          </w:tcPr>
          <w:p w:rsidR="006409C3" w:rsidRPr="00FA75F8" w:rsidRDefault="006409C3" w:rsidP="007D598F">
            <w:pPr>
              <w:tabs>
                <w:tab w:val="left" w:pos="284"/>
              </w:tabs>
              <w:jc w:val="center"/>
              <w:rPr>
                <w:sz w:val="20"/>
                <w:szCs w:val="20"/>
                <w:lang w:val="uk-UA"/>
              </w:rPr>
            </w:pPr>
            <w:r w:rsidRPr="00FA75F8">
              <w:rPr>
                <w:sz w:val="20"/>
                <w:szCs w:val="20"/>
                <w:lang w:val="uk-UA"/>
              </w:rPr>
              <w:t>−</w:t>
            </w:r>
          </w:p>
        </w:tc>
        <w:tc>
          <w:tcPr>
            <w:tcW w:w="822" w:type="dxa"/>
            <w:shd w:val="clear" w:color="auto" w:fill="auto"/>
          </w:tcPr>
          <w:p w:rsidR="006409C3" w:rsidRPr="00FA75F8" w:rsidRDefault="006409C3" w:rsidP="007D598F">
            <w:pPr>
              <w:tabs>
                <w:tab w:val="left" w:pos="284"/>
              </w:tabs>
              <w:jc w:val="center"/>
              <w:rPr>
                <w:sz w:val="20"/>
                <w:szCs w:val="20"/>
                <w:lang w:val="uk-UA"/>
              </w:rPr>
            </w:pPr>
            <w:r w:rsidRPr="00FA75F8">
              <w:rPr>
                <w:sz w:val="20"/>
                <w:szCs w:val="20"/>
                <w:lang w:val="uk-UA"/>
              </w:rPr>
              <w:t>−</w:t>
            </w:r>
          </w:p>
        </w:tc>
        <w:tc>
          <w:tcPr>
            <w:tcW w:w="992" w:type="dxa"/>
            <w:shd w:val="clear" w:color="auto" w:fill="auto"/>
          </w:tcPr>
          <w:p w:rsidR="006409C3" w:rsidRPr="00FA75F8" w:rsidRDefault="006409C3" w:rsidP="007D598F">
            <w:pPr>
              <w:tabs>
                <w:tab w:val="left" w:pos="284"/>
              </w:tabs>
              <w:jc w:val="center"/>
              <w:rPr>
                <w:sz w:val="20"/>
                <w:szCs w:val="20"/>
                <w:lang w:val="uk-UA"/>
              </w:rPr>
            </w:pPr>
            <w:r w:rsidRPr="00FA75F8">
              <w:rPr>
                <w:sz w:val="20"/>
                <w:szCs w:val="20"/>
                <w:lang w:val="uk-UA"/>
              </w:rPr>
              <w:t>−</w:t>
            </w:r>
          </w:p>
        </w:tc>
        <w:tc>
          <w:tcPr>
            <w:tcW w:w="850" w:type="dxa"/>
            <w:shd w:val="clear" w:color="auto" w:fill="auto"/>
          </w:tcPr>
          <w:p w:rsidR="006409C3" w:rsidRPr="00FA75F8" w:rsidRDefault="006409C3" w:rsidP="007D598F">
            <w:pPr>
              <w:tabs>
                <w:tab w:val="left" w:pos="284"/>
              </w:tabs>
              <w:jc w:val="center"/>
              <w:rPr>
                <w:sz w:val="20"/>
                <w:szCs w:val="20"/>
                <w:lang w:val="uk-UA"/>
              </w:rPr>
            </w:pPr>
            <w:r w:rsidRPr="00FA75F8">
              <w:rPr>
                <w:sz w:val="20"/>
                <w:szCs w:val="20"/>
                <w:lang w:val="uk-UA"/>
              </w:rPr>
              <w:t>−</w:t>
            </w:r>
          </w:p>
        </w:tc>
        <w:tc>
          <w:tcPr>
            <w:tcW w:w="850" w:type="dxa"/>
            <w:shd w:val="clear" w:color="auto" w:fill="auto"/>
          </w:tcPr>
          <w:p w:rsidR="006409C3" w:rsidRPr="00FA75F8" w:rsidRDefault="006409C3" w:rsidP="007D598F">
            <w:pPr>
              <w:tabs>
                <w:tab w:val="left" w:pos="284"/>
              </w:tabs>
              <w:jc w:val="center"/>
              <w:rPr>
                <w:sz w:val="20"/>
                <w:szCs w:val="20"/>
                <w:lang w:val="uk-UA"/>
              </w:rPr>
            </w:pPr>
            <w:r w:rsidRPr="00FA75F8">
              <w:rPr>
                <w:sz w:val="20"/>
                <w:szCs w:val="20"/>
                <w:lang w:val="uk-UA"/>
              </w:rPr>
              <w:t>−</w:t>
            </w:r>
          </w:p>
        </w:tc>
      </w:tr>
      <w:tr w:rsidR="006409C3" w:rsidRPr="00FA75F8" w:rsidTr="00387035">
        <w:tc>
          <w:tcPr>
            <w:tcW w:w="1560" w:type="dxa"/>
            <w:vMerge/>
            <w:shd w:val="clear" w:color="auto" w:fill="auto"/>
          </w:tcPr>
          <w:p w:rsidR="006409C3" w:rsidRPr="00FA75F8" w:rsidRDefault="006409C3" w:rsidP="007D598F">
            <w:pPr>
              <w:tabs>
                <w:tab w:val="left" w:pos="284"/>
              </w:tabs>
              <w:spacing w:line="230" w:lineRule="auto"/>
              <w:rPr>
                <w:sz w:val="20"/>
                <w:szCs w:val="20"/>
                <w:lang w:val="uk-UA"/>
              </w:rPr>
            </w:pPr>
          </w:p>
        </w:tc>
        <w:tc>
          <w:tcPr>
            <w:tcW w:w="1984" w:type="dxa"/>
            <w:vMerge/>
          </w:tcPr>
          <w:p w:rsidR="006409C3" w:rsidRPr="00FA75F8" w:rsidRDefault="006409C3" w:rsidP="007D598F">
            <w:pPr>
              <w:rPr>
                <w:b/>
                <w:bCs/>
                <w:sz w:val="20"/>
                <w:szCs w:val="20"/>
                <w:lang w:val="uk-UA"/>
              </w:rPr>
            </w:pPr>
          </w:p>
        </w:tc>
        <w:tc>
          <w:tcPr>
            <w:tcW w:w="2268" w:type="dxa"/>
            <w:shd w:val="clear" w:color="auto" w:fill="auto"/>
          </w:tcPr>
          <w:p w:rsidR="006409C3" w:rsidRPr="00FA75F8" w:rsidRDefault="006409C3" w:rsidP="007D598F">
            <w:pPr>
              <w:tabs>
                <w:tab w:val="left" w:pos="284"/>
              </w:tabs>
              <w:rPr>
                <w:sz w:val="20"/>
                <w:szCs w:val="20"/>
                <w:lang w:val="uk-UA"/>
              </w:rPr>
            </w:pPr>
            <w:r w:rsidRPr="00FA75F8">
              <w:rPr>
                <w:b/>
                <w:bCs/>
                <w:sz w:val="20"/>
                <w:szCs w:val="20"/>
                <w:lang w:val="uk-UA"/>
              </w:rPr>
              <w:t xml:space="preserve">1.4.2. показник ефективності: </w:t>
            </w:r>
            <w:r w:rsidRPr="00FA75F8">
              <w:rPr>
                <w:sz w:val="20"/>
                <w:szCs w:val="20"/>
                <w:lang w:val="uk-UA"/>
              </w:rPr>
              <w:t>забезпеченість хворих новонароджених за визначеними захворюваннями медичними засобами</w:t>
            </w:r>
          </w:p>
          <w:p w:rsidR="006409C3" w:rsidRPr="00FA75F8" w:rsidRDefault="006409C3" w:rsidP="007D598F">
            <w:pPr>
              <w:tabs>
                <w:tab w:val="left" w:pos="284"/>
              </w:tabs>
              <w:rPr>
                <w:sz w:val="20"/>
                <w:szCs w:val="20"/>
                <w:lang w:val="uk-UA"/>
              </w:rPr>
            </w:pPr>
          </w:p>
        </w:tc>
        <w:tc>
          <w:tcPr>
            <w:tcW w:w="993" w:type="dxa"/>
          </w:tcPr>
          <w:p w:rsidR="006409C3" w:rsidRPr="00FA75F8" w:rsidRDefault="006409C3" w:rsidP="007D598F">
            <w:pPr>
              <w:tabs>
                <w:tab w:val="left" w:pos="284"/>
              </w:tabs>
              <w:jc w:val="center"/>
              <w:rPr>
                <w:sz w:val="20"/>
                <w:szCs w:val="20"/>
                <w:lang w:val="uk-UA"/>
              </w:rPr>
            </w:pPr>
            <w:r w:rsidRPr="00FA75F8">
              <w:rPr>
                <w:sz w:val="20"/>
                <w:szCs w:val="20"/>
                <w:lang w:val="uk-UA"/>
              </w:rPr>
              <w:t>відсоток</w:t>
            </w:r>
          </w:p>
        </w:tc>
        <w:tc>
          <w:tcPr>
            <w:tcW w:w="1304" w:type="dxa"/>
          </w:tcPr>
          <w:p w:rsidR="006409C3" w:rsidRPr="00FA75F8" w:rsidRDefault="006409C3" w:rsidP="007D598F">
            <w:pPr>
              <w:tabs>
                <w:tab w:val="left" w:pos="284"/>
              </w:tabs>
              <w:jc w:val="center"/>
              <w:rPr>
                <w:b/>
                <w:sz w:val="20"/>
                <w:szCs w:val="20"/>
                <w:lang w:val="uk-UA"/>
              </w:rPr>
            </w:pPr>
            <w:r w:rsidRPr="00FA75F8">
              <w:rPr>
                <w:b/>
                <w:sz w:val="20"/>
                <w:szCs w:val="20"/>
                <w:lang w:val="uk-UA"/>
              </w:rPr>
              <w:t>15</w:t>
            </w:r>
          </w:p>
        </w:tc>
        <w:tc>
          <w:tcPr>
            <w:tcW w:w="992" w:type="dxa"/>
            <w:shd w:val="clear" w:color="auto" w:fill="auto"/>
          </w:tcPr>
          <w:p w:rsidR="006409C3" w:rsidRPr="00FA75F8" w:rsidRDefault="006409C3" w:rsidP="007D598F">
            <w:pPr>
              <w:tabs>
                <w:tab w:val="left" w:pos="284"/>
              </w:tabs>
              <w:jc w:val="center"/>
              <w:rPr>
                <w:sz w:val="20"/>
                <w:szCs w:val="20"/>
                <w:lang w:val="uk-UA"/>
              </w:rPr>
            </w:pPr>
            <w:r w:rsidRPr="00FA75F8">
              <w:rPr>
                <w:sz w:val="20"/>
                <w:szCs w:val="20"/>
                <w:lang w:val="uk-UA"/>
              </w:rPr>
              <w:t>30</w:t>
            </w:r>
          </w:p>
        </w:tc>
        <w:tc>
          <w:tcPr>
            <w:tcW w:w="993" w:type="dxa"/>
            <w:shd w:val="clear" w:color="auto" w:fill="auto"/>
          </w:tcPr>
          <w:p w:rsidR="006409C3" w:rsidRPr="00FA75F8" w:rsidRDefault="006409C3" w:rsidP="007D598F">
            <w:pPr>
              <w:tabs>
                <w:tab w:val="left" w:pos="284"/>
              </w:tabs>
              <w:jc w:val="center"/>
              <w:rPr>
                <w:sz w:val="20"/>
                <w:szCs w:val="20"/>
                <w:lang w:val="uk-UA"/>
              </w:rPr>
            </w:pPr>
            <w:r w:rsidRPr="00FA75F8">
              <w:rPr>
                <w:sz w:val="20"/>
                <w:szCs w:val="20"/>
                <w:lang w:val="uk-UA"/>
              </w:rPr>
              <w:t>0</w:t>
            </w:r>
          </w:p>
        </w:tc>
        <w:tc>
          <w:tcPr>
            <w:tcW w:w="992" w:type="dxa"/>
            <w:shd w:val="clear" w:color="auto" w:fill="auto"/>
          </w:tcPr>
          <w:p w:rsidR="006409C3" w:rsidRPr="00FA75F8" w:rsidRDefault="006409C3" w:rsidP="007D598F">
            <w:pPr>
              <w:tabs>
                <w:tab w:val="left" w:pos="284"/>
              </w:tabs>
              <w:jc w:val="center"/>
              <w:rPr>
                <w:sz w:val="20"/>
                <w:szCs w:val="20"/>
                <w:lang w:val="uk-UA"/>
              </w:rPr>
            </w:pPr>
            <w:r w:rsidRPr="00FA75F8">
              <w:rPr>
                <w:sz w:val="20"/>
                <w:szCs w:val="20"/>
                <w:lang w:val="uk-UA"/>
              </w:rPr>
              <w:t>−</w:t>
            </w:r>
          </w:p>
        </w:tc>
        <w:tc>
          <w:tcPr>
            <w:tcW w:w="822" w:type="dxa"/>
            <w:shd w:val="clear" w:color="auto" w:fill="auto"/>
          </w:tcPr>
          <w:p w:rsidR="006409C3" w:rsidRPr="00FA75F8" w:rsidRDefault="006409C3" w:rsidP="007D598F">
            <w:pPr>
              <w:tabs>
                <w:tab w:val="left" w:pos="284"/>
              </w:tabs>
              <w:jc w:val="center"/>
              <w:rPr>
                <w:sz w:val="20"/>
                <w:szCs w:val="20"/>
                <w:lang w:val="uk-UA"/>
              </w:rPr>
            </w:pPr>
            <w:r w:rsidRPr="00FA75F8">
              <w:rPr>
                <w:sz w:val="20"/>
                <w:szCs w:val="20"/>
                <w:lang w:val="uk-UA"/>
              </w:rPr>
              <w:t>−</w:t>
            </w:r>
          </w:p>
        </w:tc>
        <w:tc>
          <w:tcPr>
            <w:tcW w:w="992" w:type="dxa"/>
            <w:shd w:val="clear" w:color="auto" w:fill="auto"/>
          </w:tcPr>
          <w:p w:rsidR="006409C3" w:rsidRPr="00FA75F8" w:rsidRDefault="006409C3" w:rsidP="007D598F">
            <w:pPr>
              <w:tabs>
                <w:tab w:val="left" w:pos="284"/>
              </w:tabs>
              <w:jc w:val="center"/>
              <w:rPr>
                <w:sz w:val="20"/>
                <w:szCs w:val="20"/>
                <w:lang w:val="uk-UA"/>
              </w:rPr>
            </w:pPr>
            <w:r w:rsidRPr="00FA75F8">
              <w:rPr>
                <w:sz w:val="20"/>
                <w:szCs w:val="20"/>
                <w:lang w:val="uk-UA"/>
              </w:rPr>
              <w:t>−</w:t>
            </w:r>
          </w:p>
        </w:tc>
        <w:tc>
          <w:tcPr>
            <w:tcW w:w="850" w:type="dxa"/>
            <w:shd w:val="clear" w:color="auto" w:fill="auto"/>
          </w:tcPr>
          <w:p w:rsidR="006409C3" w:rsidRPr="00FA75F8" w:rsidRDefault="006409C3" w:rsidP="007D598F">
            <w:pPr>
              <w:tabs>
                <w:tab w:val="left" w:pos="284"/>
              </w:tabs>
              <w:jc w:val="center"/>
              <w:rPr>
                <w:sz w:val="20"/>
                <w:szCs w:val="20"/>
                <w:lang w:val="uk-UA"/>
              </w:rPr>
            </w:pPr>
            <w:r w:rsidRPr="00FA75F8">
              <w:rPr>
                <w:sz w:val="20"/>
                <w:szCs w:val="20"/>
                <w:lang w:val="uk-UA"/>
              </w:rPr>
              <w:t>−</w:t>
            </w:r>
          </w:p>
        </w:tc>
        <w:tc>
          <w:tcPr>
            <w:tcW w:w="850" w:type="dxa"/>
            <w:shd w:val="clear" w:color="auto" w:fill="auto"/>
          </w:tcPr>
          <w:p w:rsidR="006409C3" w:rsidRPr="00FA75F8" w:rsidRDefault="006409C3" w:rsidP="007D598F">
            <w:pPr>
              <w:tabs>
                <w:tab w:val="left" w:pos="284"/>
              </w:tabs>
              <w:jc w:val="center"/>
              <w:rPr>
                <w:sz w:val="20"/>
                <w:szCs w:val="20"/>
                <w:lang w:val="uk-UA"/>
              </w:rPr>
            </w:pPr>
            <w:r w:rsidRPr="00FA75F8">
              <w:rPr>
                <w:sz w:val="20"/>
                <w:szCs w:val="20"/>
                <w:lang w:val="uk-UA"/>
              </w:rPr>
              <w:t>−</w:t>
            </w:r>
          </w:p>
        </w:tc>
      </w:tr>
      <w:tr w:rsidR="006409C3" w:rsidRPr="00FA75F8" w:rsidTr="00387035">
        <w:tc>
          <w:tcPr>
            <w:tcW w:w="1560" w:type="dxa"/>
            <w:vMerge/>
            <w:shd w:val="clear" w:color="auto" w:fill="auto"/>
          </w:tcPr>
          <w:p w:rsidR="006409C3" w:rsidRPr="00FA75F8" w:rsidRDefault="006409C3" w:rsidP="007D598F">
            <w:pPr>
              <w:tabs>
                <w:tab w:val="left" w:pos="284"/>
              </w:tabs>
              <w:spacing w:line="230" w:lineRule="auto"/>
              <w:rPr>
                <w:sz w:val="20"/>
                <w:szCs w:val="20"/>
                <w:lang w:val="uk-UA"/>
              </w:rPr>
            </w:pPr>
          </w:p>
        </w:tc>
        <w:tc>
          <w:tcPr>
            <w:tcW w:w="1984" w:type="dxa"/>
            <w:vMerge/>
          </w:tcPr>
          <w:p w:rsidR="006409C3" w:rsidRPr="00FA75F8" w:rsidRDefault="006409C3" w:rsidP="007D598F">
            <w:pPr>
              <w:tabs>
                <w:tab w:val="left" w:pos="284"/>
              </w:tabs>
              <w:rPr>
                <w:b/>
                <w:bCs/>
                <w:sz w:val="20"/>
                <w:szCs w:val="20"/>
                <w:lang w:val="uk-UA"/>
              </w:rPr>
            </w:pPr>
          </w:p>
        </w:tc>
        <w:tc>
          <w:tcPr>
            <w:tcW w:w="2268" w:type="dxa"/>
            <w:shd w:val="clear" w:color="auto" w:fill="auto"/>
          </w:tcPr>
          <w:p w:rsidR="006409C3" w:rsidRPr="00FA75F8" w:rsidRDefault="006409C3" w:rsidP="007D598F">
            <w:pPr>
              <w:tabs>
                <w:tab w:val="left" w:pos="284"/>
              </w:tabs>
              <w:rPr>
                <w:sz w:val="20"/>
                <w:szCs w:val="20"/>
                <w:lang w:val="uk-UA"/>
              </w:rPr>
            </w:pPr>
            <w:r w:rsidRPr="00FA75F8">
              <w:rPr>
                <w:b/>
                <w:bCs/>
                <w:sz w:val="20"/>
                <w:szCs w:val="20"/>
                <w:lang w:val="uk-UA"/>
              </w:rPr>
              <w:t xml:space="preserve">1.4.3. показник якості: </w:t>
            </w:r>
            <w:r w:rsidRPr="00FA75F8">
              <w:rPr>
                <w:bCs/>
                <w:sz w:val="20"/>
                <w:szCs w:val="20"/>
                <w:lang w:val="uk-UA"/>
              </w:rPr>
              <w:t>у</w:t>
            </w:r>
            <w:r w:rsidRPr="00FA75F8">
              <w:rPr>
                <w:sz w:val="20"/>
                <w:szCs w:val="20"/>
                <w:lang w:val="uk-UA"/>
              </w:rPr>
              <w:t xml:space="preserve">тримання показника ранньої </w:t>
            </w:r>
            <w:proofErr w:type="spellStart"/>
            <w:r w:rsidRPr="00FA75F8">
              <w:rPr>
                <w:sz w:val="20"/>
                <w:szCs w:val="20"/>
                <w:lang w:val="uk-UA"/>
              </w:rPr>
              <w:t>неонатальної</w:t>
            </w:r>
            <w:proofErr w:type="spellEnd"/>
            <w:r w:rsidRPr="00FA75F8">
              <w:rPr>
                <w:sz w:val="20"/>
                <w:szCs w:val="20"/>
                <w:lang w:val="uk-UA"/>
              </w:rPr>
              <w:t xml:space="preserve"> смертності на рівні, що не перевищує </w:t>
            </w:r>
          </w:p>
          <w:p w:rsidR="006409C3" w:rsidRPr="00FA75F8" w:rsidRDefault="006409C3" w:rsidP="007D598F">
            <w:pPr>
              <w:tabs>
                <w:tab w:val="left" w:pos="284"/>
              </w:tabs>
              <w:rPr>
                <w:sz w:val="20"/>
                <w:szCs w:val="20"/>
                <w:lang w:val="uk-UA"/>
              </w:rPr>
            </w:pPr>
            <w:r w:rsidRPr="00FA75F8">
              <w:rPr>
                <w:sz w:val="20"/>
                <w:szCs w:val="20"/>
                <w:lang w:val="uk-UA"/>
              </w:rPr>
              <w:t xml:space="preserve">3,5% (на 1000 </w:t>
            </w:r>
            <w:proofErr w:type="spellStart"/>
            <w:r w:rsidRPr="00FA75F8">
              <w:rPr>
                <w:sz w:val="20"/>
                <w:szCs w:val="20"/>
                <w:lang w:val="uk-UA"/>
              </w:rPr>
              <w:t>народ-жених</w:t>
            </w:r>
            <w:proofErr w:type="spellEnd"/>
            <w:r w:rsidRPr="00FA75F8">
              <w:rPr>
                <w:sz w:val="20"/>
                <w:szCs w:val="20"/>
                <w:lang w:val="uk-UA"/>
              </w:rPr>
              <w:t xml:space="preserve"> живими) (не більше 3,5 проміле)</w:t>
            </w:r>
          </w:p>
          <w:p w:rsidR="006409C3" w:rsidRPr="00FA75F8" w:rsidRDefault="006409C3" w:rsidP="007D598F">
            <w:pPr>
              <w:tabs>
                <w:tab w:val="left" w:pos="284"/>
              </w:tabs>
              <w:rPr>
                <w:sz w:val="20"/>
                <w:szCs w:val="20"/>
                <w:lang w:val="uk-UA"/>
              </w:rPr>
            </w:pPr>
          </w:p>
          <w:p w:rsidR="006409C3" w:rsidRPr="00FA75F8" w:rsidRDefault="006409C3" w:rsidP="007D598F">
            <w:pPr>
              <w:tabs>
                <w:tab w:val="left" w:pos="284"/>
              </w:tabs>
              <w:rPr>
                <w:sz w:val="20"/>
                <w:szCs w:val="20"/>
                <w:lang w:val="uk-UA"/>
              </w:rPr>
            </w:pPr>
          </w:p>
          <w:p w:rsidR="006409C3" w:rsidRPr="00FA75F8" w:rsidRDefault="006409C3" w:rsidP="007D598F">
            <w:pPr>
              <w:tabs>
                <w:tab w:val="left" w:pos="284"/>
              </w:tabs>
              <w:rPr>
                <w:sz w:val="20"/>
                <w:szCs w:val="20"/>
                <w:lang w:val="uk-UA"/>
              </w:rPr>
            </w:pPr>
          </w:p>
          <w:p w:rsidR="006409C3" w:rsidRPr="00FA75F8" w:rsidRDefault="006409C3" w:rsidP="007D598F">
            <w:pPr>
              <w:tabs>
                <w:tab w:val="left" w:pos="284"/>
              </w:tabs>
              <w:rPr>
                <w:sz w:val="20"/>
                <w:szCs w:val="20"/>
                <w:lang w:val="uk-UA"/>
              </w:rPr>
            </w:pPr>
          </w:p>
          <w:p w:rsidR="006409C3" w:rsidRPr="00FA75F8" w:rsidRDefault="006409C3" w:rsidP="007D598F">
            <w:pPr>
              <w:tabs>
                <w:tab w:val="left" w:pos="284"/>
              </w:tabs>
              <w:rPr>
                <w:sz w:val="20"/>
                <w:szCs w:val="20"/>
                <w:lang w:val="uk-UA"/>
              </w:rPr>
            </w:pPr>
          </w:p>
          <w:p w:rsidR="006409C3" w:rsidRPr="00FA75F8" w:rsidRDefault="006409C3" w:rsidP="007D598F">
            <w:pPr>
              <w:tabs>
                <w:tab w:val="left" w:pos="284"/>
              </w:tabs>
              <w:rPr>
                <w:sz w:val="20"/>
                <w:szCs w:val="20"/>
                <w:lang w:val="uk-UA"/>
              </w:rPr>
            </w:pPr>
          </w:p>
          <w:p w:rsidR="006409C3" w:rsidRDefault="006409C3" w:rsidP="007D598F">
            <w:pPr>
              <w:tabs>
                <w:tab w:val="left" w:pos="284"/>
              </w:tabs>
              <w:rPr>
                <w:sz w:val="20"/>
                <w:szCs w:val="20"/>
                <w:lang w:val="uk-UA"/>
              </w:rPr>
            </w:pPr>
          </w:p>
          <w:p w:rsidR="006409C3" w:rsidRPr="00FA75F8" w:rsidRDefault="006409C3" w:rsidP="007D598F">
            <w:pPr>
              <w:tabs>
                <w:tab w:val="left" w:pos="284"/>
              </w:tabs>
              <w:rPr>
                <w:sz w:val="20"/>
                <w:szCs w:val="20"/>
                <w:lang w:val="uk-UA"/>
              </w:rPr>
            </w:pPr>
          </w:p>
          <w:p w:rsidR="006409C3" w:rsidRPr="00FA75F8" w:rsidRDefault="006409C3" w:rsidP="007D598F">
            <w:pPr>
              <w:tabs>
                <w:tab w:val="left" w:pos="284"/>
              </w:tabs>
              <w:rPr>
                <w:sz w:val="20"/>
                <w:szCs w:val="20"/>
                <w:lang w:val="uk-UA"/>
              </w:rPr>
            </w:pPr>
          </w:p>
        </w:tc>
        <w:tc>
          <w:tcPr>
            <w:tcW w:w="993" w:type="dxa"/>
          </w:tcPr>
          <w:p w:rsidR="006409C3" w:rsidRPr="00FA75F8" w:rsidRDefault="006409C3" w:rsidP="007D598F">
            <w:pPr>
              <w:tabs>
                <w:tab w:val="left" w:pos="284"/>
              </w:tabs>
              <w:jc w:val="center"/>
              <w:rPr>
                <w:sz w:val="20"/>
                <w:szCs w:val="20"/>
                <w:lang w:val="uk-UA"/>
              </w:rPr>
            </w:pPr>
            <w:r w:rsidRPr="00FA75F8">
              <w:rPr>
                <w:sz w:val="20"/>
                <w:szCs w:val="20"/>
                <w:lang w:val="uk-UA"/>
              </w:rPr>
              <w:t>відсоток</w:t>
            </w:r>
          </w:p>
        </w:tc>
        <w:tc>
          <w:tcPr>
            <w:tcW w:w="1304" w:type="dxa"/>
          </w:tcPr>
          <w:p w:rsidR="006409C3" w:rsidRPr="00FA75F8" w:rsidRDefault="006409C3" w:rsidP="007D598F">
            <w:pPr>
              <w:tabs>
                <w:tab w:val="left" w:pos="284"/>
              </w:tabs>
              <w:jc w:val="center"/>
              <w:rPr>
                <w:b/>
                <w:sz w:val="20"/>
                <w:szCs w:val="20"/>
                <w:lang w:val="uk-UA"/>
              </w:rPr>
            </w:pPr>
            <w:r w:rsidRPr="00FA75F8">
              <w:rPr>
                <w:b/>
                <w:sz w:val="20"/>
                <w:szCs w:val="20"/>
                <w:lang w:val="uk-UA"/>
              </w:rPr>
              <w:t>3,1</w:t>
            </w:r>
          </w:p>
        </w:tc>
        <w:tc>
          <w:tcPr>
            <w:tcW w:w="992" w:type="dxa"/>
            <w:shd w:val="clear" w:color="auto" w:fill="auto"/>
          </w:tcPr>
          <w:p w:rsidR="006409C3" w:rsidRPr="00FA75F8" w:rsidRDefault="006409C3" w:rsidP="007D598F">
            <w:pPr>
              <w:tabs>
                <w:tab w:val="left" w:pos="284"/>
              </w:tabs>
              <w:jc w:val="center"/>
              <w:rPr>
                <w:sz w:val="20"/>
                <w:szCs w:val="20"/>
                <w:lang w:val="uk-UA"/>
              </w:rPr>
            </w:pPr>
            <w:r w:rsidRPr="00FA75F8">
              <w:rPr>
                <w:sz w:val="20"/>
                <w:szCs w:val="20"/>
                <w:lang w:val="uk-UA"/>
              </w:rPr>
              <w:t>2,8</w:t>
            </w:r>
          </w:p>
        </w:tc>
        <w:tc>
          <w:tcPr>
            <w:tcW w:w="993" w:type="dxa"/>
            <w:shd w:val="clear" w:color="auto" w:fill="auto"/>
          </w:tcPr>
          <w:p w:rsidR="006409C3" w:rsidRPr="00FA75F8" w:rsidRDefault="006409C3" w:rsidP="007D598F">
            <w:pPr>
              <w:tabs>
                <w:tab w:val="left" w:pos="284"/>
              </w:tabs>
              <w:jc w:val="center"/>
              <w:rPr>
                <w:sz w:val="20"/>
                <w:szCs w:val="20"/>
                <w:lang w:val="uk-UA"/>
              </w:rPr>
            </w:pPr>
            <w:r w:rsidRPr="00FA75F8">
              <w:rPr>
                <w:sz w:val="20"/>
                <w:szCs w:val="20"/>
                <w:lang w:val="uk-UA"/>
              </w:rPr>
              <w:t>3,4</w:t>
            </w:r>
          </w:p>
        </w:tc>
        <w:tc>
          <w:tcPr>
            <w:tcW w:w="992" w:type="dxa"/>
            <w:shd w:val="clear" w:color="auto" w:fill="auto"/>
          </w:tcPr>
          <w:p w:rsidR="006409C3" w:rsidRPr="00FA75F8" w:rsidRDefault="006409C3" w:rsidP="007D598F">
            <w:pPr>
              <w:tabs>
                <w:tab w:val="left" w:pos="284"/>
              </w:tabs>
              <w:jc w:val="center"/>
              <w:rPr>
                <w:sz w:val="20"/>
                <w:szCs w:val="20"/>
                <w:lang w:val="uk-UA"/>
              </w:rPr>
            </w:pPr>
            <w:r w:rsidRPr="00FA75F8">
              <w:rPr>
                <w:sz w:val="20"/>
                <w:szCs w:val="20"/>
                <w:lang w:val="uk-UA"/>
              </w:rPr>
              <w:t>−</w:t>
            </w:r>
          </w:p>
        </w:tc>
        <w:tc>
          <w:tcPr>
            <w:tcW w:w="822" w:type="dxa"/>
            <w:shd w:val="clear" w:color="auto" w:fill="auto"/>
          </w:tcPr>
          <w:p w:rsidR="006409C3" w:rsidRPr="00FA75F8" w:rsidRDefault="006409C3" w:rsidP="007D598F">
            <w:pPr>
              <w:tabs>
                <w:tab w:val="left" w:pos="284"/>
              </w:tabs>
              <w:jc w:val="center"/>
              <w:rPr>
                <w:sz w:val="20"/>
                <w:szCs w:val="20"/>
                <w:lang w:val="uk-UA"/>
              </w:rPr>
            </w:pPr>
            <w:r w:rsidRPr="00FA75F8">
              <w:rPr>
                <w:sz w:val="20"/>
                <w:szCs w:val="20"/>
                <w:lang w:val="uk-UA"/>
              </w:rPr>
              <w:t>−</w:t>
            </w:r>
          </w:p>
        </w:tc>
        <w:tc>
          <w:tcPr>
            <w:tcW w:w="992" w:type="dxa"/>
            <w:shd w:val="clear" w:color="auto" w:fill="auto"/>
          </w:tcPr>
          <w:p w:rsidR="006409C3" w:rsidRPr="00FA75F8" w:rsidRDefault="006409C3" w:rsidP="007D598F">
            <w:pPr>
              <w:tabs>
                <w:tab w:val="left" w:pos="284"/>
              </w:tabs>
              <w:jc w:val="center"/>
              <w:rPr>
                <w:sz w:val="20"/>
                <w:szCs w:val="20"/>
                <w:lang w:val="uk-UA"/>
              </w:rPr>
            </w:pPr>
            <w:r w:rsidRPr="00FA75F8">
              <w:rPr>
                <w:sz w:val="20"/>
                <w:szCs w:val="20"/>
                <w:lang w:val="uk-UA"/>
              </w:rPr>
              <w:t>−</w:t>
            </w:r>
          </w:p>
        </w:tc>
        <w:tc>
          <w:tcPr>
            <w:tcW w:w="850" w:type="dxa"/>
            <w:shd w:val="clear" w:color="auto" w:fill="auto"/>
          </w:tcPr>
          <w:p w:rsidR="006409C3" w:rsidRPr="00FA75F8" w:rsidRDefault="006409C3" w:rsidP="007D598F">
            <w:pPr>
              <w:tabs>
                <w:tab w:val="left" w:pos="284"/>
              </w:tabs>
              <w:jc w:val="center"/>
              <w:rPr>
                <w:sz w:val="20"/>
                <w:szCs w:val="20"/>
                <w:lang w:val="uk-UA"/>
              </w:rPr>
            </w:pPr>
            <w:r w:rsidRPr="00FA75F8">
              <w:rPr>
                <w:sz w:val="20"/>
                <w:szCs w:val="20"/>
                <w:lang w:val="uk-UA"/>
              </w:rPr>
              <w:t>−</w:t>
            </w:r>
          </w:p>
        </w:tc>
        <w:tc>
          <w:tcPr>
            <w:tcW w:w="850" w:type="dxa"/>
            <w:shd w:val="clear" w:color="auto" w:fill="auto"/>
          </w:tcPr>
          <w:p w:rsidR="006409C3" w:rsidRPr="00FA75F8" w:rsidRDefault="006409C3" w:rsidP="007D598F">
            <w:pPr>
              <w:tabs>
                <w:tab w:val="left" w:pos="284"/>
              </w:tabs>
              <w:jc w:val="center"/>
              <w:rPr>
                <w:sz w:val="20"/>
                <w:szCs w:val="20"/>
                <w:lang w:val="uk-UA"/>
              </w:rPr>
            </w:pPr>
            <w:r w:rsidRPr="00FA75F8">
              <w:rPr>
                <w:sz w:val="20"/>
                <w:szCs w:val="20"/>
                <w:lang w:val="uk-UA"/>
              </w:rPr>
              <w:t>−</w:t>
            </w:r>
          </w:p>
        </w:tc>
      </w:tr>
      <w:tr w:rsidR="006409C3" w:rsidRPr="00FA75F8" w:rsidTr="00387035">
        <w:tc>
          <w:tcPr>
            <w:tcW w:w="1560" w:type="dxa"/>
            <w:tcBorders>
              <w:bottom w:val="single" w:sz="4" w:space="0" w:color="auto"/>
            </w:tcBorders>
            <w:shd w:val="clear" w:color="auto" w:fill="auto"/>
          </w:tcPr>
          <w:p w:rsidR="006409C3" w:rsidRPr="00FA75F8" w:rsidRDefault="006409C3" w:rsidP="007D598F">
            <w:pPr>
              <w:tabs>
                <w:tab w:val="left" w:pos="284"/>
              </w:tabs>
              <w:spacing w:line="230" w:lineRule="auto"/>
              <w:jc w:val="center"/>
              <w:rPr>
                <w:sz w:val="20"/>
                <w:szCs w:val="20"/>
                <w:lang w:val="uk-UA"/>
              </w:rPr>
            </w:pPr>
            <w:r w:rsidRPr="00FA75F8">
              <w:rPr>
                <w:sz w:val="20"/>
                <w:szCs w:val="20"/>
                <w:lang w:val="uk-UA"/>
              </w:rPr>
              <w:lastRenderedPageBreak/>
              <w:t>1</w:t>
            </w:r>
          </w:p>
        </w:tc>
        <w:tc>
          <w:tcPr>
            <w:tcW w:w="1984" w:type="dxa"/>
          </w:tcPr>
          <w:p w:rsidR="006409C3" w:rsidRPr="00FA75F8" w:rsidRDefault="006409C3" w:rsidP="007D598F">
            <w:pPr>
              <w:tabs>
                <w:tab w:val="left" w:pos="284"/>
              </w:tabs>
              <w:jc w:val="center"/>
              <w:rPr>
                <w:noProof/>
                <w:sz w:val="20"/>
                <w:szCs w:val="20"/>
                <w:lang w:val="uk-UA"/>
              </w:rPr>
            </w:pPr>
            <w:r w:rsidRPr="00FA75F8">
              <w:rPr>
                <w:noProof/>
                <w:sz w:val="20"/>
                <w:szCs w:val="20"/>
                <w:lang w:val="uk-UA"/>
              </w:rPr>
              <w:t>2</w:t>
            </w:r>
          </w:p>
        </w:tc>
        <w:tc>
          <w:tcPr>
            <w:tcW w:w="2268" w:type="dxa"/>
            <w:tcBorders>
              <w:bottom w:val="nil"/>
            </w:tcBorders>
            <w:shd w:val="clear" w:color="auto" w:fill="auto"/>
          </w:tcPr>
          <w:p w:rsidR="006409C3" w:rsidRPr="00FA75F8" w:rsidRDefault="006409C3" w:rsidP="007D598F">
            <w:pPr>
              <w:tabs>
                <w:tab w:val="left" w:pos="284"/>
              </w:tabs>
              <w:jc w:val="center"/>
              <w:rPr>
                <w:bCs/>
                <w:sz w:val="20"/>
                <w:szCs w:val="20"/>
                <w:lang w:val="uk-UA"/>
              </w:rPr>
            </w:pPr>
            <w:r w:rsidRPr="00FA75F8">
              <w:rPr>
                <w:bCs/>
                <w:sz w:val="20"/>
                <w:szCs w:val="20"/>
                <w:lang w:val="uk-UA"/>
              </w:rPr>
              <w:t>3</w:t>
            </w:r>
          </w:p>
        </w:tc>
        <w:tc>
          <w:tcPr>
            <w:tcW w:w="993" w:type="dxa"/>
          </w:tcPr>
          <w:p w:rsidR="006409C3" w:rsidRPr="00FA75F8" w:rsidRDefault="006409C3" w:rsidP="007D598F">
            <w:pPr>
              <w:tabs>
                <w:tab w:val="left" w:pos="284"/>
              </w:tabs>
              <w:jc w:val="center"/>
              <w:rPr>
                <w:sz w:val="20"/>
                <w:szCs w:val="20"/>
                <w:lang w:val="uk-UA"/>
              </w:rPr>
            </w:pPr>
            <w:r w:rsidRPr="00FA75F8">
              <w:rPr>
                <w:sz w:val="20"/>
                <w:szCs w:val="20"/>
                <w:lang w:val="uk-UA"/>
              </w:rPr>
              <w:t>4</w:t>
            </w:r>
          </w:p>
        </w:tc>
        <w:tc>
          <w:tcPr>
            <w:tcW w:w="1304" w:type="dxa"/>
          </w:tcPr>
          <w:p w:rsidR="006409C3" w:rsidRPr="00FA75F8" w:rsidRDefault="006409C3" w:rsidP="007D598F">
            <w:pPr>
              <w:tabs>
                <w:tab w:val="left" w:pos="284"/>
              </w:tabs>
              <w:jc w:val="center"/>
              <w:rPr>
                <w:sz w:val="20"/>
                <w:szCs w:val="20"/>
                <w:lang w:val="uk-UA"/>
              </w:rPr>
            </w:pPr>
            <w:r w:rsidRPr="00FA75F8">
              <w:rPr>
                <w:sz w:val="20"/>
                <w:szCs w:val="20"/>
                <w:lang w:val="uk-UA"/>
              </w:rPr>
              <w:t>5</w:t>
            </w:r>
          </w:p>
        </w:tc>
        <w:tc>
          <w:tcPr>
            <w:tcW w:w="992" w:type="dxa"/>
            <w:shd w:val="clear" w:color="auto" w:fill="auto"/>
          </w:tcPr>
          <w:p w:rsidR="006409C3" w:rsidRPr="00FA75F8" w:rsidRDefault="006409C3" w:rsidP="007D598F">
            <w:pPr>
              <w:tabs>
                <w:tab w:val="left" w:pos="284"/>
              </w:tabs>
              <w:jc w:val="center"/>
              <w:rPr>
                <w:sz w:val="20"/>
                <w:szCs w:val="20"/>
                <w:lang w:val="uk-UA"/>
              </w:rPr>
            </w:pPr>
            <w:r w:rsidRPr="00FA75F8">
              <w:rPr>
                <w:sz w:val="20"/>
                <w:szCs w:val="20"/>
                <w:lang w:val="uk-UA"/>
              </w:rPr>
              <w:t>6</w:t>
            </w:r>
          </w:p>
        </w:tc>
        <w:tc>
          <w:tcPr>
            <w:tcW w:w="993" w:type="dxa"/>
            <w:shd w:val="clear" w:color="auto" w:fill="auto"/>
          </w:tcPr>
          <w:p w:rsidR="006409C3" w:rsidRPr="00FA75F8" w:rsidRDefault="006409C3" w:rsidP="007D598F">
            <w:pPr>
              <w:tabs>
                <w:tab w:val="left" w:pos="284"/>
              </w:tabs>
              <w:jc w:val="center"/>
              <w:rPr>
                <w:sz w:val="20"/>
                <w:szCs w:val="20"/>
                <w:lang w:val="uk-UA"/>
              </w:rPr>
            </w:pPr>
            <w:r w:rsidRPr="00FA75F8">
              <w:rPr>
                <w:sz w:val="20"/>
                <w:szCs w:val="20"/>
                <w:lang w:val="uk-UA"/>
              </w:rPr>
              <w:t>7</w:t>
            </w:r>
          </w:p>
        </w:tc>
        <w:tc>
          <w:tcPr>
            <w:tcW w:w="992" w:type="dxa"/>
            <w:shd w:val="clear" w:color="auto" w:fill="auto"/>
          </w:tcPr>
          <w:p w:rsidR="006409C3" w:rsidRPr="00FA75F8" w:rsidRDefault="006409C3" w:rsidP="007D598F">
            <w:pPr>
              <w:tabs>
                <w:tab w:val="left" w:pos="284"/>
              </w:tabs>
              <w:jc w:val="center"/>
              <w:rPr>
                <w:sz w:val="20"/>
                <w:szCs w:val="20"/>
                <w:lang w:val="uk-UA"/>
              </w:rPr>
            </w:pPr>
            <w:r w:rsidRPr="00FA75F8">
              <w:rPr>
                <w:sz w:val="20"/>
                <w:szCs w:val="20"/>
                <w:lang w:val="uk-UA"/>
              </w:rPr>
              <w:t>8</w:t>
            </w:r>
          </w:p>
        </w:tc>
        <w:tc>
          <w:tcPr>
            <w:tcW w:w="822" w:type="dxa"/>
            <w:shd w:val="clear" w:color="auto" w:fill="auto"/>
          </w:tcPr>
          <w:p w:rsidR="006409C3" w:rsidRPr="00FA75F8" w:rsidRDefault="006409C3" w:rsidP="007D598F">
            <w:pPr>
              <w:tabs>
                <w:tab w:val="left" w:pos="284"/>
              </w:tabs>
              <w:jc w:val="center"/>
              <w:rPr>
                <w:sz w:val="20"/>
                <w:szCs w:val="20"/>
                <w:lang w:val="uk-UA"/>
              </w:rPr>
            </w:pPr>
            <w:r w:rsidRPr="00FA75F8">
              <w:rPr>
                <w:sz w:val="20"/>
                <w:szCs w:val="20"/>
                <w:lang w:val="uk-UA"/>
              </w:rPr>
              <w:t>9</w:t>
            </w:r>
          </w:p>
        </w:tc>
        <w:tc>
          <w:tcPr>
            <w:tcW w:w="992" w:type="dxa"/>
            <w:shd w:val="clear" w:color="auto" w:fill="auto"/>
          </w:tcPr>
          <w:p w:rsidR="006409C3" w:rsidRPr="00FA75F8" w:rsidRDefault="006409C3" w:rsidP="007D598F">
            <w:pPr>
              <w:tabs>
                <w:tab w:val="left" w:pos="284"/>
              </w:tabs>
              <w:jc w:val="center"/>
              <w:rPr>
                <w:sz w:val="20"/>
                <w:szCs w:val="20"/>
                <w:lang w:val="uk-UA"/>
              </w:rPr>
            </w:pPr>
            <w:r w:rsidRPr="00FA75F8">
              <w:rPr>
                <w:sz w:val="20"/>
                <w:szCs w:val="20"/>
                <w:lang w:val="uk-UA"/>
              </w:rPr>
              <w:t>10</w:t>
            </w:r>
          </w:p>
        </w:tc>
        <w:tc>
          <w:tcPr>
            <w:tcW w:w="850" w:type="dxa"/>
          </w:tcPr>
          <w:p w:rsidR="006409C3" w:rsidRPr="00FA75F8" w:rsidRDefault="006409C3" w:rsidP="007D598F">
            <w:pPr>
              <w:tabs>
                <w:tab w:val="left" w:pos="284"/>
              </w:tabs>
              <w:jc w:val="center"/>
              <w:rPr>
                <w:sz w:val="20"/>
                <w:szCs w:val="20"/>
                <w:lang w:val="uk-UA"/>
              </w:rPr>
            </w:pPr>
            <w:r w:rsidRPr="00FA75F8">
              <w:rPr>
                <w:sz w:val="20"/>
                <w:szCs w:val="20"/>
                <w:lang w:val="uk-UA"/>
              </w:rPr>
              <w:t>11</w:t>
            </w:r>
          </w:p>
        </w:tc>
        <w:tc>
          <w:tcPr>
            <w:tcW w:w="850" w:type="dxa"/>
          </w:tcPr>
          <w:p w:rsidR="006409C3" w:rsidRPr="00FA75F8" w:rsidRDefault="006409C3" w:rsidP="007D598F">
            <w:pPr>
              <w:tabs>
                <w:tab w:val="left" w:pos="284"/>
              </w:tabs>
              <w:jc w:val="center"/>
              <w:rPr>
                <w:sz w:val="20"/>
                <w:szCs w:val="20"/>
                <w:lang w:val="uk-UA"/>
              </w:rPr>
            </w:pPr>
            <w:r w:rsidRPr="00FA75F8">
              <w:rPr>
                <w:sz w:val="20"/>
                <w:szCs w:val="20"/>
                <w:lang w:val="uk-UA"/>
              </w:rPr>
              <w:t>12</w:t>
            </w:r>
          </w:p>
        </w:tc>
      </w:tr>
      <w:tr w:rsidR="006409C3" w:rsidRPr="00FA75F8" w:rsidTr="00387035">
        <w:tc>
          <w:tcPr>
            <w:tcW w:w="1560" w:type="dxa"/>
            <w:vMerge w:val="restart"/>
            <w:shd w:val="clear" w:color="auto" w:fill="auto"/>
          </w:tcPr>
          <w:p w:rsidR="006409C3" w:rsidRPr="00FA75F8" w:rsidRDefault="006409C3" w:rsidP="007D598F">
            <w:pPr>
              <w:tabs>
                <w:tab w:val="left" w:pos="284"/>
              </w:tabs>
              <w:spacing w:line="230" w:lineRule="auto"/>
              <w:rPr>
                <w:sz w:val="20"/>
                <w:szCs w:val="20"/>
                <w:lang w:val="uk-UA"/>
              </w:rPr>
            </w:pPr>
          </w:p>
        </w:tc>
        <w:tc>
          <w:tcPr>
            <w:tcW w:w="1984" w:type="dxa"/>
            <w:vMerge w:val="restart"/>
          </w:tcPr>
          <w:p w:rsidR="006409C3" w:rsidRPr="00FA75F8" w:rsidRDefault="006409C3" w:rsidP="007D598F">
            <w:pPr>
              <w:tabs>
                <w:tab w:val="left" w:pos="284"/>
              </w:tabs>
              <w:spacing w:line="230" w:lineRule="auto"/>
              <w:rPr>
                <w:bCs/>
                <w:sz w:val="20"/>
                <w:szCs w:val="20"/>
                <w:lang w:val="uk-UA"/>
              </w:rPr>
            </w:pPr>
            <w:r w:rsidRPr="00FA75F8">
              <w:rPr>
                <w:bCs/>
                <w:sz w:val="20"/>
                <w:szCs w:val="20"/>
                <w:lang w:val="uk-UA"/>
              </w:rPr>
              <w:t xml:space="preserve">1.5. Забезпечення дітей з інвалідністю і дітей з гострими станами, а також з уродженими та набутими </w:t>
            </w:r>
            <w:proofErr w:type="spellStart"/>
            <w:r w:rsidRPr="00FA75F8">
              <w:rPr>
                <w:bCs/>
                <w:sz w:val="20"/>
                <w:szCs w:val="20"/>
                <w:lang w:val="uk-UA"/>
              </w:rPr>
              <w:t>хроніч-ними</w:t>
            </w:r>
            <w:proofErr w:type="spellEnd"/>
            <w:r w:rsidRPr="00FA75F8">
              <w:rPr>
                <w:bCs/>
                <w:sz w:val="20"/>
                <w:szCs w:val="20"/>
                <w:lang w:val="uk-UA"/>
              </w:rPr>
              <w:t xml:space="preserve"> </w:t>
            </w:r>
            <w:proofErr w:type="spellStart"/>
            <w:r w:rsidRPr="00FA75F8">
              <w:rPr>
                <w:bCs/>
                <w:sz w:val="20"/>
                <w:szCs w:val="20"/>
                <w:lang w:val="uk-UA"/>
              </w:rPr>
              <w:t>захворюван-нями</w:t>
            </w:r>
            <w:proofErr w:type="spellEnd"/>
            <w:r w:rsidRPr="00FA75F8">
              <w:rPr>
                <w:bCs/>
                <w:sz w:val="20"/>
                <w:szCs w:val="20"/>
                <w:lang w:val="uk-UA"/>
              </w:rPr>
              <w:t xml:space="preserve"> засобами реабілітації, медикаментами та медичними виробами</w:t>
            </w:r>
          </w:p>
        </w:tc>
        <w:tc>
          <w:tcPr>
            <w:tcW w:w="2268" w:type="dxa"/>
            <w:shd w:val="clear" w:color="auto" w:fill="auto"/>
          </w:tcPr>
          <w:p w:rsidR="006409C3" w:rsidRPr="00FA75F8" w:rsidRDefault="006409C3" w:rsidP="007D598F">
            <w:pPr>
              <w:tabs>
                <w:tab w:val="left" w:pos="284"/>
              </w:tabs>
              <w:spacing w:line="240" w:lineRule="exact"/>
              <w:rPr>
                <w:sz w:val="20"/>
                <w:szCs w:val="20"/>
                <w:lang w:val="uk-UA"/>
              </w:rPr>
            </w:pPr>
            <w:r w:rsidRPr="00FA75F8">
              <w:rPr>
                <w:b/>
                <w:bCs/>
                <w:sz w:val="20"/>
                <w:szCs w:val="20"/>
                <w:lang w:val="uk-UA"/>
              </w:rPr>
              <w:t xml:space="preserve">1.5.1. показник продукту: </w:t>
            </w:r>
            <w:r w:rsidRPr="00FA75F8">
              <w:rPr>
                <w:sz w:val="20"/>
                <w:szCs w:val="20"/>
                <w:lang w:val="uk-UA"/>
              </w:rPr>
              <w:t>кількість дітей за окремими захворюваннями, які потребують забезпечення медикаментами та технічними засобами</w:t>
            </w:r>
          </w:p>
        </w:tc>
        <w:tc>
          <w:tcPr>
            <w:tcW w:w="993" w:type="dxa"/>
          </w:tcPr>
          <w:p w:rsidR="006409C3" w:rsidRPr="00FA75F8" w:rsidRDefault="006409C3" w:rsidP="007D598F">
            <w:pPr>
              <w:tabs>
                <w:tab w:val="left" w:pos="284"/>
              </w:tabs>
              <w:jc w:val="center"/>
              <w:rPr>
                <w:sz w:val="20"/>
                <w:szCs w:val="20"/>
                <w:lang w:val="uk-UA"/>
              </w:rPr>
            </w:pPr>
            <w:r w:rsidRPr="00FA75F8">
              <w:rPr>
                <w:sz w:val="20"/>
                <w:szCs w:val="20"/>
                <w:lang w:val="uk-UA"/>
              </w:rPr>
              <w:t>осіб</w:t>
            </w:r>
          </w:p>
        </w:tc>
        <w:tc>
          <w:tcPr>
            <w:tcW w:w="1304" w:type="dxa"/>
          </w:tcPr>
          <w:p w:rsidR="006409C3" w:rsidRPr="00FA75F8" w:rsidRDefault="006409C3" w:rsidP="007D598F">
            <w:pPr>
              <w:tabs>
                <w:tab w:val="left" w:pos="284"/>
              </w:tabs>
              <w:jc w:val="center"/>
              <w:rPr>
                <w:b/>
                <w:sz w:val="20"/>
                <w:szCs w:val="20"/>
                <w:lang w:val="uk-UA"/>
              </w:rPr>
            </w:pPr>
            <w:r w:rsidRPr="00FA75F8">
              <w:rPr>
                <w:b/>
                <w:sz w:val="20"/>
                <w:szCs w:val="20"/>
                <w:lang w:val="uk-UA"/>
              </w:rPr>
              <w:t>1230</w:t>
            </w:r>
          </w:p>
        </w:tc>
        <w:tc>
          <w:tcPr>
            <w:tcW w:w="992" w:type="dxa"/>
            <w:shd w:val="clear" w:color="auto" w:fill="auto"/>
          </w:tcPr>
          <w:p w:rsidR="006409C3" w:rsidRPr="00FA75F8" w:rsidRDefault="006409C3" w:rsidP="007D598F">
            <w:pPr>
              <w:tabs>
                <w:tab w:val="left" w:pos="284"/>
              </w:tabs>
              <w:jc w:val="center"/>
              <w:rPr>
                <w:sz w:val="20"/>
                <w:szCs w:val="20"/>
                <w:lang w:val="uk-UA"/>
              </w:rPr>
            </w:pPr>
            <w:r w:rsidRPr="00FA75F8">
              <w:rPr>
                <w:sz w:val="20"/>
                <w:szCs w:val="20"/>
                <w:lang w:val="uk-UA"/>
              </w:rPr>
              <w:t>205</w:t>
            </w:r>
          </w:p>
        </w:tc>
        <w:tc>
          <w:tcPr>
            <w:tcW w:w="993" w:type="dxa"/>
            <w:shd w:val="clear" w:color="auto" w:fill="auto"/>
          </w:tcPr>
          <w:p w:rsidR="006409C3" w:rsidRPr="00FA75F8" w:rsidRDefault="006409C3" w:rsidP="007D598F">
            <w:pPr>
              <w:tabs>
                <w:tab w:val="left" w:pos="284"/>
              </w:tabs>
              <w:jc w:val="center"/>
              <w:rPr>
                <w:sz w:val="20"/>
                <w:szCs w:val="20"/>
                <w:lang w:val="uk-UA"/>
              </w:rPr>
            </w:pPr>
            <w:r w:rsidRPr="00FA75F8">
              <w:rPr>
                <w:sz w:val="20"/>
                <w:szCs w:val="20"/>
                <w:lang w:val="uk-UA"/>
              </w:rPr>
              <w:t>181</w:t>
            </w:r>
          </w:p>
        </w:tc>
        <w:tc>
          <w:tcPr>
            <w:tcW w:w="992" w:type="dxa"/>
            <w:shd w:val="clear" w:color="auto" w:fill="auto"/>
          </w:tcPr>
          <w:p w:rsidR="006409C3" w:rsidRPr="00FA75F8" w:rsidRDefault="006409C3" w:rsidP="007D598F">
            <w:pPr>
              <w:tabs>
                <w:tab w:val="left" w:pos="284"/>
              </w:tabs>
              <w:jc w:val="center"/>
              <w:rPr>
                <w:sz w:val="20"/>
                <w:szCs w:val="20"/>
                <w:lang w:val="uk-UA"/>
              </w:rPr>
            </w:pPr>
            <w:r w:rsidRPr="00FA75F8">
              <w:rPr>
                <w:sz w:val="20"/>
                <w:szCs w:val="20"/>
                <w:lang w:val="uk-UA"/>
              </w:rPr>
              <w:t>65</w:t>
            </w:r>
          </w:p>
          <w:p w:rsidR="006409C3" w:rsidRPr="00FA75F8" w:rsidRDefault="006409C3" w:rsidP="007D598F">
            <w:pPr>
              <w:rPr>
                <w:sz w:val="20"/>
                <w:szCs w:val="20"/>
                <w:lang w:val="uk-UA"/>
              </w:rPr>
            </w:pPr>
          </w:p>
          <w:p w:rsidR="006409C3" w:rsidRPr="00FA75F8" w:rsidRDefault="006409C3" w:rsidP="007D598F">
            <w:pPr>
              <w:rPr>
                <w:sz w:val="20"/>
                <w:szCs w:val="20"/>
                <w:lang w:val="uk-UA"/>
              </w:rPr>
            </w:pPr>
          </w:p>
          <w:p w:rsidR="006409C3" w:rsidRPr="00FA75F8" w:rsidRDefault="006409C3" w:rsidP="007D598F">
            <w:pPr>
              <w:rPr>
                <w:sz w:val="20"/>
                <w:szCs w:val="20"/>
                <w:lang w:val="uk-UA"/>
              </w:rPr>
            </w:pPr>
          </w:p>
        </w:tc>
        <w:tc>
          <w:tcPr>
            <w:tcW w:w="822" w:type="dxa"/>
            <w:shd w:val="clear" w:color="auto" w:fill="auto"/>
          </w:tcPr>
          <w:p w:rsidR="006409C3" w:rsidRPr="00FA75F8" w:rsidRDefault="006409C3" w:rsidP="007D598F">
            <w:pPr>
              <w:tabs>
                <w:tab w:val="left" w:pos="284"/>
              </w:tabs>
              <w:jc w:val="center"/>
              <w:rPr>
                <w:sz w:val="20"/>
                <w:szCs w:val="20"/>
                <w:lang w:val="uk-UA"/>
              </w:rPr>
            </w:pPr>
            <w:r w:rsidRPr="00FA75F8">
              <w:rPr>
                <w:sz w:val="20"/>
                <w:szCs w:val="20"/>
                <w:lang w:val="uk-UA"/>
              </w:rPr>
              <w:t>201</w:t>
            </w:r>
          </w:p>
        </w:tc>
        <w:tc>
          <w:tcPr>
            <w:tcW w:w="992" w:type="dxa"/>
            <w:shd w:val="clear" w:color="auto" w:fill="auto"/>
          </w:tcPr>
          <w:p w:rsidR="006409C3" w:rsidRPr="00FA75F8" w:rsidRDefault="006409C3" w:rsidP="007D598F">
            <w:pPr>
              <w:tabs>
                <w:tab w:val="left" w:pos="284"/>
              </w:tabs>
              <w:jc w:val="center"/>
              <w:rPr>
                <w:sz w:val="20"/>
                <w:szCs w:val="20"/>
                <w:lang w:val="uk-UA"/>
              </w:rPr>
            </w:pPr>
            <w:r w:rsidRPr="00FA75F8">
              <w:rPr>
                <w:sz w:val="20"/>
                <w:szCs w:val="20"/>
                <w:lang w:val="uk-UA"/>
              </w:rPr>
              <w:t>346</w:t>
            </w:r>
          </w:p>
          <w:p w:rsidR="006409C3" w:rsidRPr="00FA75F8" w:rsidRDefault="006409C3" w:rsidP="007D598F">
            <w:pPr>
              <w:tabs>
                <w:tab w:val="left" w:pos="284"/>
              </w:tabs>
              <w:jc w:val="center"/>
              <w:rPr>
                <w:sz w:val="20"/>
                <w:szCs w:val="20"/>
                <w:lang w:val="uk-UA"/>
              </w:rPr>
            </w:pPr>
          </w:p>
        </w:tc>
        <w:tc>
          <w:tcPr>
            <w:tcW w:w="850" w:type="dxa"/>
          </w:tcPr>
          <w:p w:rsidR="006409C3" w:rsidRPr="00FA75F8" w:rsidRDefault="006409C3" w:rsidP="007D598F">
            <w:pPr>
              <w:tabs>
                <w:tab w:val="left" w:pos="284"/>
              </w:tabs>
              <w:jc w:val="center"/>
              <w:rPr>
                <w:sz w:val="20"/>
                <w:szCs w:val="20"/>
                <w:lang w:val="uk-UA"/>
              </w:rPr>
            </w:pPr>
            <w:r w:rsidRPr="00FA75F8">
              <w:rPr>
                <w:sz w:val="20"/>
                <w:szCs w:val="20"/>
                <w:lang w:val="uk-UA"/>
              </w:rPr>
              <w:t>116</w:t>
            </w:r>
          </w:p>
        </w:tc>
        <w:tc>
          <w:tcPr>
            <w:tcW w:w="850" w:type="dxa"/>
          </w:tcPr>
          <w:p w:rsidR="006409C3" w:rsidRPr="00FA75F8" w:rsidRDefault="006409C3" w:rsidP="007D598F">
            <w:pPr>
              <w:tabs>
                <w:tab w:val="left" w:pos="284"/>
              </w:tabs>
              <w:jc w:val="center"/>
              <w:rPr>
                <w:sz w:val="20"/>
                <w:szCs w:val="20"/>
                <w:lang w:val="uk-UA"/>
              </w:rPr>
            </w:pPr>
            <w:r w:rsidRPr="00FA75F8">
              <w:rPr>
                <w:sz w:val="20"/>
                <w:szCs w:val="20"/>
                <w:lang w:val="uk-UA"/>
              </w:rPr>
              <w:t>116</w:t>
            </w:r>
          </w:p>
        </w:tc>
      </w:tr>
      <w:tr w:rsidR="006409C3" w:rsidRPr="00FA75F8" w:rsidTr="00387035">
        <w:trPr>
          <w:trHeight w:val="1610"/>
        </w:trPr>
        <w:tc>
          <w:tcPr>
            <w:tcW w:w="1560" w:type="dxa"/>
            <w:vMerge/>
            <w:shd w:val="clear" w:color="auto" w:fill="auto"/>
          </w:tcPr>
          <w:p w:rsidR="006409C3" w:rsidRPr="00FA75F8" w:rsidRDefault="006409C3" w:rsidP="007D598F">
            <w:pPr>
              <w:tabs>
                <w:tab w:val="left" w:pos="284"/>
              </w:tabs>
              <w:spacing w:line="230" w:lineRule="auto"/>
              <w:rPr>
                <w:sz w:val="20"/>
                <w:szCs w:val="20"/>
                <w:lang w:val="uk-UA"/>
              </w:rPr>
            </w:pPr>
          </w:p>
        </w:tc>
        <w:tc>
          <w:tcPr>
            <w:tcW w:w="1984" w:type="dxa"/>
            <w:vMerge/>
          </w:tcPr>
          <w:p w:rsidR="006409C3" w:rsidRPr="00FA75F8" w:rsidRDefault="006409C3" w:rsidP="007D598F">
            <w:pPr>
              <w:tabs>
                <w:tab w:val="left" w:pos="284"/>
              </w:tabs>
              <w:rPr>
                <w:b/>
                <w:bCs/>
                <w:sz w:val="20"/>
                <w:szCs w:val="20"/>
                <w:lang w:val="uk-UA"/>
              </w:rPr>
            </w:pPr>
          </w:p>
        </w:tc>
        <w:tc>
          <w:tcPr>
            <w:tcW w:w="2268" w:type="dxa"/>
            <w:shd w:val="clear" w:color="auto" w:fill="auto"/>
          </w:tcPr>
          <w:p w:rsidR="006409C3" w:rsidRPr="00FA75F8" w:rsidRDefault="006409C3" w:rsidP="007D598F">
            <w:pPr>
              <w:tabs>
                <w:tab w:val="left" w:pos="284"/>
              </w:tabs>
              <w:spacing w:line="240" w:lineRule="exact"/>
              <w:rPr>
                <w:sz w:val="20"/>
                <w:szCs w:val="20"/>
                <w:lang w:val="uk-UA"/>
              </w:rPr>
            </w:pPr>
            <w:r w:rsidRPr="00FA75F8">
              <w:rPr>
                <w:b/>
                <w:bCs/>
                <w:sz w:val="20"/>
                <w:szCs w:val="20"/>
                <w:lang w:val="uk-UA"/>
              </w:rPr>
              <w:t xml:space="preserve">1.5.2. показник ефективності: </w:t>
            </w:r>
            <w:r w:rsidRPr="00FA75F8">
              <w:rPr>
                <w:sz w:val="20"/>
                <w:szCs w:val="20"/>
                <w:lang w:val="uk-UA"/>
              </w:rPr>
              <w:t>забезпеченість дітей за окремими захворюваннями засобами реабілітації та медикаментами</w:t>
            </w:r>
          </w:p>
        </w:tc>
        <w:tc>
          <w:tcPr>
            <w:tcW w:w="993" w:type="dxa"/>
          </w:tcPr>
          <w:p w:rsidR="006409C3" w:rsidRPr="00FA75F8" w:rsidRDefault="006409C3" w:rsidP="007D598F">
            <w:pPr>
              <w:tabs>
                <w:tab w:val="left" w:pos="284"/>
              </w:tabs>
              <w:jc w:val="center"/>
              <w:rPr>
                <w:sz w:val="20"/>
                <w:szCs w:val="20"/>
                <w:lang w:val="uk-UA"/>
              </w:rPr>
            </w:pPr>
            <w:r w:rsidRPr="00FA75F8">
              <w:rPr>
                <w:sz w:val="20"/>
                <w:szCs w:val="20"/>
                <w:lang w:val="uk-UA"/>
              </w:rPr>
              <w:t>відсоток</w:t>
            </w:r>
          </w:p>
        </w:tc>
        <w:tc>
          <w:tcPr>
            <w:tcW w:w="1304" w:type="dxa"/>
          </w:tcPr>
          <w:p w:rsidR="006409C3" w:rsidRPr="00FA75F8" w:rsidRDefault="006409C3" w:rsidP="007D598F">
            <w:pPr>
              <w:tabs>
                <w:tab w:val="left" w:pos="284"/>
              </w:tabs>
              <w:jc w:val="center"/>
              <w:rPr>
                <w:b/>
                <w:sz w:val="20"/>
                <w:szCs w:val="20"/>
                <w:lang w:val="uk-UA"/>
              </w:rPr>
            </w:pPr>
            <w:r w:rsidRPr="00FA75F8">
              <w:rPr>
                <w:b/>
                <w:sz w:val="20"/>
                <w:szCs w:val="20"/>
                <w:lang w:val="uk-UA"/>
              </w:rPr>
              <w:t>92,1</w:t>
            </w:r>
          </w:p>
        </w:tc>
        <w:tc>
          <w:tcPr>
            <w:tcW w:w="992" w:type="dxa"/>
            <w:shd w:val="clear" w:color="auto" w:fill="auto"/>
          </w:tcPr>
          <w:p w:rsidR="006409C3" w:rsidRPr="00FA75F8" w:rsidRDefault="006409C3" w:rsidP="007D598F">
            <w:pPr>
              <w:tabs>
                <w:tab w:val="left" w:pos="284"/>
              </w:tabs>
              <w:jc w:val="center"/>
              <w:rPr>
                <w:sz w:val="20"/>
                <w:szCs w:val="20"/>
                <w:lang w:val="uk-UA"/>
              </w:rPr>
            </w:pPr>
            <w:r w:rsidRPr="00FA75F8">
              <w:rPr>
                <w:sz w:val="20"/>
                <w:szCs w:val="20"/>
                <w:lang w:val="uk-UA"/>
              </w:rPr>
              <w:t>100</w:t>
            </w:r>
          </w:p>
        </w:tc>
        <w:tc>
          <w:tcPr>
            <w:tcW w:w="993" w:type="dxa"/>
            <w:shd w:val="clear" w:color="auto" w:fill="auto"/>
          </w:tcPr>
          <w:p w:rsidR="006409C3" w:rsidRPr="00FA75F8" w:rsidRDefault="006409C3" w:rsidP="007D598F">
            <w:pPr>
              <w:tabs>
                <w:tab w:val="left" w:pos="284"/>
              </w:tabs>
              <w:jc w:val="center"/>
              <w:rPr>
                <w:sz w:val="20"/>
                <w:szCs w:val="20"/>
                <w:lang w:val="uk-UA"/>
              </w:rPr>
            </w:pPr>
            <w:r w:rsidRPr="00FA75F8">
              <w:rPr>
                <w:sz w:val="20"/>
                <w:szCs w:val="20"/>
                <w:lang w:val="uk-UA"/>
              </w:rPr>
              <w:t>45</w:t>
            </w:r>
          </w:p>
        </w:tc>
        <w:tc>
          <w:tcPr>
            <w:tcW w:w="992" w:type="dxa"/>
            <w:shd w:val="clear" w:color="auto" w:fill="auto"/>
          </w:tcPr>
          <w:p w:rsidR="006409C3" w:rsidRPr="00FA75F8" w:rsidRDefault="006409C3" w:rsidP="007D598F">
            <w:pPr>
              <w:tabs>
                <w:tab w:val="left" w:pos="284"/>
              </w:tabs>
              <w:jc w:val="center"/>
              <w:rPr>
                <w:sz w:val="20"/>
                <w:szCs w:val="20"/>
                <w:lang w:val="uk-UA"/>
              </w:rPr>
            </w:pPr>
            <w:r w:rsidRPr="00FA75F8">
              <w:rPr>
                <w:sz w:val="20"/>
                <w:szCs w:val="20"/>
                <w:lang w:val="uk-UA"/>
              </w:rPr>
              <w:t>100</w:t>
            </w:r>
          </w:p>
        </w:tc>
        <w:tc>
          <w:tcPr>
            <w:tcW w:w="822" w:type="dxa"/>
            <w:shd w:val="clear" w:color="auto" w:fill="auto"/>
          </w:tcPr>
          <w:p w:rsidR="006409C3" w:rsidRPr="00FA75F8" w:rsidRDefault="006409C3" w:rsidP="007D598F">
            <w:pPr>
              <w:tabs>
                <w:tab w:val="left" w:pos="284"/>
              </w:tabs>
              <w:jc w:val="center"/>
              <w:rPr>
                <w:sz w:val="20"/>
                <w:szCs w:val="20"/>
                <w:lang w:val="uk-UA"/>
              </w:rPr>
            </w:pPr>
            <w:r w:rsidRPr="00FA75F8">
              <w:rPr>
                <w:sz w:val="20"/>
                <w:szCs w:val="20"/>
                <w:lang w:val="uk-UA"/>
              </w:rPr>
              <w:t>100</w:t>
            </w:r>
          </w:p>
        </w:tc>
        <w:tc>
          <w:tcPr>
            <w:tcW w:w="992" w:type="dxa"/>
            <w:shd w:val="clear" w:color="auto" w:fill="auto"/>
          </w:tcPr>
          <w:p w:rsidR="006409C3" w:rsidRPr="00FA75F8" w:rsidRDefault="006409C3" w:rsidP="007D598F">
            <w:pPr>
              <w:tabs>
                <w:tab w:val="left" w:pos="284"/>
              </w:tabs>
              <w:jc w:val="center"/>
              <w:rPr>
                <w:sz w:val="20"/>
                <w:szCs w:val="20"/>
                <w:lang w:val="uk-UA"/>
              </w:rPr>
            </w:pPr>
            <w:r w:rsidRPr="00FA75F8">
              <w:rPr>
                <w:sz w:val="20"/>
                <w:szCs w:val="20"/>
                <w:lang w:val="uk-UA"/>
              </w:rPr>
              <w:t>100</w:t>
            </w:r>
          </w:p>
        </w:tc>
        <w:tc>
          <w:tcPr>
            <w:tcW w:w="850" w:type="dxa"/>
          </w:tcPr>
          <w:p w:rsidR="006409C3" w:rsidRPr="00FA75F8" w:rsidRDefault="006409C3" w:rsidP="007D598F">
            <w:pPr>
              <w:tabs>
                <w:tab w:val="left" w:pos="284"/>
              </w:tabs>
              <w:jc w:val="center"/>
              <w:rPr>
                <w:sz w:val="20"/>
                <w:szCs w:val="20"/>
                <w:lang w:val="uk-UA"/>
              </w:rPr>
            </w:pPr>
            <w:r w:rsidRPr="00FA75F8">
              <w:rPr>
                <w:sz w:val="20"/>
                <w:szCs w:val="20"/>
                <w:lang w:val="uk-UA"/>
              </w:rPr>
              <w:t>100</w:t>
            </w:r>
          </w:p>
        </w:tc>
        <w:tc>
          <w:tcPr>
            <w:tcW w:w="850" w:type="dxa"/>
          </w:tcPr>
          <w:p w:rsidR="006409C3" w:rsidRPr="00FA75F8" w:rsidRDefault="006409C3" w:rsidP="007D598F">
            <w:pPr>
              <w:tabs>
                <w:tab w:val="left" w:pos="284"/>
              </w:tabs>
              <w:jc w:val="center"/>
              <w:rPr>
                <w:sz w:val="20"/>
                <w:szCs w:val="20"/>
                <w:lang w:val="uk-UA"/>
              </w:rPr>
            </w:pPr>
            <w:r w:rsidRPr="00FA75F8">
              <w:rPr>
                <w:sz w:val="20"/>
                <w:szCs w:val="20"/>
                <w:lang w:val="uk-UA"/>
              </w:rPr>
              <w:t>100</w:t>
            </w:r>
          </w:p>
        </w:tc>
      </w:tr>
      <w:tr w:rsidR="006409C3" w:rsidRPr="00FA75F8" w:rsidTr="00387035">
        <w:tc>
          <w:tcPr>
            <w:tcW w:w="1560" w:type="dxa"/>
            <w:vMerge/>
            <w:shd w:val="clear" w:color="auto" w:fill="auto"/>
          </w:tcPr>
          <w:p w:rsidR="006409C3" w:rsidRPr="00FA75F8" w:rsidRDefault="006409C3" w:rsidP="007D598F">
            <w:pPr>
              <w:tabs>
                <w:tab w:val="left" w:pos="284"/>
              </w:tabs>
              <w:spacing w:line="230" w:lineRule="auto"/>
              <w:jc w:val="center"/>
              <w:rPr>
                <w:sz w:val="20"/>
                <w:szCs w:val="20"/>
                <w:lang w:val="uk-UA"/>
              </w:rPr>
            </w:pPr>
          </w:p>
        </w:tc>
        <w:tc>
          <w:tcPr>
            <w:tcW w:w="1984" w:type="dxa"/>
            <w:vMerge/>
          </w:tcPr>
          <w:p w:rsidR="006409C3" w:rsidRPr="00FA75F8" w:rsidRDefault="006409C3" w:rsidP="007D598F">
            <w:pPr>
              <w:tabs>
                <w:tab w:val="left" w:pos="284"/>
              </w:tabs>
              <w:jc w:val="center"/>
              <w:rPr>
                <w:noProof/>
                <w:sz w:val="20"/>
                <w:szCs w:val="20"/>
                <w:lang w:val="uk-UA"/>
              </w:rPr>
            </w:pPr>
          </w:p>
        </w:tc>
        <w:tc>
          <w:tcPr>
            <w:tcW w:w="2268" w:type="dxa"/>
            <w:tcBorders>
              <w:bottom w:val="single" w:sz="4" w:space="0" w:color="auto"/>
            </w:tcBorders>
            <w:shd w:val="clear" w:color="auto" w:fill="auto"/>
          </w:tcPr>
          <w:p w:rsidR="006409C3" w:rsidRPr="00FA75F8" w:rsidRDefault="006409C3" w:rsidP="007D598F">
            <w:pPr>
              <w:tabs>
                <w:tab w:val="left" w:pos="284"/>
              </w:tabs>
              <w:spacing w:line="240" w:lineRule="exact"/>
              <w:rPr>
                <w:sz w:val="20"/>
                <w:szCs w:val="20"/>
                <w:lang w:val="uk-UA"/>
              </w:rPr>
            </w:pPr>
            <w:r w:rsidRPr="00FA75F8">
              <w:rPr>
                <w:b/>
                <w:bCs/>
                <w:sz w:val="20"/>
                <w:szCs w:val="20"/>
                <w:lang w:val="uk-UA"/>
              </w:rPr>
              <w:t xml:space="preserve">1.5.3. показник якості: </w:t>
            </w:r>
            <w:r w:rsidRPr="00FA75F8">
              <w:rPr>
                <w:sz w:val="20"/>
                <w:szCs w:val="20"/>
                <w:lang w:val="uk-UA"/>
              </w:rPr>
              <w:t>забезпечення медикаментами та технічними засобами дітей за окремими захворюваннями на рівні не менше 30%</w:t>
            </w:r>
          </w:p>
        </w:tc>
        <w:tc>
          <w:tcPr>
            <w:tcW w:w="993" w:type="dxa"/>
          </w:tcPr>
          <w:p w:rsidR="006409C3" w:rsidRPr="00FA75F8" w:rsidRDefault="006409C3" w:rsidP="007D598F">
            <w:pPr>
              <w:tabs>
                <w:tab w:val="left" w:pos="284"/>
              </w:tabs>
              <w:jc w:val="center"/>
              <w:rPr>
                <w:sz w:val="20"/>
                <w:szCs w:val="20"/>
                <w:lang w:val="uk-UA"/>
              </w:rPr>
            </w:pPr>
            <w:r w:rsidRPr="00FA75F8">
              <w:rPr>
                <w:sz w:val="20"/>
                <w:szCs w:val="20"/>
                <w:lang w:val="uk-UA"/>
              </w:rPr>
              <w:t>відсоток</w:t>
            </w:r>
          </w:p>
        </w:tc>
        <w:tc>
          <w:tcPr>
            <w:tcW w:w="1304" w:type="dxa"/>
          </w:tcPr>
          <w:p w:rsidR="006409C3" w:rsidRPr="00FA75F8" w:rsidRDefault="006409C3" w:rsidP="007D598F">
            <w:pPr>
              <w:tabs>
                <w:tab w:val="left" w:pos="284"/>
              </w:tabs>
              <w:jc w:val="center"/>
              <w:rPr>
                <w:b/>
                <w:sz w:val="20"/>
                <w:szCs w:val="20"/>
                <w:lang w:val="uk-UA"/>
              </w:rPr>
            </w:pPr>
            <w:r w:rsidRPr="00FA75F8">
              <w:rPr>
                <w:b/>
                <w:sz w:val="20"/>
                <w:szCs w:val="20"/>
                <w:lang w:val="uk-UA"/>
              </w:rPr>
              <w:t>57,4</w:t>
            </w:r>
          </w:p>
        </w:tc>
        <w:tc>
          <w:tcPr>
            <w:tcW w:w="992" w:type="dxa"/>
            <w:shd w:val="clear" w:color="auto" w:fill="auto"/>
          </w:tcPr>
          <w:p w:rsidR="006409C3" w:rsidRPr="00FA75F8" w:rsidRDefault="006409C3" w:rsidP="007D598F">
            <w:pPr>
              <w:tabs>
                <w:tab w:val="left" w:pos="284"/>
              </w:tabs>
              <w:jc w:val="center"/>
              <w:rPr>
                <w:sz w:val="20"/>
                <w:szCs w:val="20"/>
                <w:lang w:val="uk-UA"/>
              </w:rPr>
            </w:pPr>
            <w:r w:rsidRPr="00FA75F8">
              <w:rPr>
                <w:sz w:val="20"/>
                <w:szCs w:val="20"/>
                <w:lang w:val="uk-UA"/>
              </w:rPr>
              <w:t>30</w:t>
            </w:r>
          </w:p>
        </w:tc>
        <w:tc>
          <w:tcPr>
            <w:tcW w:w="993" w:type="dxa"/>
            <w:shd w:val="clear" w:color="auto" w:fill="auto"/>
          </w:tcPr>
          <w:p w:rsidR="006409C3" w:rsidRPr="00FA75F8" w:rsidRDefault="006409C3" w:rsidP="007D598F">
            <w:pPr>
              <w:tabs>
                <w:tab w:val="left" w:pos="284"/>
              </w:tabs>
              <w:jc w:val="center"/>
              <w:rPr>
                <w:sz w:val="20"/>
                <w:szCs w:val="20"/>
                <w:lang w:val="uk-UA"/>
              </w:rPr>
            </w:pPr>
            <w:r w:rsidRPr="00FA75F8">
              <w:rPr>
                <w:sz w:val="20"/>
                <w:szCs w:val="20"/>
                <w:lang w:val="uk-UA"/>
              </w:rPr>
              <w:t>30</w:t>
            </w:r>
          </w:p>
        </w:tc>
        <w:tc>
          <w:tcPr>
            <w:tcW w:w="992" w:type="dxa"/>
            <w:shd w:val="clear" w:color="auto" w:fill="auto"/>
          </w:tcPr>
          <w:p w:rsidR="006409C3" w:rsidRPr="00FA75F8" w:rsidRDefault="006409C3" w:rsidP="007D598F">
            <w:pPr>
              <w:tabs>
                <w:tab w:val="left" w:pos="284"/>
              </w:tabs>
              <w:jc w:val="center"/>
              <w:rPr>
                <w:sz w:val="20"/>
                <w:szCs w:val="20"/>
                <w:lang w:val="uk-UA"/>
              </w:rPr>
            </w:pPr>
            <w:r w:rsidRPr="00FA75F8">
              <w:rPr>
                <w:sz w:val="20"/>
                <w:szCs w:val="20"/>
                <w:lang w:val="uk-UA"/>
              </w:rPr>
              <w:t>30</w:t>
            </w:r>
          </w:p>
        </w:tc>
        <w:tc>
          <w:tcPr>
            <w:tcW w:w="822" w:type="dxa"/>
            <w:shd w:val="clear" w:color="auto" w:fill="auto"/>
          </w:tcPr>
          <w:p w:rsidR="006409C3" w:rsidRPr="00FA75F8" w:rsidRDefault="006409C3" w:rsidP="007D598F">
            <w:pPr>
              <w:tabs>
                <w:tab w:val="left" w:pos="284"/>
              </w:tabs>
              <w:jc w:val="center"/>
              <w:rPr>
                <w:sz w:val="20"/>
                <w:szCs w:val="20"/>
                <w:lang w:val="uk-UA"/>
              </w:rPr>
            </w:pPr>
            <w:r w:rsidRPr="00FA75F8">
              <w:rPr>
                <w:sz w:val="20"/>
                <w:szCs w:val="20"/>
                <w:lang w:val="uk-UA"/>
              </w:rPr>
              <w:t>72</w:t>
            </w:r>
          </w:p>
        </w:tc>
        <w:tc>
          <w:tcPr>
            <w:tcW w:w="992" w:type="dxa"/>
            <w:shd w:val="clear" w:color="auto" w:fill="auto"/>
          </w:tcPr>
          <w:p w:rsidR="006409C3" w:rsidRPr="00FA75F8" w:rsidRDefault="006409C3" w:rsidP="007D598F">
            <w:pPr>
              <w:tabs>
                <w:tab w:val="left" w:pos="284"/>
              </w:tabs>
              <w:jc w:val="center"/>
              <w:rPr>
                <w:sz w:val="20"/>
                <w:szCs w:val="20"/>
                <w:lang w:val="uk-UA"/>
              </w:rPr>
            </w:pPr>
            <w:r w:rsidRPr="00FA75F8">
              <w:rPr>
                <w:sz w:val="20"/>
                <w:szCs w:val="20"/>
                <w:lang w:val="uk-UA"/>
              </w:rPr>
              <w:t>80</w:t>
            </w:r>
          </w:p>
        </w:tc>
        <w:tc>
          <w:tcPr>
            <w:tcW w:w="850" w:type="dxa"/>
          </w:tcPr>
          <w:p w:rsidR="006409C3" w:rsidRPr="00FA75F8" w:rsidRDefault="006409C3" w:rsidP="007D598F">
            <w:pPr>
              <w:tabs>
                <w:tab w:val="left" w:pos="284"/>
              </w:tabs>
              <w:jc w:val="center"/>
              <w:rPr>
                <w:sz w:val="20"/>
                <w:szCs w:val="20"/>
                <w:lang w:val="uk-UA"/>
              </w:rPr>
            </w:pPr>
            <w:r w:rsidRPr="00FA75F8">
              <w:rPr>
                <w:sz w:val="20"/>
                <w:szCs w:val="20"/>
                <w:lang w:val="uk-UA"/>
              </w:rPr>
              <w:t>80</w:t>
            </w:r>
          </w:p>
        </w:tc>
        <w:tc>
          <w:tcPr>
            <w:tcW w:w="850" w:type="dxa"/>
          </w:tcPr>
          <w:p w:rsidR="006409C3" w:rsidRPr="00FA75F8" w:rsidRDefault="006409C3" w:rsidP="007D598F">
            <w:pPr>
              <w:tabs>
                <w:tab w:val="left" w:pos="284"/>
              </w:tabs>
              <w:jc w:val="center"/>
              <w:rPr>
                <w:sz w:val="20"/>
                <w:szCs w:val="20"/>
                <w:lang w:val="uk-UA"/>
              </w:rPr>
            </w:pPr>
            <w:r w:rsidRPr="00FA75F8">
              <w:rPr>
                <w:sz w:val="20"/>
                <w:szCs w:val="20"/>
                <w:lang w:val="uk-UA"/>
              </w:rPr>
              <w:t>80</w:t>
            </w:r>
          </w:p>
        </w:tc>
      </w:tr>
      <w:tr w:rsidR="006409C3" w:rsidRPr="00FA75F8" w:rsidTr="00387035">
        <w:tc>
          <w:tcPr>
            <w:tcW w:w="1560" w:type="dxa"/>
            <w:vMerge/>
            <w:shd w:val="clear" w:color="auto" w:fill="auto"/>
          </w:tcPr>
          <w:p w:rsidR="006409C3" w:rsidRPr="00FA75F8" w:rsidRDefault="006409C3" w:rsidP="007D598F">
            <w:pPr>
              <w:tabs>
                <w:tab w:val="left" w:pos="284"/>
              </w:tabs>
              <w:spacing w:line="230" w:lineRule="auto"/>
              <w:rPr>
                <w:sz w:val="20"/>
                <w:szCs w:val="20"/>
                <w:lang w:val="uk-UA"/>
              </w:rPr>
            </w:pPr>
          </w:p>
        </w:tc>
        <w:tc>
          <w:tcPr>
            <w:tcW w:w="1984" w:type="dxa"/>
            <w:vMerge w:val="restart"/>
          </w:tcPr>
          <w:p w:rsidR="006409C3" w:rsidRPr="00FA75F8" w:rsidRDefault="006409C3" w:rsidP="007D598F">
            <w:pPr>
              <w:tabs>
                <w:tab w:val="left" w:pos="284"/>
              </w:tabs>
              <w:rPr>
                <w:bCs/>
                <w:sz w:val="20"/>
                <w:szCs w:val="20"/>
                <w:lang w:val="uk-UA"/>
              </w:rPr>
            </w:pPr>
            <w:r w:rsidRPr="00FA75F8">
              <w:rPr>
                <w:bCs/>
                <w:sz w:val="20"/>
                <w:szCs w:val="20"/>
                <w:lang w:val="uk-UA"/>
              </w:rPr>
              <w:t>1.6. Упровадження профілактики резус-конфлікту під час вагітності та після пологів із метою запобігання гемолітичної хвороби новонароджених</w:t>
            </w:r>
          </w:p>
        </w:tc>
        <w:tc>
          <w:tcPr>
            <w:tcW w:w="2268" w:type="dxa"/>
            <w:tcBorders>
              <w:top w:val="single" w:sz="4" w:space="0" w:color="auto"/>
            </w:tcBorders>
            <w:shd w:val="clear" w:color="auto" w:fill="auto"/>
          </w:tcPr>
          <w:p w:rsidR="006409C3" w:rsidRPr="00FA75F8" w:rsidRDefault="006409C3" w:rsidP="007D598F">
            <w:pPr>
              <w:tabs>
                <w:tab w:val="left" w:pos="284"/>
              </w:tabs>
              <w:spacing w:line="240" w:lineRule="exact"/>
              <w:rPr>
                <w:sz w:val="20"/>
                <w:szCs w:val="20"/>
                <w:lang w:val="uk-UA"/>
              </w:rPr>
            </w:pPr>
            <w:r w:rsidRPr="00FA75F8">
              <w:rPr>
                <w:b/>
                <w:bCs/>
                <w:sz w:val="20"/>
                <w:szCs w:val="20"/>
                <w:lang w:val="uk-UA"/>
              </w:rPr>
              <w:t xml:space="preserve">1.6.1. показник продукту: </w:t>
            </w:r>
            <w:r w:rsidRPr="00FA75F8">
              <w:rPr>
                <w:sz w:val="20"/>
                <w:szCs w:val="20"/>
                <w:lang w:val="uk-UA"/>
              </w:rPr>
              <w:t>кількість жінок із резус-конфліктом під час вагітності та пологів</w:t>
            </w:r>
          </w:p>
        </w:tc>
        <w:tc>
          <w:tcPr>
            <w:tcW w:w="993" w:type="dxa"/>
          </w:tcPr>
          <w:p w:rsidR="006409C3" w:rsidRPr="00FA75F8" w:rsidRDefault="006409C3" w:rsidP="007D598F">
            <w:pPr>
              <w:tabs>
                <w:tab w:val="left" w:pos="284"/>
              </w:tabs>
              <w:jc w:val="center"/>
              <w:rPr>
                <w:sz w:val="20"/>
                <w:szCs w:val="20"/>
                <w:lang w:val="uk-UA"/>
              </w:rPr>
            </w:pPr>
            <w:r w:rsidRPr="00FA75F8">
              <w:rPr>
                <w:sz w:val="20"/>
                <w:szCs w:val="20"/>
                <w:lang w:val="uk-UA"/>
              </w:rPr>
              <w:t>осіб</w:t>
            </w:r>
          </w:p>
        </w:tc>
        <w:tc>
          <w:tcPr>
            <w:tcW w:w="1304" w:type="dxa"/>
          </w:tcPr>
          <w:p w:rsidR="006409C3" w:rsidRPr="00FA75F8" w:rsidRDefault="006409C3" w:rsidP="007D598F">
            <w:pPr>
              <w:tabs>
                <w:tab w:val="left" w:pos="284"/>
              </w:tabs>
              <w:jc w:val="center"/>
              <w:rPr>
                <w:b/>
                <w:sz w:val="20"/>
                <w:szCs w:val="20"/>
                <w:lang w:val="uk-UA"/>
              </w:rPr>
            </w:pPr>
            <w:r w:rsidRPr="00FA75F8">
              <w:rPr>
                <w:b/>
                <w:sz w:val="20"/>
                <w:szCs w:val="20"/>
                <w:lang w:val="uk-UA"/>
              </w:rPr>
              <w:t>2500</w:t>
            </w:r>
          </w:p>
        </w:tc>
        <w:tc>
          <w:tcPr>
            <w:tcW w:w="992" w:type="dxa"/>
            <w:shd w:val="clear" w:color="auto" w:fill="auto"/>
          </w:tcPr>
          <w:p w:rsidR="006409C3" w:rsidRPr="00FA75F8" w:rsidRDefault="006409C3" w:rsidP="007D598F">
            <w:pPr>
              <w:tabs>
                <w:tab w:val="left" w:pos="284"/>
              </w:tabs>
              <w:jc w:val="center"/>
              <w:rPr>
                <w:sz w:val="20"/>
                <w:szCs w:val="20"/>
                <w:lang w:val="uk-UA"/>
              </w:rPr>
            </w:pPr>
            <w:r w:rsidRPr="00FA75F8">
              <w:rPr>
                <w:sz w:val="20"/>
                <w:szCs w:val="20"/>
                <w:lang w:val="uk-UA"/>
              </w:rPr>
              <w:t>2500</w:t>
            </w:r>
          </w:p>
        </w:tc>
        <w:tc>
          <w:tcPr>
            <w:tcW w:w="993" w:type="dxa"/>
            <w:shd w:val="clear" w:color="auto" w:fill="auto"/>
          </w:tcPr>
          <w:p w:rsidR="006409C3" w:rsidRPr="00FA75F8" w:rsidRDefault="006409C3" w:rsidP="007D598F">
            <w:pPr>
              <w:tabs>
                <w:tab w:val="left" w:pos="284"/>
              </w:tabs>
              <w:jc w:val="center"/>
              <w:rPr>
                <w:sz w:val="20"/>
                <w:szCs w:val="20"/>
                <w:lang w:val="uk-UA"/>
              </w:rPr>
            </w:pPr>
            <w:r w:rsidRPr="00FA75F8">
              <w:rPr>
                <w:sz w:val="20"/>
                <w:szCs w:val="20"/>
                <w:lang w:val="uk-UA"/>
              </w:rPr>
              <w:t>−</w:t>
            </w:r>
          </w:p>
        </w:tc>
        <w:tc>
          <w:tcPr>
            <w:tcW w:w="992" w:type="dxa"/>
            <w:shd w:val="clear" w:color="auto" w:fill="auto"/>
          </w:tcPr>
          <w:p w:rsidR="006409C3" w:rsidRPr="00FA75F8" w:rsidRDefault="006409C3" w:rsidP="007D598F">
            <w:pPr>
              <w:tabs>
                <w:tab w:val="left" w:pos="284"/>
              </w:tabs>
              <w:jc w:val="center"/>
              <w:rPr>
                <w:sz w:val="20"/>
                <w:szCs w:val="20"/>
                <w:lang w:val="uk-UA"/>
              </w:rPr>
            </w:pPr>
            <w:r w:rsidRPr="00FA75F8">
              <w:rPr>
                <w:sz w:val="20"/>
                <w:szCs w:val="20"/>
                <w:lang w:val="uk-UA"/>
              </w:rPr>
              <w:t>−</w:t>
            </w:r>
          </w:p>
        </w:tc>
        <w:tc>
          <w:tcPr>
            <w:tcW w:w="822" w:type="dxa"/>
            <w:shd w:val="clear" w:color="auto" w:fill="auto"/>
          </w:tcPr>
          <w:p w:rsidR="006409C3" w:rsidRPr="00FA75F8" w:rsidRDefault="006409C3" w:rsidP="007D598F">
            <w:pPr>
              <w:tabs>
                <w:tab w:val="left" w:pos="284"/>
              </w:tabs>
              <w:jc w:val="center"/>
              <w:rPr>
                <w:sz w:val="20"/>
                <w:szCs w:val="20"/>
                <w:lang w:val="uk-UA"/>
              </w:rPr>
            </w:pPr>
            <w:r w:rsidRPr="00FA75F8">
              <w:rPr>
                <w:sz w:val="20"/>
                <w:szCs w:val="20"/>
                <w:lang w:val="uk-UA"/>
              </w:rPr>
              <w:t>−</w:t>
            </w:r>
          </w:p>
        </w:tc>
        <w:tc>
          <w:tcPr>
            <w:tcW w:w="992" w:type="dxa"/>
            <w:shd w:val="clear" w:color="auto" w:fill="auto"/>
          </w:tcPr>
          <w:p w:rsidR="006409C3" w:rsidRPr="00FA75F8" w:rsidRDefault="006409C3" w:rsidP="007D598F">
            <w:pPr>
              <w:tabs>
                <w:tab w:val="left" w:pos="284"/>
              </w:tabs>
              <w:jc w:val="center"/>
              <w:rPr>
                <w:sz w:val="20"/>
                <w:szCs w:val="20"/>
                <w:lang w:val="uk-UA"/>
              </w:rPr>
            </w:pPr>
            <w:r w:rsidRPr="00FA75F8">
              <w:rPr>
                <w:sz w:val="20"/>
                <w:szCs w:val="20"/>
                <w:lang w:val="uk-UA"/>
              </w:rPr>
              <w:t>−</w:t>
            </w:r>
          </w:p>
        </w:tc>
        <w:tc>
          <w:tcPr>
            <w:tcW w:w="850" w:type="dxa"/>
            <w:shd w:val="clear" w:color="auto" w:fill="auto"/>
          </w:tcPr>
          <w:p w:rsidR="006409C3" w:rsidRPr="00FA75F8" w:rsidRDefault="006409C3" w:rsidP="007D598F">
            <w:pPr>
              <w:tabs>
                <w:tab w:val="left" w:pos="284"/>
              </w:tabs>
              <w:jc w:val="center"/>
              <w:rPr>
                <w:sz w:val="20"/>
                <w:szCs w:val="20"/>
                <w:lang w:val="uk-UA"/>
              </w:rPr>
            </w:pPr>
            <w:r w:rsidRPr="00FA75F8">
              <w:rPr>
                <w:sz w:val="20"/>
                <w:szCs w:val="20"/>
                <w:lang w:val="uk-UA"/>
              </w:rPr>
              <w:t>−</w:t>
            </w:r>
          </w:p>
        </w:tc>
        <w:tc>
          <w:tcPr>
            <w:tcW w:w="850" w:type="dxa"/>
            <w:shd w:val="clear" w:color="auto" w:fill="auto"/>
          </w:tcPr>
          <w:p w:rsidR="006409C3" w:rsidRPr="00FA75F8" w:rsidRDefault="006409C3" w:rsidP="007D598F">
            <w:pPr>
              <w:tabs>
                <w:tab w:val="left" w:pos="284"/>
              </w:tabs>
              <w:jc w:val="center"/>
              <w:rPr>
                <w:sz w:val="20"/>
                <w:szCs w:val="20"/>
                <w:lang w:val="uk-UA"/>
              </w:rPr>
            </w:pPr>
            <w:r w:rsidRPr="00FA75F8">
              <w:rPr>
                <w:sz w:val="20"/>
                <w:szCs w:val="20"/>
                <w:lang w:val="uk-UA"/>
              </w:rPr>
              <w:t>−</w:t>
            </w:r>
          </w:p>
        </w:tc>
      </w:tr>
      <w:tr w:rsidR="006409C3" w:rsidRPr="00FA75F8" w:rsidTr="00387035">
        <w:tc>
          <w:tcPr>
            <w:tcW w:w="1560" w:type="dxa"/>
            <w:vMerge/>
            <w:shd w:val="clear" w:color="auto" w:fill="auto"/>
          </w:tcPr>
          <w:p w:rsidR="006409C3" w:rsidRPr="00FA75F8" w:rsidRDefault="006409C3" w:rsidP="007D598F">
            <w:pPr>
              <w:tabs>
                <w:tab w:val="left" w:pos="284"/>
              </w:tabs>
              <w:spacing w:line="230" w:lineRule="auto"/>
              <w:rPr>
                <w:sz w:val="20"/>
                <w:szCs w:val="20"/>
                <w:lang w:val="uk-UA"/>
              </w:rPr>
            </w:pPr>
          </w:p>
        </w:tc>
        <w:tc>
          <w:tcPr>
            <w:tcW w:w="1984" w:type="dxa"/>
            <w:vMerge/>
          </w:tcPr>
          <w:p w:rsidR="006409C3" w:rsidRPr="00FA75F8" w:rsidRDefault="006409C3" w:rsidP="007D598F">
            <w:pPr>
              <w:tabs>
                <w:tab w:val="left" w:pos="284"/>
              </w:tabs>
              <w:rPr>
                <w:b/>
                <w:bCs/>
                <w:sz w:val="20"/>
                <w:szCs w:val="20"/>
                <w:lang w:val="uk-UA"/>
              </w:rPr>
            </w:pPr>
          </w:p>
        </w:tc>
        <w:tc>
          <w:tcPr>
            <w:tcW w:w="2268" w:type="dxa"/>
            <w:shd w:val="clear" w:color="auto" w:fill="auto"/>
          </w:tcPr>
          <w:p w:rsidR="006409C3" w:rsidRPr="00FA75F8" w:rsidRDefault="006409C3" w:rsidP="007D598F">
            <w:pPr>
              <w:tabs>
                <w:tab w:val="left" w:pos="284"/>
              </w:tabs>
              <w:spacing w:line="240" w:lineRule="exact"/>
              <w:rPr>
                <w:sz w:val="20"/>
                <w:szCs w:val="20"/>
                <w:lang w:val="uk-UA"/>
              </w:rPr>
            </w:pPr>
            <w:r w:rsidRPr="00FA75F8">
              <w:rPr>
                <w:b/>
                <w:bCs/>
                <w:sz w:val="20"/>
                <w:szCs w:val="20"/>
                <w:lang w:val="uk-UA"/>
              </w:rPr>
              <w:t xml:space="preserve">1.6.2. показник ефективності: </w:t>
            </w:r>
            <w:r w:rsidRPr="00FA75F8">
              <w:rPr>
                <w:sz w:val="20"/>
                <w:szCs w:val="20"/>
                <w:lang w:val="uk-UA"/>
              </w:rPr>
              <w:t xml:space="preserve">забезпеченість жінок із резус-конфліктом необхідним лікуванням </w:t>
            </w:r>
          </w:p>
        </w:tc>
        <w:tc>
          <w:tcPr>
            <w:tcW w:w="993" w:type="dxa"/>
          </w:tcPr>
          <w:p w:rsidR="006409C3" w:rsidRPr="00FA75F8" w:rsidRDefault="006409C3" w:rsidP="007D598F">
            <w:pPr>
              <w:tabs>
                <w:tab w:val="left" w:pos="284"/>
              </w:tabs>
              <w:jc w:val="center"/>
              <w:rPr>
                <w:sz w:val="20"/>
                <w:szCs w:val="20"/>
                <w:lang w:val="uk-UA"/>
              </w:rPr>
            </w:pPr>
            <w:r w:rsidRPr="00FA75F8">
              <w:rPr>
                <w:sz w:val="20"/>
                <w:szCs w:val="20"/>
                <w:lang w:val="uk-UA"/>
              </w:rPr>
              <w:t>відсоток</w:t>
            </w:r>
          </w:p>
        </w:tc>
        <w:tc>
          <w:tcPr>
            <w:tcW w:w="1304" w:type="dxa"/>
          </w:tcPr>
          <w:p w:rsidR="006409C3" w:rsidRPr="00FA75F8" w:rsidRDefault="006409C3" w:rsidP="007D598F">
            <w:pPr>
              <w:tabs>
                <w:tab w:val="left" w:pos="284"/>
              </w:tabs>
              <w:jc w:val="center"/>
              <w:rPr>
                <w:b/>
                <w:sz w:val="20"/>
                <w:szCs w:val="20"/>
                <w:lang w:val="uk-UA"/>
              </w:rPr>
            </w:pPr>
            <w:r w:rsidRPr="00FA75F8">
              <w:rPr>
                <w:b/>
                <w:sz w:val="20"/>
                <w:szCs w:val="20"/>
                <w:lang w:val="uk-UA"/>
              </w:rPr>
              <w:t>85</w:t>
            </w:r>
          </w:p>
        </w:tc>
        <w:tc>
          <w:tcPr>
            <w:tcW w:w="992" w:type="dxa"/>
            <w:shd w:val="clear" w:color="auto" w:fill="auto"/>
          </w:tcPr>
          <w:p w:rsidR="006409C3" w:rsidRPr="00FA75F8" w:rsidRDefault="006409C3" w:rsidP="007D598F">
            <w:pPr>
              <w:tabs>
                <w:tab w:val="left" w:pos="284"/>
              </w:tabs>
              <w:jc w:val="center"/>
              <w:rPr>
                <w:sz w:val="20"/>
                <w:szCs w:val="20"/>
                <w:lang w:val="uk-UA"/>
              </w:rPr>
            </w:pPr>
            <w:r w:rsidRPr="00FA75F8">
              <w:rPr>
                <w:sz w:val="20"/>
                <w:szCs w:val="20"/>
                <w:lang w:val="uk-UA"/>
              </w:rPr>
              <w:t>85</w:t>
            </w:r>
          </w:p>
        </w:tc>
        <w:tc>
          <w:tcPr>
            <w:tcW w:w="993" w:type="dxa"/>
            <w:shd w:val="clear" w:color="auto" w:fill="auto"/>
          </w:tcPr>
          <w:p w:rsidR="006409C3" w:rsidRPr="00FA75F8" w:rsidRDefault="006409C3" w:rsidP="007D598F">
            <w:pPr>
              <w:tabs>
                <w:tab w:val="left" w:pos="284"/>
              </w:tabs>
              <w:jc w:val="center"/>
              <w:rPr>
                <w:sz w:val="20"/>
                <w:szCs w:val="20"/>
                <w:lang w:val="uk-UA"/>
              </w:rPr>
            </w:pPr>
            <w:r w:rsidRPr="00FA75F8">
              <w:rPr>
                <w:sz w:val="20"/>
                <w:szCs w:val="20"/>
                <w:lang w:val="uk-UA"/>
              </w:rPr>
              <w:t>−</w:t>
            </w:r>
          </w:p>
        </w:tc>
        <w:tc>
          <w:tcPr>
            <w:tcW w:w="992" w:type="dxa"/>
            <w:shd w:val="clear" w:color="auto" w:fill="auto"/>
          </w:tcPr>
          <w:p w:rsidR="006409C3" w:rsidRPr="00FA75F8" w:rsidRDefault="006409C3" w:rsidP="007D598F">
            <w:pPr>
              <w:tabs>
                <w:tab w:val="left" w:pos="284"/>
              </w:tabs>
              <w:jc w:val="center"/>
              <w:rPr>
                <w:sz w:val="20"/>
                <w:szCs w:val="20"/>
                <w:lang w:val="uk-UA"/>
              </w:rPr>
            </w:pPr>
            <w:r w:rsidRPr="00FA75F8">
              <w:rPr>
                <w:sz w:val="20"/>
                <w:szCs w:val="20"/>
                <w:lang w:val="uk-UA"/>
              </w:rPr>
              <w:t>−</w:t>
            </w:r>
          </w:p>
        </w:tc>
        <w:tc>
          <w:tcPr>
            <w:tcW w:w="822" w:type="dxa"/>
            <w:shd w:val="clear" w:color="auto" w:fill="auto"/>
          </w:tcPr>
          <w:p w:rsidR="006409C3" w:rsidRPr="00FA75F8" w:rsidRDefault="006409C3" w:rsidP="007D598F">
            <w:pPr>
              <w:tabs>
                <w:tab w:val="left" w:pos="284"/>
              </w:tabs>
              <w:jc w:val="center"/>
              <w:rPr>
                <w:sz w:val="20"/>
                <w:szCs w:val="20"/>
                <w:lang w:val="uk-UA"/>
              </w:rPr>
            </w:pPr>
            <w:r w:rsidRPr="00FA75F8">
              <w:rPr>
                <w:sz w:val="20"/>
                <w:szCs w:val="20"/>
                <w:lang w:val="uk-UA"/>
              </w:rPr>
              <w:t>−</w:t>
            </w:r>
          </w:p>
        </w:tc>
        <w:tc>
          <w:tcPr>
            <w:tcW w:w="992" w:type="dxa"/>
            <w:shd w:val="clear" w:color="auto" w:fill="auto"/>
          </w:tcPr>
          <w:p w:rsidR="006409C3" w:rsidRPr="00FA75F8" w:rsidRDefault="006409C3" w:rsidP="007D598F">
            <w:pPr>
              <w:tabs>
                <w:tab w:val="left" w:pos="284"/>
              </w:tabs>
              <w:jc w:val="center"/>
              <w:rPr>
                <w:sz w:val="20"/>
                <w:szCs w:val="20"/>
                <w:lang w:val="uk-UA"/>
              </w:rPr>
            </w:pPr>
            <w:r w:rsidRPr="00FA75F8">
              <w:rPr>
                <w:sz w:val="20"/>
                <w:szCs w:val="20"/>
                <w:lang w:val="uk-UA"/>
              </w:rPr>
              <w:t>−</w:t>
            </w:r>
          </w:p>
        </w:tc>
        <w:tc>
          <w:tcPr>
            <w:tcW w:w="850" w:type="dxa"/>
            <w:shd w:val="clear" w:color="auto" w:fill="auto"/>
          </w:tcPr>
          <w:p w:rsidR="006409C3" w:rsidRPr="00FA75F8" w:rsidRDefault="006409C3" w:rsidP="007D598F">
            <w:pPr>
              <w:tabs>
                <w:tab w:val="left" w:pos="284"/>
              </w:tabs>
              <w:jc w:val="center"/>
              <w:rPr>
                <w:sz w:val="20"/>
                <w:szCs w:val="20"/>
                <w:lang w:val="uk-UA"/>
              </w:rPr>
            </w:pPr>
            <w:r w:rsidRPr="00FA75F8">
              <w:rPr>
                <w:sz w:val="20"/>
                <w:szCs w:val="20"/>
                <w:lang w:val="uk-UA"/>
              </w:rPr>
              <w:t>−</w:t>
            </w:r>
          </w:p>
        </w:tc>
        <w:tc>
          <w:tcPr>
            <w:tcW w:w="850" w:type="dxa"/>
            <w:shd w:val="clear" w:color="auto" w:fill="auto"/>
          </w:tcPr>
          <w:p w:rsidR="006409C3" w:rsidRPr="00FA75F8" w:rsidRDefault="006409C3" w:rsidP="007D598F">
            <w:pPr>
              <w:tabs>
                <w:tab w:val="left" w:pos="284"/>
              </w:tabs>
              <w:jc w:val="center"/>
              <w:rPr>
                <w:sz w:val="20"/>
                <w:szCs w:val="20"/>
                <w:lang w:val="uk-UA"/>
              </w:rPr>
            </w:pPr>
            <w:r w:rsidRPr="00FA75F8">
              <w:rPr>
                <w:sz w:val="20"/>
                <w:szCs w:val="20"/>
                <w:lang w:val="uk-UA"/>
              </w:rPr>
              <w:t>−</w:t>
            </w:r>
          </w:p>
        </w:tc>
      </w:tr>
      <w:tr w:rsidR="006409C3" w:rsidRPr="00FA75F8" w:rsidTr="00387035">
        <w:tc>
          <w:tcPr>
            <w:tcW w:w="1560" w:type="dxa"/>
            <w:vMerge/>
            <w:shd w:val="clear" w:color="auto" w:fill="auto"/>
          </w:tcPr>
          <w:p w:rsidR="006409C3" w:rsidRPr="00FA75F8" w:rsidRDefault="006409C3" w:rsidP="007D598F">
            <w:pPr>
              <w:tabs>
                <w:tab w:val="left" w:pos="284"/>
              </w:tabs>
              <w:spacing w:line="230" w:lineRule="auto"/>
              <w:rPr>
                <w:sz w:val="20"/>
                <w:szCs w:val="20"/>
                <w:lang w:val="uk-UA"/>
              </w:rPr>
            </w:pPr>
          </w:p>
        </w:tc>
        <w:tc>
          <w:tcPr>
            <w:tcW w:w="1984" w:type="dxa"/>
            <w:vMerge/>
          </w:tcPr>
          <w:p w:rsidR="006409C3" w:rsidRPr="00FA75F8" w:rsidRDefault="006409C3" w:rsidP="007D598F">
            <w:pPr>
              <w:tabs>
                <w:tab w:val="left" w:pos="284"/>
              </w:tabs>
              <w:rPr>
                <w:b/>
                <w:bCs/>
                <w:sz w:val="20"/>
                <w:szCs w:val="20"/>
                <w:lang w:val="uk-UA"/>
              </w:rPr>
            </w:pPr>
          </w:p>
        </w:tc>
        <w:tc>
          <w:tcPr>
            <w:tcW w:w="2268" w:type="dxa"/>
            <w:shd w:val="clear" w:color="auto" w:fill="auto"/>
          </w:tcPr>
          <w:p w:rsidR="006409C3" w:rsidRPr="00FA75F8" w:rsidRDefault="006409C3" w:rsidP="007D598F">
            <w:pPr>
              <w:tabs>
                <w:tab w:val="left" w:pos="284"/>
              </w:tabs>
              <w:spacing w:line="240" w:lineRule="exact"/>
              <w:rPr>
                <w:sz w:val="20"/>
                <w:szCs w:val="20"/>
                <w:lang w:val="uk-UA"/>
              </w:rPr>
            </w:pPr>
            <w:r w:rsidRPr="00FA75F8">
              <w:rPr>
                <w:b/>
                <w:bCs/>
                <w:sz w:val="20"/>
                <w:szCs w:val="20"/>
                <w:lang w:val="uk-UA"/>
              </w:rPr>
              <w:t xml:space="preserve">1.6.3. показник якості: </w:t>
            </w:r>
            <w:r w:rsidRPr="00FA75F8">
              <w:rPr>
                <w:bCs/>
                <w:sz w:val="20"/>
                <w:szCs w:val="20"/>
                <w:lang w:val="uk-UA"/>
              </w:rPr>
              <w:t>з</w:t>
            </w:r>
            <w:r w:rsidRPr="00FA75F8">
              <w:rPr>
                <w:sz w:val="20"/>
                <w:szCs w:val="20"/>
                <w:lang w:val="uk-UA"/>
              </w:rPr>
              <w:t xml:space="preserve">ниження рівня захворюваності на гемолітичну хворобу новонароджених </w:t>
            </w:r>
          </w:p>
          <w:p w:rsidR="006409C3" w:rsidRPr="00FA75F8" w:rsidRDefault="006409C3" w:rsidP="007D598F">
            <w:pPr>
              <w:tabs>
                <w:tab w:val="left" w:pos="284"/>
              </w:tabs>
              <w:spacing w:line="240" w:lineRule="exact"/>
              <w:rPr>
                <w:sz w:val="20"/>
                <w:szCs w:val="20"/>
                <w:lang w:val="uk-UA"/>
              </w:rPr>
            </w:pPr>
            <w:r w:rsidRPr="00FA75F8">
              <w:rPr>
                <w:sz w:val="20"/>
                <w:szCs w:val="20"/>
                <w:lang w:val="uk-UA"/>
              </w:rPr>
              <w:t>на 4 %</w:t>
            </w:r>
          </w:p>
        </w:tc>
        <w:tc>
          <w:tcPr>
            <w:tcW w:w="993" w:type="dxa"/>
          </w:tcPr>
          <w:p w:rsidR="006409C3" w:rsidRPr="00FA75F8" w:rsidRDefault="006409C3" w:rsidP="007D598F">
            <w:pPr>
              <w:tabs>
                <w:tab w:val="left" w:pos="284"/>
              </w:tabs>
              <w:jc w:val="center"/>
              <w:rPr>
                <w:sz w:val="20"/>
                <w:szCs w:val="20"/>
                <w:lang w:val="uk-UA"/>
              </w:rPr>
            </w:pPr>
            <w:r w:rsidRPr="00FA75F8">
              <w:rPr>
                <w:sz w:val="20"/>
                <w:szCs w:val="20"/>
                <w:lang w:val="uk-UA"/>
              </w:rPr>
              <w:t>відсоток</w:t>
            </w:r>
          </w:p>
        </w:tc>
        <w:tc>
          <w:tcPr>
            <w:tcW w:w="1304" w:type="dxa"/>
          </w:tcPr>
          <w:p w:rsidR="006409C3" w:rsidRPr="00FA75F8" w:rsidRDefault="006409C3" w:rsidP="007D598F">
            <w:pPr>
              <w:tabs>
                <w:tab w:val="left" w:pos="284"/>
              </w:tabs>
              <w:jc w:val="center"/>
              <w:rPr>
                <w:b/>
                <w:sz w:val="20"/>
                <w:szCs w:val="20"/>
                <w:lang w:val="uk-UA"/>
              </w:rPr>
            </w:pPr>
            <w:r w:rsidRPr="00FA75F8">
              <w:rPr>
                <w:b/>
                <w:sz w:val="20"/>
                <w:szCs w:val="20"/>
                <w:lang w:val="uk-UA"/>
              </w:rPr>
              <w:t>4</w:t>
            </w:r>
          </w:p>
        </w:tc>
        <w:tc>
          <w:tcPr>
            <w:tcW w:w="992" w:type="dxa"/>
            <w:shd w:val="clear" w:color="auto" w:fill="auto"/>
          </w:tcPr>
          <w:p w:rsidR="006409C3" w:rsidRPr="00FA75F8" w:rsidRDefault="006409C3" w:rsidP="007D598F">
            <w:pPr>
              <w:tabs>
                <w:tab w:val="left" w:pos="284"/>
              </w:tabs>
              <w:jc w:val="center"/>
              <w:rPr>
                <w:sz w:val="20"/>
                <w:szCs w:val="20"/>
                <w:lang w:val="uk-UA"/>
              </w:rPr>
            </w:pPr>
            <w:r w:rsidRPr="00FA75F8">
              <w:rPr>
                <w:sz w:val="20"/>
                <w:szCs w:val="20"/>
                <w:lang w:val="uk-UA"/>
              </w:rPr>
              <w:t>4</w:t>
            </w:r>
          </w:p>
        </w:tc>
        <w:tc>
          <w:tcPr>
            <w:tcW w:w="993" w:type="dxa"/>
            <w:shd w:val="clear" w:color="auto" w:fill="auto"/>
          </w:tcPr>
          <w:p w:rsidR="006409C3" w:rsidRPr="00FA75F8" w:rsidRDefault="006409C3" w:rsidP="007D598F">
            <w:pPr>
              <w:tabs>
                <w:tab w:val="left" w:pos="284"/>
              </w:tabs>
              <w:jc w:val="center"/>
              <w:rPr>
                <w:sz w:val="20"/>
                <w:szCs w:val="20"/>
                <w:lang w:val="uk-UA"/>
              </w:rPr>
            </w:pPr>
            <w:r w:rsidRPr="00FA75F8">
              <w:rPr>
                <w:sz w:val="20"/>
                <w:szCs w:val="20"/>
                <w:lang w:val="uk-UA"/>
              </w:rPr>
              <w:t>−</w:t>
            </w:r>
          </w:p>
        </w:tc>
        <w:tc>
          <w:tcPr>
            <w:tcW w:w="992" w:type="dxa"/>
            <w:shd w:val="clear" w:color="auto" w:fill="auto"/>
          </w:tcPr>
          <w:p w:rsidR="006409C3" w:rsidRPr="00FA75F8" w:rsidRDefault="006409C3" w:rsidP="007D598F">
            <w:pPr>
              <w:tabs>
                <w:tab w:val="left" w:pos="284"/>
              </w:tabs>
              <w:jc w:val="center"/>
              <w:rPr>
                <w:sz w:val="20"/>
                <w:szCs w:val="20"/>
                <w:lang w:val="uk-UA"/>
              </w:rPr>
            </w:pPr>
            <w:r w:rsidRPr="00FA75F8">
              <w:rPr>
                <w:sz w:val="20"/>
                <w:szCs w:val="20"/>
                <w:lang w:val="uk-UA"/>
              </w:rPr>
              <w:t>−</w:t>
            </w:r>
          </w:p>
        </w:tc>
        <w:tc>
          <w:tcPr>
            <w:tcW w:w="822" w:type="dxa"/>
            <w:shd w:val="clear" w:color="auto" w:fill="auto"/>
          </w:tcPr>
          <w:p w:rsidR="006409C3" w:rsidRPr="00FA75F8" w:rsidRDefault="006409C3" w:rsidP="007D598F">
            <w:pPr>
              <w:tabs>
                <w:tab w:val="left" w:pos="284"/>
              </w:tabs>
              <w:jc w:val="center"/>
              <w:rPr>
                <w:sz w:val="20"/>
                <w:szCs w:val="20"/>
                <w:lang w:val="uk-UA"/>
              </w:rPr>
            </w:pPr>
            <w:r w:rsidRPr="00FA75F8">
              <w:rPr>
                <w:sz w:val="20"/>
                <w:szCs w:val="20"/>
                <w:lang w:val="uk-UA"/>
              </w:rPr>
              <w:t>−</w:t>
            </w:r>
          </w:p>
        </w:tc>
        <w:tc>
          <w:tcPr>
            <w:tcW w:w="992" w:type="dxa"/>
            <w:shd w:val="clear" w:color="auto" w:fill="auto"/>
          </w:tcPr>
          <w:p w:rsidR="006409C3" w:rsidRPr="00FA75F8" w:rsidRDefault="006409C3" w:rsidP="007D598F">
            <w:pPr>
              <w:tabs>
                <w:tab w:val="left" w:pos="284"/>
              </w:tabs>
              <w:jc w:val="center"/>
              <w:rPr>
                <w:sz w:val="20"/>
                <w:szCs w:val="20"/>
                <w:lang w:val="uk-UA"/>
              </w:rPr>
            </w:pPr>
            <w:r w:rsidRPr="00FA75F8">
              <w:rPr>
                <w:sz w:val="20"/>
                <w:szCs w:val="20"/>
                <w:lang w:val="uk-UA"/>
              </w:rPr>
              <w:t>−</w:t>
            </w:r>
          </w:p>
        </w:tc>
        <w:tc>
          <w:tcPr>
            <w:tcW w:w="850" w:type="dxa"/>
            <w:shd w:val="clear" w:color="auto" w:fill="auto"/>
          </w:tcPr>
          <w:p w:rsidR="006409C3" w:rsidRPr="00FA75F8" w:rsidRDefault="006409C3" w:rsidP="007D598F">
            <w:pPr>
              <w:tabs>
                <w:tab w:val="left" w:pos="284"/>
              </w:tabs>
              <w:jc w:val="center"/>
              <w:rPr>
                <w:sz w:val="20"/>
                <w:szCs w:val="20"/>
                <w:lang w:val="uk-UA"/>
              </w:rPr>
            </w:pPr>
            <w:r w:rsidRPr="00FA75F8">
              <w:rPr>
                <w:sz w:val="20"/>
                <w:szCs w:val="20"/>
                <w:lang w:val="uk-UA"/>
              </w:rPr>
              <w:t>−</w:t>
            </w:r>
          </w:p>
        </w:tc>
        <w:tc>
          <w:tcPr>
            <w:tcW w:w="850" w:type="dxa"/>
            <w:shd w:val="clear" w:color="auto" w:fill="auto"/>
          </w:tcPr>
          <w:p w:rsidR="006409C3" w:rsidRPr="00FA75F8" w:rsidRDefault="006409C3" w:rsidP="007D598F">
            <w:pPr>
              <w:tabs>
                <w:tab w:val="left" w:pos="284"/>
              </w:tabs>
              <w:jc w:val="center"/>
              <w:rPr>
                <w:sz w:val="20"/>
                <w:szCs w:val="20"/>
                <w:lang w:val="uk-UA"/>
              </w:rPr>
            </w:pPr>
            <w:r w:rsidRPr="00FA75F8">
              <w:rPr>
                <w:sz w:val="20"/>
                <w:szCs w:val="20"/>
                <w:lang w:val="uk-UA"/>
              </w:rPr>
              <w:t>−</w:t>
            </w:r>
          </w:p>
        </w:tc>
      </w:tr>
      <w:tr w:rsidR="006409C3" w:rsidRPr="00FA75F8" w:rsidTr="00387035">
        <w:tc>
          <w:tcPr>
            <w:tcW w:w="1560" w:type="dxa"/>
            <w:shd w:val="clear" w:color="auto" w:fill="auto"/>
          </w:tcPr>
          <w:p w:rsidR="006409C3" w:rsidRPr="00FA75F8" w:rsidRDefault="006409C3" w:rsidP="007D598F">
            <w:pPr>
              <w:tabs>
                <w:tab w:val="left" w:pos="284"/>
              </w:tabs>
              <w:jc w:val="center"/>
              <w:rPr>
                <w:sz w:val="20"/>
                <w:szCs w:val="20"/>
                <w:lang w:val="uk-UA"/>
              </w:rPr>
            </w:pPr>
            <w:r w:rsidRPr="00FA75F8">
              <w:rPr>
                <w:sz w:val="20"/>
                <w:szCs w:val="20"/>
                <w:lang w:val="uk-UA"/>
              </w:rPr>
              <w:lastRenderedPageBreak/>
              <w:t>1</w:t>
            </w:r>
          </w:p>
        </w:tc>
        <w:tc>
          <w:tcPr>
            <w:tcW w:w="1984" w:type="dxa"/>
          </w:tcPr>
          <w:p w:rsidR="006409C3" w:rsidRPr="00FA75F8" w:rsidRDefault="006409C3" w:rsidP="007D598F">
            <w:pPr>
              <w:tabs>
                <w:tab w:val="left" w:pos="284"/>
              </w:tabs>
              <w:jc w:val="center"/>
              <w:rPr>
                <w:bCs/>
                <w:sz w:val="20"/>
                <w:szCs w:val="20"/>
                <w:lang w:val="uk-UA"/>
              </w:rPr>
            </w:pPr>
            <w:r w:rsidRPr="00FA75F8">
              <w:rPr>
                <w:bCs/>
                <w:sz w:val="20"/>
                <w:szCs w:val="20"/>
                <w:lang w:val="uk-UA"/>
              </w:rPr>
              <w:t>2</w:t>
            </w:r>
          </w:p>
        </w:tc>
        <w:tc>
          <w:tcPr>
            <w:tcW w:w="2268" w:type="dxa"/>
            <w:shd w:val="clear" w:color="auto" w:fill="auto"/>
          </w:tcPr>
          <w:p w:rsidR="006409C3" w:rsidRPr="00FA75F8" w:rsidRDefault="006409C3" w:rsidP="007D598F">
            <w:pPr>
              <w:tabs>
                <w:tab w:val="left" w:pos="284"/>
              </w:tabs>
              <w:jc w:val="center"/>
              <w:rPr>
                <w:bCs/>
                <w:sz w:val="20"/>
                <w:szCs w:val="20"/>
                <w:lang w:val="uk-UA"/>
              </w:rPr>
            </w:pPr>
            <w:r w:rsidRPr="00FA75F8">
              <w:rPr>
                <w:bCs/>
                <w:sz w:val="20"/>
                <w:szCs w:val="20"/>
                <w:lang w:val="uk-UA"/>
              </w:rPr>
              <w:t>3</w:t>
            </w:r>
          </w:p>
        </w:tc>
        <w:tc>
          <w:tcPr>
            <w:tcW w:w="993" w:type="dxa"/>
          </w:tcPr>
          <w:p w:rsidR="006409C3" w:rsidRPr="00FA75F8" w:rsidRDefault="006409C3" w:rsidP="007D598F">
            <w:pPr>
              <w:tabs>
                <w:tab w:val="left" w:pos="284"/>
              </w:tabs>
              <w:jc w:val="center"/>
              <w:rPr>
                <w:sz w:val="20"/>
                <w:szCs w:val="20"/>
                <w:lang w:val="uk-UA"/>
              </w:rPr>
            </w:pPr>
            <w:r w:rsidRPr="00FA75F8">
              <w:rPr>
                <w:sz w:val="20"/>
                <w:szCs w:val="20"/>
                <w:lang w:val="uk-UA"/>
              </w:rPr>
              <w:t>4</w:t>
            </w:r>
          </w:p>
        </w:tc>
        <w:tc>
          <w:tcPr>
            <w:tcW w:w="1304" w:type="dxa"/>
          </w:tcPr>
          <w:p w:rsidR="006409C3" w:rsidRPr="00FA75F8" w:rsidRDefault="006409C3" w:rsidP="007D598F">
            <w:pPr>
              <w:tabs>
                <w:tab w:val="left" w:pos="284"/>
              </w:tabs>
              <w:jc w:val="center"/>
              <w:rPr>
                <w:sz w:val="20"/>
                <w:szCs w:val="20"/>
                <w:lang w:val="uk-UA"/>
              </w:rPr>
            </w:pPr>
            <w:r w:rsidRPr="00FA75F8">
              <w:rPr>
                <w:sz w:val="20"/>
                <w:szCs w:val="20"/>
                <w:lang w:val="uk-UA"/>
              </w:rPr>
              <w:t>5</w:t>
            </w:r>
          </w:p>
        </w:tc>
        <w:tc>
          <w:tcPr>
            <w:tcW w:w="992" w:type="dxa"/>
            <w:shd w:val="clear" w:color="auto" w:fill="auto"/>
          </w:tcPr>
          <w:p w:rsidR="006409C3" w:rsidRPr="00FA75F8" w:rsidRDefault="006409C3" w:rsidP="007D598F">
            <w:pPr>
              <w:tabs>
                <w:tab w:val="left" w:pos="284"/>
              </w:tabs>
              <w:jc w:val="center"/>
              <w:rPr>
                <w:sz w:val="20"/>
                <w:szCs w:val="20"/>
                <w:lang w:val="uk-UA"/>
              </w:rPr>
            </w:pPr>
            <w:r w:rsidRPr="00FA75F8">
              <w:rPr>
                <w:sz w:val="20"/>
                <w:szCs w:val="20"/>
                <w:lang w:val="uk-UA"/>
              </w:rPr>
              <w:t>6</w:t>
            </w:r>
          </w:p>
        </w:tc>
        <w:tc>
          <w:tcPr>
            <w:tcW w:w="993" w:type="dxa"/>
            <w:shd w:val="clear" w:color="auto" w:fill="auto"/>
          </w:tcPr>
          <w:p w:rsidR="006409C3" w:rsidRPr="00FA75F8" w:rsidRDefault="006409C3" w:rsidP="007D598F">
            <w:pPr>
              <w:tabs>
                <w:tab w:val="left" w:pos="284"/>
              </w:tabs>
              <w:jc w:val="center"/>
              <w:rPr>
                <w:sz w:val="20"/>
                <w:szCs w:val="20"/>
                <w:lang w:val="uk-UA"/>
              </w:rPr>
            </w:pPr>
            <w:r w:rsidRPr="00FA75F8">
              <w:rPr>
                <w:sz w:val="20"/>
                <w:szCs w:val="20"/>
                <w:lang w:val="uk-UA"/>
              </w:rPr>
              <w:t>7</w:t>
            </w:r>
          </w:p>
        </w:tc>
        <w:tc>
          <w:tcPr>
            <w:tcW w:w="992" w:type="dxa"/>
            <w:shd w:val="clear" w:color="auto" w:fill="auto"/>
          </w:tcPr>
          <w:p w:rsidR="006409C3" w:rsidRPr="00FA75F8" w:rsidRDefault="006409C3" w:rsidP="007D598F">
            <w:pPr>
              <w:tabs>
                <w:tab w:val="left" w:pos="284"/>
              </w:tabs>
              <w:jc w:val="center"/>
              <w:rPr>
                <w:sz w:val="20"/>
                <w:szCs w:val="20"/>
                <w:lang w:val="uk-UA"/>
              </w:rPr>
            </w:pPr>
            <w:r w:rsidRPr="00FA75F8">
              <w:rPr>
                <w:sz w:val="20"/>
                <w:szCs w:val="20"/>
                <w:lang w:val="uk-UA"/>
              </w:rPr>
              <w:t>8</w:t>
            </w:r>
          </w:p>
        </w:tc>
        <w:tc>
          <w:tcPr>
            <w:tcW w:w="822" w:type="dxa"/>
            <w:shd w:val="clear" w:color="auto" w:fill="auto"/>
          </w:tcPr>
          <w:p w:rsidR="006409C3" w:rsidRPr="00FA75F8" w:rsidRDefault="006409C3" w:rsidP="007D598F">
            <w:pPr>
              <w:tabs>
                <w:tab w:val="left" w:pos="284"/>
              </w:tabs>
              <w:jc w:val="center"/>
              <w:rPr>
                <w:sz w:val="20"/>
                <w:szCs w:val="20"/>
                <w:lang w:val="uk-UA"/>
              </w:rPr>
            </w:pPr>
            <w:r w:rsidRPr="00FA75F8">
              <w:rPr>
                <w:sz w:val="20"/>
                <w:szCs w:val="20"/>
                <w:lang w:val="uk-UA"/>
              </w:rPr>
              <w:t>9</w:t>
            </w:r>
          </w:p>
        </w:tc>
        <w:tc>
          <w:tcPr>
            <w:tcW w:w="992" w:type="dxa"/>
            <w:shd w:val="clear" w:color="auto" w:fill="auto"/>
          </w:tcPr>
          <w:p w:rsidR="006409C3" w:rsidRPr="00FA75F8" w:rsidRDefault="006409C3" w:rsidP="007D598F">
            <w:pPr>
              <w:tabs>
                <w:tab w:val="left" w:pos="284"/>
              </w:tabs>
              <w:jc w:val="center"/>
              <w:rPr>
                <w:sz w:val="20"/>
                <w:szCs w:val="20"/>
                <w:lang w:val="uk-UA"/>
              </w:rPr>
            </w:pPr>
            <w:r w:rsidRPr="00FA75F8">
              <w:rPr>
                <w:sz w:val="20"/>
                <w:szCs w:val="20"/>
                <w:lang w:val="uk-UA"/>
              </w:rPr>
              <w:t>10</w:t>
            </w:r>
          </w:p>
        </w:tc>
        <w:tc>
          <w:tcPr>
            <w:tcW w:w="850" w:type="dxa"/>
          </w:tcPr>
          <w:p w:rsidR="006409C3" w:rsidRPr="00FA75F8" w:rsidRDefault="006409C3" w:rsidP="007D598F">
            <w:pPr>
              <w:tabs>
                <w:tab w:val="left" w:pos="284"/>
              </w:tabs>
              <w:jc w:val="center"/>
              <w:rPr>
                <w:sz w:val="20"/>
                <w:szCs w:val="20"/>
                <w:lang w:val="uk-UA"/>
              </w:rPr>
            </w:pPr>
            <w:r w:rsidRPr="00FA75F8">
              <w:rPr>
                <w:sz w:val="20"/>
                <w:szCs w:val="20"/>
                <w:lang w:val="uk-UA"/>
              </w:rPr>
              <w:t>11</w:t>
            </w:r>
          </w:p>
        </w:tc>
        <w:tc>
          <w:tcPr>
            <w:tcW w:w="850" w:type="dxa"/>
          </w:tcPr>
          <w:p w:rsidR="006409C3" w:rsidRPr="00FA75F8" w:rsidRDefault="006409C3" w:rsidP="007D598F">
            <w:pPr>
              <w:tabs>
                <w:tab w:val="left" w:pos="284"/>
              </w:tabs>
              <w:jc w:val="center"/>
              <w:rPr>
                <w:sz w:val="20"/>
                <w:szCs w:val="20"/>
                <w:lang w:val="uk-UA"/>
              </w:rPr>
            </w:pPr>
            <w:r w:rsidRPr="00FA75F8">
              <w:rPr>
                <w:sz w:val="20"/>
                <w:szCs w:val="20"/>
                <w:lang w:val="uk-UA"/>
              </w:rPr>
              <w:t>12</w:t>
            </w:r>
          </w:p>
        </w:tc>
      </w:tr>
      <w:tr w:rsidR="006409C3" w:rsidRPr="00FA75F8" w:rsidTr="00387035">
        <w:tc>
          <w:tcPr>
            <w:tcW w:w="1560" w:type="dxa"/>
            <w:vMerge w:val="restart"/>
            <w:shd w:val="clear" w:color="auto" w:fill="auto"/>
          </w:tcPr>
          <w:p w:rsidR="006409C3" w:rsidRPr="00FA75F8" w:rsidRDefault="006409C3" w:rsidP="007D598F">
            <w:pPr>
              <w:tabs>
                <w:tab w:val="left" w:pos="284"/>
              </w:tabs>
              <w:spacing w:line="230" w:lineRule="auto"/>
              <w:rPr>
                <w:sz w:val="20"/>
                <w:szCs w:val="20"/>
                <w:lang w:val="uk-UA"/>
              </w:rPr>
            </w:pPr>
            <w:r w:rsidRPr="00FA75F8">
              <w:rPr>
                <w:bCs/>
                <w:sz w:val="20"/>
                <w:szCs w:val="20"/>
                <w:lang w:val="uk-UA"/>
              </w:rPr>
              <w:t xml:space="preserve">2. Забезпечення профілактики ВІЛ-інфекції, допомоги та лікування ВІЛ-інфікованих і хворих на СНІД у </w:t>
            </w:r>
            <w:proofErr w:type="spellStart"/>
            <w:r w:rsidRPr="00FA75F8">
              <w:rPr>
                <w:bCs/>
                <w:sz w:val="20"/>
                <w:szCs w:val="20"/>
                <w:lang w:val="uk-UA"/>
              </w:rPr>
              <w:t>Дніпропетров-ській</w:t>
            </w:r>
            <w:proofErr w:type="spellEnd"/>
            <w:r w:rsidRPr="00FA75F8">
              <w:rPr>
                <w:bCs/>
                <w:sz w:val="20"/>
                <w:szCs w:val="20"/>
                <w:lang w:val="uk-UA"/>
              </w:rPr>
              <w:t xml:space="preserve"> області</w:t>
            </w:r>
          </w:p>
        </w:tc>
        <w:tc>
          <w:tcPr>
            <w:tcW w:w="1984" w:type="dxa"/>
            <w:vMerge w:val="restart"/>
          </w:tcPr>
          <w:p w:rsidR="006409C3" w:rsidRPr="00FA75F8" w:rsidRDefault="006409C3" w:rsidP="007D598F">
            <w:pPr>
              <w:tabs>
                <w:tab w:val="left" w:pos="284"/>
              </w:tabs>
              <w:rPr>
                <w:bCs/>
                <w:sz w:val="20"/>
                <w:szCs w:val="20"/>
                <w:lang w:val="uk-UA"/>
              </w:rPr>
            </w:pPr>
            <w:r w:rsidRPr="00FA75F8">
              <w:rPr>
                <w:bCs/>
                <w:sz w:val="20"/>
                <w:szCs w:val="20"/>
                <w:lang w:val="uk-UA"/>
              </w:rPr>
              <w:t>2.1. Забезпечення діагностики ВІЛ-інфекції та інших соціально значущих захворювань у дорослих та дітей</w:t>
            </w:r>
          </w:p>
        </w:tc>
        <w:tc>
          <w:tcPr>
            <w:tcW w:w="2268" w:type="dxa"/>
            <w:shd w:val="clear" w:color="auto" w:fill="auto"/>
          </w:tcPr>
          <w:p w:rsidR="006409C3" w:rsidRPr="00FA75F8" w:rsidRDefault="006409C3" w:rsidP="007D598F">
            <w:pPr>
              <w:tabs>
                <w:tab w:val="left" w:pos="284"/>
              </w:tabs>
              <w:spacing w:line="220" w:lineRule="exact"/>
              <w:rPr>
                <w:b/>
                <w:bCs/>
                <w:sz w:val="20"/>
                <w:szCs w:val="20"/>
                <w:lang w:val="uk-UA"/>
              </w:rPr>
            </w:pPr>
            <w:r w:rsidRPr="00FA75F8">
              <w:rPr>
                <w:b/>
                <w:bCs/>
                <w:sz w:val="20"/>
                <w:szCs w:val="20"/>
                <w:lang w:val="uk-UA"/>
              </w:rPr>
              <w:t>2.1.1. показник продукту:</w:t>
            </w:r>
          </w:p>
          <w:p w:rsidR="006409C3" w:rsidRPr="00FA75F8" w:rsidRDefault="006409C3" w:rsidP="007D598F">
            <w:pPr>
              <w:tabs>
                <w:tab w:val="left" w:pos="284"/>
              </w:tabs>
              <w:spacing w:line="220" w:lineRule="exact"/>
              <w:rPr>
                <w:bCs/>
                <w:sz w:val="20"/>
                <w:szCs w:val="20"/>
                <w:lang w:val="uk-UA"/>
              </w:rPr>
            </w:pPr>
            <w:r w:rsidRPr="00FA75F8">
              <w:rPr>
                <w:bCs/>
                <w:sz w:val="20"/>
                <w:szCs w:val="20"/>
                <w:lang w:val="uk-UA"/>
              </w:rPr>
              <w:t xml:space="preserve">кількість осіб, охоплених </w:t>
            </w:r>
            <w:proofErr w:type="spellStart"/>
            <w:r w:rsidRPr="00FA75F8">
              <w:rPr>
                <w:bCs/>
                <w:sz w:val="20"/>
                <w:szCs w:val="20"/>
                <w:lang w:val="uk-UA"/>
              </w:rPr>
              <w:t>скринінговим</w:t>
            </w:r>
            <w:proofErr w:type="spellEnd"/>
            <w:r w:rsidRPr="00FA75F8">
              <w:rPr>
                <w:bCs/>
                <w:sz w:val="20"/>
                <w:szCs w:val="20"/>
                <w:lang w:val="uk-UA"/>
              </w:rPr>
              <w:t xml:space="preserve"> тестуванням на </w:t>
            </w:r>
          </w:p>
          <w:p w:rsidR="006409C3" w:rsidRPr="00FA75F8" w:rsidRDefault="006409C3" w:rsidP="007D598F">
            <w:pPr>
              <w:tabs>
                <w:tab w:val="left" w:pos="284"/>
              </w:tabs>
              <w:spacing w:line="220" w:lineRule="exact"/>
              <w:rPr>
                <w:bCs/>
                <w:sz w:val="20"/>
                <w:szCs w:val="20"/>
                <w:lang w:val="uk-UA"/>
              </w:rPr>
            </w:pPr>
            <w:r w:rsidRPr="00FA75F8">
              <w:rPr>
                <w:bCs/>
                <w:sz w:val="20"/>
                <w:szCs w:val="20"/>
                <w:lang w:val="uk-UA"/>
              </w:rPr>
              <w:t xml:space="preserve">ВІЛ методом ІФА </w:t>
            </w:r>
          </w:p>
        </w:tc>
        <w:tc>
          <w:tcPr>
            <w:tcW w:w="993" w:type="dxa"/>
          </w:tcPr>
          <w:p w:rsidR="006409C3" w:rsidRPr="00FA75F8" w:rsidRDefault="006409C3" w:rsidP="007D598F">
            <w:pPr>
              <w:tabs>
                <w:tab w:val="left" w:pos="284"/>
              </w:tabs>
              <w:jc w:val="center"/>
              <w:rPr>
                <w:sz w:val="20"/>
                <w:szCs w:val="20"/>
                <w:lang w:val="uk-UA"/>
              </w:rPr>
            </w:pPr>
            <w:r w:rsidRPr="00FA75F8">
              <w:rPr>
                <w:sz w:val="20"/>
                <w:szCs w:val="20"/>
                <w:lang w:val="uk-UA"/>
              </w:rPr>
              <w:t>осіб</w:t>
            </w:r>
          </w:p>
        </w:tc>
        <w:tc>
          <w:tcPr>
            <w:tcW w:w="1304" w:type="dxa"/>
          </w:tcPr>
          <w:p w:rsidR="006409C3" w:rsidRPr="00FA75F8" w:rsidRDefault="006409C3" w:rsidP="007D598F">
            <w:pPr>
              <w:tabs>
                <w:tab w:val="left" w:pos="284"/>
              </w:tabs>
              <w:jc w:val="center"/>
              <w:rPr>
                <w:sz w:val="20"/>
                <w:szCs w:val="20"/>
                <w:lang w:val="uk-UA"/>
              </w:rPr>
            </w:pPr>
            <w:r w:rsidRPr="00FA75F8">
              <w:rPr>
                <w:sz w:val="20"/>
                <w:szCs w:val="20"/>
                <w:lang w:val="uk-UA"/>
              </w:rPr>
              <w:t>−</w:t>
            </w:r>
          </w:p>
        </w:tc>
        <w:tc>
          <w:tcPr>
            <w:tcW w:w="992" w:type="dxa"/>
            <w:shd w:val="clear" w:color="auto" w:fill="auto"/>
          </w:tcPr>
          <w:p w:rsidR="006409C3" w:rsidRPr="00FA75F8" w:rsidRDefault="006409C3" w:rsidP="007D598F">
            <w:pPr>
              <w:tabs>
                <w:tab w:val="left" w:pos="284"/>
              </w:tabs>
              <w:jc w:val="center"/>
              <w:rPr>
                <w:sz w:val="20"/>
                <w:szCs w:val="20"/>
                <w:lang w:val="uk-UA"/>
              </w:rPr>
            </w:pPr>
            <w:r w:rsidRPr="00FA75F8">
              <w:rPr>
                <w:sz w:val="20"/>
                <w:szCs w:val="20"/>
                <w:lang w:val="uk-UA"/>
              </w:rPr>
              <w:t>−</w:t>
            </w:r>
          </w:p>
        </w:tc>
        <w:tc>
          <w:tcPr>
            <w:tcW w:w="993" w:type="dxa"/>
            <w:shd w:val="clear" w:color="auto" w:fill="auto"/>
          </w:tcPr>
          <w:p w:rsidR="006409C3" w:rsidRPr="00FA75F8" w:rsidRDefault="006409C3" w:rsidP="007D598F">
            <w:pPr>
              <w:tabs>
                <w:tab w:val="left" w:pos="284"/>
              </w:tabs>
              <w:jc w:val="center"/>
              <w:rPr>
                <w:sz w:val="20"/>
                <w:szCs w:val="20"/>
                <w:lang w:val="uk-UA"/>
              </w:rPr>
            </w:pPr>
            <w:r w:rsidRPr="00FA75F8">
              <w:rPr>
                <w:sz w:val="20"/>
                <w:szCs w:val="20"/>
                <w:lang w:val="uk-UA"/>
              </w:rPr>
              <w:t>−</w:t>
            </w:r>
          </w:p>
        </w:tc>
        <w:tc>
          <w:tcPr>
            <w:tcW w:w="992" w:type="dxa"/>
            <w:shd w:val="clear" w:color="auto" w:fill="auto"/>
          </w:tcPr>
          <w:p w:rsidR="006409C3" w:rsidRPr="00FA75F8" w:rsidRDefault="006409C3" w:rsidP="007D598F">
            <w:pPr>
              <w:tabs>
                <w:tab w:val="left" w:pos="284"/>
              </w:tabs>
              <w:jc w:val="center"/>
              <w:rPr>
                <w:sz w:val="20"/>
                <w:szCs w:val="20"/>
                <w:lang w:val="uk-UA"/>
              </w:rPr>
            </w:pPr>
            <w:r w:rsidRPr="00FA75F8">
              <w:rPr>
                <w:sz w:val="20"/>
                <w:szCs w:val="20"/>
                <w:lang w:val="uk-UA"/>
              </w:rPr>
              <w:t>−</w:t>
            </w:r>
          </w:p>
        </w:tc>
        <w:tc>
          <w:tcPr>
            <w:tcW w:w="822" w:type="dxa"/>
            <w:shd w:val="clear" w:color="auto" w:fill="auto"/>
          </w:tcPr>
          <w:p w:rsidR="006409C3" w:rsidRPr="00FA75F8" w:rsidRDefault="006409C3" w:rsidP="007D598F">
            <w:pPr>
              <w:tabs>
                <w:tab w:val="left" w:pos="284"/>
              </w:tabs>
              <w:jc w:val="center"/>
              <w:rPr>
                <w:sz w:val="20"/>
                <w:szCs w:val="20"/>
                <w:lang w:val="uk-UA"/>
              </w:rPr>
            </w:pPr>
            <w:r w:rsidRPr="00FA75F8">
              <w:rPr>
                <w:sz w:val="20"/>
                <w:szCs w:val="20"/>
                <w:lang w:val="uk-UA"/>
              </w:rPr>
              <w:t>−</w:t>
            </w:r>
          </w:p>
        </w:tc>
        <w:tc>
          <w:tcPr>
            <w:tcW w:w="992" w:type="dxa"/>
            <w:shd w:val="clear" w:color="auto" w:fill="auto"/>
          </w:tcPr>
          <w:p w:rsidR="006409C3" w:rsidRPr="00FA75F8" w:rsidRDefault="006409C3" w:rsidP="007D598F">
            <w:pPr>
              <w:tabs>
                <w:tab w:val="left" w:pos="284"/>
              </w:tabs>
              <w:jc w:val="center"/>
              <w:rPr>
                <w:sz w:val="20"/>
                <w:szCs w:val="20"/>
                <w:lang w:val="uk-UA"/>
              </w:rPr>
            </w:pPr>
            <w:r w:rsidRPr="00FA75F8">
              <w:rPr>
                <w:sz w:val="20"/>
                <w:szCs w:val="20"/>
                <w:lang w:val="uk-UA"/>
              </w:rPr>
              <w:t>−</w:t>
            </w:r>
          </w:p>
        </w:tc>
        <w:tc>
          <w:tcPr>
            <w:tcW w:w="850" w:type="dxa"/>
            <w:shd w:val="clear" w:color="auto" w:fill="auto"/>
          </w:tcPr>
          <w:p w:rsidR="006409C3" w:rsidRPr="00FA75F8" w:rsidRDefault="006409C3" w:rsidP="007D598F">
            <w:pPr>
              <w:tabs>
                <w:tab w:val="left" w:pos="284"/>
              </w:tabs>
              <w:jc w:val="center"/>
              <w:rPr>
                <w:sz w:val="20"/>
                <w:szCs w:val="20"/>
                <w:lang w:val="uk-UA"/>
              </w:rPr>
            </w:pPr>
            <w:r w:rsidRPr="00FA75F8">
              <w:rPr>
                <w:sz w:val="20"/>
                <w:szCs w:val="20"/>
                <w:lang w:val="uk-UA"/>
              </w:rPr>
              <w:t>−</w:t>
            </w:r>
          </w:p>
        </w:tc>
        <w:tc>
          <w:tcPr>
            <w:tcW w:w="850" w:type="dxa"/>
            <w:shd w:val="clear" w:color="auto" w:fill="auto"/>
          </w:tcPr>
          <w:p w:rsidR="006409C3" w:rsidRPr="00FA75F8" w:rsidRDefault="006409C3" w:rsidP="007D598F">
            <w:pPr>
              <w:tabs>
                <w:tab w:val="left" w:pos="284"/>
              </w:tabs>
              <w:jc w:val="center"/>
              <w:rPr>
                <w:sz w:val="20"/>
                <w:szCs w:val="20"/>
                <w:lang w:val="uk-UA"/>
              </w:rPr>
            </w:pPr>
            <w:r w:rsidRPr="00FA75F8">
              <w:rPr>
                <w:sz w:val="20"/>
                <w:szCs w:val="20"/>
                <w:lang w:val="uk-UA"/>
              </w:rPr>
              <w:t>−</w:t>
            </w:r>
          </w:p>
        </w:tc>
      </w:tr>
      <w:tr w:rsidR="006409C3" w:rsidRPr="00FA75F8" w:rsidTr="00387035">
        <w:trPr>
          <w:trHeight w:val="288"/>
        </w:trPr>
        <w:tc>
          <w:tcPr>
            <w:tcW w:w="1560" w:type="dxa"/>
            <w:vMerge/>
            <w:shd w:val="clear" w:color="auto" w:fill="auto"/>
          </w:tcPr>
          <w:p w:rsidR="006409C3" w:rsidRPr="00FA75F8" w:rsidRDefault="006409C3" w:rsidP="007D598F">
            <w:pPr>
              <w:tabs>
                <w:tab w:val="left" w:pos="284"/>
              </w:tabs>
              <w:rPr>
                <w:sz w:val="20"/>
                <w:szCs w:val="20"/>
                <w:lang w:val="uk-UA"/>
              </w:rPr>
            </w:pPr>
          </w:p>
        </w:tc>
        <w:tc>
          <w:tcPr>
            <w:tcW w:w="1984" w:type="dxa"/>
            <w:vMerge/>
          </w:tcPr>
          <w:p w:rsidR="006409C3" w:rsidRPr="00FA75F8" w:rsidRDefault="006409C3" w:rsidP="007D598F">
            <w:pPr>
              <w:tabs>
                <w:tab w:val="left" w:pos="284"/>
              </w:tabs>
              <w:rPr>
                <w:b/>
                <w:bCs/>
                <w:sz w:val="20"/>
                <w:szCs w:val="20"/>
                <w:lang w:val="uk-UA"/>
              </w:rPr>
            </w:pPr>
          </w:p>
        </w:tc>
        <w:tc>
          <w:tcPr>
            <w:tcW w:w="2268" w:type="dxa"/>
            <w:shd w:val="clear" w:color="auto" w:fill="auto"/>
          </w:tcPr>
          <w:p w:rsidR="006409C3" w:rsidRPr="00FA75F8" w:rsidRDefault="006409C3" w:rsidP="007D598F">
            <w:pPr>
              <w:tabs>
                <w:tab w:val="left" w:pos="284"/>
              </w:tabs>
              <w:spacing w:line="220" w:lineRule="exact"/>
              <w:rPr>
                <w:sz w:val="20"/>
                <w:szCs w:val="20"/>
                <w:lang w:val="uk-UA"/>
              </w:rPr>
            </w:pPr>
            <w:r w:rsidRPr="00FA75F8">
              <w:rPr>
                <w:b/>
                <w:bCs/>
                <w:sz w:val="20"/>
                <w:szCs w:val="20"/>
                <w:lang w:val="uk-UA"/>
              </w:rPr>
              <w:t xml:space="preserve">2.1.2. показник ефективності: </w:t>
            </w:r>
            <w:r w:rsidRPr="00FA75F8">
              <w:rPr>
                <w:sz w:val="20"/>
                <w:szCs w:val="20"/>
                <w:lang w:val="uk-UA"/>
              </w:rPr>
              <w:t xml:space="preserve">збільшення кількості людей, що знають свій ВІЛ-статус та свій </w:t>
            </w:r>
          </w:p>
          <w:p w:rsidR="006409C3" w:rsidRPr="00FA75F8" w:rsidRDefault="006409C3" w:rsidP="007D598F">
            <w:pPr>
              <w:tabs>
                <w:tab w:val="left" w:pos="284"/>
              </w:tabs>
              <w:spacing w:line="220" w:lineRule="exact"/>
              <w:rPr>
                <w:sz w:val="20"/>
                <w:szCs w:val="20"/>
                <w:lang w:val="uk-UA"/>
              </w:rPr>
            </w:pPr>
            <w:proofErr w:type="spellStart"/>
            <w:r w:rsidRPr="00FA75F8">
              <w:rPr>
                <w:sz w:val="20"/>
                <w:szCs w:val="20"/>
                <w:lang w:val="uk-UA"/>
              </w:rPr>
              <w:t>ВГ-статус</w:t>
            </w:r>
            <w:proofErr w:type="spellEnd"/>
            <w:r w:rsidRPr="00FA75F8">
              <w:rPr>
                <w:sz w:val="20"/>
                <w:szCs w:val="20"/>
                <w:lang w:val="uk-UA"/>
              </w:rPr>
              <w:t>, до 90% з метою подальшого залучення до лікування</w:t>
            </w:r>
          </w:p>
        </w:tc>
        <w:tc>
          <w:tcPr>
            <w:tcW w:w="993" w:type="dxa"/>
          </w:tcPr>
          <w:p w:rsidR="006409C3" w:rsidRPr="00FA75F8" w:rsidRDefault="006409C3" w:rsidP="007D598F">
            <w:pPr>
              <w:tabs>
                <w:tab w:val="left" w:pos="284"/>
              </w:tabs>
              <w:jc w:val="center"/>
              <w:rPr>
                <w:sz w:val="20"/>
                <w:szCs w:val="20"/>
                <w:lang w:val="uk-UA"/>
              </w:rPr>
            </w:pPr>
            <w:r w:rsidRPr="00FA75F8">
              <w:rPr>
                <w:sz w:val="20"/>
                <w:szCs w:val="20"/>
                <w:lang w:val="uk-UA"/>
              </w:rPr>
              <w:t>відсоток</w:t>
            </w:r>
          </w:p>
        </w:tc>
        <w:tc>
          <w:tcPr>
            <w:tcW w:w="1304" w:type="dxa"/>
          </w:tcPr>
          <w:p w:rsidR="006409C3" w:rsidRPr="00FA75F8" w:rsidRDefault="006409C3" w:rsidP="007D598F">
            <w:pPr>
              <w:tabs>
                <w:tab w:val="left" w:pos="284"/>
              </w:tabs>
              <w:jc w:val="center"/>
              <w:rPr>
                <w:sz w:val="20"/>
                <w:szCs w:val="20"/>
                <w:lang w:val="uk-UA"/>
              </w:rPr>
            </w:pPr>
            <w:r w:rsidRPr="00FA75F8">
              <w:rPr>
                <w:sz w:val="20"/>
                <w:szCs w:val="20"/>
                <w:lang w:val="uk-UA"/>
              </w:rPr>
              <w:t>−</w:t>
            </w:r>
          </w:p>
        </w:tc>
        <w:tc>
          <w:tcPr>
            <w:tcW w:w="992" w:type="dxa"/>
            <w:shd w:val="clear" w:color="auto" w:fill="auto"/>
          </w:tcPr>
          <w:p w:rsidR="006409C3" w:rsidRPr="00FA75F8" w:rsidRDefault="006409C3" w:rsidP="007D598F">
            <w:pPr>
              <w:tabs>
                <w:tab w:val="left" w:pos="284"/>
              </w:tabs>
              <w:jc w:val="center"/>
              <w:rPr>
                <w:sz w:val="20"/>
                <w:szCs w:val="20"/>
                <w:lang w:val="uk-UA"/>
              </w:rPr>
            </w:pPr>
            <w:r w:rsidRPr="00FA75F8">
              <w:rPr>
                <w:sz w:val="20"/>
                <w:szCs w:val="20"/>
                <w:lang w:val="uk-UA"/>
              </w:rPr>
              <w:t>−</w:t>
            </w:r>
          </w:p>
        </w:tc>
        <w:tc>
          <w:tcPr>
            <w:tcW w:w="993" w:type="dxa"/>
            <w:shd w:val="clear" w:color="auto" w:fill="auto"/>
          </w:tcPr>
          <w:p w:rsidR="006409C3" w:rsidRPr="00FA75F8" w:rsidRDefault="006409C3" w:rsidP="007D598F">
            <w:pPr>
              <w:tabs>
                <w:tab w:val="left" w:pos="284"/>
              </w:tabs>
              <w:jc w:val="center"/>
              <w:rPr>
                <w:sz w:val="20"/>
                <w:szCs w:val="20"/>
                <w:lang w:val="uk-UA"/>
              </w:rPr>
            </w:pPr>
            <w:r w:rsidRPr="00FA75F8">
              <w:rPr>
                <w:sz w:val="20"/>
                <w:szCs w:val="20"/>
                <w:lang w:val="uk-UA"/>
              </w:rPr>
              <w:t>−</w:t>
            </w:r>
          </w:p>
        </w:tc>
        <w:tc>
          <w:tcPr>
            <w:tcW w:w="992" w:type="dxa"/>
            <w:shd w:val="clear" w:color="auto" w:fill="auto"/>
          </w:tcPr>
          <w:p w:rsidR="006409C3" w:rsidRPr="00FA75F8" w:rsidRDefault="006409C3" w:rsidP="007D598F">
            <w:pPr>
              <w:tabs>
                <w:tab w:val="left" w:pos="284"/>
              </w:tabs>
              <w:jc w:val="center"/>
              <w:rPr>
                <w:sz w:val="20"/>
                <w:szCs w:val="20"/>
                <w:lang w:val="uk-UA"/>
              </w:rPr>
            </w:pPr>
            <w:r w:rsidRPr="00FA75F8">
              <w:rPr>
                <w:sz w:val="20"/>
                <w:szCs w:val="20"/>
                <w:lang w:val="uk-UA"/>
              </w:rPr>
              <w:t>−</w:t>
            </w:r>
          </w:p>
        </w:tc>
        <w:tc>
          <w:tcPr>
            <w:tcW w:w="822" w:type="dxa"/>
            <w:shd w:val="clear" w:color="auto" w:fill="auto"/>
          </w:tcPr>
          <w:p w:rsidR="006409C3" w:rsidRPr="00FA75F8" w:rsidRDefault="006409C3" w:rsidP="007D598F">
            <w:pPr>
              <w:tabs>
                <w:tab w:val="left" w:pos="284"/>
              </w:tabs>
              <w:jc w:val="center"/>
              <w:rPr>
                <w:sz w:val="20"/>
                <w:szCs w:val="20"/>
                <w:lang w:val="uk-UA"/>
              </w:rPr>
            </w:pPr>
            <w:r w:rsidRPr="00FA75F8">
              <w:rPr>
                <w:sz w:val="20"/>
                <w:szCs w:val="20"/>
                <w:lang w:val="uk-UA"/>
              </w:rPr>
              <w:t>−</w:t>
            </w:r>
          </w:p>
        </w:tc>
        <w:tc>
          <w:tcPr>
            <w:tcW w:w="992" w:type="dxa"/>
            <w:shd w:val="clear" w:color="auto" w:fill="auto"/>
          </w:tcPr>
          <w:p w:rsidR="006409C3" w:rsidRPr="00FA75F8" w:rsidRDefault="006409C3" w:rsidP="007D598F">
            <w:pPr>
              <w:tabs>
                <w:tab w:val="left" w:pos="284"/>
              </w:tabs>
              <w:jc w:val="center"/>
              <w:rPr>
                <w:sz w:val="20"/>
                <w:szCs w:val="20"/>
                <w:lang w:val="uk-UA"/>
              </w:rPr>
            </w:pPr>
            <w:r w:rsidRPr="00FA75F8">
              <w:rPr>
                <w:sz w:val="20"/>
                <w:szCs w:val="20"/>
                <w:lang w:val="uk-UA"/>
              </w:rPr>
              <w:t>−</w:t>
            </w:r>
          </w:p>
        </w:tc>
        <w:tc>
          <w:tcPr>
            <w:tcW w:w="850" w:type="dxa"/>
            <w:shd w:val="clear" w:color="auto" w:fill="auto"/>
          </w:tcPr>
          <w:p w:rsidR="006409C3" w:rsidRPr="00FA75F8" w:rsidRDefault="006409C3" w:rsidP="007D598F">
            <w:pPr>
              <w:tabs>
                <w:tab w:val="left" w:pos="284"/>
              </w:tabs>
              <w:jc w:val="center"/>
              <w:rPr>
                <w:sz w:val="20"/>
                <w:szCs w:val="20"/>
                <w:lang w:val="uk-UA"/>
              </w:rPr>
            </w:pPr>
            <w:r w:rsidRPr="00FA75F8">
              <w:rPr>
                <w:sz w:val="20"/>
                <w:szCs w:val="20"/>
                <w:lang w:val="uk-UA"/>
              </w:rPr>
              <w:t>−</w:t>
            </w:r>
          </w:p>
        </w:tc>
        <w:tc>
          <w:tcPr>
            <w:tcW w:w="850" w:type="dxa"/>
            <w:shd w:val="clear" w:color="auto" w:fill="auto"/>
          </w:tcPr>
          <w:p w:rsidR="006409C3" w:rsidRPr="00FA75F8" w:rsidRDefault="006409C3" w:rsidP="007D598F">
            <w:pPr>
              <w:tabs>
                <w:tab w:val="left" w:pos="284"/>
              </w:tabs>
              <w:jc w:val="center"/>
              <w:rPr>
                <w:sz w:val="20"/>
                <w:szCs w:val="20"/>
                <w:lang w:val="uk-UA"/>
              </w:rPr>
            </w:pPr>
            <w:r w:rsidRPr="00FA75F8">
              <w:rPr>
                <w:sz w:val="20"/>
                <w:szCs w:val="20"/>
                <w:lang w:val="uk-UA"/>
              </w:rPr>
              <w:t>−</w:t>
            </w:r>
          </w:p>
        </w:tc>
      </w:tr>
      <w:tr w:rsidR="006409C3" w:rsidRPr="00FA75F8" w:rsidTr="00387035">
        <w:tc>
          <w:tcPr>
            <w:tcW w:w="1560" w:type="dxa"/>
            <w:vMerge/>
            <w:shd w:val="clear" w:color="auto" w:fill="auto"/>
          </w:tcPr>
          <w:p w:rsidR="006409C3" w:rsidRPr="00FA75F8" w:rsidRDefault="006409C3" w:rsidP="007D598F">
            <w:pPr>
              <w:tabs>
                <w:tab w:val="left" w:pos="284"/>
              </w:tabs>
              <w:rPr>
                <w:sz w:val="20"/>
                <w:szCs w:val="20"/>
                <w:lang w:val="uk-UA"/>
              </w:rPr>
            </w:pPr>
          </w:p>
        </w:tc>
        <w:tc>
          <w:tcPr>
            <w:tcW w:w="1984" w:type="dxa"/>
            <w:vMerge/>
          </w:tcPr>
          <w:p w:rsidR="006409C3" w:rsidRPr="00FA75F8" w:rsidRDefault="006409C3" w:rsidP="007D598F">
            <w:pPr>
              <w:tabs>
                <w:tab w:val="left" w:pos="284"/>
              </w:tabs>
              <w:spacing w:line="230" w:lineRule="auto"/>
              <w:rPr>
                <w:b/>
                <w:bCs/>
                <w:sz w:val="20"/>
                <w:szCs w:val="20"/>
                <w:lang w:val="uk-UA"/>
              </w:rPr>
            </w:pPr>
          </w:p>
        </w:tc>
        <w:tc>
          <w:tcPr>
            <w:tcW w:w="2268" w:type="dxa"/>
            <w:shd w:val="clear" w:color="auto" w:fill="auto"/>
          </w:tcPr>
          <w:p w:rsidR="006409C3" w:rsidRPr="00FA75F8" w:rsidRDefault="006409C3" w:rsidP="007D598F">
            <w:pPr>
              <w:tabs>
                <w:tab w:val="left" w:pos="284"/>
              </w:tabs>
              <w:spacing w:line="220" w:lineRule="exact"/>
              <w:rPr>
                <w:sz w:val="20"/>
                <w:szCs w:val="20"/>
                <w:lang w:val="uk-UA"/>
              </w:rPr>
            </w:pPr>
            <w:r w:rsidRPr="00FA75F8">
              <w:rPr>
                <w:b/>
                <w:bCs/>
                <w:sz w:val="20"/>
                <w:szCs w:val="20"/>
                <w:lang w:val="uk-UA"/>
              </w:rPr>
              <w:t xml:space="preserve">2.1.3. показник якості: </w:t>
            </w:r>
            <w:r w:rsidRPr="00FA75F8">
              <w:rPr>
                <w:sz w:val="20"/>
                <w:szCs w:val="20"/>
                <w:lang w:val="uk-UA"/>
              </w:rPr>
              <w:t xml:space="preserve">відсоток населення області, охопленого </w:t>
            </w:r>
            <w:proofErr w:type="spellStart"/>
            <w:r w:rsidRPr="00FA75F8">
              <w:rPr>
                <w:sz w:val="20"/>
                <w:szCs w:val="20"/>
                <w:lang w:val="uk-UA"/>
              </w:rPr>
              <w:t>скринінговим</w:t>
            </w:r>
            <w:proofErr w:type="spellEnd"/>
            <w:r w:rsidRPr="00FA75F8">
              <w:rPr>
                <w:sz w:val="20"/>
                <w:szCs w:val="20"/>
                <w:lang w:val="uk-UA"/>
              </w:rPr>
              <w:t xml:space="preserve"> тестуванням на </w:t>
            </w:r>
          </w:p>
          <w:p w:rsidR="006409C3" w:rsidRPr="00FA75F8" w:rsidRDefault="006409C3" w:rsidP="007D598F">
            <w:pPr>
              <w:tabs>
                <w:tab w:val="left" w:pos="284"/>
              </w:tabs>
              <w:spacing w:line="220" w:lineRule="exact"/>
              <w:rPr>
                <w:sz w:val="20"/>
                <w:szCs w:val="20"/>
                <w:lang w:val="uk-UA"/>
              </w:rPr>
            </w:pPr>
            <w:r w:rsidRPr="00FA75F8">
              <w:rPr>
                <w:sz w:val="20"/>
                <w:szCs w:val="20"/>
                <w:lang w:val="uk-UA"/>
              </w:rPr>
              <w:t>ВІЛ методом ІФА</w:t>
            </w:r>
          </w:p>
        </w:tc>
        <w:tc>
          <w:tcPr>
            <w:tcW w:w="993" w:type="dxa"/>
          </w:tcPr>
          <w:p w:rsidR="006409C3" w:rsidRPr="00FA75F8" w:rsidRDefault="006409C3" w:rsidP="007D598F">
            <w:pPr>
              <w:tabs>
                <w:tab w:val="left" w:pos="284"/>
              </w:tabs>
              <w:jc w:val="center"/>
              <w:rPr>
                <w:sz w:val="20"/>
                <w:szCs w:val="20"/>
                <w:lang w:val="uk-UA"/>
              </w:rPr>
            </w:pPr>
            <w:r w:rsidRPr="00FA75F8">
              <w:rPr>
                <w:sz w:val="20"/>
                <w:szCs w:val="20"/>
                <w:lang w:val="uk-UA"/>
              </w:rPr>
              <w:t>відсоток</w:t>
            </w:r>
          </w:p>
        </w:tc>
        <w:tc>
          <w:tcPr>
            <w:tcW w:w="1304" w:type="dxa"/>
          </w:tcPr>
          <w:p w:rsidR="006409C3" w:rsidRPr="00FA75F8" w:rsidRDefault="006409C3" w:rsidP="007D598F">
            <w:pPr>
              <w:tabs>
                <w:tab w:val="left" w:pos="284"/>
              </w:tabs>
              <w:jc w:val="center"/>
              <w:rPr>
                <w:sz w:val="20"/>
                <w:szCs w:val="20"/>
                <w:lang w:val="uk-UA"/>
              </w:rPr>
            </w:pPr>
            <w:r w:rsidRPr="00FA75F8">
              <w:rPr>
                <w:sz w:val="20"/>
                <w:szCs w:val="20"/>
                <w:lang w:val="uk-UA"/>
              </w:rPr>
              <w:t>−</w:t>
            </w:r>
          </w:p>
        </w:tc>
        <w:tc>
          <w:tcPr>
            <w:tcW w:w="992" w:type="dxa"/>
            <w:shd w:val="clear" w:color="auto" w:fill="auto"/>
          </w:tcPr>
          <w:p w:rsidR="006409C3" w:rsidRPr="00FA75F8" w:rsidRDefault="006409C3" w:rsidP="007D598F">
            <w:pPr>
              <w:tabs>
                <w:tab w:val="left" w:pos="284"/>
              </w:tabs>
              <w:jc w:val="center"/>
              <w:rPr>
                <w:sz w:val="20"/>
                <w:szCs w:val="20"/>
                <w:lang w:val="uk-UA"/>
              </w:rPr>
            </w:pPr>
            <w:r w:rsidRPr="00FA75F8">
              <w:rPr>
                <w:sz w:val="20"/>
                <w:szCs w:val="20"/>
                <w:lang w:val="uk-UA"/>
              </w:rPr>
              <w:t>−</w:t>
            </w:r>
          </w:p>
        </w:tc>
        <w:tc>
          <w:tcPr>
            <w:tcW w:w="993" w:type="dxa"/>
            <w:shd w:val="clear" w:color="auto" w:fill="auto"/>
          </w:tcPr>
          <w:p w:rsidR="006409C3" w:rsidRPr="00FA75F8" w:rsidRDefault="006409C3" w:rsidP="007D598F">
            <w:pPr>
              <w:tabs>
                <w:tab w:val="left" w:pos="284"/>
              </w:tabs>
              <w:jc w:val="center"/>
              <w:rPr>
                <w:sz w:val="20"/>
                <w:szCs w:val="20"/>
                <w:lang w:val="uk-UA"/>
              </w:rPr>
            </w:pPr>
            <w:r w:rsidRPr="00FA75F8">
              <w:rPr>
                <w:sz w:val="20"/>
                <w:szCs w:val="20"/>
                <w:lang w:val="uk-UA"/>
              </w:rPr>
              <w:t>−</w:t>
            </w:r>
          </w:p>
        </w:tc>
        <w:tc>
          <w:tcPr>
            <w:tcW w:w="992" w:type="dxa"/>
            <w:shd w:val="clear" w:color="auto" w:fill="auto"/>
          </w:tcPr>
          <w:p w:rsidR="006409C3" w:rsidRPr="00FA75F8" w:rsidRDefault="006409C3" w:rsidP="007D598F">
            <w:pPr>
              <w:tabs>
                <w:tab w:val="left" w:pos="284"/>
              </w:tabs>
              <w:jc w:val="center"/>
              <w:rPr>
                <w:sz w:val="20"/>
                <w:szCs w:val="20"/>
                <w:lang w:val="uk-UA"/>
              </w:rPr>
            </w:pPr>
            <w:r w:rsidRPr="00FA75F8">
              <w:rPr>
                <w:sz w:val="20"/>
                <w:szCs w:val="20"/>
                <w:lang w:val="uk-UA"/>
              </w:rPr>
              <w:t>−</w:t>
            </w:r>
          </w:p>
        </w:tc>
        <w:tc>
          <w:tcPr>
            <w:tcW w:w="822" w:type="dxa"/>
            <w:shd w:val="clear" w:color="auto" w:fill="auto"/>
          </w:tcPr>
          <w:p w:rsidR="006409C3" w:rsidRPr="00FA75F8" w:rsidRDefault="006409C3" w:rsidP="007D598F">
            <w:pPr>
              <w:tabs>
                <w:tab w:val="left" w:pos="284"/>
              </w:tabs>
              <w:jc w:val="center"/>
              <w:rPr>
                <w:sz w:val="20"/>
                <w:szCs w:val="20"/>
                <w:lang w:val="uk-UA"/>
              </w:rPr>
            </w:pPr>
            <w:r w:rsidRPr="00FA75F8">
              <w:rPr>
                <w:sz w:val="20"/>
                <w:szCs w:val="20"/>
                <w:lang w:val="uk-UA"/>
              </w:rPr>
              <w:t>−</w:t>
            </w:r>
          </w:p>
        </w:tc>
        <w:tc>
          <w:tcPr>
            <w:tcW w:w="992" w:type="dxa"/>
            <w:shd w:val="clear" w:color="auto" w:fill="auto"/>
          </w:tcPr>
          <w:p w:rsidR="006409C3" w:rsidRPr="00FA75F8" w:rsidRDefault="006409C3" w:rsidP="007D598F">
            <w:pPr>
              <w:tabs>
                <w:tab w:val="left" w:pos="284"/>
              </w:tabs>
              <w:jc w:val="center"/>
              <w:rPr>
                <w:sz w:val="20"/>
                <w:szCs w:val="20"/>
                <w:lang w:val="uk-UA"/>
              </w:rPr>
            </w:pPr>
            <w:r w:rsidRPr="00FA75F8">
              <w:rPr>
                <w:sz w:val="20"/>
                <w:szCs w:val="20"/>
                <w:lang w:val="uk-UA"/>
              </w:rPr>
              <w:t>−</w:t>
            </w:r>
          </w:p>
        </w:tc>
        <w:tc>
          <w:tcPr>
            <w:tcW w:w="850" w:type="dxa"/>
            <w:shd w:val="clear" w:color="auto" w:fill="auto"/>
          </w:tcPr>
          <w:p w:rsidR="006409C3" w:rsidRPr="00FA75F8" w:rsidRDefault="006409C3" w:rsidP="007D598F">
            <w:pPr>
              <w:tabs>
                <w:tab w:val="left" w:pos="284"/>
              </w:tabs>
              <w:jc w:val="center"/>
              <w:rPr>
                <w:sz w:val="20"/>
                <w:szCs w:val="20"/>
                <w:lang w:val="uk-UA"/>
              </w:rPr>
            </w:pPr>
            <w:r w:rsidRPr="00FA75F8">
              <w:rPr>
                <w:sz w:val="20"/>
                <w:szCs w:val="20"/>
                <w:lang w:val="uk-UA"/>
              </w:rPr>
              <w:t>−</w:t>
            </w:r>
          </w:p>
        </w:tc>
        <w:tc>
          <w:tcPr>
            <w:tcW w:w="850" w:type="dxa"/>
            <w:shd w:val="clear" w:color="auto" w:fill="auto"/>
          </w:tcPr>
          <w:p w:rsidR="006409C3" w:rsidRPr="00FA75F8" w:rsidRDefault="006409C3" w:rsidP="007D598F">
            <w:pPr>
              <w:tabs>
                <w:tab w:val="left" w:pos="284"/>
              </w:tabs>
              <w:jc w:val="center"/>
              <w:rPr>
                <w:sz w:val="20"/>
                <w:szCs w:val="20"/>
                <w:lang w:val="uk-UA"/>
              </w:rPr>
            </w:pPr>
            <w:r w:rsidRPr="00FA75F8">
              <w:rPr>
                <w:sz w:val="20"/>
                <w:szCs w:val="20"/>
                <w:lang w:val="uk-UA"/>
              </w:rPr>
              <w:t>−</w:t>
            </w:r>
          </w:p>
        </w:tc>
      </w:tr>
      <w:tr w:rsidR="006409C3" w:rsidRPr="00FA75F8" w:rsidTr="00387035">
        <w:tc>
          <w:tcPr>
            <w:tcW w:w="1560" w:type="dxa"/>
            <w:vMerge/>
            <w:shd w:val="clear" w:color="auto" w:fill="auto"/>
          </w:tcPr>
          <w:p w:rsidR="006409C3" w:rsidRPr="00FA75F8" w:rsidRDefault="006409C3" w:rsidP="007D598F">
            <w:pPr>
              <w:tabs>
                <w:tab w:val="left" w:pos="284"/>
              </w:tabs>
              <w:rPr>
                <w:sz w:val="20"/>
                <w:szCs w:val="20"/>
                <w:lang w:val="uk-UA"/>
              </w:rPr>
            </w:pPr>
          </w:p>
        </w:tc>
        <w:tc>
          <w:tcPr>
            <w:tcW w:w="1984" w:type="dxa"/>
            <w:vMerge w:val="restart"/>
          </w:tcPr>
          <w:p w:rsidR="006409C3" w:rsidRPr="00FA75F8" w:rsidRDefault="006409C3" w:rsidP="007D598F">
            <w:pPr>
              <w:tabs>
                <w:tab w:val="left" w:pos="284"/>
              </w:tabs>
              <w:spacing w:line="230" w:lineRule="auto"/>
              <w:rPr>
                <w:bCs/>
                <w:sz w:val="20"/>
                <w:szCs w:val="20"/>
                <w:lang w:val="uk-UA"/>
              </w:rPr>
            </w:pPr>
            <w:r w:rsidRPr="00FA75F8">
              <w:rPr>
                <w:bCs/>
                <w:sz w:val="20"/>
                <w:szCs w:val="20"/>
                <w:lang w:val="uk-UA"/>
              </w:rPr>
              <w:t>2.2. Забезпечення профілактики та лікування  опортуністичних інфекцій та супутніх захворювань</w:t>
            </w:r>
          </w:p>
        </w:tc>
        <w:tc>
          <w:tcPr>
            <w:tcW w:w="2268" w:type="dxa"/>
            <w:shd w:val="clear" w:color="auto" w:fill="auto"/>
          </w:tcPr>
          <w:p w:rsidR="006409C3" w:rsidRPr="00FA75F8" w:rsidRDefault="006409C3" w:rsidP="007D598F">
            <w:pPr>
              <w:tabs>
                <w:tab w:val="left" w:pos="284"/>
              </w:tabs>
              <w:spacing w:line="220" w:lineRule="exact"/>
              <w:rPr>
                <w:sz w:val="20"/>
                <w:szCs w:val="20"/>
                <w:lang w:val="uk-UA"/>
              </w:rPr>
            </w:pPr>
            <w:r w:rsidRPr="00FA75F8">
              <w:rPr>
                <w:b/>
                <w:bCs/>
                <w:sz w:val="20"/>
                <w:szCs w:val="20"/>
                <w:lang w:val="uk-UA"/>
              </w:rPr>
              <w:t xml:space="preserve">2.1.1. показник продукту: </w:t>
            </w:r>
            <w:r w:rsidRPr="00FA75F8">
              <w:rPr>
                <w:sz w:val="20"/>
                <w:szCs w:val="20"/>
                <w:lang w:val="uk-UA"/>
              </w:rPr>
              <w:t xml:space="preserve">кількість ВІЛ-інфікованих осіб серед вперше виявлених із глибоким імунодефіцитом, охоплених </w:t>
            </w:r>
            <w:proofErr w:type="spellStart"/>
            <w:r w:rsidRPr="00FA75F8">
              <w:rPr>
                <w:sz w:val="20"/>
                <w:szCs w:val="20"/>
                <w:lang w:val="uk-UA"/>
              </w:rPr>
              <w:t>профілак-тикою</w:t>
            </w:r>
            <w:proofErr w:type="spellEnd"/>
            <w:r w:rsidRPr="00FA75F8">
              <w:rPr>
                <w:sz w:val="20"/>
                <w:szCs w:val="20"/>
                <w:lang w:val="uk-UA"/>
              </w:rPr>
              <w:t xml:space="preserve"> </w:t>
            </w:r>
            <w:proofErr w:type="spellStart"/>
            <w:r w:rsidRPr="00FA75F8">
              <w:rPr>
                <w:sz w:val="20"/>
                <w:szCs w:val="20"/>
                <w:lang w:val="uk-UA"/>
              </w:rPr>
              <w:t>пневмоцистної</w:t>
            </w:r>
            <w:proofErr w:type="spellEnd"/>
            <w:r w:rsidRPr="00FA75F8">
              <w:rPr>
                <w:sz w:val="20"/>
                <w:szCs w:val="20"/>
                <w:lang w:val="uk-UA"/>
              </w:rPr>
              <w:t xml:space="preserve"> пневмонії</w:t>
            </w:r>
          </w:p>
        </w:tc>
        <w:tc>
          <w:tcPr>
            <w:tcW w:w="993" w:type="dxa"/>
          </w:tcPr>
          <w:p w:rsidR="006409C3" w:rsidRPr="00FA75F8" w:rsidRDefault="006409C3" w:rsidP="007D598F">
            <w:pPr>
              <w:tabs>
                <w:tab w:val="left" w:pos="284"/>
              </w:tabs>
              <w:jc w:val="center"/>
              <w:rPr>
                <w:sz w:val="20"/>
                <w:szCs w:val="20"/>
                <w:lang w:val="uk-UA"/>
              </w:rPr>
            </w:pPr>
            <w:r w:rsidRPr="00FA75F8">
              <w:rPr>
                <w:sz w:val="20"/>
                <w:szCs w:val="20"/>
                <w:lang w:val="uk-UA"/>
              </w:rPr>
              <w:t>осіб</w:t>
            </w:r>
          </w:p>
        </w:tc>
        <w:tc>
          <w:tcPr>
            <w:tcW w:w="1304" w:type="dxa"/>
          </w:tcPr>
          <w:p w:rsidR="006409C3" w:rsidRPr="00FA75F8" w:rsidRDefault="006409C3" w:rsidP="007D598F">
            <w:pPr>
              <w:tabs>
                <w:tab w:val="left" w:pos="284"/>
              </w:tabs>
              <w:jc w:val="center"/>
              <w:rPr>
                <w:sz w:val="20"/>
                <w:szCs w:val="20"/>
                <w:lang w:val="uk-UA"/>
              </w:rPr>
            </w:pPr>
            <w:r w:rsidRPr="00FA75F8">
              <w:rPr>
                <w:sz w:val="20"/>
                <w:szCs w:val="20"/>
                <w:lang w:val="uk-UA"/>
              </w:rPr>
              <w:t>−</w:t>
            </w:r>
          </w:p>
        </w:tc>
        <w:tc>
          <w:tcPr>
            <w:tcW w:w="992" w:type="dxa"/>
            <w:shd w:val="clear" w:color="auto" w:fill="auto"/>
          </w:tcPr>
          <w:p w:rsidR="006409C3" w:rsidRPr="00FA75F8" w:rsidRDefault="006409C3" w:rsidP="007D598F">
            <w:pPr>
              <w:tabs>
                <w:tab w:val="left" w:pos="284"/>
              </w:tabs>
              <w:jc w:val="center"/>
              <w:rPr>
                <w:sz w:val="20"/>
                <w:szCs w:val="20"/>
                <w:lang w:val="uk-UA"/>
              </w:rPr>
            </w:pPr>
            <w:r w:rsidRPr="00FA75F8">
              <w:rPr>
                <w:sz w:val="20"/>
                <w:szCs w:val="20"/>
                <w:lang w:val="uk-UA"/>
              </w:rPr>
              <w:t>−</w:t>
            </w:r>
          </w:p>
        </w:tc>
        <w:tc>
          <w:tcPr>
            <w:tcW w:w="993" w:type="dxa"/>
            <w:shd w:val="clear" w:color="auto" w:fill="auto"/>
          </w:tcPr>
          <w:p w:rsidR="006409C3" w:rsidRPr="00FA75F8" w:rsidRDefault="006409C3" w:rsidP="007D598F">
            <w:pPr>
              <w:tabs>
                <w:tab w:val="left" w:pos="284"/>
              </w:tabs>
              <w:jc w:val="center"/>
              <w:rPr>
                <w:sz w:val="20"/>
                <w:szCs w:val="20"/>
                <w:lang w:val="uk-UA"/>
              </w:rPr>
            </w:pPr>
            <w:r w:rsidRPr="00FA75F8">
              <w:rPr>
                <w:sz w:val="20"/>
                <w:szCs w:val="20"/>
                <w:lang w:val="uk-UA"/>
              </w:rPr>
              <w:t>−</w:t>
            </w:r>
          </w:p>
        </w:tc>
        <w:tc>
          <w:tcPr>
            <w:tcW w:w="992" w:type="dxa"/>
            <w:shd w:val="clear" w:color="auto" w:fill="auto"/>
          </w:tcPr>
          <w:p w:rsidR="006409C3" w:rsidRPr="00FA75F8" w:rsidRDefault="006409C3" w:rsidP="007D598F">
            <w:pPr>
              <w:tabs>
                <w:tab w:val="left" w:pos="284"/>
              </w:tabs>
              <w:jc w:val="center"/>
              <w:rPr>
                <w:sz w:val="20"/>
                <w:szCs w:val="20"/>
                <w:lang w:val="uk-UA"/>
              </w:rPr>
            </w:pPr>
            <w:r w:rsidRPr="00FA75F8">
              <w:rPr>
                <w:sz w:val="20"/>
                <w:szCs w:val="20"/>
                <w:lang w:val="uk-UA"/>
              </w:rPr>
              <w:t>−</w:t>
            </w:r>
          </w:p>
        </w:tc>
        <w:tc>
          <w:tcPr>
            <w:tcW w:w="822" w:type="dxa"/>
            <w:shd w:val="clear" w:color="auto" w:fill="auto"/>
          </w:tcPr>
          <w:p w:rsidR="006409C3" w:rsidRPr="00FA75F8" w:rsidRDefault="006409C3" w:rsidP="007D598F">
            <w:pPr>
              <w:tabs>
                <w:tab w:val="left" w:pos="284"/>
              </w:tabs>
              <w:jc w:val="center"/>
              <w:rPr>
                <w:sz w:val="20"/>
                <w:szCs w:val="20"/>
                <w:lang w:val="uk-UA"/>
              </w:rPr>
            </w:pPr>
            <w:r w:rsidRPr="00FA75F8">
              <w:rPr>
                <w:sz w:val="20"/>
                <w:szCs w:val="20"/>
                <w:lang w:val="uk-UA"/>
              </w:rPr>
              <w:t>−</w:t>
            </w:r>
          </w:p>
        </w:tc>
        <w:tc>
          <w:tcPr>
            <w:tcW w:w="992" w:type="dxa"/>
            <w:shd w:val="clear" w:color="auto" w:fill="auto"/>
          </w:tcPr>
          <w:p w:rsidR="006409C3" w:rsidRPr="00FA75F8" w:rsidRDefault="006409C3" w:rsidP="007D598F">
            <w:pPr>
              <w:tabs>
                <w:tab w:val="left" w:pos="284"/>
              </w:tabs>
              <w:jc w:val="center"/>
              <w:rPr>
                <w:sz w:val="20"/>
                <w:szCs w:val="20"/>
                <w:lang w:val="uk-UA"/>
              </w:rPr>
            </w:pPr>
            <w:r w:rsidRPr="00FA75F8">
              <w:rPr>
                <w:sz w:val="20"/>
                <w:szCs w:val="20"/>
                <w:lang w:val="uk-UA"/>
              </w:rPr>
              <w:t>−</w:t>
            </w:r>
          </w:p>
        </w:tc>
        <w:tc>
          <w:tcPr>
            <w:tcW w:w="850" w:type="dxa"/>
            <w:shd w:val="clear" w:color="auto" w:fill="auto"/>
          </w:tcPr>
          <w:p w:rsidR="006409C3" w:rsidRPr="00FA75F8" w:rsidRDefault="006409C3" w:rsidP="007D598F">
            <w:pPr>
              <w:tabs>
                <w:tab w:val="left" w:pos="284"/>
              </w:tabs>
              <w:jc w:val="center"/>
              <w:rPr>
                <w:sz w:val="20"/>
                <w:szCs w:val="20"/>
                <w:lang w:val="uk-UA"/>
              </w:rPr>
            </w:pPr>
            <w:r w:rsidRPr="00FA75F8">
              <w:rPr>
                <w:sz w:val="20"/>
                <w:szCs w:val="20"/>
                <w:lang w:val="uk-UA"/>
              </w:rPr>
              <w:t>−</w:t>
            </w:r>
          </w:p>
        </w:tc>
        <w:tc>
          <w:tcPr>
            <w:tcW w:w="850" w:type="dxa"/>
            <w:shd w:val="clear" w:color="auto" w:fill="auto"/>
          </w:tcPr>
          <w:p w:rsidR="006409C3" w:rsidRPr="00FA75F8" w:rsidRDefault="006409C3" w:rsidP="007D598F">
            <w:pPr>
              <w:tabs>
                <w:tab w:val="left" w:pos="284"/>
              </w:tabs>
              <w:jc w:val="center"/>
              <w:rPr>
                <w:sz w:val="20"/>
                <w:szCs w:val="20"/>
                <w:lang w:val="uk-UA"/>
              </w:rPr>
            </w:pPr>
            <w:r w:rsidRPr="00FA75F8">
              <w:rPr>
                <w:sz w:val="20"/>
                <w:szCs w:val="20"/>
                <w:lang w:val="uk-UA"/>
              </w:rPr>
              <w:t>−</w:t>
            </w:r>
          </w:p>
        </w:tc>
      </w:tr>
      <w:tr w:rsidR="006409C3" w:rsidRPr="00FA75F8" w:rsidTr="00387035">
        <w:tc>
          <w:tcPr>
            <w:tcW w:w="1560" w:type="dxa"/>
            <w:vMerge/>
            <w:shd w:val="clear" w:color="auto" w:fill="auto"/>
          </w:tcPr>
          <w:p w:rsidR="006409C3" w:rsidRPr="00FA75F8" w:rsidRDefault="006409C3" w:rsidP="007D598F">
            <w:pPr>
              <w:tabs>
                <w:tab w:val="left" w:pos="284"/>
              </w:tabs>
              <w:spacing w:line="230" w:lineRule="auto"/>
              <w:jc w:val="center"/>
              <w:rPr>
                <w:sz w:val="20"/>
                <w:szCs w:val="20"/>
                <w:lang w:val="uk-UA"/>
              </w:rPr>
            </w:pPr>
          </w:p>
        </w:tc>
        <w:tc>
          <w:tcPr>
            <w:tcW w:w="1984" w:type="dxa"/>
            <w:vMerge/>
          </w:tcPr>
          <w:p w:rsidR="006409C3" w:rsidRPr="00FA75F8" w:rsidRDefault="006409C3" w:rsidP="007D598F">
            <w:pPr>
              <w:tabs>
                <w:tab w:val="left" w:pos="284"/>
              </w:tabs>
              <w:jc w:val="center"/>
              <w:rPr>
                <w:noProof/>
                <w:sz w:val="20"/>
                <w:szCs w:val="20"/>
                <w:lang w:val="uk-UA"/>
              </w:rPr>
            </w:pPr>
          </w:p>
        </w:tc>
        <w:tc>
          <w:tcPr>
            <w:tcW w:w="2268" w:type="dxa"/>
            <w:shd w:val="clear" w:color="auto" w:fill="auto"/>
          </w:tcPr>
          <w:p w:rsidR="006409C3" w:rsidRPr="00FA75F8" w:rsidRDefault="006409C3" w:rsidP="007D598F">
            <w:pPr>
              <w:tabs>
                <w:tab w:val="left" w:pos="284"/>
              </w:tabs>
              <w:spacing w:line="220" w:lineRule="exact"/>
              <w:rPr>
                <w:b/>
                <w:bCs/>
                <w:sz w:val="20"/>
                <w:szCs w:val="20"/>
                <w:lang w:val="uk-UA"/>
              </w:rPr>
            </w:pPr>
            <w:r w:rsidRPr="00FA75F8">
              <w:rPr>
                <w:b/>
                <w:bCs/>
                <w:sz w:val="20"/>
                <w:szCs w:val="20"/>
                <w:lang w:val="uk-UA"/>
              </w:rPr>
              <w:t>2.1.2. показник ефективності:</w:t>
            </w:r>
          </w:p>
          <w:p w:rsidR="006409C3" w:rsidRPr="00FA75F8" w:rsidRDefault="006409C3" w:rsidP="007D598F">
            <w:pPr>
              <w:tabs>
                <w:tab w:val="left" w:pos="284"/>
              </w:tabs>
              <w:spacing w:line="220" w:lineRule="exact"/>
              <w:rPr>
                <w:sz w:val="20"/>
                <w:szCs w:val="20"/>
                <w:lang w:val="uk-UA"/>
              </w:rPr>
            </w:pPr>
            <w:r w:rsidRPr="00FA75F8">
              <w:rPr>
                <w:bCs/>
                <w:sz w:val="20"/>
                <w:szCs w:val="20"/>
                <w:lang w:val="uk-UA"/>
              </w:rPr>
              <w:t>відсоток</w:t>
            </w:r>
            <w:r w:rsidRPr="00FA75F8">
              <w:rPr>
                <w:sz w:val="20"/>
                <w:szCs w:val="20"/>
                <w:lang w:val="uk-UA"/>
              </w:rPr>
              <w:t xml:space="preserve"> ВІЛ-інфікованих осіб серед вперше виявлених із глибоким </w:t>
            </w:r>
            <w:proofErr w:type="spellStart"/>
            <w:r w:rsidRPr="00FA75F8">
              <w:rPr>
                <w:sz w:val="20"/>
                <w:szCs w:val="20"/>
                <w:lang w:val="uk-UA"/>
              </w:rPr>
              <w:t>імуноде-фіцитом</w:t>
            </w:r>
            <w:proofErr w:type="spellEnd"/>
            <w:r w:rsidRPr="00FA75F8">
              <w:rPr>
                <w:sz w:val="20"/>
                <w:szCs w:val="20"/>
                <w:lang w:val="uk-UA"/>
              </w:rPr>
              <w:t xml:space="preserve">, охоплених профілактикою </w:t>
            </w:r>
            <w:proofErr w:type="spellStart"/>
            <w:r w:rsidRPr="00FA75F8">
              <w:rPr>
                <w:sz w:val="20"/>
                <w:szCs w:val="20"/>
                <w:lang w:val="uk-UA"/>
              </w:rPr>
              <w:t>пневмоцистної</w:t>
            </w:r>
            <w:proofErr w:type="spellEnd"/>
            <w:r w:rsidRPr="00FA75F8">
              <w:rPr>
                <w:sz w:val="20"/>
                <w:szCs w:val="20"/>
                <w:lang w:val="uk-UA"/>
              </w:rPr>
              <w:t xml:space="preserve"> пневмонії</w:t>
            </w:r>
          </w:p>
          <w:p w:rsidR="006409C3" w:rsidRPr="00FA75F8" w:rsidRDefault="006409C3" w:rsidP="007D598F">
            <w:pPr>
              <w:tabs>
                <w:tab w:val="left" w:pos="284"/>
              </w:tabs>
              <w:spacing w:line="220" w:lineRule="exact"/>
              <w:rPr>
                <w:sz w:val="20"/>
                <w:szCs w:val="20"/>
                <w:lang w:val="uk-UA"/>
              </w:rPr>
            </w:pPr>
          </w:p>
        </w:tc>
        <w:tc>
          <w:tcPr>
            <w:tcW w:w="993" w:type="dxa"/>
          </w:tcPr>
          <w:p w:rsidR="006409C3" w:rsidRPr="00FA75F8" w:rsidRDefault="006409C3" w:rsidP="007D598F">
            <w:pPr>
              <w:tabs>
                <w:tab w:val="left" w:pos="284"/>
              </w:tabs>
              <w:jc w:val="center"/>
              <w:rPr>
                <w:sz w:val="20"/>
                <w:szCs w:val="20"/>
                <w:lang w:val="uk-UA"/>
              </w:rPr>
            </w:pPr>
            <w:r w:rsidRPr="00FA75F8">
              <w:rPr>
                <w:sz w:val="20"/>
                <w:szCs w:val="20"/>
                <w:lang w:val="uk-UA"/>
              </w:rPr>
              <w:t>відсоток</w:t>
            </w:r>
          </w:p>
        </w:tc>
        <w:tc>
          <w:tcPr>
            <w:tcW w:w="1304" w:type="dxa"/>
          </w:tcPr>
          <w:p w:rsidR="006409C3" w:rsidRPr="00FA75F8" w:rsidRDefault="006409C3" w:rsidP="007D598F">
            <w:pPr>
              <w:tabs>
                <w:tab w:val="left" w:pos="284"/>
              </w:tabs>
              <w:jc w:val="center"/>
              <w:rPr>
                <w:sz w:val="20"/>
                <w:szCs w:val="20"/>
                <w:lang w:val="uk-UA"/>
              </w:rPr>
            </w:pPr>
            <w:r w:rsidRPr="00FA75F8">
              <w:rPr>
                <w:sz w:val="20"/>
                <w:szCs w:val="20"/>
                <w:lang w:val="uk-UA"/>
              </w:rPr>
              <w:t>−</w:t>
            </w:r>
          </w:p>
        </w:tc>
        <w:tc>
          <w:tcPr>
            <w:tcW w:w="992" w:type="dxa"/>
            <w:shd w:val="clear" w:color="auto" w:fill="auto"/>
          </w:tcPr>
          <w:p w:rsidR="006409C3" w:rsidRPr="00FA75F8" w:rsidRDefault="006409C3" w:rsidP="007D598F">
            <w:pPr>
              <w:tabs>
                <w:tab w:val="left" w:pos="284"/>
              </w:tabs>
              <w:jc w:val="center"/>
              <w:rPr>
                <w:sz w:val="20"/>
                <w:szCs w:val="20"/>
                <w:lang w:val="uk-UA"/>
              </w:rPr>
            </w:pPr>
            <w:r w:rsidRPr="00FA75F8">
              <w:rPr>
                <w:sz w:val="20"/>
                <w:szCs w:val="20"/>
                <w:lang w:val="uk-UA"/>
              </w:rPr>
              <w:t>−</w:t>
            </w:r>
          </w:p>
        </w:tc>
        <w:tc>
          <w:tcPr>
            <w:tcW w:w="993" w:type="dxa"/>
            <w:shd w:val="clear" w:color="auto" w:fill="auto"/>
          </w:tcPr>
          <w:p w:rsidR="006409C3" w:rsidRPr="00FA75F8" w:rsidRDefault="006409C3" w:rsidP="007D598F">
            <w:pPr>
              <w:tabs>
                <w:tab w:val="left" w:pos="284"/>
              </w:tabs>
              <w:jc w:val="center"/>
              <w:rPr>
                <w:sz w:val="20"/>
                <w:szCs w:val="20"/>
                <w:lang w:val="uk-UA"/>
              </w:rPr>
            </w:pPr>
            <w:r w:rsidRPr="00FA75F8">
              <w:rPr>
                <w:sz w:val="20"/>
                <w:szCs w:val="20"/>
                <w:lang w:val="uk-UA"/>
              </w:rPr>
              <w:t>−</w:t>
            </w:r>
          </w:p>
        </w:tc>
        <w:tc>
          <w:tcPr>
            <w:tcW w:w="992" w:type="dxa"/>
            <w:shd w:val="clear" w:color="auto" w:fill="auto"/>
          </w:tcPr>
          <w:p w:rsidR="006409C3" w:rsidRPr="00FA75F8" w:rsidRDefault="006409C3" w:rsidP="007D598F">
            <w:pPr>
              <w:tabs>
                <w:tab w:val="left" w:pos="284"/>
              </w:tabs>
              <w:jc w:val="center"/>
              <w:rPr>
                <w:sz w:val="20"/>
                <w:szCs w:val="20"/>
                <w:lang w:val="uk-UA"/>
              </w:rPr>
            </w:pPr>
            <w:r w:rsidRPr="00FA75F8">
              <w:rPr>
                <w:sz w:val="20"/>
                <w:szCs w:val="20"/>
                <w:lang w:val="uk-UA"/>
              </w:rPr>
              <w:t>−</w:t>
            </w:r>
          </w:p>
        </w:tc>
        <w:tc>
          <w:tcPr>
            <w:tcW w:w="822" w:type="dxa"/>
            <w:shd w:val="clear" w:color="auto" w:fill="auto"/>
          </w:tcPr>
          <w:p w:rsidR="006409C3" w:rsidRPr="00FA75F8" w:rsidRDefault="006409C3" w:rsidP="007D598F">
            <w:pPr>
              <w:tabs>
                <w:tab w:val="left" w:pos="284"/>
              </w:tabs>
              <w:jc w:val="center"/>
              <w:rPr>
                <w:sz w:val="20"/>
                <w:szCs w:val="20"/>
                <w:lang w:val="uk-UA"/>
              </w:rPr>
            </w:pPr>
            <w:r w:rsidRPr="00FA75F8">
              <w:rPr>
                <w:sz w:val="20"/>
                <w:szCs w:val="20"/>
                <w:lang w:val="uk-UA"/>
              </w:rPr>
              <w:t>−</w:t>
            </w:r>
          </w:p>
        </w:tc>
        <w:tc>
          <w:tcPr>
            <w:tcW w:w="992" w:type="dxa"/>
            <w:shd w:val="clear" w:color="auto" w:fill="auto"/>
          </w:tcPr>
          <w:p w:rsidR="006409C3" w:rsidRPr="00FA75F8" w:rsidRDefault="006409C3" w:rsidP="007D598F">
            <w:pPr>
              <w:tabs>
                <w:tab w:val="left" w:pos="284"/>
              </w:tabs>
              <w:jc w:val="center"/>
              <w:rPr>
                <w:sz w:val="20"/>
                <w:szCs w:val="20"/>
                <w:lang w:val="uk-UA"/>
              </w:rPr>
            </w:pPr>
            <w:r w:rsidRPr="00FA75F8">
              <w:rPr>
                <w:sz w:val="20"/>
                <w:szCs w:val="20"/>
                <w:lang w:val="uk-UA"/>
              </w:rPr>
              <w:t>−</w:t>
            </w:r>
          </w:p>
        </w:tc>
        <w:tc>
          <w:tcPr>
            <w:tcW w:w="850" w:type="dxa"/>
            <w:shd w:val="clear" w:color="auto" w:fill="auto"/>
          </w:tcPr>
          <w:p w:rsidR="006409C3" w:rsidRPr="00FA75F8" w:rsidRDefault="006409C3" w:rsidP="007D598F">
            <w:pPr>
              <w:tabs>
                <w:tab w:val="left" w:pos="284"/>
              </w:tabs>
              <w:jc w:val="center"/>
              <w:rPr>
                <w:sz w:val="20"/>
                <w:szCs w:val="20"/>
                <w:lang w:val="uk-UA"/>
              </w:rPr>
            </w:pPr>
            <w:r w:rsidRPr="00FA75F8">
              <w:rPr>
                <w:sz w:val="20"/>
                <w:szCs w:val="20"/>
                <w:lang w:val="uk-UA"/>
              </w:rPr>
              <w:t>−</w:t>
            </w:r>
          </w:p>
        </w:tc>
        <w:tc>
          <w:tcPr>
            <w:tcW w:w="850" w:type="dxa"/>
            <w:shd w:val="clear" w:color="auto" w:fill="auto"/>
          </w:tcPr>
          <w:p w:rsidR="006409C3" w:rsidRPr="00FA75F8" w:rsidRDefault="006409C3" w:rsidP="007D598F">
            <w:pPr>
              <w:tabs>
                <w:tab w:val="left" w:pos="284"/>
              </w:tabs>
              <w:jc w:val="center"/>
              <w:rPr>
                <w:sz w:val="20"/>
                <w:szCs w:val="20"/>
                <w:lang w:val="uk-UA"/>
              </w:rPr>
            </w:pPr>
            <w:r w:rsidRPr="00FA75F8">
              <w:rPr>
                <w:sz w:val="20"/>
                <w:szCs w:val="20"/>
                <w:lang w:val="uk-UA"/>
              </w:rPr>
              <w:t>−</w:t>
            </w:r>
          </w:p>
        </w:tc>
      </w:tr>
      <w:tr w:rsidR="006409C3" w:rsidRPr="00FA75F8" w:rsidTr="00387035">
        <w:tc>
          <w:tcPr>
            <w:tcW w:w="1560" w:type="dxa"/>
            <w:shd w:val="clear" w:color="auto" w:fill="auto"/>
          </w:tcPr>
          <w:p w:rsidR="006409C3" w:rsidRPr="00FA75F8" w:rsidRDefault="006409C3" w:rsidP="007D598F">
            <w:pPr>
              <w:tabs>
                <w:tab w:val="left" w:pos="284"/>
              </w:tabs>
              <w:spacing w:line="197" w:lineRule="auto"/>
              <w:jc w:val="center"/>
              <w:rPr>
                <w:sz w:val="20"/>
                <w:szCs w:val="20"/>
                <w:lang w:val="uk-UA"/>
              </w:rPr>
            </w:pPr>
            <w:r w:rsidRPr="00FA75F8">
              <w:rPr>
                <w:sz w:val="20"/>
                <w:szCs w:val="20"/>
                <w:lang w:val="uk-UA"/>
              </w:rPr>
              <w:lastRenderedPageBreak/>
              <w:t>1</w:t>
            </w:r>
          </w:p>
        </w:tc>
        <w:tc>
          <w:tcPr>
            <w:tcW w:w="1984" w:type="dxa"/>
          </w:tcPr>
          <w:p w:rsidR="006409C3" w:rsidRPr="00FA75F8" w:rsidRDefault="006409C3" w:rsidP="007D598F">
            <w:pPr>
              <w:tabs>
                <w:tab w:val="left" w:pos="284"/>
              </w:tabs>
              <w:spacing w:line="197" w:lineRule="auto"/>
              <w:jc w:val="center"/>
              <w:rPr>
                <w:bCs/>
                <w:sz w:val="20"/>
                <w:szCs w:val="20"/>
                <w:lang w:val="uk-UA"/>
              </w:rPr>
            </w:pPr>
            <w:r w:rsidRPr="00FA75F8">
              <w:rPr>
                <w:bCs/>
                <w:sz w:val="20"/>
                <w:szCs w:val="20"/>
                <w:lang w:val="uk-UA"/>
              </w:rPr>
              <w:t>2</w:t>
            </w:r>
          </w:p>
        </w:tc>
        <w:tc>
          <w:tcPr>
            <w:tcW w:w="2268" w:type="dxa"/>
            <w:shd w:val="clear" w:color="auto" w:fill="auto"/>
          </w:tcPr>
          <w:p w:rsidR="006409C3" w:rsidRPr="00FA75F8" w:rsidRDefault="006409C3" w:rsidP="007D598F">
            <w:pPr>
              <w:tabs>
                <w:tab w:val="left" w:pos="284"/>
              </w:tabs>
              <w:spacing w:line="197" w:lineRule="auto"/>
              <w:jc w:val="center"/>
              <w:rPr>
                <w:bCs/>
                <w:sz w:val="20"/>
                <w:szCs w:val="20"/>
                <w:lang w:val="uk-UA"/>
              </w:rPr>
            </w:pPr>
            <w:r w:rsidRPr="00FA75F8">
              <w:rPr>
                <w:bCs/>
                <w:sz w:val="20"/>
                <w:szCs w:val="20"/>
                <w:lang w:val="uk-UA"/>
              </w:rPr>
              <w:t>3</w:t>
            </w:r>
          </w:p>
        </w:tc>
        <w:tc>
          <w:tcPr>
            <w:tcW w:w="993" w:type="dxa"/>
          </w:tcPr>
          <w:p w:rsidR="006409C3" w:rsidRPr="00FA75F8" w:rsidRDefault="006409C3" w:rsidP="007D598F">
            <w:pPr>
              <w:tabs>
                <w:tab w:val="left" w:pos="284"/>
              </w:tabs>
              <w:spacing w:line="197" w:lineRule="auto"/>
              <w:jc w:val="center"/>
              <w:rPr>
                <w:sz w:val="20"/>
                <w:szCs w:val="20"/>
                <w:lang w:val="uk-UA"/>
              </w:rPr>
            </w:pPr>
            <w:r w:rsidRPr="00FA75F8">
              <w:rPr>
                <w:sz w:val="20"/>
                <w:szCs w:val="20"/>
                <w:lang w:val="uk-UA"/>
              </w:rPr>
              <w:t>4</w:t>
            </w:r>
          </w:p>
        </w:tc>
        <w:tc>
          <w:tcPr>
            <w:tcW w:w="1304" w:type="dxa"/>
          </w:tcPr>
          <w:p w:rsidR="006409C3" w:rsidRPr="00FA75F8" w:rsidRDefault="006409C3" w:rsidP="007D598F">
            <w:pPr>
              <w:tabs>
                <w:tab w:val="left" w:pos="284"/>
              </w:tabs>
              <w:spacing w:line="197" w:lineRule="auto"/>
              <w:jc w:val="center"/>
              <w:rPr>
                <w:sz w:val="20"/>
                <w:szCs w:val="20"/>
                <w:lang w:val="uk-UA"/>
              </w:rPr>
            </w:pPr>
            <w:r w:rsidRPr="00FA75F8">
              <w:rPr>
                <w:sz w:val="20"/>
                <w:szCs w:val="20"/>
                <w:lang w:val="uk-UA"/>
              </w:rPr>
              <w:t>5</w:t>
            </w:r>
          </w:p>
        </w:tc>
        <w:tc>
          <w:tcPr>
            <w:tcW w:w="992" w:type="dxa"/>
            <w:shd w:val="clear" w:color="auto" w:fill="auto"/>
          </w:tcPr>
          <w:p w:rsidR="006409C3" w:rsidRPr="00FA75F8" w:rsidRDefault="006409C3" w:rsidP="007D598F">
            <w:pPr>
              <w:tabs>
                <w:tab w:val="left" w:pos="284"/>
              </w:tabs>
              <w:spacing w:line="197" w:lineRule="auto"/>
              <w:jc w:val="center"/>
              <w:rPr>
                <w:sz w:val="20"/>
                <w:szCs w:val="20"/>
                <w:lang w:val="uk-UA"/>
              </w:rPr>
            </w:pPr>
            <w:r w:rsidRPr="00FA75F8">
              <w:rPr>
                <w:sz w:val="20"/>
                <w:szCs w:val="20"/>
                <w:lang w:val="uk-UA"/>
              </w:rPr>
              <w:t>6</w:t>
            </w:r>
          </w:p>
        </w:tc>
        <w:tc>
          <w:tcPr>
            <w:tcW w:w="993" w:type="dxa"/>
            <w:shd w:val="clear" w:color="auto" w:fill="auto"/>
          </w:tcPr>
          <w:p w:rsidR="006409C3" w:rsidRPr="00FA75F8" w:rsidRDefault="006409C3" w:rsidP="007D598F">
            <w:pPr>
              <w:tabs>
                <w:tab w:val="left" w:pos="284"/>
              </w:tabs>
              <w:spacing w:line="197" w:lineRule="auto"/>
              <w:jc w:val="center"/>
              <w:rPr>
                <w:sz w:val="20"/>
                <w:szCs w:val="20"/>
                <w:lang w:val="uk-UA"/>
              </w:rPr>
            </w:pPr>
            <w:r w:rsidRPr="00FA75F8">
              <w:rPr>
                <w:sz w:val="20"/>
                <w:szCs w:val="20"/>
                <w:lang w:val="uk-UA"/>
              </w:rPr>
              <w:t>7</w:t>
            </w:r>
          </w:p>
        </w:tc>
        <w:tc>
          <w:tcPr>
            <w:tcW w:w="992" w:type="dxa"/>
            <w:shd w:val="clear" w:color="auto" w:fill="auto"/>
          </w:tcPr>
          <w:p w:rsidR="006409C3" w:rsidRPr="00FA75F8" w:rsidRDefault="006409C3" w:rsidP="007D598F">
            <w:pPr>
              <w:tabs>
                <w:tab w:val="left" w:pos="284"/>
              </w:tabs>
              <w:spacing w:line="197" w:lineRule="auto"/>
              <w:jc w:val="center"/>
              <w:rPr>
                <w:sz w:val="20"/>
                <w:szCs w:val="20"/>
                <w:lang w:val="uk-UA"/>
              </w:rPr>
            </w:pPr>
            <w:r w:rsidRPr="00FA75F8">
              <w:rPr>
                <w:sz w:val="20"/>
                <w:szCs w:val="20"/>
                <w:lang w:val="uk-UA"/>
              </w:rPr>
              <w:t>8</w:t>
            </w:r>
          </w:p>
        </w:tc>
        <w:tc>
          <w:tcPr>
            <w:tcW w:w="822" w:type="dxa"/>
            <w:shd w:val="clear" w:color="auto" w:fill="auto"/>
          </w:tcPr>
          <w:p w:rsidR="006409C3" w:rsidRPr="00FA75F8" w:rsidRDefault="006409C3" w:rsidP="007D598F">
            <w:pPr>
              <w:tabs>
                <w:tab w:val="left" w:pos="284"/>
              </w:tabs>
              <w:spacing w:line="197" w:lineRule="auto"/>
              <w:jc w:val="center"/>
              <w:rPr>
                <w:sz w:val="20"/>
                <w:szCs w:val="20"/>
                <w:lang w:val="uk-UA"/>
              </w:rPr>
            </w:pPr>
            <w:r w:rsidRPr="00FA75F8">
              <w:rPr>
                <w:sz w:val="20"/>
                <w:szCs w:val="20"/>
                <w:lang w:val="uk-UA"/>
              </w:rPr>
              <w:t>9</w:t>
            </w:r>
          </w:p>
        </w:tc>
        <w:tc>
          <w:tcPr>
            <w:tcW w:w="992" w:type="dxa"/>
            <w:shd w:val="clear" w:color="auto" w:fill="auto"/>
          </w:tcPr>
          <w:p w:rsidR="006409C3" w:rsidRPr="00FA75F8" w:rsidRDefault="006409C3" w:rsidP="007D598F">
            <w:pPr>
              <w:tabs>
                <w:tab w:val="left" w:pos="284"/>
              </w:tabs>
              <w:spacing w:line="197" w:lineRule="auto"/>
              <w:jc w:val="center"/>
              <w:rPr>
                <w:sz w:val="20"/>
                <w:szCs w:val="20"/>
                <w:lang w:val="uk-UA"/>
              </w:rPr>
            </w:pPr>
            <w:r w:rsidRPr="00FA75F8">
              <w:rPr>
                <w:sz w:val="20"/>
                <w:szCs w:val="20"/>
                <w:lang w:val="uk-UA"/>
              </w:rPr>
              <w:t>10</w:t>
            </w:r>
          </w:p>
        </w:tc>
        <w:tc>
          <w:tcPr>
            <w:tcW w:w="850" w:type="dxa"/>
          </w:tcPr>
          <w:p w:rsidR="006409C3" w:rsidRPr="00FA75F8" w:rsidRDefault="006409C3" w:rsidP="007D598F">
            <w:pPr>
              <w:tabs>
                <w:tab w:val="left" w:pos="284"/>
              </w:tabs>
              <w:spacing w:line="197" w:lineRule="auto"/>
              <w:jc w:val="center"/>
              <w:rPr>
                <w:sz w:val="20"/>
                <w:szCs w:val="20"/>
                <w:lang w:val="uk-UA"/>
              </w:rPr>
            </w:pPr>
            <w:r w:rsidRPr="00FA75F8">
              <w:rPr>
                <w:sz w:val="20"/>
                <w:szCs w:val="20"/>
                <w:lang w:val="uk-UA"/>
              </w:rPr>
              <w:t>11</w:t>
            </w:r>
          </w:p>
        </w:tc>
        <w:tc>
          <w:tcPr>
            <w:tcW w:w="850" w:type="dxa"/>
          </w:tcPr>
          <w:p w:rsidR="006409C3" w:rsidRPr="00FA75F8" w:rsidRDefault="006409C3" w:rsidP="007D598F">
            <w:pPr>
              <w:tabs>
                <w:tab w:val="left" w:pos="284"/>
              </w:tabs>
              <w:spacing w:line="197" w:lineRule="auto"/>
              <w:jc w:val="center"/>
              <w:rPr>
                <w:sz w:val="20"/>
                <w:szCs w:val="20"/>
                <w:lang w:val="uk-UA"/>
              </w:rPr>
            </w:pPr>
            <w:r w:rsidRPr="00FA75F8">
              <w:rPr>
                <w:sz w:val="20"/>
                <w:szCs w:val="20"/>
                <w:lang w:val="uk-UA"/>
              </w:rPr>
              <w:t>12</w:t>
            </w:r>
          </w:p>
        </w:tc>
      </w:tr>
      <w:tr w:rsidR="006409C3" w:rsidRPr="00FA75F8" w:rsidTr="00387035">
        <w:tc>
          <w:tcPr>
            <w:tcW w:w="1560" w:type="dxa"/>
            <w:tcBorders>
              <w:bottom w:val="single" w:sz="4" w:space="0" w:color="auto"/>
            </w:tcBorders>
            <w:shd w:val="clear" w:color="auto" w:fill="auto"/>
          </w:tcPr>
          <w:p w:rsidR="006409C3" w:rsidRPr="00FA75F8" w:rsidRDefault="006409C3" w:rsidP="007D598F">
            <w:pPr>
              <w:tabs>
                <w:tab w:val="left" w:pos="284"/>
              </w:tabs>
              <w:rPr>
                <w:sz w:val="20"/>
                <w:szCs w:val="20"/>
                <w:lang w:val="uk-UA"/>
              </w:rPr>
            </w:pPr>
          </w:p>
        </w:tc>
        <w:tc>
          <w:tcPr>
            <w:tcW w:w="1984" w:type="dxa"/>
          </w:tcPr>
          <w:p w:rsidR="006409C3" w:rsidRPr="00FA75F8" w:rsidRDefault="006409C3" w:rsidP="007D598F">
            <w:pPr>
              <w:tabs>
                <w:tab w:val="left" w:pos="284"/>
              </w:tabs>
              <w:rPr>
                <w:b/>
                <w:bCs/>
                <w:sz w:val="20"/>
                <w:szCs w:val="20"/>
                <w:lang w:val="uk-UA"/>
              </w:rPr>
            </w:pPr>
          </w:p>
        </w:tc>
        <w:tc>
          <w:tcPr>
            <w:tcW w:w="2268" w:type="dxa"/>
            <w:shd w:val="clear" w:color="auto" w:fill="auto"/>
          </w:tcPr>
          <w:p w:rsidR="006409C3" w:rsidRPr="00FA75F8" w:rsidRDefault="006409C3" w:rsidP="007D598F">
            <w:pPr>
              <w:tabs>
                <w:tab w:val="left" w:pos="284"/>
              </w:tabs>
              <w:spacing w:line="240" w:lineRule="exact"/>
              <w:rPr>
                <w:bCs/>
                <w:sz w:val="20"/>
                <w:szCs w:val="20"/>
                <w:lang w:val="uk-UA"/>
              </w:rPr>
            </w:pPr>
            <w:r w:rsidRPr="00FA75F8">
              <w:rPr>
                <w:b/>
                <w:bCs/>
                <w:sz w:val="20"/>
                <w:szCs w:val="20"/>
                <w:lang w:val="uk-UA"/>
              </w:rPr>
              <w:t xml:space="preserve">2.1.3. показник якості: </w:t>
            </w:r>
            <w:r w:rsidRPr="00FA75F8">
              <w:rPr>
                <w:bCs/>
                <w:sz w:val="20"/>
                <w:szCs w:val="20"/>
                <w:lang w:val="uk-UA"/>
              </w:rPr>
              <w:t>зниження на 30% рівня смертності від ускладнень ВІЛ-інфекції та хвороб, зумовлених ВІЛ</w:t>
            </w:r>
          </w:p>
        </w:tc>
        <w:tc>
          <w:tcPr>
            <w:tcW w:w="993" w:type="dxa"/>
          </w:tcPr>
          <w:p w:rsidR="006409C3" w:rsidRPr="00FA75F8" w:rsidRDefault="006409C3" w:rsidP="007D598F">
            <w:pPr>
              <w:tabs>
                <w:tab w:val="left" w:pos="284"/>
              </w:tabs>
              <w:jc w:val="center"/>
              <w:rPr>
                <w:sz w:val="20"/>
                <w:szCs w:val="20"/>
                <w:lang w:val="uk-UA"/>
              </w:rPr>
            </w:pPr>
            <w:r w:rsidRPr="00FA75F8">
              <w:rPr>
                <w:sz w:val="20"/>
                <w:szCs w:val="20"/>
                <w:lang w:val="uk-UA"/>
              </w:rPr>
              <w:t>відсоток</w:t>
            </w:r>
          </w:p>
        </w:tc>
        <w:tc>
          <w:tcPr>
            <w:tcW w:w="1304" w:type="dxa"/>
          </w:tcPr>
          <w:p w:rsidR="006409C3" w:rsidRPr="00FA75F8" w:rsidRDefault="006409C3" w:rsidP="007D598F">
            <w:pPr>
              <w:tabs>
                <w:tab w:val="left" w:pos="284"/>
              </w:tabs>
              <w:jc w:val="center"/>
              <w:rPr>
                <w:sz w:val="20"/>
                <w:szCs w:val="20"/>
                <w:lang w:val="uk-UA"/>
              </w:rPr>
            </w:pPr>
            <w:r w:rsidRPr="00FA75F8">
              <w:rPr>
                <w:sz w:val="20"/>
                <w:szCs w:val="20"/>
                <w:lang w:val="uk-UA"/>
              </w:rPr>
              <w:t>−</w:t>
            </w:r>
          </w:p>
        </w:tc>
        <w:tc>
          <w:tcPr>
            <w:tcW w:w="992" w:type="dxa"/>
            <w:shd w:val="clear" w:color="auto" w:fill="auto"/>
          </w:tcPr>
          <w:p w:rsidR="006409C3" w:rsidRPr="00FA75F8" w:rsidRDefault="006409C3" w:rsidP="007D598F">
            <w:pPr>
              <w:tabs>
                <w:tab w:val="left" w:pos="284"/>
              </w:tabs>
              <w:jc w:val="center"/>
              <w:rPr>
                <w:sz w:val="20"/>
                <w:szCs w:val="20"/>
                <w:lang w:val="uk-UA"/>
              </w:rPr>
            </w:pPr>
            <w:r w:rsidRPr="00FA75F8">
              <w:rPr>
                <w:sz w:val="20"/>
                <w:szCs w:val="20"/>
                <w:lang w:val="uk-UA"/>
              </w:rPr>
              <w:t>−</w:t>
            </w:r>
          </w:p>
        </w:tc>
        <w:tc>
          <w:tcPr>
            <w:tcW w:w="993" w:type="dxa"/>
            <w:shd w:val="clear" w:color="auto" w:fill="auto"/>
          </w:tcPr>
          <w:p w:rsidR="006409C3" w:rsidRPr="00FA75F8" w:rsidRDefault="006409C3" w:rsidP="007D598F">
            <w:pPr>
              <w:tabs>
                <w:tab w:val="left" w:pos="284"/>
              </w:tabs>
              <w:jc w:val="center"/>
              <w:rPr>
                <w:sz w:val="20"/>
                <w:szCs w:val="20"/>
                <w:lang w:val="uk-UA"/>
              </w:rPr>
            </w:pPr>
            <w:r w:rsidRPr="00FA75F8">
              <w:rPr>
                <w:sz w:val="20"/>
                <w:szCs w:val="20"/>
                <w:lang w:val="uk-UA"/>
              </w:rPr>
              <w:t>−</w:t>
            </w:r>
          </w:p>
        </w:tc>
        <w:tc>
          <w:tcPr>
            <w:tcW w:w="992" w:type="dxa"/>
            <w:shd w:val="clear" w:color="auto" w:fill="auto"/>
          </w:tcPr>
          <w:p w:rsidR="006409C3" w:rsidRPr="00FA75F8" w:rsidRDefault="006409C3" w:rsidP="007D598F">
            <w:pPr>
              <w:tabs>
                <w:tab w:val="left" w:pos="284"/>
              </w:tabs>
              <w:jc w:val="center"/>
              <w:rPr>
                <w:sz w:val="20"/>
                <w:szCs w:val="20"/>
                <w:lang w:val="uk-UA"/>
              </w:rPr>
            </w:pPr>
            <w:r w:rsidRPr="00FA75F8">
              <w:rPr>
                <w:sz w:val="20"/>
                <w:szCs w:val="20"/>
                <w:lang w:val="uk-UA"/>
              </w:rPr>
              <w:t>−</w:t>
            </w:r>
          </w:p>
        </w:tc>
        <w:tc>
          <w:tcPr>
            <w:tcW w:w="822" w:type="dxa"/>
            <w:shd w:val="clear" w:color="auto" w:fill="auto"/>
          </w:tcPr>
          <w:p w:rsidR="006409C3" w:rsidRPr="00FA75F8" w:rsidRDefault="006409C3" w:rsidP="007D598F">
            <w:pPr>
              <w:tabs>
                <w:tab w:val="left" w:pos="284"/>
              </w:tabs>
              <w:jc w:val="center"/>
              <w:rPr>
                <w:sz w:val="20"/>
                <w:szCs w:val="20"/>
                <w:lang w:val="uk-UA"/>
              </w:rPr>
            </w:pPr>
            <w:r w:rsidRPr="00FA75F8">
              <w:rPr>
                <w:sz w:val="20"/>
                <w:szCs w:val="20"/>
                <w:lang w:val="uk-UA"/>
              </w:rPr>
              <w:t>−</w:t>
            </w:r>
          </w:p>
        </w:tc>
        <w:tc>
          <w:tcPr>
            <w:tcW w:w="992" w:type="dxa"/>
            <w:shd w:val="clear" w:color="auto" w:fill="auto"/>
          </w:tcPr>
          <w:p w:rsidR="006409C3" w:rsidRPr="00FA75F8" w:rsidRDefault="006409C3" w:rsidP="007D598F">
            <w:pPr>
              <w:tabs>
                <w:tab w:val="left" w:pos="284"/>
              </w:tabs>
              <w:jc w:val="center"/>
              <w:rPr>
                <w:sz w:val="20"/>
                <w:szCs w:val="20"/>
                <w:lang w:val="uk-UA"/>
              </w:rPr>
            </w:pPr>
            <w:r w:rsidRPr="00FA75F8">
              <w:rPr>
                <w:sz w:val="20"/>
                <w:szCs w:val="20"/>
                <w:lang w:val="uk-UA"/>
              </w:rPr>
              <w:t>−</w:t>
            </w:r>
          </w:p>
        </w:tc>
        <w:tc>
          <w:tcPr>
            <w:tcW w:w="850" w:type="dxa"/>
            <w:shd w:val="clear" w:color="auto" w:fill="auto"/>
          </w:tcPr>
          <w:p w:rsidR="006409C3" w:rsidRPr="00FA75F8" w:rsidRDefault="006409C3" w:rsidP="007D598F">
            <w:pPr>
              <w:tabs>
                <w:tab w:val="left" w:pos="284"/>
              </w:tabs>
              <w:jc w:val="center"/>
              <w:rPr>
                <w:sz w:val="20"/>
                <w:szCs w:val="20"/>
                <w:lang w:val="uk-UA"/>
              </w:rPr>
            </w:pPr>
            <w:r w:rsidRPr="00FA75F8">
              <w:rPr>
                <w:sz w:val="20"/>
                <w:szCs w:val="20"/>
                <w:lang w:val="uk-UA"/>
              </w:rPr>
              <w:t>−</w:t>
            </w:r>
          </w:p>
        </w:tc>
        <w:tc>
          <w:tcPr>
            <w:tcW w:w="850" w:type="dxa"/>
            <w:shd w:val="clear" w:color="auto" w:fill="auto"/>
          </w:tcPr>
          <w:p w:rsidR="006409C3" w:rsidRPr="00FA75F8" w:rsidRDefault="006409C3" w:rsidP="007D598F">
            <w:pPr>
              <w:tabs>
                <w:tab w:val="left" w:pos="284"/>
              </w:tabs>
              <w:jc w:val="center"/>
              <w:rPr>
                <w:sz w:val="20"/>
                <w:szCs w:val="20"/>
                <w:lang w:val="uk-UA"/>
              </w:rPr>
            </w:pPr>
            <w:r w:rsidRPr="00FA75F8">
              <w:rPr>
                <w:sz w:val="20"/>
                <w:szCs w:val="20"/>
                <w:lang w:val="uk-UA"/>
              </w:rPr>
              <w:t>−</w:t>
            </w:r>
          </w:p>
        </w:tc>
      </w:tr>
      <w:tr w:rsidR="006409C3" w:rsidRPr="00FA75F8" w:rsidTr="00387035">
        <w:tc>
          <w:tcPr>
            <w:tcW w:w="1560" w:type="dxa"/>
            <w:vMerge w:val="restart"/>
            <w:shd w:val="clear" w:color="auto" w:fill="auto"/>
          </w:tcPr>
          <w:p w:rsidR="006409C3" w:rsidRPr="00FA75F8" w:rsidRDefault="006409C3" w:rsidP="007D598F">
            <w:pPr>
              <w:tabs>
                <w:tab w:val="left" w:pos="284"/>
              </w:tabs>
              <w:spacing w:line="240" w:lineRule="exact"/>
              <w:rPr>
                <w:sz w:val="20"/>
                <w:szCs w:val="20"/>
                <w:lang w:val="uk-UA"/>
              </w:rPr>
            </w:pPr>
            <w:r w:rsidRPr="00FA75F8">
              <w:rPr>
                <w:sz w:val="20"/>
                <w:szCs w:val="20"/>
                <w:lang w:val="uk-UA"/>
              </w:rPr>
              <w:t>3. Запобігання та лікування серцево-судинних та судинно-мозкових хвороб</w:t>
            </w:r>
          </w:p>
          <w:p w:rsidR="006409C3" w:rsidRPr="00FA75F8" w:rsidRDefault="006409C3" w:rsidP="007D598F">
            <w:pPr>
              <w:tabs>
                <w:tab w:val="left" w:pos="284"/>
              </w:tabs>
              <w:spacing w:line="240" w:lineRule="exact"/>
              <w:rPr>
                <w:sz w:val="20"/>
                <w:szCs w:val="20"/>
                <w:lang w:val="uk-UA"/>
              </w:rPr>
            </w:pPr>
          </w:p>
          <w:p w:rsidR="006409C3" w:rsidRPr="00FA75F8" w:rsidRDefault="006409C3" w:rsidP="007D598F">
            <w:pPr>
              <w:tabs>
                <w:tab w:val="left" w:pos="284"/>
              </w:tabs>
              <w:spacing w:line="240" w:lineRule="exact"/>
              <w:rPr>
                <w:sz w:val="20"/>
                <w:szCs w:val="20"/>
                <w:lang w:val="uk-UA"/>
              </w:rPr>
            </w:pPr>
          </w:p>
          <w:p w:rsidR="006409C3" w:rsidRPr="00FA75F8" w:rsidRDefault="006409C3" w:rsidP="007D598F">
            <w:pPr>
              <w:tabs>
                <w:tab w:val="left" w:pos="284"/>
              </w:tabs>
              <w:spacing w:line="240" w:lineRule="exact"/>
              <w:rPr>
                <w:sz w:val="20"/>
                <w:szCs w:val="20"/>
                <w:lang w:val="uk-UA"/>
              </w:rPr>
            </w:pPr>
          </w:p>
          <w:p w:rsidR="006409C3" w:rsidRPr="00FA75F8" w:rsidRDefault="006409C3" w:rsidP="007D598F">
            <w:pPr>
              <w:tabs>
                <w:tab w:val="left" w:pos="284"/>
              </w:tabs>
              <w:spacing w:line="240" w:lineRule="exact"/>
              <w:rPr>
                <w:sz w:val="20"/>
                <w:szCs w:val="20"/>
                <w:lang w:val="uk-UA"/>
              </w:rPr>
            </w:pPr>
          </w:p>
          <w:p w:rsidR="006409C3" w:rsidRPr="00FA75F8" w:rsidRDefault="006409C3" w:rsidP="007D598F">
            <w:pPr>
              <w:tabs>
                <w:tab w:val="left" w:pos="284"/>
              </w:tabs>
              <w:spacing w:line="240" w:lineRule="exact"/>
              <w:rPr>
                <w:sz w:val="20"/>
                <w:szCs w:val="20"/>
                <w:lang w:val="uk-UA"/>
              </w:rPr>
            </w:pPr>
          </w:p>
          <w:p w:rsidR="006409C3" w:rsidRPr="00FA75F8" w:rsidRDefault="006409C3" w:rsidP="007D598F">
            <w:pPr>
              <w:tabs>
                <w:tab w:val="left" w:pos="284"/>
              </w:tabs>
              <w:spacing w:line="240" w:lineRule="exact"/>
              <w:rPr>
                <w:sz w:val="20"/>
                <w:szCs w:val="20"/>
                <w:lang w:val="uk-UA"/>
              </w:rPr>
            </w:pPr>
          </w:p>
          <w:p w:rsidR="006409C3" w:rsidRPr="00FA75F8" w:rsidRDefault="006409C3" w:rsidP="007D598F">
            <w:pPr>
              <w:tabs>
                <w:tab w:val="left" w:pos="284"/>
              </w:tabs>
              <w:spacing w:line="240" w:lineRule="exact"/>
              <w:rPr>
                <w:sz w:val="20"/>
                <w:szCs w:val="20"/>
                <w:lang w:val="uk-UA"/>
              </w:rPr>
            </w:pPr>
          </w:p>
          <w:p w:rsidR="006409C3" w:rsidRPr="00FA75F8" w:rsidRDefault="006409C3" w:rsidP="007D598F">
            <w:pPr>
              <w:tabs>
                <w:tab w:val="left" w:pos="284"/>
              </w:tabs>
              <w:spacing w:line="197" w:lineRule="auto"/>
              <w:rPr>
                <w:sz w:val="20"/>
                <w:szCs w:val="20"/>
                <w:lang w:val="uk-UA"/>
              </w:rPr>
            </w:pPr>
          </w:p>
          <w:p w:rsidR="006409C3" w:rsidRPr="00FA75F8" w:rsidRDefault="006409C3" w:rsidP="007D598F">
            <w:pPr>
              <w:tabs>
                <w:tab w:val="left" w:pos="284"/>
              </w:tabs>
              <w:spacing w:line="197" w:lineRule="auto"/>
              <w:rPr>
                <w:sz w:val="20"/>
                <w:szCs w:val="20"/>
                <w:lang w:val="uk-UA"/>
              </w:rPr>
            </w:pPr>
          </w:p>
          <w:p w:rsidR="006409C3" w:rsidRPr="00FA75F8" w:rsidRDefault="006409C3" w:rsidP="007D598F">
            <w:pPr>
              <w:tabs>
                <w:tab w:val="left" w:pos="284"/>
              </w:tabs>
              <w:spacing w:line="197" w:lineRule="auto"/>
              <w:rPr>
                <w:sz w:val="20"/>
                <w:szCs w:val="20"/>
                <w:lang w:val="uk-UA"/>
              </w:rPr>
            </w:pPr>
          </w:p>
          <w:p w:rsidR="006409C3" w:rsidRPr="00FA75F8" w:rsidRDefault="006409C3" w:rsidP="007D598F">
            <w:pPr>
              <w:tabs>
                <w:tab w:val="left" w:pos="284"/>
              </w:tabs>
              <w:spacing w:line="197" w:lineRule="auto"/>
              <w:rPr>
                <w:sz w:val="20"/>
                <w:szCs w:val="20"/>
                <w:lang w:val="uk-UA"/>
              </w:rPr>
            </w:pPr>
          </w:p>
        </w:tc>
        <w:tc>
          <w:tcPr>
            <w:tcW w:w="1984" w:type="dxa"/>
            <w:vMerge w:val="restart"/>
          </w:tcPr>
          <w:p w:rsidR="006409C3" w:rsidRPr="00FA75F8" w:rsidRDefault="006409C3" w:rsidP="007D598F">
            <w:pPr>
              <w:tabs>
                <w:tab w:val="left" w:pos="284"/>
              </w:tabs>
              <w:spacing w:line="240" w:lineRule="exact"/>
              <w:rPr>
                <w:bCs/>
                <w:sz w:val="20"/>
                <w:szCs w:val="20"/>
                <w:lang w:val="uk-UA"/>
              </w:rPr>
            </w:pPr>
            <w:r w:rsidRPr="00FA75F8">
              <w:rPr>
                <w:bCs/>
                <w:sz w:val="20"/>
                <w:szCs w:val="20"/>
                <w:lang w:val="uk-UA"/>
              </w:rPr>
              <w:t xml:space="preserve">3.1. Забезпечення кардіохірургічних відділень, відділення </w:t>
            </w:r>
            <w:proofErr w:type="spellStart"/>
            <w:r w:rsidRPr="00FA75F8">
              <w:rPr>
                <w:bCs/>
                <w:sz w:val="20"/>
                <w:szCs w:val="20"/>
                <w:lang w:val="uk-UA"/>
              </w:rPr>
              <w:t>інтервен-ційної</w:t>
            </w:r>
            <w:proofErr w:type="spellEnd"/>
            <w:r w:rsidRPr="00FA75F8">
              <w:rPr>
                <w:bCs/>
                <w:sz w:val="20"/>
                <w:szCs w:val="20"/>
                <w:lang w:val="uk-UA"/>
              </w:rPr>
              <w:t xml:space="preserve"> кардіології, відділення </w:t>
            </w:r>
            <w:proofErr w:type="spellStart"/>
            <w:r w:rsidRPr="00FA75F8">
              <w:rPr>
                <w:bCs/>
                <w:sz w:val="20"/>
                <w:szCs w:val="20"/>
                <w:lang w:val="uk-UA"/>
              </w:rPr>
              <w:t>рентген-ендоваскулярної</w:t>
            </w:r>
            <w:proofErr w:type="spellEnd"/>
            <w:r w:rsidRPr="00FA75F8">
              <w:rPr>
                <w:bCs/>
                <w:sz w:val="20"/>
                <w:szCs w:val="20"/>
                <w:lang w:val="uk-UA"/>
              </w:rPr>
              <w:t xml:space="preserve"> хірургії, </w:t>
            </w:r>
            <w:proofErr w:type="spellStart"/>
            <w:r w:rsidRPr="00FA75F8">
              <w:rPr>
                <w:bCs/>
                <w:sz w:val="20"/>
                <w:szCs w:val="20"/>
                <w:lang w:val="uk-UA"/>
              </w:rPr>
              <w:t>спеціалізо-ваних</w:t>
            </w:r>
            <w:proofErr w:type="spellEnd"/>
            <w:r w:rsidRPr="00FA75F8">
              <w:rPr>
                <w:bCs/>
                <w:sz w:val="20"/>
                <w:szCs w:val="20"/>
                <w:lang w:val="uk-UA"/>
              </w:rPr>
              <w:t xml:space="preserve"> відділень з порушень серцевого ритму, хірургічних відділень необхідними для втручання матеріалами</w:t>
            </w:r>
          </w:p>
        </w:tc>
        <w:tc>
          <w:tcPr>
            <w:tcW w:w="2268" w:type="dxa"/>
            <w:shd w:val="clear" w:color="auto" w:fill="auto"/>
          </w:tcPr>
          <w:p w:rsidR="006409C3" w:rsidRPr="00FA75F8" w:rsidRDefault="006409C3" w:rsidP="007D598F">
            <w:pPr>
              <w:tabs>
                <w:tab w:val="left" w:pos="284"/>
              </w:tabs>
              <w:spacing w:line="240" w:lineRule="exact"/>
              <w:rPr>
                <w:bCs/>
                <w:sz w:val="20"/>
                <w:szCs w:val="20"/>
                <w:lang w:val="uk-UA"/>
              </w:rPr>
            </w:pPr>
            <w:r w:rsidRPr="00FA75F8">
              <w:rPr>
                <w:b/>
                <w:bCs/>
                <w:sz w:val="20"/>
                <w:szCs w:val="20"/>
                <w:lang w:val="uk-UA"/>
              </w:rPr>
              <w:t xml:space="preserve">3.1.1. показник продукту: </w:t>
            </w:r>
            <w:r w:rsidRPr="00FA75F8">
              <w:rPr>
                <w:bCs/>
                <w:sz w:val="20"/>
                <w:szCs w:val="20"/>
                <w:lang w:val="uk-UA"/>
              </w:rPr>
              <w:t>кількість хворих із серцево-судинною патологією, яким будуть виконані оперативні втручання</w:t>
            </w:r>
          </w:p>
        </w:tc>
        <w:tc>
          <w:tcPr>
            <w:tcW w:w="993" w:type="dxa"/>
          </w:tcPr>
          <w:p w:rsidR="006409C3" w:rsidRPr="00FA75F8" w:rsidRDefault="006409C3" w:rsidP="007D598F">
            <w:pPr>
              <w:tabs>
                <w:tab w:val="left" w:pos="284"/>
              </w:tabs>
              <w:jc w:val="center"/>
              <w:rPr>
                <w:sz w:val="20"/>
                <w:szCs w:val="20"/>
                <w:lang w:val="uk-UA"/>
              </w:rPr>
            </w:pPr>
            <w:r w:rsidRPr="00FA75F8">
              <w:rPr>
                <w:sz w:val="20"/>
                <w:szCs w:val="20"/>
                <w:lang w:val="uk-UA"/>
              </w:rPr>
              <w:t>осіб</w:t>
            </w:r>
          </w:p>
        </w:tc>
        <w:tc>
          <w:tcPr>
            <w:tcW w:w="1304" w:type="dxa"/>
          </w:tcPr>
          <w:p w:rsidR="006409C3" w:rsidRPr="00FA75F8" w:rsidRDefault="006409C3" w:rsidP="007D598F">
            <w:pPr>
              <w:tabs>
                <w:tab w:val="left" w:pos="284"/>
              </w:tabs>
              <w:jc w:val="center"/>
              <w:rPr>
                <w:b/>
                <w:sz w:val="20"/>
                <w:szCs w:val="20"/>
                <w:lang w:val="uk-UA"/>
              </w:rPr>
            </w:pPr>
            <w:r w:rsidRPr="00FA75F8">
              <w:rPr>
                <w:b/>
                <w:sz w:val="20"/>
                <w:szCs w:val="20"/>
                <w:lang w:val="uk-UA"/>
              </w:rPr>
              <w:t>20362</w:t>
            </w:r>
          </w:p>
        </w:tc>
        <w:tc>
          <w:tcPr>
            <w:tcW w:w="992" w:type="dxa"/>
            <w:shd w:val="clear" w:color="auto" w:fill="auto"/>
          </w:tcPr>
          <w:p w:rsidR="006409C3" w:rsidRPr="00FA75F8" w:rsidRDefault="006409C3" w:rsidP="007D598F">
            <w:pPr>
              <w:jc w:val="center"/>
              <w:rPr>
                <w:sz w:val="20"/>
                <w:szCs w:val="20"/>
                <w:lang w:val="uk-UA"/>
              </w:rPr>
            </w:pPr>
            <w:r w:rsidRPr="00FA75F8">
              <w:rPr>
                <w:sz w:val="20"/>
                <w:szCs w:val="20"/>
                <w:lang w:val="uk-UA"/>
              </w:rPr>
              <w:t>3816</w:t>
            </w:r>
          </w:p>
        </w:tc>
        <w:tc>
          <w:tcPr>
            <w:tcW w:w="993" w:type="dxa"/>
            <w:shd w:val="clear" w:color="auto" w:fill="auto"/>
          </w:tcPr>
          <w:p w:rsidR="006409C3" w:rsidRPr="00FA75F8" w:rsidRDefault="006409C3" w:rsidP="007D598F">
            <w:pPr>
              <w:jc w:val="center"/>
              <w:rPr>
                <w:sz w:val="20"/>
                <w:szCs w:val="20"/>
                <w:lang w:val="uk-UA"/>
              </w:rPr>
            </w:pPr>
            <w:r w:rsidRPr="00FA75F8">
              <w:rPr>
                <w:sz w:val="20"/>
                <w:szCs w:val="20"/>
                <w:lang w:val="uk-UA"/>
              </w:rPr>
              <w:t>3704</w:t>
            </w:r>
          </w:p>
        </w:tc>
        <w:tc>
          <w:tcPr>
            <w:tcW w:w="992" w:type="dxa"/>
            <w:shd w:val="clear" w:color="auto" w:fill="auto"/>
          </w:tcPr>
          <w:p w:rsidR="006409C3" w:rsidRPr="00FA75F8" w:rsidRDefault="006409C3" w:rsidP="007D598F">
            <w:pPr>
              <w:jc w:val="center"/>
              <w:rPr>
                <w:sz w:val="20"/>
                <w:szCs w:val="20"/>
                <w:lang w:val="uk-UA"/>
              </w:rPr>
            </w:pPr>
            <w:r w:rsidRPr="00FA75F8">
              <w:rPr>
                <w:sz w:val="20"/>
                <w:szCs w:val="20"/>
                <w:lang w:val="uk-UA"/>
              </w:rPr>
              <w:t>4042</w:t>
            </w:r>
          </w:p>
        </w:tc>
        <w:tc>
          <w:tcPr>
            <w:tcW w:w="822" w:type="dxa"/>
            <w:shd w:val="clear" w:color="auto" w:fill="auto"/>
          </w:tcPr>
          <w:p w:rsidR="006409C3" w:rsidRPr="00FA75F8" w:rsidRDefault="006409C3" w:rsidP="007D598F">
            <w:pPr>
              <w:jc w:val="center"/>
              <w:rPr>
                <w:sz w:val="20"/>
                <w:szCs w:val="20"/>
                <w:lang w:val="uk-UA"/>
              </w:rPr>
            </w:pPr>
            <w:r w:rsidRPr="00FA75F8">
              <w:rPr>
                <w:sz w:val="20"/>
                <w:szCs w:val="20"/>
                <w:lang w:val="uk-UA"/>
              </w:rPr>
              <w:t>1600</w:t>
            </w:r>
          </w:p>
        </w:tc>
        <w:tc>
          <w:tcPr>
            <w:tcW w:w="992" w:type="dxa"/>
            <w:shd w:val="clear" w:color="auto" w:fill="auto"/>
          </w:tcPr>
          <w:p w:rsidR="006409C3" w:rsidRPr="00FA75F8" w:rsidRDefault="006409C3" w:rsidP="007D598F">
            <w:pPr>
              <w:jc w:val="center"/>
              <w:rPr>
                <w:sz w:val="20"/>
                <w:szCs w:val="20"/>
                <w:lang w:val="uk-UA"/>
              </w:rPr>
            </w:pPr>
            <w:r w:rsidRPr="00FA75F8">
              <w:rPr>
                <w:sz w:val="20"/>
                <w:szCs w:val="20"/>
                <w:lang w:val="uk-UA"/>
              </w:rPr>
              <w:t>2200</w:t>
            </w:r>
          </w:p>
        </w:tc>
        <w:tc>
          <w:tcPr>
            <w:tcW w:w="850" w:type="dxa"/>
          </w:tcPr>
          <w:p w:rsidR="006409C3" w:rsidRPr="00FA75F8" w:rsidRDefault="006409C3" w:rsidP="007D598F">
            <w:pPr>
              <w:tabs>
                <w:tab w:val="left" w:pos="284"/>
              </w:tabs>
              <w:jc w:val="center"/>
              <w:rPr>
                <w:sz w:val="20"/>
                <w:szCs w:val="20"/>
                <w:lang w:val="uk-UA"/>
              </w:rPr>
            </w:pPr>
            <w:r w:rsidRPr="00FA75F8">
              <w:rPr>
                <w:sz w:val="20"/>
                <w:szCs w:val="20"/>
                <w:lang w:val="uk-UA"/>
              </w:rPr>
              <w:t>2400</w:t>
            </w:r>
          </w:p>
        </w:tc>
        <w:tc>
          <w:tcPr>
            <w:tcW w:w="850" w:type="dxa"/>
          </w:tcPr>
          <w:p w:rsidR="006409C3" w:rsidRPr="00FA75F8" w:rsidRDefault="006409C3" w:rsidP="007D598F">
            <w:pPr>
              <w:tabs>
                <w:tab w:val="left" w:pos="284"/>
              </w:tabs>
              <w:jc w:val="center"/>
              <w:rPr>
                <w:sz w:val="20"/>
                <w:szCs w:val="20"/>
                <w:lang w:val="uk-UA"/>
              </w:rPr>
            </w:pPr>
            <w:r w:rsidRPr="00FA75F8">
              <w:rPr>
                <w:sz w:val="20"/>
                <w:szCs w:val="20"/>
                <w:lang w:val="uk-UA"/>
              </w:rPr>
              <w:t>2600</w:t>
            </w:r>
          </w:p>
        </w:tc>
      </w:tr>
      <w:tr w:rsidR="006409C3" w:rsidRPr="00FA75F8" w:rsidTr="00387035">
        <w:trPr>
          <w:trHeight w:val="288"/>
        </w:trPr>
        <w:tc>
          <w:tcPr>
            <w:tcW w:w="1560" w:type="dxa"/>
            <w:vMerge/>
            <w:shd w:val="clear" w:color="auto" w:fill="auto"/>
          </w:tcPr>
          <w:p w:rsidR="006409C3" w:rsidRPr="00FA75F8" w:rsidRDefault="006409C3" w:rsidP="007D598F">
            <w:pPr>
              <w:tabs>
                <w:tab w:val="left" w:pos="284"/>
              </w:tabs>
              <w:spacing w:line="197" w:lineRule="auto"/>
              <w:rPr>
                <w:sz w:val="20"/>
                <w:szCs w:val="20"/>
                <w:lang w:val="uk-UA"/>
              </w:rPr>
            </w:pPr>
          </w:p>
        </w:tc>
        <w:tc>
          <w:tcPr>
            <w:tcW w:w="1984" w:type="dxa"/>
            <w:vMerge/>
          </w:tcPr>
          <w:p w:rsidR="006409C3" w:rsidRPr="00FA75F8" w:rsidRDefault="006409C3" w:rsidP="007D598F">
            <w:pPr>
              <w:tabs>
                <w:tab w:val="left" w:pos="284"/>
              </w:tabs>
              <w:spacing w:line="197" w:lineRule="auto"/>
              <w:rPr>
                <w:b/>
                <w:bCs/>
                <w:sz w:val="20"/>
                <w:szCs w:val="20"/>
                <w:lang w:val="uk-UA"/>
              </w:rPr>
            </w:pPr>
          </w:p>
        </w:tc>
        <w:tc>
          <w:tcPr>
            <w:tcW w:w="2268" w:type="dxa"/>
            <w:shd w:val="clear" w:color="auto" w:fill="auto"/>
          </w:tcPr>
          <w:p w:rsidR="006409C3" w:rsidRPr="00FA75F8" w:rsidRDefault="006409C3" w:rsidP="007D598F">
            <w:pPr>
              <w:tabs>
                <w:tab w:val="left" w:pos="284"/>
              </w:tabs>
              <w:spacing w:line="240" w:lineRule="exact"/>
              <w:rPr>
                <w:bCs/>
                <w:sz w:val="20"/>
                <w:szCs w:val="20"/>
                <w:lang w:val="uk-UA"/>
              </w:rPr>
            </w:pPr>
            <w:r w:rsidRPr="00FA75F8">
              <w:rPr>
                <w:b/>
                <w:bCs/>
                <w:sz w:val="20"/>
                <w:szCs w:val="20"/>
                <w:lang w:val="uk-UA"/>
              </w:rPr>
              <w:t xml:space="preserve">3.1.2. показник ефективності: </w:t>
            </w:r>
            <w:r w:rsidRPr="00FA75F8">
              <w:rPr>
                <w:bCs/>
                <w:sz w:val="20"/>
                <w:szCs w:val="20"/>
                <w:lang w:val="uk-UA"/>
              </w:rPr>
              <w:t>забезпечення виробами медичного призначення при проведенні оперативного лікування пацієнтів із серцево-судинною патологією</w:t>
            </w:r>
          </w:p>
        </w:tc>
        <w:tc>
          <w:tcPr>
            <w:tcW w:w="993" w:type="dxa"/>
          </w:tcPr>
          <w:p w:rsidR="006409C3" w:rsidRPr="00FA75F8" w:rsidRDefault="006409C3" w:rsidP="007D598F">
            <w:pPr>
              <w:tabs>
                <w:tab w:val="left" w:pos="284"/>
              </w:tabs>
              <w:spacing w:line="197" w:lineRule="auto"/>
              <w:jc w:val="center"/>
              <w:rPr>
                <w:sz w:val="20"/>
                <w:szCs w:val="20"/>
                <w:lang w:val="uk-UA"/>
              </w:rPr>
            </w:pPr>
            <w:r w:rsidRPr="00FA75F8">
              <w:rPr>
                <w:sz w:val="20"/>
                <w:szCs w:val="20"/>
                <w:lang w:val="uk-UA"/>
              </w:rPr>
              <w:t>відсоток</w:t>
            </w:r>
          </w:p>
        </w:tc>
        <w:tc>
          <w:tcPr>
            <w:tcW w:w="1304" w:type="dxa"/>
          </w:tcPr>
          <w:p w:rsidR="006409C3" w:rsidRPr="00FA75F8" w:rsidRDefault="006409C3" w:rsidP="007D598F">
            <w:pPr>
              <w:tabs>
                <w:tab w:val="left" w:pos="284"/>
              </w:tabs>
              <w:jc w:val="center"/>
              <w:rPr>
                <w:b/>
                <w:sz w:val="20"/>
                <w:szCs w:val="20"/>
                <w:lang w:val="uk-UA"/>
              </w:rPr>
            </w:pPr>
            <w:r w:rsidRPr="00FA75F8">
              <w:rPr>
                <w:b/>
                <w:sz w:val="20"/>
                <w:szCs w:val="20"/>
                <w:lang w:val="uk-UA"/>
              </w:rPr>
              <w:t>24,3</w:t>
            </w:r>
          </w:p>
        </w:tc>
        <w:tc>
          <w:tcPr>
            <w:tcW w:w="992" w:type="dxa"/>
            <w:shd w:val="clear" w:color="auto" w:fill="auto"/>
          </w:tcPr>
          <w:p w:rsidR="006409C3" w:rsidRPr="00FA75F8" w:rsidRDefault="006409C3" w:rsidP="007D598F">
            <w:pPr>
              <w:jc w:val="center"/>
              <w:rPr>
                <w:sz w:val="20"/>
                <w:szCs w:val="20"/>
                <w:lang w:val="uk-UA"/>
              </w:rPr>
            </w:pPr>
            <w:r w:rsidRPr="00FA75F8">
              <w:rPr>
                <w:sz w:val="20"/>
                <w:szCs w:val="20"/>
                <w:lang w:val="uk-UA"/>
              </w:rPr>
              <w:t>30</w:t>
            </w:r>
          </w:p>
        </w:tc>
        <w:tc>
          <w:tcPr>
            <w:tcW w:w="993" w:type="dxa"/>
            <w:shd w:val="clear" w:color="auto" w:fill="auto"/>
          </w:tcPr>
          <w:p w:rsidR="006409C3" w:rsidRPr="00FA75F8" w:rsidRDefault="006409C3" w:rsidP="007D598F">
            <w:pPr>
              <w:jc w:val="center"/>
              <w:rPr>
                <w:sz w:val="20"/>
                <w:szCs w:val="20"/>
                <w:lang w:val="uk-UA"/>
              </w:rPr>
            </w:pPr>
            <w:r w:rsidRPr="00FA75F8">
              <w:rPr>
                <w:sz w:val="20"/>
                <w:szCs w:val="20"/>
                <w:lang w:val="uk-UA"/>
              </w:rPr>
              <w:t>20</w:t>
            </w:r>
          </w:p>
        </w:tc>
        <w:tc>
          <w:tcPr>
            <w:tcW w:w="992" w:type="dxa"/>
            <w:shd w:val="clear" w:color="auto" w:fill="auto"/>
          </w:tcPr>
          <w:p w:rsidR="006409C3" w:rsidRPr="00FA75F8" w:rsidRDefault="006409C3" w:rsidP="007D598F">
            <w:pPr>
              <w:jc w:val="center"/>
              <w:rPr>
                <w:sz w:val="20"/>
                <w:szCs w:val="20"/>
                <w:lang w:val="uk-UA"/>
              </w:rPr>
            </w:pPr>
            <w:r w:rsidRPr="00FA75F8">
              <w:rPr>
                <w:sz w:val="20"/>
                <w:szCs w:val="20"/>
                <w:lang w:val="uk-UA"/>
              </w:rPr>
              <w:t>30</w:t>
            </w:r>
          </w:p>
        </w:tc>
        <w:tc>
          <w:tcPr>
            <w:tcW w:w="822" w:type="dxa"/>
            <w:shd w:val="clear" w:color="auto" w:fill="auto"/>
          </w:tcPr>
          <w:p w:rsidR="006409C3" w:rsidRPr="00FA75F8" w:rsidRDefault="006409C3" w:rsidP="007D598F">
            <w:pPr>
              <w:jc w:val="center"/>
              <w:rPr>
                <w:sz w:val="20"/>
                <w:szCs w:val="20"/>
                <w:lang w:val="uk-UA"/>
              </w:rPr>
            </w:pPr>
            <w:r w:rsidRPr="00FA75F8">
              <w:rPr>
                <w:sz w:val="20"/>
                <w:szCs w:val="20"/>
                <w:lang w:val="uk-UA"/>
              </w:rPr>
              <w:t>30</w:t>
            </w:r>
          </w:p>
        </w:tc>
        <w:tc>
          <w:tcPr>
            <w:tcW w:w="992" w:type="dxa"/>
            <w:shd w:val="clear" w:color="auto" w:fill="auto"/>
          </w:tcPr>
          <w:p w:rsidR="006409C3" w:rsidRPr="00FA75F8" w:rsidRDefault="006409C3" w:rsidP="007D598F">
            <w:pPr>
              <w:jc w:val="center"/>
              <w:rPr>
                <w:sz w:val="20"/>
                <w:szCs w:val="20"/>
                <w:lang w:val="uk-UA"/>
              </w:rPr>
            </w:pPr>
            <w:r w:rsidRPr="00FA75F8">
              <w:rPr>
                <w:sz w:val="20"/>
                <w:szCs w:val="20"/>
                <w:lang w:val="uk-UA"/>
              </w:rPr>
              <w:t>20</w:t>
            </w:r>
          </w:p>
        </w:tc>
        <w:tc>
          <w:tcPr>
            <w:tcW w:w="850" w:type="dxa"/>
          </w:tcPr>
          <w:p w:rsidR="006409C3" w:rsidRPr="00FA75F8" w:rsidRDefault="006409C3" w:rsidP="007D598F">
            <w:pPr>
              <w:tabs>
                <w:tab w:val="left" w:pos="284"/>
              </w:tabs>
              <w:spacing w:line="197" w:lineRule="auto"/>
              <w:jc w:val="center"/>
              <w:rPr>
                <w:sz w:val="20"/>
                <w:szCs w:val="20"/>
                <w:lang w:val="uk-UA"/>
              </w:rPr>
            </w:pPr>
            <w:r w:rsidRPr="00FA75F8">
              <w:rPr>
                <w:sz w:val="20"/>
                <w:szCs w:val="20"/>
                <w:lang w:val="uk-UA"/>
              </w:rPr>
              <w:t>20</w:t>
            </w:r>
          </w:p>
        </w:tc>
        <w:tc>
          <w:tcPr>
            <w:tcW w:w="850" w:type="dxa"/>
          </w:tcPr>
          <w:p w:rsidR="006409C3" w:rsidRPr="00FA75F8" w:rsidRDefault="006409C3" w:rsidP="007D598F">
            <w:pPr>
              <w:tabs>
                <w:tab w:val="left" w:pos="284"/>
              </w:tabs>
              <w:spacing w:line="197" w:lineRule="auto"/>
              <w:jc w:val="center"/>
              <w:rPr>
                <w:sz w:val="20"/>
                <w:szCs w:val="20"/>
                <w:lang w:val="uk-UA"/>
              </w:rPr>
            </w:pPr>
            <w:r w:rsidRPr="00FA75F8">
              <w:rPr>
                <w:sz w:val="20"/>
                <w:szCs w:val="20"/>
                <w:lang w:val="uk-UA"/>
              </w:rPr>
              <w:t>20</w:t>
            </w:r>
          </w:p>
        </w:tc>
      </w:tr>
      <w:tr w:rsidR="006409C3" w:rsidRPr="00FA75F8" w:rsidTr="00387035">
        <w:trPr>
          <w:trHeight w:val="991"/>
        </w:trPr>
        <w:tc>
          <w:tcPr>
            <w:tcW w:w="1560" w:type="dxa"/>
            <w:vMerge/>
            <w:shd w:val="clear" w:color="auto" w:fill="auto"/>
          </w:tcPr>
          <w:p w:rsidR="006409C3" w:rsidRPr="00FA75F8" w:rsidRDefault="006409C3" w:rsidP="007D598F">
            <w:pPr>
              <w:tabs>
                <w:tab w:val="left" w:pos="284"/>
              </w:tabs>
              <w:spacing w:line="197" w:lineRule="auto"/>
              <w:rPr>
                <w:sz w:val="20"/>
                <w:szCs w:val="20"/>
                <w:lang w:val="uk-UA"/>
              </w:rPr>
            </w:pPr>
          </w:p>
        </w:tc>
        <w:tc>
          <w:tcPr>
            <w:tcW w:w="1984" w:type="dxa"/>
            <w:vMerge/>
          </w:tcPr>
          <w:p w:rsidR="006409C3" w:rsidRPr="00FA75F8" w:rsidRDefault="006409C3" w:rsidP="007D598F">
            <w:pPr>
              <w:tabs>
                <w:tab w:val="left" w:pos="284"/>
              </w:tabs>
              <w:spacing w:line="197" w:lineRule="auto"/>
              <w:rPr>
                <w:b/>
                <w:bCs/>
                <w:sz w:val="20"/>
                <w:szCs w:val="20"/>
                <w:lang w:val="uk-UA"/>
              </w:rPr>
            </w:pPr>
          </w:p>
        </w:tc>
        <w:tc>
          <w:tcPr>
            <w:tcW w:w="2268" w:type="dxa"/>
            <w:shd w:val="clear" w:color="auto" w:fill="auto"/>
          </w:tcPr>
          <w:p w:rsidR="006409C3" w:rsidRPr="00FA75F8" w:rsidRDefault="006409C3" w:rsidP="007D598F">
            <w:pPr>
              <w:tabs>
                <w:tab w:val="left" w:pos="284"/>
              </w:tabs>
              <w:spacing w:line="240" w:lineRule="exact"/>
              <w:rPr>
                <w:bCs/>
                <w:sz w:val="20"/>
                <w:szCs w:val="20"/>
                <w:lang w:val="uk-UA"/>
              </w:rPr>
            </w:pPr>
            <w:r w:rsidRPr="00FA75F8">
              <w:rPr>
                <w:b/>
                <w:bCs/>
                <w:sz w:val="20"/>
                <w:szCs w:val="20"/>
                <w:lang w:val="uk-UA"/>
              </w:rPr>
              <w:t xml:space="preserve">3.1.3. показник якості: </w:t>
            </w:r>
            <w:r w:rsidRPr="00FA75F8">
              <w:rPr>
                <w:bCs/>
                <w:sz w:val="20"/>
                <w:szCs w:val="20"/>
                <w:lang w:val="uk-UA"/>
              </w:rPr>
              <w:t xml:space="preserve">зниження смертності </w:t>
            </w:r>
          </w:p>
          <w:p w:rsidR="006409C3" w:rsidRPr="00FA75F8" w:rsidRDefault="006409C3" w:rsidP="007D598F">
            <w:pPr>
              <w:tabs>
                <w:tab w:val="left" w:pos="284"/>
              </w:tabs>
              <w:spacing w:line="240" w:lineRule="exact"/>
              <w:rPr>
                <w:sz w:val="20"/>
                <w:szCs w:val="20"/>
                <w:lang w:val="uk-UA"/>
              </w:rPr>
            </w:pPr>
            <w:r w:rsidRPr="00FA75F8">
              <w:rPr>
                <w:bCs/>
                <w:sz w:val="20"/>
                <w:szCs w:val="20"/>
                <w:lang w:val="uk-UA"/>
              </w:rPr>
              <w:t>від серцево-судинних захворювань на 0,5% (протягом 5 років</w:t>
            </w:r>
            <w:r w:rsidRPr="00FA75F8">
              <w:rPr>
                <w:sz w:val="20"/>
                <w:szCs w:val="20"/>
                <w:lang w:val="uk-UA"/>
              </w:rPr>
              <w:t>)</w:t>
            </w:r>
          </w:p>
        </w:tc>
        <w:tc>
          <w:tcPr>
            <w:tcW w:w="993" w:type="dxa"/>
          </w:tcPr>
          <w:p w:rsidR="006409C3" w:rsidRPr="00FA75F8" w:rsidRDefault="006409C3" w:rsidP="007D598F">
            <w:pPr>
              <w:tabs>
                <w:tab w:val="left" w:pos="284"/>
              </w:tabs>
              <w:spacing w:line="197" w:lineRule="auto"/>
              <w:jc w:val="center"/>
              <w:rPr>
                <w:sz w:val="20"/>
                <w:szCs w:val="20"/>
                <w:lang w:val="uk-UA"/>
              </w:rPr>
            </w:pPr>
            <w:r w:rsidRPr="00FA75F8">
              <w:rPr>
                <w:sz w:val="20"/>
                <w:szCs w:val="20"/>
                <w:lang w:val="uk-UA"/>
              </w:rPr>
              <w:t>відсоток</w:t>
            </w:r>
          </w:p>
        </w:tc>
        <w:tc>
          <w:tcPr>
            <w:tcW w:w="1304" w:type="dxa"/>
          </w:tcPr>
          <w:p w:rsidR="006409C3" w:rsidRPr="00FA75F8" w:rsidRDefault="006409C3" w:rsidP="007D598F">
            <w:pPr>
              <w:tabs>
                <w:tab w:val="left" w:pos="284"/>
              </w:tabs>
              <w:spacing w:line="197" w:lineRule="auto"/>
              <w:jc w:val="center"/>
              <w:rPr>
                <w:b/>
                <w:sz w:val="20"/>
                <w:szCs w:val="20"/>
                <w:lang w:val="uk-UA"/>
              </w:rPr>
            </w:pPr>
            <w:r w:rsidRPr="00FA75F8">
              <w:rPr>
                <w:b/>
                <w:sz w:val="20"/>
                <w:szCs w:val="20"/>
                <w:lang w:val="uk-UA"/>
              </w:rPr>
              <w:t>0,8</w:t>
            </w:r>
          </w:p>
        </w:tc>
        <w:tc>
          <w:tcPr>
            <w:tcW w:w="992" w:type="dxa"/>
            <w:shd w:val="clear" w:color="auto" w:fill="auto"/>
          </w:tcPr>
          <w:p w:rsidR="006409C3" w:rsidRPr="00FA75F8" w:rsidRDefault="006409C3" w:rsidP="007D598F">
            <w:pPr>
              <w:tabs>
                <w:tab w:val="left" w:pos="284"/>
              </w:tabs>
              <w:spacing w:line="197" w:lineRule="auto"/>
              <w:jc w:val="center"/>
              <w:rPr>
                <w:sz w:val="20"/>
                <w:szCs w:val="20"/>
                <w:lang w:val="uk-UA"/>
              </w:rPr>
            </w:pPr>
            <w:r w:rsidRPr="00FA75F8">
              <w:rPr>
                <w:sz w:val="20"/>
                <w:szCs w:val="20"/>
                <w:lang w:val="uk-UA"/>
              </w:rPr>
              <w:t>0,2</w:t>
            </w:r>
          </w:p>
        </w:tc>
        <w:tc>
          <w:tcPr>
            <w:tcW w:w="993" w:type="dxa"/>
            <w:shd w:val="clear" w:color="auto" w:fill="auto"/>
          </w:tcPr>
          <w:p w:rsidR="006409C3" w:rsidRPr="00FA75F8" w:rsidRDefault="006409C3" w:rsidP="007D598F">
            <w:pPr>
              <w:tabs>
                <w:tab w:val="left" w:pos="284"/>
              </w:tabs>
              <w:spacing w:line="197" w:lineRule="auto"/>
              <w:jc w:val="center"/>
              <w:rPr>
                <w:sz w:val="20"/>
                <w:szCs w:val="20"/>
                <w:lang w:val="uk-UA"/>
              </w:rPr>
            </w:pPr>
            <w:r w:rsidRPr="00FA75F8">
              <w:rPr>
                <w:sz w:val="20"/>
                <w:szCs w:val="20"/>
                <w:lang w:val="uk-UA"/>
              </w:rPr>
              <w:t>0,1</w:t>
            </w:r>
          </w:p>
        </w:tc>
        <w:tc>
          <w:tcPr>
            <w:tcW w:w="992" w:type="dxa"/>
            <w:shd w:val="clear" w:color="auto" w:fill="auto"/>
          </w:tcPr>
          <w:p w:rsidR="006409C3" w:rsidRPr="00FA75F8" w:rsidRDefault="006409C3" w:rsidP="007D598F">
            <w:pPr>
              <w:tabs>
                <w:tab w:val="left" w:pos="284"/>
              </w:tabs>
              <w:spacing w:line="197" w:lineRule="auto"/>
              <w:jc w:val="center"/>
              <w:rPr>
                <w:sz w:val="20"/>
                <w:szCs w:val="20"/>
                <w:lang w:val="uk-UA"/>
              </w:rPr>
            </w:pPr>
            <w:r w:rsidRPr="00FA75F8">
              <w:rPr>
                <w:sz w:val="20"/>
                <w:szCs w:val="20"/>
                <w:lang w:val="uk-UA"/>
              </w:rPr>
              <w:t>0,3</w:t>
            </w:r>
          </w:p>
        </w:tc>
        <w:tc>
          <w:tcPr>
            <w:tcW w:w="822" w:type="dxa"/>
            <w:shd w:val="clear" w:color="auto" w:fill="auto"/>
          </w:tcPr>
          <w:p w:rsidR="006409C3" w:rsidRPr="00FA75F8" w:rsidRDefault="006409C3" w:rsidP="007D598F">
            <w:pPr>
              <w:tabs>
                <w:tab w:val="left" w:pos="284"/>
              </w:tabs>
              <w:spacing w:line="197" w:lineRule="auto"/>
              <w:jc w:val="center"/>
              <w:rPr>
                <w:sz w:val="20"/>
                <w:szCs w:val="20"/>
                <w:lang w:val="uk-UA"/>
              </w:rPr>
            </w:pPr>
            <w:r w:rsidRPr="00FA75F8">
              <w:rPr>
                <w:sz w:val="20"/>
                <w:szCs w:val="20"/>
                <w:lang w:val="uk-UA"/>
              </w:rPr>
              <w:t>0,1</w:t>
            </w:r>
          </w:p>
        </w:tc>
        <w:tc>
          <w:tcPr>
            <w:tcW w:w="992" w:type="dxa"/>
            <w:shd w:val="clear" w:color="auto" w:fill="auto"/>
          </w:tcPr>
          <w:p w:rsidR="006409C3" w:rsidRPr="00FA75F8" w:rsidRDefault="006409C3" w:rsidP="007D598F">
            <w:pPr>
              <w:tabs>
                <w:tab w:val="left" w:pos="284"/>
              </w:tabs>
              <w:spacing w:line="197" w:lineRule="auto"/>
              <w:jc w:val="center"/>
              <w:rPr>
                <w:sz w:val="20"/>
                <w:szCs w:val="20"/>
                <w:lang w:val="uk-UA"/>
              </w:rPr>
            </w:pPr>
            <w:r w:rsidRPr="00FA75F8">
              <w:rPr>
                <w:sz w:val="20"/>
                <w:szCs w:val="20"/>
                <w:lang w:val="uk-UA"/>
              </w:rPr>
              <w:t>0,1</w:t>
            </w:r>
          </w:p>
        </w:tc>
        <w:tc>
          <w:tcPr>
            <w:tcW w:w="850" w:type="dxa"/>
            <w:shd w:val="clear" w:color="auto" w:fill="auto"/>
          </w:tcPr>
          <w:p w:rsidR="006409C3" w:rsidRPr="00FA75F8" w:rsidRDefault="006409C3" w:rsidP="007D598F">
            <w:pPr>
              <w:tabs>
                <w:tab w:val="left" w:pos="284"/>
              </w:tabs>
              <w:spacing w:line="197" w:lineRule="auto"/>
              <w:jc w:val="center"/>
              <w:rPr>
                <w:sz w:val="20"/>
                <w:szCs w:val="20"/>
                <w:lang w:val="uk-UA"/>
              </w:rPr>
            </w:pPr>
            <w:r w:rsidRPr="00FA75F8">
              <w:rPr>
                <w:sz w:val="20"/>
                <w:szCs w:val="20"/>
                <w:lang w:val="uk-UA"/>
              </w:rPr>
              <w:t>−</w:t>
            </w:r>
          </w:p>
        </w:tc>
        <w:tc>
          <w:tcPr>
            <w:tcW w:w="850" w:type="dxa"/>
            <w:shd w:val="clear" w:color="auto" w:fill="auto"/>
          </w:tcPr>
          <w:p w:rsidR="006409C3" w:rsidRPr="00FA75F8" w:rsidRDefault="006409C3" w:rsidP="007D598F">
            <w:pPr>
              <w:tabs>
                <w:tab w:val="left" w:pos="284"/>
              </w:tabs>
              <w:spacing w:line="197" w:lineRule="auto"/>
              <w:jc w:val="center"/>
              <w:rPr>
                <w:sz w:val="20"/>
                <w:szCs w:val="20"/>
                <w:lang w:val="uk-UA"/>
              </w:rPr>
            </w:pPr>
            <w:r w:rsidRPr="00FA75F8">
              <w:rPr>
                <w:sz w:val="20"/>
                <w:szCs w:val="20"/>
                <w:lang w:val="uk-UA"/>
              </w:rPr>
              <w:t>−</w:t>
            </w:r>
          </w:p>
        </w:tc>
      </w:tr>
      <w:tr w:rsidR="006409C3" w:rsidRPr="00FA75F8" w:rsidTr="00387035">
        <w:tc>
          <w:tcPr>
            <w:tcW w:w="1560" w:type="dxa"/>
            <w:vMerge/>
            <w:shd w:val="clear" w:color="auto" w:fill="auto"/>
          </w:tcPr>
          <w:p w:rsidR="006409C3" w:rsidRPr="00FA75F8" w:rsidRDefault="006409C3" w:rsidP="007D598F">
            <w:pPr>
              <w:tabs>
                <w:tab w:val="left" w:pos="284"/>
              </w:tabs>
              <w:spacing w:line="197" w:lineRule="auto"/>
              <w:rPr>
                <w:sz w:val="20"/>
                <w:szCs w:val="20"/>
                <w:lang w:val="uk-UA"/>
              </w:rPr>
            </w:pPr>
          </w:p>
        </w:tc>
        <w:tc>
          <w:tcPr>
            <w:tcW w:w="1984" w:type="dxa"/>
            <w:vMerge/>
          </w:tcPr>
          <w:p w:rsidR="006409C3" w:rsidRPr="00FA75F8" w:rsidRDefault="006409C3" w:rsidP="007D598F">
            <w:pPr>
              <w:tabs>
                <w:tab w:val="left" w:pos="284"/>
              </w:tabs>
              <w:spacing w:line="197" w:lineRule="auto"/>
              <w:rPr>
                <w:sz w:val="20"/>
                <w:szCs w:val="20"/>
                <w:lang w:val="uk-UA"/>
              </w:rPr>
            </w:pPr>
          </w:p>
        </w:tc>
        <w:tc>
          <w:tcPr>
            <w:tcW w:w="2268" w:type="dxa"/>
            <w:shd w:val="clear" w:color="auto" w:fill="auto"/>
          </w:tcPr>
          <w:p w:rsidR="006409C3" w:rsidRPr="00FA75F8" w:rsidRDefault="006409C3" w:rsidP="007D598F">
            <w:pPr>
              <w:tabs>
                <w:tab w:val="left" w:pos="284"/>
              </w:tabs>
              <w:spacing w:line="240" w:lineRule="exact"/>
              <w:rPr>
                <w:b/>
                <w:bCs/>
                <w:sz w:val="20"/>
                <w:szCs w:val="20"/>
                <w:lang w:val="uk-UA"/>
              </w:rPr>
            </w:pPr>
            <w:r w:rsidRPr="00FA75F8">
              <w:rPr>
                <w:b/>
                <w:bCs/>
                <w:sz w:val="20"/>
                <w:szCs w:val="20"/>
                <w:lang w:val="uk-UA"/>
              </w:rPr>
              <w:t xml:space="preserve">3.1.3. показник якості: </w:t>
            </w:r>
            <w:r w:rsidRPr="00FA75F8">
              <w:rPr>
                <w:bCs/>
                <w:sz w:val="20"/>
                <w:szCs w:val="20"/>
                <w:lang w:val="uk-UA"/>
              </w:rPr>
              <w:t>скорочення тривалості лікування (до 5 діб)</w:t>
            </w:r>
          </w:p>
        </w:tc>
        <w:tc>
          <w:tcPr>
            <w:tcW w:w="993" w:type="dxa"/>
          </w:tcPr>
          <w:p w:rsidR="006409C3" w:rsidRPr="00FA75F8" w:rsidRDefault="006409C3" w:rsidP="007D598F">
            <w:pPr>
              <w:tabs>
                <w:tab w:val="left" w:pos="284"/>
              </w:tabs>
              <w:spacing w:line="197" w:lineRule="auto"/>
              <w:jc w:val="center"/>
              <w:rPr>
                <w:sz w:val="20"/>
                <w:szCs w:val="20"/>
                <w:lang w:val="uk-UA"/>
              </w:rPr>
            </w:pPr>
            <w:r w:rsidRPr="00FA75F8">
              <w:rPr>
                <w:sz w:val="20"/>
                <w:szCs w:val="20"/>
                <w:lang w:val="uk-UA"/>
              </w:rPr>
              <w:t>діб</w:t>
            </w:r>
          </w:p>
        </w:tc>
        <w:tc>
          <w:tcPr>
            <w:tcW w:w="1304" w:type="dxa"/>
          </w:tcPr>
          <w:p w:rsidR="006409C3" w:rsidRPr="00FA75F8" w:rsidRDefault="006409C3" w:rsidP="007D598F">
            <w:pPr>
              <w:tabs>
                <w:tab w:val="left" w:pos="284"/>
              </w:tabs>
              <w:spacing w:line="197" w:lineRule="auto"/>
              <w:jc w:val="center"/>
              <w:rPr>
                <w:b/>
                <w:sz w:val="20"/>
                <w:szCs w:val="20"/>
                <w:lang w:val="uk-UA"/>
              </w:rPr>
            </w:pPr>
            <w:r w:rsidRPr="00FA75F8">
              <w:rPr>
                <w:b/>
                <w:sz w:val="20"/>
                <w:szCs w:val="20"/>
                <w:lang w:val="uk-UA"/>
              </w:rPr>
              <w:t>5</w:t>
            </w:r>
          </w:p>
        </w:tc>
        <w:tc>
          <w:tcPr>
            <w:tcW w:w="992" w:type="dxa"/>
            <w:shd w:val="clear" w:color="auto" w:fill="auto"/>
          </w:tcPr>
          <w:p w:rsidR="006409C3" w:rsidRPr="00FA75F8" w:rsidRDefault="006409C3" w:rsidP="007D598F">
            <w:pPr>
              <w:tabs>
                <w:tab w:val="left" w:pos="284"/>
              </w:tabs>
              <w:spacing w:line="197" w:lineRule="auto"/>
              <w:jc w:val="center"/>
              <w:rPr>
                <w:sz w:val="20"/>
                <w:szCs w:val="20"/>
                <w:lang w:val="uk-UA"/>
              </w:rPr>
            </w:pPr>
            <w:r w:rsidRPr="00FA75F8">
              <w:rPr>
                <w:sz w:val="20"/>
                <w:szCs w:val="20"/>
                <w:lang w:val="uk-UA"/>
              </w:rPr>
              <w:t>−</w:t>
            </w:r>
          </w:p>
        </w:tc>
        <w:tc>
          <w:tcPr>
            <w:tcW w:w="993" w:type="dxa"/>
            <w:shd w:val="clear" w:color="auto" w:fill="auto"/>
          </w:tcPr>
          <w:p w:rsidR="006409C3" w:rsidRPr="00FA75F8" w:rsidRDefault="006409C3" w:rsidP="007D598F">
            <w:pPr>
              <w:tabs>
                <w:tab w:val="left" w:pos="284"/>
              </w:tabs>
              <w:spacing w:line="197" w:lineRule="auto"/>
              <w:jc w:val="center"/>
              <w:rPr>
                <w:sz w:val="20"/>
                <w:szCs w:val="20"/>
                <w:lang w:val="uk-UA"/>
              </w:rPr>
            </w:pPr>
            <w:r w:rsidRPr="00FA75F8">
              <w:rPr>
                <w:sz w:val="20"/>
                <w:szCs w:val="20"/>
                <w:lang w:val="uk-UA"/>
              </w:rPr>
              <w:t>−</w:t>
            </w:r>
          </w:p>
        </w:tc>
        <w:tc>
          <w:tcPr>
            <w:tcW w:w="992" w:type="dxa"/>
            <w:shd w:val="clear" w:color="auto" w:fill="auto"/>
          </w:tcPr>
          <w:p w:rsidR="006409C3" w:rsidRPr="00FA75F8" w:rsidRDefault="006409C3" w:rsidP="007D598F">
            <w:pPr>
              <w:tabs>
                <w:tab w:val="left" w:pos="284"/>
              </w:tabs>
              <w:spacing w:line="197" w:lineRule="auto"/>
              <w:jc w:val="center"/>
              <w:rPr>
                <w:sz w:val="20"/>
                <w:szCs w:val="20"/>
                <w:lang w:val="uk-UA"/>
              </w:rPr>
            </w:pPr>
            <w:r w:rsidRPr="00FA75F8">
              <w:rPr>
                <w:sz w:val="20"/>
                <w:szCs w:val="20"/>
                <w:lang w:val="uk-UA"/>
              </w:rPr>
              <w:t>−</w:t>
            </w:r>
          </w:p>
        </w:tc>
        <w:tc>
          <w:tcPr>
            <w:tcW w:w="822" w:type="dxa"/>
            <w:shd w:val="clear" w:color="auto" w:fill="auto"/>
          </w:tcPr>
          <w:p w:rsidR="006409C3" w:rsidRPr="00FA75F8" w:rsidRDefault="006409C3" w:rsidP="007D598F">
            <w:pPr>
              <w:tabs>
                <w:tab w:val="left" w:pos="284"/>
              </w:tabs>
              <w:spacing w:line="197" w:lineRule="auto"/>
              <w:jc w:val="center"/>
              <w:rPr>
                <w:sz w:val="20"/>
                <w:szCs w:val="20"/>
                <w:lang w:val="uk-UA"/>
              </w:rPr>
            </w:pPr>
            <w:r w:rsidRPr="00FA75F8">
              <w:rPr>
                <w:sz w:val="20"/>
                <w:szCs w:val="20"/>
                <w:lang w:val="uk-UA"/>
              </w:rPr>
              <w:t>−</w:t>
            </w:r>
          </w:p>
        </w:tc>
        <w:tc>
          <w:tcPr>
            <w:tcW w:w="992" w:type="dxa"/>
            <w:shd w:val="clear" w:color="auto" w:fill="auto"/>
          </w:tcPr>
          <w:p w:rsidR="006409C3" w:rsidRPr="00FA75F8" w:rsidRDefault="006409C3" w:rsidP="007D598F">
            <w:pPr>
              <w:tabs>
                <w:tab w:val="left" w:pos="284"/>
              </w:tabs>
              <w:spacing w:line="197" w:lineRule="auto"/>
              <w:jc w:val="center"/>
              <w:rPr>
                <w:sz w:val="20"/>
                <w:szCs w:val="20"/>
                <w:lang w:val="uk-UA"/>
              </w:rPr>
            </w:pPr>
            <w:r w:rsidRPr="00FA75F8">
              <w:rPr>
                <w:sz w:val="20"/>
                <w:szCs w:val="20"/>
                <w:lang w:val="uk-UA"/>
              </w:rPr>
              <w:t>−</w:t>
            </w:r>
          </w:p>
        </w:tc>
        <w:tc>
          <w:tcPr>
            <w:tcW w:w="850" w:type="dxa"/>
          </w:tcPr>
          <w:p w:rsidR="006409C3" w:rsidRPr="00FA75F8" w:rsidRDefault="006409C3" w:rsidP="007D598F">
            <w:pPr>
              <w:tabs>
                <w:tab w:val="left" w:pos="284"/>
              </w:tabs>
              <w:spacing w:line="197" w:lineRule="auto"/>
              <w:jc w:val="center"/>
              <w:rPr>
                <w:sz w:val="20"/>
                <w:szCs w:val="20"/>
                <w:lang w:val="uk-UA"/>
              </w:rPr>
            </w:pPr>
            <w:r w:rsidRPr="00FA75F8">
              <w:rPr>
                <w:sz w:val="20"/>
                <w:szCs w:val="20"/>
                <w:lang w:val="uk-UA"/>
              </w:rPr>
              <w:t>5</w:t>
            </w:r>
          </w:p>
        </w:tc>
        <w:tc>
          <w:tcPr>
            <w:tcW w:w="850" w:type="dxa"/>
          </w:tcPr>
          <w:p w:rsidR="006409C3" w:rsidRPr="00FA75F8" w:rsidRDefault="006409C3" w:rsidP="007D598F">
            <w:pPr>
              <w:tabs>
                <w:tab w:val="left" w:pos="284"/>
              </w:tabs>
              <w:spacing w:line="197" w:lineRule="auto"/>
              <w:jc w:val="center"/>
              <w:rPr>
                <w:sz w:val="20"/>
                <w:szCs w:val="20"/>
                <w:lang w:val="uk-UA"/>
              </w:rPr>
            </w:pPr>
            <w:r w:rsidRPr="00FA75F8">
              <w:rPr>
                <w:sz w:val="20"/>
                <w:szCs w:val="20"/>
                <w:lang w:val="uk-UA"/>
              </w:rPr>
              <w:t>5</w:t>
            </w:r>
          </w:p>
        </w:tc>
      </w:tr>
      <w:tr w:rsidR="006409C3" w:rsidRPr="00FA75F8" w:rsidTr="00387035">
        <w:trPr>
          <w:trHeight w:val="1920"/>
        </w:trPr>
        <w:tc>
          <w:tcPr>
            <w:tcW w:w="1560" w:type="dxa"/>
            <w:vMerge/>
            <w:shd w:val="clear" w:color="auto" w:fill="auto"/>
          </w:tcPr>
          <w:p w:rsidR="006409C3" w:rsidRPr="00FA75F8" w:rsidRDefault="006409C3" w:rsidP="007D598F">
            <w:pPr>
              <w:tabs>
                <w:tab w:val="left" w:pos="284"/>
              </w:tabs>
              <w:spacing w:line="197" w:lineRule="auto"/>
              <w:rPr>
                <w:sz w:val="20"/>
                <w:szCs w:val="20"/>
                <w:lang w:val="uk-UA"/>
              </w:rPr>
            </w:pPr>
          </w:p>
        </w:tc>
        <w:tc>
          <w:tcPr>
            <w:tcW w:w="1984" w:type="dxa"/>
          </w:tcPr>
          <w:p w:rsidR="006409C3" w:rsidRPr="00FA75F8" w:rsidRDefault="006409C3" w:rsidP="007D598F">
            <w:pPr>
              <w:tabs>
                <w:tab w:val="left" w:pos="284"/>
              </w:tabs>
              <w:spacing w:line="240" w:lineRule="exact"/>
              <w:rPr>
                <w:b/>
                <w:bCs/>
                <w:sz w:val="20"/>
                <w:szCs w:val="20"/>
                <w:lang w:val="uk-UA"/>
              </w:rPr>
            </w:pPr>
            <w:r w:rsidRPr="00FA75F8">
              <w:rPr>
                <w:sz w:val="20"/>
                <w:szCs w:val="20"/>
                <w:lang w:val="uk-UA"/>
              </w:rPr>
              <w:t>3.2. Забезпечення кардіологічних та реанімаційних відділень закладів охорони здоров’я Дніпропетровської області лікарськими засобами для надання допомоги</w:t>
            </w:r>
          </w:p>
        </w:tc>
        <w:tc>
          <w:tcPr>
            <w:tcW w:w="2268" w:type="dxa"/>
            <w:shd w:val="clear" w:color="auto" w:fill="auto"/>
          </w:tcPr>
          <w:p w:rsidR="006409C3" w:rsidRPr="00FA75F8" w:rsidRDefault="006409C3" w:rsidP="007D598F">
            <w:pPr>
              <w:tabs>
                <w:tab w:val="left" w:pos="284"/>
              </w:tabs>
              <w:spacing w:line="240" w:lineRule="exact"/>
              <w:rPr>
                <w:b/>
                <w:bCs/>
                <w:sz w:val="20"/>
                <w:szCs w:val="20"/>
                <w:lang w:val="uk-UA"/>
              </w:rPr>
            </w:pPr>
            <w:r w:rsidRPr="00FA75F8">
              <w:rPr>
                <w:b/>
                <w:bCs/>
                <w:sz w:val="20"/>
                <w:szCs w:val="20"/>
                <w:lang w:val="uk-UA"/>
              </w:rPr>
              <w:t xml:space="preserve">3.2.1. показник продукту: </w:t>
            </w:r>
            <w:r w:rsidRPr="00FA75F8">
              <w:rPr>
                <w:bCs/>
                <w:sz w:val="20"/>
                <w:szCs w:val="20"/>
                <w:lang w:val="uk-UA"/>
              </w:rPr>
              <w:t>пацієнти з гострим інфарктом міокарда та гострим коронарним синдромом, яким буде виконана діагностика та лікування</w:t>
            </w:r>
            <w:r w:rsidRPr="00FA75F8">
              <w:rPr>
                <w:b/>
                <w:bCs/>
                <w:sz w:val="20"/>
                <w:szCs w:val="20"/>
                <w:lang w:val="uk-UA"/>
              </w:rPr>
              <w:t xml:space="preserve"> </w:t>
            </w:r>
          </w:p>
          <w:p w:rsidR="006409C3" w:rsidRPr="00FA75F8" w:rsidRDefault="006409C3" w:rsidP="007D598F">
            <w:pPr>
              <w:tabs>
                <w:tab w:val="left" w:pos="284"/>
              </w:tabs>
              <w:spacing w:line="240" w:lineRule="exact"/>
              <w:rPr>
                <w:sz w:val="20"/>
                <w:szCs w:val="20"/>
                <w:lang w:val="uk-UA"/>
              </w:rPr>
            </w:pPr>
          </w:p>
        </w:tc>
        <w:tc>
          <w:tcPr>
            <w:tcW w:w="993" w:type="dxa"/>
          </w:tcPr>
          <w:p w:rsidR="006409C3" w:rsidRPr="00FA75F8" w:rsidRDefault="006409C3" w:rsidP="007D598F">
            <w:pPr>
              <w:tabs>
                <w:tab w:val="left" w:pos="284"/>
              </w:tabs>
              <w:spacing w:line="197" w:lineRule="auto"/>
              <w:jc w:val="center"/>
              <w:rPr>
                <w:sz w:val="20"/>
                <w:szCs w:val="20"/>
                <w:lang w:val="uk-UA"/>
              </w:rPr>
            </w:pPr>
            <w:r w:rsidRPr="00FA75F8">
              <w:rPr>
                <w:sz w:val="20"/>
                <w:szCs w:val="20"/>
                <w:lang w:val="uk-UA"/>
              </w:rPr>
              <w:t>осіб</w:t>
            </w:r>
          </w:p>
        </w:tc>
        <w:tc>
          <w:tcPr>
            <w:tcW w:w="1304" w:type="dxa"/>
          </w:tcPr>
          <w:p w:rsidR="006409C3" w:rsidRPr="00FA75F8" w:rsidRDefault="006409C3" w:rsidP="007D598F">
            <w:pPr>
              <w:tabs>
                <w:tab w:val="left" w:pos="284"/>
              </w:tabs>
              <w:spacing w:line="197" w:lineRule="auto"/>
              <w:jc w:val="center"/>
              <w:rPr>
                <w:b/>
                <w:sz w:val="20"/>
                <w:szCs w:val="20"/>
                <w:lang w:val="uk-UA"/>
              </w:rPr>
            </w:pPr>
            <w:r w:rsidRPr="00FA75F8">
              <w:rPr>
                <w:b/>
                <w:sz w:val="20"/>
                <w:szCs w:val="20"/>
                <w:lang w:val="uk-UA"/>
              </w:rPr>
              <w:t>5596</w:t>
            </w:r>
          </w:p>
        </w:tc>
        <w:tc>
          <w:tcPr>
            <w:tcW w:w="992" w:type="dxa"/>
            <w:shd w:val="clear" w:color="auto" w:fill="auto"/>
          </w:tcPr>
          <w:p w:rsidR="006409C3" w:rsidRPr="00FA75F8" w:rsidRDefault="006409C3" w:rsidP="007D598F">
            <w:pPr>
              <w:tabs>
                <w:tab w:val="left" w:pos="284"/>
              </w:tabs>
              <w:spacing w:line="197" w:lineRule="auto"/>
              <w:jc w:val="center"/>
              <w:rPr>
                <w:sz w:val="20"/>
                <w:szCs w:val="20"/>
                <w:lang w:val="uk-UA"/>
              </w:rPr>
            </w:pPr>
            <w:r w:rsidRPr="00FA75F8">
              <w:rPr>
                <w:sz w:val="20"/>
                <w:szCs w:val="20"/>
                <w:lang w:val="uk-UA"/>
              </w:rPr>
              <w:t>−</w:t>
            </w:r>
          </w:p>
        </w:tc>
        <w:tc>
          <w:tcPr>
            <w:tcW w:w="993" w:type="dxa"/>
            <w:shd w:val="clear" w:color="auto" w:fill="auto"/>
          </w:tcPr>
          <w:p w:rsidR="006409C3" w:rsidRPr="00FA75F8" w:rsidRDefault="006409C3" w:rsidP="007D598F">
            <w:pPr>
              <w:tabs>
                <w:tab w:val="left" w:pos="284"/>
              </w:tabs>
              <w:spacing w:line="197" w:lineRule="auto"/>
              <w:jc w:val="center"/>
              <w:rPr>
                <w:sz w:val="20"/>
                <w:szCs w:val="20"/>
                <w:lang w:val="uk-UA"/>
              </w:rPr>
            </w:pPr>
            <w:r w:rsidRPr="00FA75F8">
              <w:rPr>
                <w:sz w:val="20"/>
                <w:szCs w:val="20"/>
                <w:lang w:val="uk-UA"/>
              </w:rPr>
              <w:t>920</w:t>
            </w:r>
          </w:p>
        </w:tc>
        <w:tc>
          <w:tcPr>
            <w:tcW w:w="992" w:type="dxa"/>
            <w:shd w:val="clear" w:color="auto" w:fill="auto"/>
          </w:tcPr>
          <w:p w:rsidR="006409C3" w:rsidRPr="00FA75F8" w:rsidRDefault="006409C3" w:rsidP="007D598F">
            <w:pPr>
              <w:tabs>
                <w:tab w:val="left" w:pos="284"/>
              </w:tabs>
              <w:spacing w:line="197" w:lineRule="auto"/>
              <w:jc w:val="center"/>
              <w:rPr>
                <w:sz w:val="20"/>
                <w:szCs w:val="20"/>
                <w:lang w:val="uk-UA"/>
              </w:rPr>
            </w:pPr>
            <w:r w:rsidRPr="00FA75F8">
              <w:rPr>
                <w:sz w:val="20"/>
                <w:szCs w:val="20"/>
                <w:lang w:val="uk-UA"/>
              </w:rPr>
              <w:t>1091</w:t>
            </w:r>
          </w:p>
        </w:tc>
        <w:tc>
          <w:tcPr>
            <w:tcW w:w="822" w:type="dxa"/>
            <w:shd w:val="clear" w:color="auto" w:fill="auto"/>
          </w:tcPr>
          <w:p w:rsidR="006409C3" w:rsidRPr="00FA75F8" w:rsidRDefault="006409C3" w:rsidP="007D598F">
            <w:pPr>
              <w:tabs>
                <w:tab w:val="left" w:pos="284"/>
              </w:tabs>
              <w:spacing w:line="197" w:lineRule="auto"/>
              <w:jc w:val="center"/>
              <w:rPr>
                <w:sz w:val="20"/>
                <w:szCs w:val="20"/>
                <w:lang w:val="uk-UA"/>
              </w:rPr>
            </w:pPr>
            <w:r w:rsidRPr="00FA75F8">
              <w:rPr>
                <w:sz w:val="20"/>
                <w:szCs w:val="20"/>
                <w:lang w:val="uk-UA"/>
              </w:rPr>
              <w:t>885</w:t>
            </w:r>
          </w:p>
        </w:tc>
        <w:tc>
          <w:tcPr>
            <w:tcW w:w="992" w:type="dxa"/>
            <w:shd w:val="clear" w:color="auto" w:fill="auto"/>
          </w:tcPr>
          <w:p w:rsidR="006409C3" w:rsidRPr="00FA75F8" w:rsidRDefault="006409C3" w:rsidP="007D598F">
            <w:pPr>
              <w:tabs>
                <w:tab w:val="left" w:pos="284"/>
              </w:tabs>
              <w:spacing w:line="197" w:lineRule="auto"/>
              <w:jc w:val="center"/>
              <w:rPr>
                <w:sz w:val="20"/>
                <w:szCs w:val="20"/>
                <w:lang w:val="uk-UA"/>
              </w:rPr>
            </w:pPr>
            <w:r w:rsidRPr="00FA75F8">
              <w:rPr>
                <w:sz w:val="20"/>
                <w:szCs w:val="20"/>
                <w:lang w:val="uk-UA"/>
              </w:rPr>
              <w:t>800</w:t>
            </w:r>
          </w:p>
        </w:tc>
        <w:tc>
          <w:tcPr>
            <w:tcW w:w="850" w:type="dxa"/>
          </w:tcPr>
          <w:p w:rsidR="006409C3" w:rsidRPr="00FA75F8" w:rsidRDefault="006409C3" w:rsidP="007D598F">
            <w:pPr>
              <w:tabs>
                <w:tab w:val="left" w:pos="284"/>
              </w:tabs>
              <w:spacing w:line="197" w:lineRule="auto"/>
              <w:jc w:val="center"/>
              <w:rPr>
                <w:sz w:val="20"/>
                <w:szCs w:val="20"/>
                <w:lang w:val="uk-UA"/>
              </w:rPr>
            </w:pPr>
            <w:r w:rsidRPr="00FA75F8">
              <w:rPr>
                <w:sz w:val="20"/>
                <w:szCs w:val="20"/>
                <w:lang w:val="uk-UA"/>
              </w:rPr>
              <w:t>900</w:t>
            </w:r>
          </w:p>
        </w:tc>
        <w:tc>
          <w:tcPr>
            <w:tcW w:w="850" w:type="dxa"/>
          </w:tcPr>
          <w:p w:rsidR="006409C3" w:rsidRPr="00FA75F8" w:rsidRDefault="006409C3" w:rsidP="007D598F">
            <w:pPr>
              <w:tabs>
                <w:tab w:val="left" w:pos="284"/>
              </w:tabs>
              <w:spacing w:line="197" w:lineRule="auto"/>
              <w:jc w:val="center"/>
              <w:rPr>
                <w:sz w:val="20"/>
                <w:szCs w:val="20"/>
                <w:lang w:val="uk-UA"/>
              </w:rPr>
            </w:pPr>
            <w:r w:rsidRPr="00FA75F8">
              <w:rPr>
                <w:sz w:val="20"/>
                <w:szCs w:val="20"/>
                <w:lang w:val="uk-UA"/>
              </w:rPr>
              <w:t>1000</w:t>
            </w:r>
          </w:p>
        </w:tc>
      </w:tr>
      <w:tr w:rsidR="006409C3" w:rsidRPr="00FA75F8" w:rsidTr="00387035">
        <w:trPr>
          <w:trHeight w:val="240"/>
        </w:trPr>
        <w:tc>
          <w:tcPr>
            <w:tcW w:w="1560" w:type="dxa"/>
            <w:shd w:val="clear" w:color="auto" w:fill="auto"/>
          </w:tcPr>
          <w:p w:rsidR="006409C3" w:rsidRPr="00FA75F8" w:rsidRDefault="006409C3" w:rsidP="007D598F">
            <w:pPr>
              <w:tabs>
                <w:tab w:val="left" w:pos="284"/>
              </w:tabs>
              <w:spacing w:line="197" w:lineRule="auto"/>
              <w:jc w:val="center"/>
              <w:rPr>
                <w:sz w:val="20"/>
                <w:szCs w:val="20"/>
                <w:lang w:val="uk-UA"/>
              </w:rPr>
            </w:pPr>
            <w:r w:rsidRPr="00FA75F8">
              <w:rPr>
                <w:sz w:val="20"/>
                <w:szCs w:val="20"/>
                <w:lang w:val="uk-UA"/>
              </w:rPr>
              <w:lastRenderedPageBreak/>
              <w:t>1</w:t>
            </w:r>
          </w:p>
        </w:tc>
        <w:tc>
          <w:tcPr>
            <w:tcW w:w="1984" w:type="dxa"/>
          </w:tcPr>
          <w:p w:rsidR="006409C3" w:rsidRPr="00FA75F8" w:rsidRDefault="006409C3" w:rsidP="007D598F">
            <w:pPr>
              <w:tabs>
                <w:tab w:val="left" w:pos="284"/>
              </w:tabs>
              <w:spacing w:line="240" w:lineRule="exact"/>
              <w:jc w:val="center"/>
              <w:rPr>
                <w:sz w:val="20"/>
                <w:szCs w:val="20"/>
                <w:lang w:val="uk-UA"/>
              </w:rPr>
            </w:pPr>
            <w:r w:rsidRPr="00FA75F8">
              <w:rPr>
                <w:sz w:val="20"/>
                <w:szCs w:val="20"/>
                <w:lang w:val="uk-UA"/>
              </w:rPr>
              <w:t>2</w:t>
            </w:r>
          </w:p>
        </w:tc>
        <w:tc>
          <w:tcPr>
            <w:tcW w:w="2268" w:type="dxa"/>
            <w:shd w:val="clear" w:color="auto" w:fill="auto"/>
          </w:tcPr>
          <w:p w:rsidR="006409C3" w:rsidRPr="00FA75F8" w:rsidRDefault="006409C3" w:rsidP="007D598F">
            <w:pPr>
              <w:tabs>
                <w:tab w:val="left" w:pos="284"/>
              </w:tabs>
              <w:spacing w:line="240" w:lineRule="exact"/>
              <w:jc w:val="center"/>
              <w:rPr>
                <w:bCs/>
                <w:sz w:val="20"/>
                <w:szCs w:val="20"/>
                <w:lang w:val="uk-UA"/>
              </w:rPr>
            </w:pPr>
            <w:r w:rsidRPr="00FA75F8">
              <w:rPr>
                <w:bCs/>
                <w:sz w:val="20"/>
                <w:szCs w:val="20"/>
                <w:lang w:val="uk-UA"/>
              </w:rPr>
              <w:t>3</w:t>
            </w:r>
          </w:p>
        </w:tc>
        <w:tc>
          <w:tcPr>
            <w:tcW w:w="993" w:type="dxa"/>
          </w:tcPr>
          <w:p w:rsidR="006409C3" w:rsidRPr="00FA75F8" w:rsidRDefault="006409C3" w:rsidP="007D598F">
            <w:pPr>
              <w:tabs>
                <w:tab w:val="left" w:pos="284"/>
              </w:tabs>
              <w:spacing w:line="197" w:lineRule="auto"/>
              <w:jc w:val="center"/>
              <w:rPr>
                <w:sz w:val="20"/>
                <w:szCs w:val="20"/>
                <w:lang w:val="uk-UA"/>
              </w:rPr>
            </w:pPr>
            <w:r w:rsidRPr="00FA75F8">
              <w:rPr>
                <w:sz w:val="20"/>
                <w:szCs w:val="20"/>
                <w:lang w:val="uk-UA"/>
              </w:rPr>
              <w:t>4</w:t>
            </w:r>
          </w:p>
        </w:tc>
        <w:tc>
          <w:tcPr>
            <w:tcW w:w="1304" w:type="dxa"/>
          </w:tcPr>
          <w:p w:rsidR="006409C3" w:rsidRPr="00FA75F8" w:rsidRDefault="006409C3" w:rsidP="007D598F">
            <w:pPr>
              <w:tabs>
                <w:tab w:val="left" w:pos="284"/>
              </w:tabs>
              <w:spacing w:line="197" w:lineRule="auto"/>
              <w:jc w:val="center"/>
              <w:rPr>
                <w:sz w:val="20"/>
                <w:szCs w:val="20"/>
                <w:lang w:val="uk-UA"/>
              </w:rPr>
            </w:pPr>
            <w:r w:rsidRPr="00FA75F8">
              <w:rPr>
                <w:sz w:val="20"/>
                <w:szCs w:val="20"/>
                <w:lang w:val="uk-UA"/>
              </w:rPr>
              <w:t>5</w:t>
            </w:r>
          </w:p>
        </w:tc>
        <w:tc>
          <w:tcPr>
            <w:tcW w:w="992" w:type="dxa"/>
            <w:shd w:val="clear" w:color="auto" w:fill="auto"/>
          </w:tcPr>
          <w:p w:rsidR="006409C3" w:rsidRPr="00FA75F8" w:rsidRDefault="006409C3" w:rsidP="007D598F">
            <w:pPr>
              <w:tabs>
                <w:tab w:val="left" w:pos="284"/>
              </w:tabs>
              <w:spacing w:line="197" w:lineRule="auto"/>
              <w:jc w:val="center"/>
              <w:rPr>
                <w:sz w:val="20"/>
                <w:szCs w:val="20"/>
                <w:lang w:val="uk-UA"/>
              </w:rPr>
            </w:pPr>
            <w:r w:rsidRPr="00FA75F8">
              <w:rPr>
                <w:sz w:val="20"/>
                <w:szCs w:val="20"/>
                <w:lang w:val="uk-UA"/>
              </w:rPr>
              <w:t>6</w:t>
            </w:r>
          </w:p>
        </w:tc>
        <w:tc>
          <w:tcPr>
            <w:tcW w:w="993" w:type="dxa"/>
            <w:shd w:val="clear" w:color="auto" w:fill="auto"/>
          </w:tcPr>
          <w:p w:rsidR="006409C3" w:rsidRPr="00FA75F8" w:rsidRDefault="006409C3" w:rsidP="007D598F">
            <w:pPr>
              <w:tabs>
                <w:tab w:val="left" w:pos="284"/>
              </w:tabs>
              <w:spacing w:line="197" w:lineRule="auto"/>
              <w:jc w:val="center"/>
              <w:rPr>
                <w:sz w:val="20"/>
                <w:szCs w:val="20"/>
                <w:lang w:val="uk-UA"/>
              </w:rPr>
            </w:pPr>
            <w:r w:rsidRPr="00FA75F8">
              <w:rPr>
                <w:sz w:val="20"/>
                <w:szCs w:val="20"/>
                <w:lang w:val="uk-UA"/>
              </w:rPr>
              <w:t>7</w:t>
            </w:r>
          </w:p>
        </w:tc>
        <w:tc>
          <w:tcPr>
            <w:tcW w:w="992" w:type="dxa"/>
            <w:shd w:val="clear" w:color="auto" w:fill="auto"/>
          </w:tcPr>
          <w:p w:rsidR="006409C3" w:rsidRPr="00FA75F8" w:rsidRDefault="006409C3" w:rsidP="007D598F">
            <w:pPr>
              <w:tabs>
                <w:tab w:val="left" w:pos="284"/>
              </w:tabs>
              <w:spacing w:line="197" w:lineRule="auto"/>
              <w:jc w:val="center"/>
              <w:rPr>
                <w:sz w:val="20"/>
                <w:szCs w:val="20"/>
                <w:lang w:val="uk-UA"/>
              </w:rPr>
            </w:pPr>
            <w:r w:rsidRPr="00FA75F8">
              <w:rPr>
                <w:sz w:val="20"/>
                <w:szCs w:val="20"/>
                <w:lang w:val="uk-UA"/>
              </w:rPr>
              <w:t>8</w:t>
            </w:r>
          </w:p>
        </w:tc>
        <w:tc>
          <w:tcPr>
            <w:tcW w:w="822" w:type="dxa"/>
            <w:shd w:val="clear" w:color="auto" w:fill="auto"/>
          </w:tcPr>
          <w:p w:rsidR="006409C3" w:rsidRPr="00FA75F8" w:rsidRDefault="006409C3" w:rsidP="007D598F">
            <w:pPr>
              <w:tabs>
                <w:tab w:val="left" w:pos="284"/>
              </w:tabs>
              <w:spacing w:line="197" w:lineRule="auto"/>
              <w:jc w:val="center"/>
              <w:rPr>
                <w:sz w:val="20"/>
                <w:szCs w:val="20"/>
                <w:lang w:val="uk-UA"/>
              </w:rPr>
            </w:pPr>
            <w:r w:rsidRPr="00FA75F8">
              <w:rPr>
                <w:sz w:val="20"/>
                <w:szCs w:val="20"/>
                <w:lang w:val="uk-UA"/>
              </w:rPr>
              <w:t>9</w:t>
            </w:r>
          </w:p>
        </w:tc>
        <w:tc>
          <w:tcPr>
            <w:tcW w:w="992" w:type="dxa"/>
            <w:shd w:val="clear" w:color="auto" w:fill="auto"/>
          </w:tcPr>
          <w:p w:rsidR="006409C3" w:rsidRPr="00FA75F8" w:rsidRDefault="006409C3" w:rsidP="007D598F">
            <w:pPr>
              <w:tabs>
                <w:tab w:val="left" w:pos="284"/>
              </w:tabs>
              <w:spacing w:line="197" w:lineRule="auto"/>
              <w:jc w:val="center"/>
              <w:rPr>
                <w:sz w:val="20"/>
                <w:szCs w:val="20"/>
                <w:lang w:val="uk-UA"/>
              </w:rPr>
            </w:pPr>
            <w:r w:rsidRPr="00FA75F8">
              <w:rPr>
                <w:sz w:val="20"/>
                <w:szCs w:val="20"/>
                <w:lang w:val="uk-UA"/>
              </w:rPr>
              <w:t>10</w:t>
            </w:r>
          </w:p>
        </w:tc>
        <w:tc>
          <w:tcPr>
            <w:tcW w:w="850" w:type="dxa"/>
          </w:tcPr>
          <w:p w:rsidR="006409C3" w:rsidRPr="00FA75F8" w:rsidRDefault="006409C3" w:rsidP="007D598F">
            <w:pPr>
              <w:tabs>
                <w:tab w:val="left" w:pos="284"/>
              </w:tabs>
              <w:spacing w:line="197" w:lineRule="auto"/>
              <w:jc w:val="center"/>
              <w:rPr>
                <w:sz w:val="20"/>
                <w:szCs w:val="20"/>
                <w:lang w:val="uk-UA"/>
              </w:rPr>
            </w:pPr>
            <w:r w:rsidRPr="00FA75F8">
              <w:rPr>
                <w:sz w:val="20"/>
                <w:szCs w:val="20"/>
                <w:lang w:val="uk-UA"/>
              </w:rPr>
              <w:t>11</w:t>
            </w:r>
          </w:p>
        </w:tc>
        <w:tc>
          <w:tcPr>
            <w:tcW w:w="850" w:type="dxa"/>
          </w:tcPr>
          <w:p w:rsidR="006409C3" w:rsidRPr="00FA75F8" w:rsidRDefault="006409C3" w:rsidP="007D598F">
            <w:pPr>
              <w:tabs>
                <w:tab w:val="left" w:pos="284"/>
              </w:tabs>
              <w:spacing w:line="197" w:lineRule="auto"/>
              <w:jc w:val="center"/>
              <w:rPr>
                <w:sz w:val="20"/>
                <w:szCs w:val="20"/>
                <w:lang w:val="uk-UA"/>
              </w:rPr>
            </w:pPr>
            <w:r w:rsidRPr="00FA75F8">
              <w:rPr>
                <w:sz w:val="20"/>
                <w:szCs w:val="20"/>
                <w:lang w:val="uk-UA"/>
              </w:rPr>
              <w:t>12</w:t>
            </w:r>
          </w:p>
        </w:tc>
      </w:tr>
      <w:tr w:rsidR="006409C3" w:rsidRPr="00FA75F8" w:rsidTr="00387035">
        <w:trPr>
          <w:trHeight w:val="1681"/>
        </w:trPr>
        <w:tc>
          <w:tcPr>
            <w:tcW w:w="1560" w:type="dxa"/>
            <w:vMerge w:val="restart"/>
            <w:shd w:val="clear" w:color="auto" w:fill="auto"/>
          </w:tcPr>
          <w:p w:rsidR="006409C3" w:rsidRPr="00FA75F8" w:rsidRDefault="006409C3" w:rsidP="007D598F">
            <w:pPr>
              <w:tabs>
                <w:tab w:val="left" w:pos="284"/>
              </w:tabs>
              <w:spacing w:line="197" w:lineRule="auto"/>
              <w:rPr>
                <w:sz w:val="20"/>
                <w:szCs w:val="20"/>
                <w:lang w:val="uk-UA"/>
              </w:rPr>
            </w:pPr>
          </w:p>
        </w:tc>
        <w:tc>
          <w:tcPr>
            <w:tcW w:w="1984" w:type="dxa"/>
            <w:vMerge w:val="restart"/>
          </w:tcPr>
          <w:p w:rsidR="006409C3" w:rsidRPr="00FA75F8" w:rsidRDefault="006409C3" w:rsidP="007D598F">
            <w:pPr>
              <w:tabs>
                <w:tab w:val="left" w:pos="284"/>
              </w:tabs>
              <w:spacing w:line="240" w:lineRule="exact"/>
              <w:rPr>
                <w:sz w:val="20"/>
                <w:szCs w:val="20"/>
                <w:lang w:val="uk-UA"/>
              </w:rPr>
            </w:pPr>
            <w:r w:rsidRPr="00FA75F8">
              <w:rPr>
                <w:sz w:val="20"/>
                <w:szCs w:val="20"/>
                <w:lang w:val="uk-UA"/>
              </w:rPr>
              <w:t>пацієнтам із гострим інфарктом міокарда та діагностики гострого коронарного синдрому</w:t>
            </w:r>
          </w:p>
          <w:p w:rsidR="006409C3" w:rsidRPr="00FA75F8" w:rsidRDefault="006409C3" w:rsidP="007D598F">
            <w:pPr>
              <w:tabs>
                <w:tab w:val="left" w:pos="284"/>
              </w:tabs>
              <w:spacing w:line="240" w:lineRule="exact"/>
              <w:rPr>
                <w:b/>
                <w:bCs/>
                <w:sz w:val="20"/>
                <w:szCs w:val="20"/>
                <w:lang w:val="uk-UA"/>
              </w:rPr>
            </w:pPr>
          </w:p>
        </w:tc>
        <w:tc>
          <w:tcPr>
            <w:tcW w:w="2268" w:type="dxa"/>
            <w:shd w:val="clear" w:color="auto" w:fill="auto"/>
          </w:tcPr>
          <w:p w:rsidR="006409C3" w:rsidRPr="00FA75F8" w:rsidRDefault="006409C3" w:rsidP="007D598F">
            <w:pPr>
              <w:tabs>
                <w:tab w:val="left" w:pos="284"/>
              </w:tabs>
              <w:spacing w:line="230" w:lineRule="exact"/>
              <w:rPr>
                <w:sz w:val="20"/>
                <w:szCs w:val="20"/>
                <w:lang w:val="uk-UA"/>
              </w:rPr>
            </w:pPr>
            <w:r w:rsidRPr="00FA75F8">
              <w:rPr>
                <w:b/>
                <w:bCs/>
                <w:sz w:val="20"/>
                <w:szCs w:val="20"/>
                <w:lang w:val="uk-UA"/>
              </w:rPr>
              <w:t xml:space="preserve">3.2.2. показник ефективності: </w:t>
            </w:r>
            <w:r w:rsidRPr="00FA75F8">
              <w:rPr>
                <w:sz w:val="20"/>
                <w:szCs w:val="20"/>
                <w:lang w:val="uk-UA"/>
              </w:rPr>
              <w:t>забезпечення лікарськими засобами для надання допомоги пацієнтам із гострим інфарктом міокарда та діагностики гострого коронарного синдрому</w:t>
            </w:r>
          </w:p>
        </w:tc>
        <w:tc>
          <w:tcPr>
            <w:tcW w:w="993" w:type="dxa"/>
          </w:tcPr>
          <w:p w:rsidR="006409C3" w:rsidRPr="00FA75F8" w:rsidRDefault="006409C3" w:rsidP="007D598F">
            <w:pPr>
              <w:tabs>
                <w:tab w:val="left" w:pos="284"/>
              </w:tabs>
              <w:spacing w:line="197" w:lineRule="auto"/>
              <w:jc w:val="center"/>
              <w:rPr>
                <w:sz w:val="20"/>
                <w:szCs w:val="20"/>
                <w:lang w:val="uk-UA"/>
              </w:rPr>
            </w:pPr>
            <w:r w:rsidRPr="00FA75F8">
              <w:rPr>
                <w:sz w:val="20"/>
                <w:szCs w:val="20"/>
                <w:lang w:val="uk-UA"/>
              </w:rPr>
              <w:t>відсоток</w:t>
            </w:r>
          </w:p>
        </w:tc>
        <w:tc>
          <w:tcPr>
            <w:tcW w:w="1304" w:type="dxa"/>
          </w:tcPr>
          <w:p w:rsidR="006409C3" w:rsidRPr="00FA75F8" w:rsidRDefault="006409C3" w:rsidP="007D598F">
            <w:pPr>
              <w:tabs>
                <w:tab w:val="left" w:pos="284"/>
              </w:tabs>
              <w:spacing w:line="197" w:lineRule="auto"/>
              <w:jc w:val="center"/>
              <w:rPr>
                <w:b/>
                <w:sz w:val="20"/>
                <w:szCs w:val="20"/>
                <w:lang w:val="uk-UA"/>
              </w:rPr>
            </w:pPr>
            <w:r w:rsidRPr="00FA75F8">
              <w:rPr>
                <w:b/>
                <w:sz w:val="20"/>
                <w:szCs w:val="20"/>
                <w:lang w:val="uk-UA"/>
              </w:rPr>
              <w:t>100</w:t>
            </w:r>
          </w:p>
        </w:tc>
        <w:tc>
          <w:tcPr>
            <w:tcW w:w="992" w:type="dxa"/>
            <w:shd w:val="clear" w:color="auto" w:fill="auto"/>
          </w:tcPr>
          <w:p w:rsidR="006409C3" w:rsidRPr="00FA75F8" w:rsidRDefault="006409C3" w:rsidP="007D598F">
            <w:pPr>
              <w:tabs>
                <w:tab w:val="left" w:pos="284"/>
              </w:tabs>
              <w:spacing w:line="197" w:lineRule="auto"/>
              <w:jc w:val="center"/>
              <w:rPr>
                <w:sz w:val="20"/>
                <w:szCs w:val="20"/>
                <w:lang w:val="uk-UA"/>
              </w:rPr>
            </w:pPr>
            <w:r w:rsidRPr="00FA75F8">
              <w:rPr>
                <w:sz w:val="20"/>
                <w:szCs w:val="20"/>
                <w:lang w:val="uk-UA"/>
              </w:rPr>
              <w:t>−</w:t>
            </w:r>
          </w:p>
        </w:tc>
        <w:tc>
          <w:tcPr>
            <w:tcW w:w="993" w:type="dxa"/>
            <w:shd w:val="clear" w:color="auto" w:fill="auto"/>
          </w:tcPr>
          <w:p w:rsidR="006409C3" w:rsidRPr="00FA75F8" w:rsidRDefault="006409C3" w:rsidP="007D598F">
            <w:pPr>
              <w:tabs>
                <w:tab w:val="left" w:pos="284"/>
              </w:tabs>
              <w:spacing w:line="197" w:lineRule="auto"/>
              <w:jc w:val="center"/>
              <w:rPr>
                <w:sz w:val="20"/>
                <w:szCs w:val="20"/>
                <w:lang w:val="uk-UA"/>
              </w:rPr>
            </w:pPr>
            <w:r w:rsidRPr="00FA75F8">
              <w:rPr>
                <w:sz w:val="20"/>
                <w:szCs w:val="20"/>
                <w:lang w:val="uk-UA"/>
              </w:rPr>
              <w:t>100</w:t>
            </w:r>
          </w:p>
        </w:tc>
        <w:tc>
          <w:tcPr>
            <w:tcW w:w="992" w:type="dxa"/>
            <w:shd w:val="clear" w:color="auto" w:fill="auto"/>
          </w:tcPr>
          <w:p w:rsidR="006409C3" w:rsidRPr="00FA75F8" w:rsidRDefault="006409C3" w:rsidP="007D598F">
            <w:pPr>
              <w:tabs>
                <w:tab w:val="left" w:pos="284"/>
              </w:tabs>
              <w:spacing w:line="197" w:lineRule="auto"/>
              <w:jc w:val="center"/>
              <w:rPr>
                <w:sz w:val="20"/>
                <w:szCs w:val="20"/>
                <w:lang w:val="uk-UA"/>
              </w:rPr>
            </w:pPr>
            <w:r w:rsidRPr="00FA75F8">
              <w:rPr>
                <w:sz w:val="20"/>
                <w:szCs w:val="20"/>
                <w:lang w:val="uk-UA"/>
              </w:rPr>
              <w:t>100</w:t>
            </w:r>
          </w:p>
        </w:tc>
        <w:tc>
          <w:tcPr>
            <w:tcW w:w="822" w:type="dxa"/>
            <w:shd w:val="clear" w:color="auto" w:fill="auto"/>
          </w:tcPr>
          <w:p w:rsidR="006409C3" w:rsidRPr="00FA75F8" w:rsidRDefault="006409C3" w:rsidP="007D598F">
            <w:pPr>
              <w:tabs>
                <w:tab w:val="left" w:pos="284"/>
              </w:tabs>
              <w:spacing w:line="197" w:lineRule="auto"/>
              <w:jc w:val="center"/>
              <w:rPr>
                <w:sz w:val="20"/>
                <w:szCs w:val="20"/>
                <w:lang w:val="uk-UA"/>
              </w:rPr>
            </w:pPr>
            <w:r w:rsidRPr="00FA75F8">
              <w:rPr>
                <w:sz w:val="20"/>
                <w:szCs w:val="20"/>
                <w:lang w:val="uk-UA"/>
              </w:rPr>
              <w:t>100</w:t>
            </w:r>
          </w:p>
        </w:tc>
        <w:tc>
          <w:tcPr>
            <w:tcW w:w="992" w:type="dxa"/>
            <w:shd w:val="clear" w:color="auto" w:fill="auto"/>
          </w:tcPr>
          <w:p w:rsidR="006409C3" w:rsidRPr="00FA75F8" w:rsidRDefault="006409C3" w:rsidP="007D598F">
            <w:pPr>
              <w:tabs>
                <w:tab w:val="left" w:pos="284"/>
              </w:tabs>
              <w:spacing w:line="197" w:lineRule="auto"/>
              <w:jc w:val="center"/>
              <w:rPr>
                <w:sz w:val="20"/>
                <w:szCs w:val="20"/>
                <w:lang w:val="uk-UA"/>
              </w:rPr>
            </w:pPr>
            <w:r w:rsidRPr="00FA75F8">
              <w:rPr>
                <w:sz w:val="20"/>
                <w:szCs w:val="20"/>
                <w:lang w:val="uk-UA"/>
              </w:rPr>
              <w:t>100</w:t>
            </w:r>
          </w:p>
        </w:tc>
        <w:tc>
          <w:tcPr>
            <w:tcW w:w="850" w:type="dxa"/>
          </w:tcPr>
          <w:p w:rsidR="006409C3" w:rsidRPr="00FA75F8" w:rsidRDefault="006409C3" w:rsidP="007D598F">
            <w:pPr>
              <w:tabs>
                <w:tab w:val="left" w:pos="284"/>
              </w:tabs>
              <w:spacing w:line="197" w:lineRule="auto"/>
              <w:jc w:val="center"/>
              <w:rPr>
                <w:sz w:val="20"/>
                <w:szCs w:val="20"/>
                <w:lang w:val="uk-UA"/>
              </w:rPr>
            </w:pPr>
            <w:r w:rsidRPr="00FA75F8">
              <w:rPr>
                <w:sz w:val="20"/>
                <w:szCs w:val="20"/>
                <w:lang w:val="uk-UA"/>
              </w:rPr>
              <w:t>100</w:t>
            </w:r>
          </w:p>
        </w:tc>
        <w:tc>
          <w:tcPr>
            <w:tcW w:w="850" w:type="dxa"/>
          </w:tcPr>
          <w:p w:rsidR="006409C3" w:rsidRPr="00FA75F8" w:rsidRDefault="006409C3" w:rsidP="007D598F">
            <w:pPr>
              <w:tabs>
                <w:tab w:val="left" w:pos="284"/>
              </w:tabs>
              <w:spacing w:line="197" w:lineRule="auto"/>
              <w:jc w:val="center"/>
              <w:rPr>
                <w:sz w:val="20"/>
                <w:szCs w:val="20"/>
                <w:lang w:val="uk-UA"/>
              </w:rPr>
            </w:pPr>
            <w:r w:rsidRPr="00FA75F8">
              <w:rPr>
                <w:sz w:val="20"/>
                <w:szCs w:val="20"/>
                <w:lang w:val="uk-UA"/>
              </w:rPr>
              <w:t>100</w:t>
            </w:r>
          </w:p>
        </w:tc>
      </w:tr>
      <w:tr w:rsidR="006409C3" w:rsidRPr="00FA75F8" w:rsidTr="00387035">
        <w:trPr>
          <w:trHeight w:val="1098"/>
        </w:trPr>
        <w:tc>
          <w:tcPr>
            <w:tcW w:w="1560" w:type="dxa"/>
            <w:vMerge/>
            <w:shd w:val="clear" w:color="auto" w:fill="auto"/>
          </w:tcPr>
          <w:p w:rsidR="006409C3" w:rsidRPr="00FA75F8" w:rsidRDefault="006409C3" w:rsidP="007D598F">
            <w:pPr>
              <w:tabs>
                <w:tab w:val="left" w:pos="284"/>
              </w:tabs>
              <w:spacing w:line="197" w:lineRule="auto"/>
              <w:rPr>
                <w:sz w:val="20"/>
                <w:szCs w:val="20"/>
                <w:lang w:val="uk-UA"/>
              </w:rPr>
            </w:pPr>
          </w:p>
        </w:tc>
        <w:tc>
          <w:tcPr>
            <w:tcW w:w="1984" w:type="dxa"/>
            <w:vMerge/>
            <w:tcBorders>
              <w:bottom w:val="single" w:sz="4" w:space="0" w:color="auto"/>
            </w:tcBorders>
          </w:tcPr>
          <w:p w:rsidR="006409C3" w:rsidRPr="00FA75F8" w:rsidRDefault="006409C3" w:rsidP="007D598F">
            <w:pPr>
              <w:tabs>
                <w:tab w:val="left" w:pos="284"/>
              </w:tabs>
              <w:spacing w:line="197" w:lineRule="auto"/>
              <w:rPr>
                <w:b/>
                <w:bCs/>
                <w:sz w:val="20"/>
                <w:szCs w:val="20"/>
                <w:lang w:val="uk-UA"/>
              </w:rPr>
            </w:pPr>
          </w:p>
        </w:tc>
        <w:tc>
          <w:tcPr>
            <w:tcW w:w="2268" w:type="dxa"/>
            <w:tcBorders>
              <w:bottom w:val="single" w:sz="4" w:space="0" w:color="auto"/>
            </w:tcBorders>
            <w:shd w:val="clear" w:color="auto" w:fill="auto"/>
          </w:tcPr>
          <w:p w:rsidR="006409C3" w:rsidRPr="00FA75F8" w:rsidRDefault="006409C3" w:rsidP="007D598F">
            <w:pPr>
              <w:tabs>
                <w:tab w:val="left" w:pos="284"/>
              </w:tabs>
              <w:spacing w:line="230" w:lineRule="exact"/>
              <w:rPr>
                <w:sz w:val="20"/>
                <w:szCs w:val="20"/>
                <w:lang w:val="uk-UA"/>
              </w:rPr>
            </w:pPr>
            <w:r w:rsidRPr="00FA75F8">
              <w:rPr>
                <w:b/>
                <w:bCs/>
                <w:sz w:val="20"/>
                <w:szCs w:val="20"/>
                <w:lang w:val="uk-UA"/>
              </w:rPr>
              <w:t xml:space="preserve">3.2.3. показник якості: </w:t>
            </w:r>
            <w:r w:rsidRPr="00FA75F8">
              <w:rPr>
                <w:sz w:val="20"/>
                <w:szCs w:val="20"/>
                <w:lang w:val="uk-UA"/>
              </w:rPr>
              <w:t>зниження рівня летальності  при гострому інфаркті міокарда на 0,35% (протягом 7 років)</w:t>
            </w:r>
          </w:p>
        </w:tc>
        <w:tc>
          <w:tcPr>
            <w:tcW w:w="993" w:type="dxa"/>
            <w:tcBorders>
              <w:bottom w:val="single" w:sz="4" w:space="0" w:color="auto"/>
            </w:tcBorders>
          </w:tcPr>
          <w:p w:rsidR="006409C3" w:rsidRPr="00FA75F8" w:rsidRDefault="006409C3" w:rsidP="007D598F">
            <w:pPr>
              <w:tabs>
                <w:tab w:val="left" w:pos="284"/>
              </w:tabs>
              <w:spacing w:line="197" w:lineRule="auto"/>
              <w:jc w:val="center"/>
              <w:rPr>
                <w:sz w:val="20"/>
                <w:szCs w:val="20"/>
                <w:lang w:val="uk-UA"/>
              </w:rPr>
            </w:pPr>
            <w:r w:rsidRPr="00FA75F8">
              <w:rPr>
                <w:sz w:val="20"/>
                <w:szCs w:val="20"/>
                <w:lang w:val="uk-UA"/>
              </w:rPr>
              <w:t>відсоток</w:t>
            </w:r>
          </w:p>
        </w:tc>
        <w:tc>
          <w:tcPr>
            <w:tcW w:w="1304" w:type="dxa"/>
            <w:tcBorders>
              <w:bottom w:val="single" w:sz="4" w:space="0" w:color="auto"/>
            </w:tcBorders>
          </w:tcPr>
          <w:p w:rsidR="006409C3" w:rsidRPr="00FA75F8" w:rsidRDefault="006409C3" w:rsidP="007D598F">
            <w:pPr>
              <w:tabs>
                <w:tab w:val="left" w:pos="284"/>
              </w:tabs>
              <w:spacing w:line="197" w:lineRule="auto"/>
              <w:jc w:val="center"/>
              <w:rPr>
                <w:b/>
                <w:sz w:val="20"/>
                <w:szCs w:val="20"/>
                <w:lang w:val="uk-UA"/>
              </w:rPr>
            </w:pPr>
            <w:r w:rsidRPr="00FA75F8">
              <w:rPr>
                <w:b/>
                <w:sz w:val="20"/>
                <w:szCs w:val="20"/>
                <w:lang w:val="uk-UA"/>
              </w:rPr>
              <w:t>0,3</w:t>
            </w:r>
          </w:p>
        </w:tc>
        <w:tc>
          <w:tcPr>
            <w:tcW w:w="992" w:type="dxa"/>
            <w:tcBorders>
              <w:bottom w:val="single" w:sz="4" w:space="0" w:color="auto"/>
            </w:tcBorders>
            <w:shd w:val="clear" w:color="auto" w:fill="auto"/>
          </w:tcPr>
          <w:p w:rsidR="006409C3" w:rsidRPr="00FA75F8" w:rsidRDefault="006409C3" w:rsidP="007D598F">
            <w:pPr>
              <w:tabs>
                <w:tab w:val="left" w:pos="284"/>
              </w:tabs>
              <w:spacing w:line="197" w:lineRule="auto"/>
              <w:jc w:val="center"/>
              <w:rPr>
                <w:sz w:val="20"/>
                <w:szCs w:val="20"/>
                <w:lang w:val="uk-UA"/>
              </w:rPr>
            </w:pPr>
            <w:r w:rsidRPr="00FA75F8">
              <w:rPr>
                <w:sz w:val="20"/>
                <w:szCs w:val="20"/>
                <w:lang w:val="uk-UA"/>
              </w:rPr>
              <w:t>−</w:t>
            </w:r>
          </w:p>
        </w:tc>
        <w:tc>
          <w:tcPr>
            <w:tcW w:w="993" w:type="dxa"/>
            <w:tcBorders>
              <w:bottom w:val="single" w:sz="4" w:space="0" w:color="auto"/>
            </w:tcBorders>
            <w:shd w:val="clear" w:color="auto" w:fill="auto"/>
          </w:tcPr>
          <w:p w:rsidR="006409C3" w:rsidRPr="00FA75F8" w:rsidRDefault="006409C3" w:rsidP="007D598F">
            <w:pPr>
              <w:tabs>
                <w:tab w:val="left" w:pos="284"/>
              </w:tabs>
              <w:spacing w:line="197" w:lineRule="auto"/>
              <w:jc w:val="center"/>
              <w:rPr>
                <w:sz w:val="20"/>
                <w:szCs w:val="20"/>
                <w:lang w:val="uk-UA"/>
              </w:rPr>
            </w:pPr>
            <w:r w:rsidRPr="00FA75F8">
              <w:rPr>
                <w:sz w:val="20"/>
                <w:szCs w:val="20"/>
                <w:lang w:val="uk-UA"/>
              </w:rPr>
              <w:t>0,05</w:t>
            </w:r>
          </w:p>
        </w:tc>
        <w:tc>
          <w:tcPr>
            <w:tcW w:w="992" w:type="dxa"/>
            <w:tcBorders>
              <w:bottom w:val="single" w:sz="4" w:space="0" w:color="auto"/>
            </w:tcBorders>
            <w:shd w:val="clear" w:color="auto" w:fill="auto"/>
          </w:tcPr>
          <w:p w:rsidR="006409C3" w:rsidRPr="00FA75F8" w:rsidRDefault="006409C3" w:rsidP="007D598F">
            <w:pPr>
              <w:tabs>
                <w:tab w:val="left" w:pos="284"/>
              </w:tabs>
              <w:spacing w:line="197" w:lineRule="auto"/>
              <w:jc w:val="center"/>
              <w:rPr>
                <w:sz w:val="20"/>
                <w:szCs w:val="20"/>
                <w:lang w:val="uk-UA"/>
              </w:rPr>
            </w:pPr>
            <w:r w:rsidRPr="00FA75F8">
              <w:rPr>
                <w:sz w:val="20"/>
                <w:szCs w:val="20"/>
                <w:lang w:val="uk-UA"/>
              </w:rPr>
              <w:t>0,05</w:t>
            </w:r>
          </w:p>
        </w:tc>
        <w:tc>
          <w:tcPr>
            <w:tcW w:w="822" w:type="dxa"/>
            <w:tcBorders>
              <w:bottom w:val="single" w:sz="4" w:space="0" w:color="auto"/>
            </w:tcBorders>
            <w:shd w:val="clear" w:color="auto" w:fill="auto"/>
          </w:tcPr>
          <w:p w:rsidR="006409C3" w:rsidRPr="00FA75F8" w:rsidRDefault="006409C3" w:rsidP="007D598F">
            <w:pPr>
              <w:tabs>
                <w:tab w:val="left" w:pos="284"/>
              </w:tabs>
              <w:spacing w:line="197" w:lineRule="auto"/>
              <w:jc w:val="center"/>
              <w:rPr>
                <w:sz w:val="20"/>
                <w:szCs w:val="20"/>
                <w:lang w:val="uk-UA"/>
              </w:rPr>
            </w:pPr>
            <w:r w:rsidRPr="00FA75F8">
              <w:rPr>
                <w:sz w:val="20"/>
                <w:szCs w:val="20"/>
                <w:lang w:val="uk-UA"/>
              </w:rPr>
              <w:t>0,04</w:t>
            </w:r>
          </w:p>
        </w:tc>
        <w:tc>
          <w:tcPr>
            <w:tcW w:w="992" w:type="dxa"/>
            <w:tcBorders>
              <w:bottom w:val="single" w:sz="4" w:space="0" w:color="auto"/>
            </w:tcBorders>
            <w:shd w:val="clear" w:color="auto" w:fill="auto"/>
          </w:tcPr>
          <w:p w:rsidR="006409C3" w:rsidRPr="00FA75F8" w:rsidRDefault="006409C3" w:rsidP="007D598F">
            <w:pPr>
              <w:tabs>
                <w:tab w:val="left" w:pos="284"/>
              </w:tabs>
              <w:spacing w:line="197" w:lineRule="auto"/>
              <w:jc w:val="center"/>
              <w:rPr>
                <w:sz w:val="20"/>
                <w:szCs w:val="20"/>
                <w:lang w:val="uk-UA"/>
              </w:rPr>
            </w:pPr>
            <w:r w:rsidRPr="00FA75F8">
              <w:rPr>
                <w:sz w:val="20"/>
                <w:szCs w:val="20"/>
                <w:lang w:val="uk-UA"/>
              </w:rPr>
              <w:t>0,05</w:t>
            </w:r>
          </w:p>
        </w:tc>
        <w:tc>
          <w:tcPr>
            <w:tcW w:w="850" w:type="dxa"/>
            <w:tcBorders>
              <w:bottom w:val="single" w:sz="4" w:space="0" w:color="auto"/>
            </w:tcBorders>
          </w:tcPr>
          <w:p w:rsidR="006409C3" w:rsidRPr="00FA75F8" w:rsidRDefault="006409C3" w:rsidP="007D598F">
            <w:pPr>
              <w:tabs>
                <w:tab w:val="left" w:pos="284"/>
              </w:tabs>
              <w:spacing w:line="197" w:lineRule="auto"/>
              <w:jc w:val="center"/>
              <w:rPr>
                <w:sz w:val="20"/>
                <w:szCs w:val="20"/>
                <w:lang w:val="uk-UA"/>
              </w:rPr>
            </w:pPr>
            <w:r w:rsidRPr="00FA75F8">
              <w:rPr>
                <w:sz w:val="20"/>
                <w:szCs w:val="20"/>
                <w:lang w:val="uk-UA"/>
              </w:rPr>
              <w:t>0,05</w:t>
            </w:r>
          </w:p>
        </w:tc>
        <w:tc>
          <w:tcPr>
            <w:tcW w:w="850" w:type="dxa"/>
            <w:tcBorders>
              <w:bottom w:val="single" w:sz="4" w:space="0" w:color="auto"/>
            </w:tcBorders>
          </w:tcPr>
          <w:p w:rsidR="006409C3" w:rsidRPr="00FA75F8" w:rsidRDefault="006409C3" w:rsidP="007D598F">
            <w:pPr>
              <w:tabs>
                <w:tab w:val="left" w:pos="284"/>
              </w:tabs>
              <w:spacing w:line="197" w:lineRule="auto"/>
              <w:jc w:val="center"/>
              <w:rPr>
                <w:sz w:val="20"/>
                <w:szCs w:val="20"/>
                <w:lang w:val="uk-UA"/>
              </w:rPr>
            </w:pPr>
            <w:r w:rsidRPr="00FA75F8">
              <w:rPr>
                <w:sz w:val="20"/>
                <w:szCs w:val="20"/>
                <w:lang w:val="uk-UA"/>
              </w:rPr>
              <w:t>0,05</w:t>
            </w:r>
          </w:p>
        </w:tc>
      </w:tr>
      <w:tr w:rsidR="006409C3" w:rsidRPr="00FA75F8" w:rsidTr="00387035">
        <w:tc>
          <w:tcPr>
            <w:tcW w:w="1560" w:type="dxa"/>
            <w:vMerge/>
            <w:shd w:val="clear" w:color="auto" w:fill="auto"/>
          </w:tcPr>
          <w:p w:rsidR="006409C3" w:rsidRPr="00FA75F8" w:rsidRDefault="006409C3" w:rsidP="007D598F">
            <w:pPr>
              <w:tabs>
                <w:tab w:val="left" w:pos="284"/>
              </w:tabs>
              <w:spacing w:line="230" w:lineRule="auto"/>
              <w:jc w:val="center"/>
              <w:rPr>
                <w:sz w:val="20"/>
                <w:szCs w:val="20"/>
                <w:lang w:val="uk-UA"/>
              </w:rPr>
            </w:pPr>
          </w:p>
        </w:tc>
        <w:tc>
          <w:tcPr>
            <w:tcW w:w="1984" w:type="dxa"/>
            <w:vMerge w:val="restart"/>
          </w:tcPr>
          <w:p w:rsidR="006409C3" w:rsidRPr="00FA75F8" w:rsidRDefault="006409C3" w:rsidP="007D598F">
            <w:pPr>
              <w:tabs>
                <w:tab w:val="left" w:pos="284"/>
              </w:tabs>
              <w:spacing w:line="240" w:lineRule="exact"/>
              <w:rPr>
                <w:sz w:val="20"/>
                <w:szCs w:val="20"/>
                <w:lang w:val="uk-UA"/>
              </w:rPr>
            </w:pPr>
            <w:r w:rsidRPr="00FA75F8">
              <w:rPr>
                <w:sz w:val="20"/>
                <w:szCs w:val="20"/>
                <w:lang w:val="uk-UA"/>
              </w:rPr>
              <w:t>3.3. Забезпечення інструментарієм, виробами медичного призначення та лікарськими засобами для надання нейрохірургічної допомоги хворим з порушенням мозкового кровообігу</w:t>
            </w:r>
          </w:p>
          <w:p w:rsidR="006409C3" w:rsidRPr="00FA75F8" w:rsidRDefault="006409C3" w:rsidP="007D598F">
            <w:pPr>
              <w:tabs>
                <w:tab w:val="left" w:pos="284"/>
              </w:tabs>
              <w:spacing w:line="240" w:lineRule="exact"/>
              <w:rPr>
                <w:noProof/>
                <w:sz w:val="20"/>
                <w:szCs w:val="20"/>
                <w:lang w:val="uk-UA"/>
              </w:rPr>
            </w:pPr>
          </w:p>
        </w:tc>
        <w:tc>
          <w:tcPr>
            <w:tcW w:w="2268" w:type="dxa"/>
            <w:shd w:val="clear" w:color="auto" w:fill="auto"/>
          </w:tcPr>
          <w:p w:rsidR="006409C3" w:rsidRPr="00FA75F8" w:rsidRDefault="006409C3" w:rsidP="007D598F">
            <w:pPr>
              <w:tabs>
                <w:tab w:val="left" w:pos="284"/>
              </w:tabs>
              <w:spacing w:line="230" w:lineRule="exact"/>
              <w:rPr>
                <w:b/>
                <w:bCs/>
                <w:sz w:val="20"/>
                <w:szCs w:val="20"/>
                <w:lang w:val="uk-UA"/>
              </w:rPr>
            </w:pPr>
            <w:r w:rsidRPr="00FA75F8">
              <w:rPr>
                <w:b/>
                <w:bCs/>
                <w:sz w:val="20"/>
                <w:szCs w:val="20"/>
                <w:lang w:val="uk-UA"/>
              </w:rPr>
              <w:t>3.3.1. показник продукту:</w:t>
            </w:r>
          </w:p>
          <w:p w:rsidR="006409C3" w:rsidRPr="00FA75F8" w:rsidRDefault="006409C3" w:rsidP="007D598F">
            <w:pPr>
              <w:tabs>
                <w:tab w:val="left" w:pos="284"/>
              </w:tabs>
              <w:spacing w:line="230" w:lineRule="exact"/>
              <w:rPr>
                <w:bCs/>
                <w:sz w:val="20"/>
                <w:szCs w:val="20"/>
                <w:lang w:val="uk-UA"/>
              </w:rPr>
            </w:pPr>
            <w:r w:rsidRPr="00FA75F8">
              <w:rPr>
                <w:bCs/>
                <w:sz w:val="20"/>
                <w:szCs w:val="20"/>
                <w:lang w:val="uk-UA"/>
              </w:rPr>
              <w:t>кількість оперативних втручань у хворих із судинно-мозковою патологією</w:t>
            </w:r>
          </w:p>
        </w:tc>
        <w:tc>
          <w:tcPr>
            <w:tcW w:w="993" w:type="dxa"/>
          </w:tcPr>
          <w:p w:rsidR="006409C3" w:rsidRPr="00FA75F8" w:rsidRDefault="006409C3" w:rsidP="007D598F">
            <w:pPr>
              <w:tabs>
                <w:tab w:val="left" w:pos="284"/>
              </w:tabs>
              <w:jc w:val="center"/>
              <w:rPr>
                <w:sz w:val="20"/>
                <w:szCs w:val="20"/>
                <w:lang w:val="uk-UA"/>
              </w:rPr>
            </w:pPr>
            <w:r w:rsidRPr="00FA75F8">
              <w:rPr>
                <w:sz w:val="20"/>
                <w:szCs w:val="20"/>
                <w:lang w:val="uk-UA"/>
              </w:rPr>
              <w:t>осіб</w:t>
            </w:r>
          </w:p>
        </w:tc>
        <w:tc>
          <w:tcPr>
            <w:tcW w:w="1304" w:type="dxa"/>
          </w:tcPr>
          <w:p w:rsidR="006409C3" w:rsidRPr="00FA75F8" w:rsidRDefault="006409C3" w:rsidP="007D598F">
            <w:pPr>
              <w:tabs>
                <w:tab w:val="left" w:pos="284"/>
              </w:tabs>
              <w:jc w:val="center"/>
              <w:rPr>
                <w:b/>
                <w:sz w:val="20"/>
                <w:szCs w:val="20"/>
                <w:lang w:val="uk-UA"/>
              </w:rPr>
            </w:pPr>
            <w:r w:rsidRPr="00FA75F8">
              <w:rPr>
                <w:b/>
                <w:sz w:val="20"/>
                <w:szCs w:val="20"/>
                <w:lang w:val="uk-UA"/>
              </w:rPr>
              <w:t>526</w:t>
            </w:r>
          </w:p>
        </w:tc>
        <w:tc>
          <w:tcPr>
            <w:tcW w:w="992" w:type="dxa"/>
            <w:shd w:val="clear" w:color="auto" w:fill="auto"/>
          </w:tcPr>
          <w:p w:rsidR="006409C3" w:rsidRPr="00FA75F8" w:rsidRDefault="006409C3" w:rsidP="007D598F">
            <w:pPr>
              <w:tabs>
                <w:tab w:val="left" w:pos="284"/>
              </w:tabs>
              <w:jc w:val="center"/>
              <w:rPr>
                <w:sz w:val="20"/>
                <w:szCs w:val="20"/>
                <w:lang w:val="uk-UA"/>
              </w:rPr>
            </w:pPr>
            <w:r w:rsidRPr="00FA75F8">
              <w:rPr>
                <w:sz w:val="20"/>
                <w:szCs w:val="20"/>
                <w:lang w:val="uk-UA"/>
              </w:rPr>
              <w:t>−</w:t>
            </w:r>
          </w:p>
        </w:tc>
        <w:tc>
          <w:tcPr>
            <w:tcW w:w="993" w:type="dxa"/>
            <w:shd w:val="clear" w:color="auto" w:fill="auto"/>
          </w:tcPr>
          <w:p w:rsidR="006409C3" w:rsidRPr="00FA75F8" w:rsidRDefault="006409C3" w:rsidP="007D598F">
            <w:pPr>
              <w:tabs>
                <w:tab w:val="left" w:pos="284"/>
              </w:tabs>
              <w:jc w:val="center"/>
              <w:rPr>
                <w:sz w:val="20"/>
                <w:szCs w:val="20"/>
                <w:lang w:val="uk-UA"/>
              </w:rPr>
            </w:pPr>
            <w:r w:rsidRPr="00FA75F8">
              <w:rPr>
                <w:sz w:val="20"/>
                <w:szCs w:val="20"/>
                <w:lang w:val="uk-UA"/>
              </w:rPr>
              <w:t>20</w:t>
            </w:r>
          </w:p>
        </w:tc>
        <w:tc>
          <w:tcPr>
            <w:tcW w:w="992" w:type="dxa"/>
            <w:shd w:val="clear" w:color="auto" w:fill="auto"/>
          </w:tcPr>
          <w:p w:rsidR="006409C3" w:rsidRPr="00FA75F8" w:rsidRDefault="006409C3" w:rsidP="007D598F">
            <w:pPr>
              <w:tabs>
                <w:tab w:val="left" w:pos="284"/>
              </w:tabs>
              <w:jc w:val="center"/>
              <w:rPr>
                <w:sz w:val="20"/>
                <w:szCs w:val="20"/>
                <w:lang w:val="uk-UA"/>
              </w:rPr>
            </w:pPr>
            <w:r w:rsidRPr="00FA75F8">
              <w:rPr>
                <w:sz w:val="20"/>
                <w:szCs w:val="20"/>
                <w:lang w:val="uk-UA"/>
              </w:rPr>
              <w:t>22</w:t>
            </w:r>
          </w:p>
        </w:tc>
        <w:tc>
          <w:tcPr>
            <w:tcW w:w="822" w:type="dxa"/>
            <w:shd w:val="clear" w:color="auto" w:fill="auto"/>
          </w:tcPr>
          <w:p w:rsidR="006409C3" w:rsidRPr="00FA75F8" w:rsidRDefault="006409C3" w:rsidP="007D598F">
            <w:pPr>
              <w:tabs>
                <w:tab w:val="left" w:pos="284"/>
              </w:tabs>
              <w:jc w:val="center"/>
              <w:rPr>
                <w:sz w:val="20"/>
                <w:szCs w:val="20"/>
                <w:lang w:val="uk-UA"/>
              </w:rPr>
            </w:pPr>
            <w:r w:rsidRPr="00FA75F8">
              <w:rPr>
                <w:sz w:val="20"/>
                <w:szCs w:val="20"/>
                <w:lang w:val="uk-UA"/>
              </w:rPr>
              <w:t>99</w:t>
            </w:r>
          </w:p>
        </w:tc>
        <w:tc>
          <w:tcPr>
            <w:tcW w:w="992" w:type="dxa"/>
            <w:shd w:val="clear" w:color="auto" w:fill="auto"/>
          </w:tcPr>
          <w:p w:rsidR="006409C3" w:rsidRPr="00FA75F8" w:rsidRDefault="006409C3" w:rsidP="007D598F">
            <w:pPr>
              <w:tabs>
                <w:tab w:val="left" w:pos="284"/>
              </w:tabs>
              <w:jc w:val="center"/>
              <w:rPr>
                <w:sz w:val="20"/>
                <w:szCs w:val="20"/>
                <w:lang w:val="uk-UA"/>
              </w:rPr>
            </w:pPr>
            <w:r w:rsidRPr="00FA75F8">
              <w:rPr>
                <w:sz w:val="20"/>
                <w:szCs w:val="20"/>
                <w:lang w:val="uk-UA"/>
              </w:rPr>
              <w:t>95</w:t>
            </w:r>
          </w:p>
        </w:tc>
        <w:tc>
          <w:tcPr>
            <w:tcW w:w="850" w:type="dxa"/>
          </w:tcPr>
          <w:p w:rsidR="006409C3" w:rsidRPr="00FA75F8" w:rsidRDefault="006409C3" w:rsidP="007D598F">
            <w:pPr>
              <w:tabs>
                <w:tab w:val="left" w:pos="284"/>
              </w:tabs>
              <w:jc w:val="center"/>
              <w:rPr>
                <w:sz w:val="20"/>
                <w:szCs w:val="20"/>
                <w:lang w:val="uk-UA"/>
              </w:rPr>
            </w:pPr>
            <w:r w:rsidRPr="00FA75F8">
              <w:rPr>
                <w:sz w:val="20"/>
                <w:szCs w:val="20"/>
                <w:lang w:val="uk-UA"/>
              </w:rPr>
              <w:t>145</w:t>
            </w:r>
          </w:p>
        </w:tc>
        <w:tc>
          <w:tcPr>
            <w:tcW w:w="850" w:type="dxa"/>
          </w:tcPr>
          <w:p w:rsidR="006409C3" w:rsidRPr="00FA75F8" w:rsidRDefault="006409C3" w:rsidP="007D598F">
            <w:pPr>
              <w:tabs>
                <w:tab w:val="left" w:pos="284"/>
              </w:tabs>
              <w:jc w:val="center"/>
              <w:rPr>
                <w:sz w:val="20"/>
                <w:szCs w:val="20"/>
                <w:lang w:val="uk-UA"/>
              </w:rPr>
            </w:pPr>
            <w:r w:rsidRPr="00FA75F8">
              <w:rPr>
                <w:sz w:val="20"/>
                <w:szCs w:val="20"/>
                <w:lang w:val="uk-UA"/>
              </w:rPr>
              <w:t>145</w:t>
            </w:r>
          </w:p>
        </w:tc>
      </w:tr>
      <w:tr w:rsidR="006409C3" w:rsidRPr="00FA75F8" w:rsidTr="00387035">
        <w:tc>
          <w:tcPr>
            <w:tcW w:w="1560" w:type="dxa"/>
            <w:vMerge/>
            <w:shd w:val="clear" w:color="auto" w:fill="auto"/>
          </w:tcPr>
          <w:p w:rsidR="006409C3" w:rsidRPr="00FA75F8" w:rsidRDefault="006409C3" w:rsidP="007D598F">
            <w:pPr>
              <w:tabs>
                <w:tab w:val="left" w:pos="284"/>
              </w:tabs>
              <w:spacing w:line="197" w:lineRule="auto"/>
              <w:rPr>
                <w:sz w:val="20"/>
                <w:szCs w:val="20"/>
                <w:lang w:val="uk-UA"/>
              </w:rPr>
            </w:pPr>
          </w:p>
        </w:tc>
        <w:tc>
          <w:tcPr>
            <w:tcW w:w="1984" w:type="dxa"/>
            <w:vMerge/>
            <w:shd w:val="clear" w:color="auto" w:fill="auto"/>
          </w:tcPr>
          <w:p w:rsidR="006409C3" w:rsidRPr="00FA75F8" w:rsidRDefault="006409C3" w:rsidP="007D598F">
            <w:pPr>
              <w:tabs>
                <w:tab w:val="left" w:pos="284"/>
              </w:tabs>
              <w:spacing w:line="197" w:lineRule="auto"/>
              <w:rPr>
                <w:sz w:val="20"/>
                <w:szCs w:val="20"/>
                <w:lang w:val="uk-UA"/>
              </w:rPr>
            </w:pPr>
          </w:p>
        </w:tc>
        <w:tc>
          <w:tcPr>
            <w:tcW w:w="2268" w:type="dxa"/>
            <w:shd w:val="clear" w:color="auto" w:fill="auto"/>
          </w:tcPr>
          <w:p w:rsidR="006409C3" w:rsidRPr="00FA75F8" w:rsidRDefault="006409C3" w:rsidP="007D598F">
            <w:pPr>
              <w:tabs>
                <w:tab w:val="left" w:pos="284"/>
              </w:tabs>
              <w:spacing w:line="230" w:lineRule="exact"/>
              <w:rPr>
                <w:sz w:val="20"/>
                <w:szCs w:val="20"/>
                <w:lang w:val="uk-UA"/>
              </w:rPr>
            </w:pPr>
            <w:r w:rsidRPr="00FA75F8">
              <w:rPr>
                <w:b/>
                <w:bCs/>
                <w:sz w:val="20"/>
                <w:szCs w:val="20"/>
                <w:lang w:val="uk-UA"/>
              </w:rPr>
              <w:t>3.3.2. показник ефективності:</w:t>
            </w:r>
            <w:r w:rsidRPr="00FA75F8">
              <w:rPr>
                <w:sz w:val="20"/>
                <w:szCs w:val="20"/>
                <w:lang w:val="uk-UA"/>
              </w:rPr>
              <w:t xml:space="preserve"> </w:t>
            </w:r>
            <w:r w:rsidRPr="00FA75F8">
              <w:rPr>
                <w:bCs/>
                <w:sz w:val="20"/>
                <w:szCs w:val="20"/>
                <w:lang w:val="uk-UA"/>
              </w:rPr>
              <w:t>забезпечення  виробами медичного призначення при проведенні оперативного лікування пацієнтів із порушенням мозкового кровообігу</w:t>
            </w:r>
            <w:r w:rsidRPr="00FA75F8">
              <w:rPr>
                <w:sz w:val="20"/>
                <w:szCs w:val="20"/>
                <w:lang w:val="uk-UA"/>
              </w:rPr>
              <w:t xml:space="preserve"> </w:t>
            </w:r>
          </w:p>
        </w:tc>
        <w:tc>
          <w:tcPr>
            <w:tcW w:w="993" w:type="dxa"/>
          </w:tcPr>
          <w:p w:rsidR="006409C3" w:rsidRPr="00FA75F8" w:rsidRDefault="006409C3" w:rsidP="007D598F">
            <w:pPr>
              <w:tabs>
                <w:tab w:val="left" w:pos="284"/>
              </w:tabs>
              <w:jc w:val="center"/>
              <w:rPr>
                <w:sz w:val="20"/>
                <w:szCs w:val="20"/>
                <w:lang w:val="uk-UA"/>
              </w:rPr>
            </w:pPr>
            <w:r w:rsidRPr="00FA75F8">
              <w:rPr>
                <w:sz w:val="20"/>
                <w:szCs w:val="20"/>
                <w:lang w:val="uk-UA"/>
              </w:rPr>
              <w:t>відсоток</w:t>
            </w:r>
          </w:p>
        </w:tc>
        <w:tc>
          <w:tcPr>
            <w:tcW w:w="1304" w:type="dxa"/>
          </w:tcPr>
          <w:p w:rsidR="006409C3" w:rsidRPr="00FA75F8" w:rsidRDefault="006409C3" w:rsidP="007D598F">
            <w:pPr>
              <w:tabs>
                <w:tab w:val="left" w:pos="284"/>
              </w:tabs>
              <w:jc w:val="center"/>
              <w:rPr>
                <w:b/>
                <w:sz w:val="20"/>
                <w:szCs w:val="20"/>
                <w:lang w:val="uk-UA"/>
              </w:rPr>
            </w:pPr>
            <w:r w:rsidRPr="00FA75F8">
              <w:rPr>
                <w:b/>
                <w:sz w:val="20"/>
                <w:szCs w:val="20"/>
                <w:lang w:val="uk-UA"/>
              </w:rPr>
              <w:t>15,2</w:t>
            </w:r>
          </w:p>
        </w:tc>
        <w:tc>
          <w:tcPr>
            <w:tcW w:w="992" w:type="dxa"/>
            <w:shd w:val="clear" w:color="auto" w:fill="auto"/>
          </w:tcPr>
          <w:p w:rsidR="006409C3" w:rsidRPr="00FA75F8" w:rsidRDefault="006409C3" w:rsidP="007D598F">
            <w:pPr>
              <w:tabs>
                <w:tab w:val="left" w:pos="284"/>
              </w:tabs>
              <w:jc w:val="center"/>
              <w:rPr>
                <w:sz w:val="20"/>
                <w:szCs w:val="20"/>
                <w:lang w:val="uk-UA"/>
              </w:rPr>
            </w:pPr>
            <w:r w:rsidRPr="00FA75F8">
              <w:rPr>
                <w:sz w:val="20"/>
                <w:szCs w:val="20"/>
                <w:lang w:val="uk-UA"/>
              </w:rPr>
              <w:t>−</w:t>
            </w:r>
          </w:p>
        </w:tc>
        <w:tc>
          <w:tcPr>
            <w:tcW w:w="993" w:type="dxa"/>
            <w:shd w:val="clear" w:color="auto" w:fill="auto"/>
          </w:tcPr>
          <w:p w:rsidR="006409C3" w:rsidRPr="00FA75F8" w:rsidRDefault="006409C3" w:rsidP="007D598F">
            <w:pPr>
              <w:tabs>
                <w:tab w:val="left" w:pos="284"/>
              </w:tabs>
              <w:jc w:val="center"/>
              <w:rPr>
                <w:sz w:val="20"/>
                <w:szCs w:val="20"/>
                <w:lang w:val="uk-UA"/>
              </w:rPr>
            </w:pPr>
            <w:r w:rsidRPr="00FA75F8">
              <w:rPr>
                <w:sz w:val="20"/>
                <w:szCs w:val="20"/>
                <w:lang w:val="uk-UA"/>
              </w:rPr>
              <w:t>5</w:t>
            </w:r>
          </w:p>
        </w:tc>
        <w:tc>
          <w:tcPr>
            <w:tcW w:w="992" w:type="dxa"/>
            <w:shd w:val="clear" w:color="auto" w:fill="auto"/>
          </w:tcPr>
          <w:p w:rsidR="006409C3" w:rsidRPr="00FA75F8" w:rsidRDefault="006409C3" w:rsidP="007D598F">
            <w:pPr>
              <w:tabs>
                <w:tab w:val="left" w:pos="284"/>
              </w:tabs>
              <w:jc w:val="center"/>
              <w:rPr>
                <w:sz w:val="20"/>
                <w:szCs w:val="20"/>
                <w:lang w:val="uk-UA"/>
              </w:rPr>
            </w:pPr>
            <w:r w:rsidRPr="00FA75F8">
              <w:rPr>
                <w:sz w:val="20"/>
                <w:szCs w:val="20"/>
                <w:lang w:val="uk-UA"/>
              </w:rPr>
              <w:t>5,1</w:t>
            </w:r>
          </w:p>
        </w:tc>
        <w:tc>
          <w:tcPr>
            <w:tcW w:w="822" w:type="dxa"/>
            <w:shd w:val="clear" w:color="auto" w:fill="auto"/>
          </w:tcPr>
          <w:p w:rsidR="006409C3" w:rsidRPr="00FA75F8" w:rsidRDefault="006409C3" w:rsidP="007D598F">
            <w:pPr>
              <w:tabs>
                <w:tab w:val="left" w:pos="284"/>
              </w:tabs>
              <w:jc w:val="center"/>
              <w:rPr>
                <w:sz w:val="20"/>
                <w:szCs w:val="20"/>
                <w:lang w:val="uk-UA"/>
              </w:rPr>
            </w:pPr>
            <w:r w:rsidRPr="00FA75F8">
              <w:rPr>
                <w:sz w:val="20"/>
                <w:szCs w:val="20"/>
                <w:lang w:val="uk-UA"/>
              </w:rPr>
              <w:t>16</w:t>
            </w:r>
          </w:p>
        </w:tc>
        <w:tc>
          <w:tcPr>
            <w:tcW w:w="992" w:type="dxa"/>
            <w:shd w:val="clear" w:color="auto" w:fill="auto"/>
          </w:tcPr>
          <w:p w:rsidR="006409C3" w:rsidRPr="00FA75F8" w:rsidRDefault="006409C3" w:rsidP="007D598F">
            <w:pPr>
              <w:tabs>
                <w:tab w:val="left" w:pos="284"/>
              </w:tabs>
              <w:jc w:val="center"/>
              <w:rPr>
                <w:sz w:val="20"/>
                <w:szCs w:val="20"/>
                <w:lang w:val="uk-UA"/>
              </w:rPr>
            </w:pPr>
            <w:r w:rsidRPr="00FA75F8">
              <w:rPr>
                <w:sz w:val="20"/>
                <w:szCs w:val="20"/>
                <w:lang w:val="uk-UA"/>
              </w:rPr>
              <w:t>15</w:t>
            </w:r>
          </w:p>
        </w:tc>
        <w:tc>
          <w:tcPr>
            <w:tcW w:w="850" w:type="dxa"/>
          </w:tcPr>
          <w:p w:rsidR="006409C3" w:rsidRPr="00FA75F8" w:rsidRDefault="006409C3" w:rsidP="007D598F">
            <w:pPr>
              <w:tabs>
                <w:tab w:val="left" w:pos="284"/>
              </w:tabs>
              <w:jc w:val="center"/>
              <w:rPr>
                <w:sz w:val="20"/>
                <w:szCs w:val="20"/>
                <w:lang w:val="uk-UA"/>
              </w:rPr>
            </w:pPr>
            <w:r w:rsidRPr="00FA75F8">
              <w:rPr>
                <w:sz w:val="20"/>
                <w:szCs w:val="20"/>
                <w:lang w:val="uk-UA"/>
              </w:rPr>
              <w:t>25</w:t>
            </w:r>
          </w:p>
        </w:tc>
        <w:tc>
          <w:tcPr>
            <w:tcW w:w="850" w:type="dxa"/>
          </w:tcPr>
          <w:p w:rsidR="006409C3" w:rsidRPr="00FA75F8" w:rsidRDefault="006409C3" w:rsidP="007D598F">
            <w:pPr>
              <w:tabs>
                <w:tab w:val="left" w:pos="284"/>
              </w:tabs>
              <w:jc w:val="center"/>
              <w:rPr>
                <w:sz w:val="20"/>
                <w:szCs w:val="20"/>
                <w:lang w:val="uk-UA"/>
              </w:rPr>
            </w:pPr>
            <w:r w:rsidRPr="00FA75F8">
              <w:rPr>
                <w:sz w:val="20"/>
                <w:szCs w:val="20"/>
                <w:lang w:val="uk-UA"/>
              </w:rPr>
              <w:t>25</w:t>
            </w:r>
          </w:p>
        </w:tc>
      </w:tr>
      <w:tr w:rsidR="006409C3" w:rsidRPr="00FA75F8" w:rsidTr="00387035">
        <w:tc>
          <w:tcPr>
            <w:tcW w:w="1560" w:type="dxa"/>
            <w:vMerge/>
            <w:shd w:val="clear" w:color="auto" w:fill="auto"/>
          </w:tcPr>
          <w:p w:rsidR="006409C3" w:rsidRPr="00FA75F8" w:rsidRDefault="006409C3" w:rsidP="007D598F">
            <w:pPr>
              <w:tabs>
                <w:tab w:val="left" w:pos="284"/>
              </w:tabs>
              <w:spacing w:line="197" w:lineRule="auto"/>
              <w:rPr>
                <w:sz w:val="20"/>
                <w:szCs w:val="20"/>
                <w:lang w:val="uk-UA"/>
              </w:rPr>
            </w:pPr>
          </w:p>
        </w:tc>
        <w:tc>
          <w:tcPr>
            <w:tcW w:w="1984" w:type="dxa"/>
            <w:vMerge/>
          </w:tcPr>
          <w:p w:rsidR="006409C3" w:rsidRPr="00FA75F8" w:rsidRDefault="006409C3" w:rsidP="007D598F">
            <w:pPr>
              <w:tabs>
                <w:tab w:val="left" w:pos="284"/>
              </w:tabs>
              <w:rPr>
                <w:b/>
                <w:bCs/>
                <w:sz w:val="20"/>
                <w:szCs w:val="20"/>
                <w:lang w:val="uk-UA"/>
              </w:rPr>
            </w:pPr>
          </w:p>
        </w:tc>
        <w:tc>
          <w:tcPr>
            <w:tcW w:w="2268" w:type="dxa"/>
            <w:shd w:val="clear" w:color="auto" w:fill="auto"/>
          </w:tcPr>
          <w:p w:rsidR="006409C3" w:rsidRDefault="006409C3" w:rsidP="007D598F">
            <w:pPr>
              <w:tabs>
                <w:tab w:val="left" w:pos="284"/>
              </w:tabs>
              <w:spacing w:line="230" w:lineRule="exact"/>
              <w:rPr>
                <w:sz w:val="20"/>
                <w:szCs w:val="20"/>
                <w:lang w:val="uk-UA"/>
              </w:rPr>
            </w:pPr>
            <w:r w:rsidRPr="00FA75F8">
              <w:rPr>
                <w:b/>
                <w:bCs/>
                <w:sz w:val="20"/>
                <w:szCs w:val="20"/>
                <w:lang w:val="uk-UA"/>
              </w:rPr>
              <w:t xml:space="preserve">3.3.3. показник якості: </w:t>
            </w:r>
            <w:r w:rsidRPr="00FA75F8">
              <w:rPr>
                <w:sz w:val="20"/>
                <w:szCs w:val="20"/>
                <w:lang w:val="uk-UA"/>
              </w:rPr>
              <w:t xml:space="preserve">зниження рівня летальності серед пацієнтів із судинно-мозковою патологією, які потребували оперативного втручання </w:t>
            </w:r>
          </w:p>
          <w:p w:rsidR="006409C3" w:rsidRPr="00FA75F8" w:rsidRDefault="006409C3" w:rsidP="007D598F">
            <w:pPr>
              <w:tabs>
                <w:tab w:val="left" w:pos="284"/>
              </w:tabs>
              <w:spacing w:line="230" w:lineRule="exact"/>
              <w:rPr>
                <w:sz w:val="20"/>
                <w:szCs w:val="20"/>
                <w:lang w:val="uk-UA"/>
              </w:rPr>
            </w:pPr>
          </w:p>
        </w:tc>
        <w:tc>
          <w:tcPr>
            <w:tcW w:w="993" w:type="dxa"/>
          </w:tcPr>
          <w:p w:rsidR="006409C3" w:rsidRPr="00FA75F8" w:rsidRDefault="006409C3" w:rsidP="007D598F">
            <w:pPr>
              <w:tabs>
                <w:tab w:val="left" w:pos="284"/>
              </w:tabs>
              <w:jc w:val="center"/>
              <w:rPr>
                <w:sz w:val="20"/>
                <w:szCs w:val="20"/>
                <w:lang w:val="uk-UA"/>
              </w:rPr>
            </w:pPr>
            <w:r w:rsidRPr="00FA75F8">
              <w:rPr>
                <w:sz w:val="20"/>
                <w:szCs w:val="20"/>
                <w:lang w:val="uk-UA"/>
              </w:rPr>
              <w:t>відсоток</w:t>
            </w:r>
          </w:p>
        </w:tc>
        <w:tc>
          <w:tcPr>
            <w:tcW w:w="1304" w:type="dxa"/>
          </w:tcPr>
          <w:p w:rsidR="006409C3" w:rsidRPr="00FA75F8" w:rsidRDefault="006409C3" w:rsidP="007D598F">
            <w:pPr>
              <w:tabs>
                <w:tab w:val="left" w:pos="284"/>
              </w:tabs>
              <w:jc w:val="center"/>
              <w:rPr>
                <w:b/>
                <w:sz w:val="20"/>
                <w:szCs w:val="20"/>
                <w:lang w:val="uk-UA"/>
              </w:rPr>
            </w:pPr>
            <w:r w:rsidRPr="00FA75F8">
              <w:rPr>
                <w:b/>
                <w:sz w:val="20"/>
                <w:szCs w:val="20"/>
                <w:lang w:val="uk-UA"/>
              </w:rPr>
              <w:t>0,6</w:t>
            </w:r>
          </w:p>
        </w:tc>
        <w:tc>
          <w:tcPr>
            <w:tcW w:w="992" w:type="dxa"/>
            <w:shd w:val="clear" w:color="auto" w:fill="auto"/>
          </w:tcPr>
          <w:p w:rsidR="006409C3" w:rsidRPr="00FA75F8" w:rsidRDefault="006409C3" w:rsidP="007D598F">
            <w:pPr>
              <w:tabs>
                <w:tab w:val="left" w:pos="284"/>
              </w:tabs>
              <w:jc w:val="center"/>
              <w:rPr>
                <w:sz w:val="20"/>
                <w:szCs w:val="20"/>
                <w:lang w:val="uk-UA"/>
              </w:rPr>
            </w:pPr>
            <w:r w:rsidRPr="00FA75F8">
              <w:rPr>
                <w:sz w:val="20"/>
                <w:szCs w:val="20"/>
                <w:lang w:val="uk-UA"/>
              </w:rPr>
              <w:t>−</w:t>
            </w:r>
          </w:p>
        </w:tc>
        <w:tc>
          <w:tcPr>
            <w:tcW w:w="993" w:type="dxa"/>
            <w:shd w:val="clear" w:color="auto" w:fill="auto"/>
          </w:tcPr>
          <w:p w:rsidR="006409C3" w:rsidRPr="00FA75F8" w:rsidRDefault="006409C3" w:rsidP="007D598F">
            <w:pPr>
              <w:tabs>
                <w:tab w:val="left" w:pos="284"/>
              </w:tabs>
              <w:jc w:val="center"/>
              <w:rPr>
                <w:sz w:val="20"/>
                <w:szCs w:val="20"/>
                <w:lang w:val="uk-UA"/>
              </w:rPr>
            </w:pPr>
            <w:r w:rsidRPr="00FA75F8">
              <w:rPr>
                <w:sz w:val="20"/>
                <w:szCs w:val="20"/>
                <w:lang w:val="uk-UA"/>
              </w:rPr>
              <w:t>0,2</w:t>
            </w:r>
          </w:p>
        </w:tc>
        <w:tc>
          <w:tcPr>
            <w:tcW w:w="992" w:type="dxa"/>
            <w:shd w:val="clear" w:color="auto" w:fill="auto"/>
          </w:tcPr>
          <w:p w:rsidR="006409C3" w:rsidRPr="00FA75F8" w:rsidRDefault="006409C3" w:rsidP="007D598F">
            <w:pPr>
              <w:tabs>
                <w:tab w:val="left" w:pos="284"/>
              </w:tabs>
              <w:jc w:val="center"/>
              <w:rPr>
                <w:sz w:val="20"/>
                <w:szCs w:val="20"/>
                <w:lang w:val="uk-UA"/>
              </w:rPr>
            </w:pPr>
            <w:r w:rsidRPr="00FA75F8">
              <w:rPr>
                <w:sz w:val="20"/>
                <w:szCs w:val="20"/>
                <w:lang w:val="uk-UA"/>
              </w:rPr>
              <w:t>0,2</w:t>
            </w:r>
          </w:p>
        </w:tc>
        <w:tc>
          <w:tcPr>
            <w:tcW w:w="822" w:type="dxa"/>
            <w:shd w:val="clear" w:color="auto" w:fill="auto"/>
          </w:tcPr>
          <w:p w:rsidR="006409C3" w:rsidRPr="00FA75F8" w:rsidRDefault="006409C3" w:rsidP="007D598F">
            <w:pPr>
              <w:tabs>
                <w:tab w:val="left" w:pos="284"/>
              </w:tabs>
              <w:jc w:val="center"/>
              <w:rPr>
                <w:sz w:val="20"/>
                <w:szCs w:val="20"/>
                <w:lang w:val="uk-UA"/>
              </w:rPr>
            </w:pPr>
            <w:r w:rsidRPr="00FA75F8">
              <w:rPr>
                <w:sz w:val="20"/>
                <w:szCs w:val="20"/>
                <w:lang w:val="uk-UA"/>
              </w:rPr>
              <w:t>0,7</w:t>
            </w:r>
          </w:p>
        </w:tc>
        <w:tc>
          <w:tcPr>
            <w:tcW w:w="992" w:type="dxa"/>
            <w:shd w:val="clear" w:color="auto" w:fill="auto"/>
          </w:tcPr>
          <w:p w:rsidR="006409C3" w:rsidRPr="00FA75F8" w:rsidRDefault="006409C3" w:rsidP="007D598F">
            <w:pPr>
              <w:tabs>
                <w:tab w:val="left" w:pos="284"/>
              </w:tabs>
              <w:jc w:val="center"/>
              <w:rPr>
                <w:sz w:val="20"/>
                <w:szCs w:val="20"/>
                <w:lang w:val="uk-UA"/>
              </w:rPr>
            </w:pPr>
            <w:r w:rsidRPr="00FA75F8">
              <w:rPr>
                <w:sz w:val="20"/>
                <w:szCs w:val="20"/>
                <w:lang w:val="uk-UA"/>
              </w:rPr>
              <w:t>0,7</w:t>
            </w:r>
          </w:p>
        </w:tc>
        <w:tc>
          <w:tcPr>
            <w:tcW w:w="850" w:type="dxa"/>
          </w:tcPr>
          <w:p w:rsidR="006409C3" w:rsidRPr="00FA75F8" w:rsidRDefault="006409C3" w:rsidP="007D598F">
            <w:pPr>
              <w:tabs>
                <w:tab w:val="left" w:pos="284"/>
              </w:tabs>
              <w:jc w:val="center"/>
              <w:rPr>
                <w:sz w:val="20"/>
                <w:szCs w:val="20"/>
                <w:lang w:val="uk-UA"/>
              </w:rPr>
            </w:pPr>
            <w:r w:rsidRPr="00FA75F8">
              <w:rPr>
                <w:sz w:val="20"/>
                <w:szCs w:val="20"/>
                <w:lang w:val="uk-UA"/>
              </w:rPr>
              <w:t>0,8</w:t>
            </w:r>
          </w:p>
        </w:tc>
        <w:tc>
          <w:tcPr>
            <w:tcW w:w="850" w:type="dxa"/>
          </w:tcPr>
          <w:p w:rsidR="006409C3" w:rsidRPr="00FA75F8" w:rsidRDefault="006409C3" w:rsidP="007D598F">
            <w:pPr>
              <w:tabs>
                <w:tab w:val="left" w:pos="284"/>
              </w:tabs>
              <w:jc w:val="center"/>
              <w:rPr>
                <w:sz w:val="20"/>
                <w:szCs w:val="20"/>
                <w:lang w:val="uk-UA"/>
              </w:rPr>
            </w:pPr>
            <w:r w:rsidRPr="00FA75F8">
              <w:rPr>
                <w:sz w:val="20"/>
                <w:szCs w:val="20"/>
                <w:lang w:val="uk-UA"/>
              </w:rPr>
              <w:t>0,8</w:t>
            </w:r>
          </w:p>
          <w:p w:rsidR="006409C3" w:rsidRPr="00FA75F8" w:rsidRDefault="006409C3" w:rsidP="007D598F">
            <w:pPr>
              <w:tabs>
                <w:tab w:val="left" w:pos="284"/>
              </w:tabs>
              <w:jc w:val="center"/>
              <w:rPr>
                <w:sz w:val="20"/>
                <w:szCs w:val="20"/>
                <w:lang w:val="uk-UA"/>
              </w:rPr>
            </w:pPr>
          </w:p>
        </w:tc>
      </w:tr>
      <w:tr w:rsidR="006409C3" w:rsidRPr="00FA75F8" w:rsidTr="00387035">
        <w:tc>
          <w:tcPr>
            <w:tcW w:w="1560" w:type="dxa"/>
            <w:tcBorders>
              <w:bottom w:val="single" w:sz="4" w:space="0" w:color="auto"/>
            </w:tcBorders>
            <w:shd w:val="clear" w:color="auto" w:fill="auto"/>
          </w:tcPr>
          <w:p w:rsidR="006409C3" w:rsidRPr="00FA75F8" w:rsidRDefault="006409C3" w:rsidP="007D598F">
            <w:pPr>
              <w:tabs>
                <w:tab w:val="left" w:pos="284"/>
              </w:tabs>
              <w:jc w:val="center"/>
              <w:rPr>
                <w:sz w:val="20"/>
                <w:szCs w:val="20"/>
                <w:lang w:val="uk-UA"/>
              </w:rPr>
            </w:pPr>
            <w:r w:rsidRPr="00FA75F8">
              <w:rPr>
                <w:sz w:val="20"/>
                <w:szCs w:val="20"/>
                <w:lang w:val="uk-UA"/>
              </w:rPr>
              <w:lastRenderedPageBreak/>
              <w:t>1</w:t>
            </w:r>
          </w:p>
        </w:tc>
        <w:tc>
          <w:tcPr>
            <w:tcW w:w="1984" w:type="dxa"/>
          </w:tcPr>
          <w:p w:rsidR="006409C3" w:rsidRPr="00FA75F8" w:rsidRDefault="006409C3" w:rsidP="007D598F">
            <w:pPr>
              <w:tabs>
                <w:tab w:val="left" w:pos="284"/>
              </w:tabs>
              <w:spacing w:line="221" w:lineRule="auto"/>
              <w:jc w:val="center"/>
              <w:rPr>
                <w:bCs/>
                <w:sz w:val="20"/>
                <w:szCs w:val="20"/>
                <w:lang w:val="uk-UA"/>
              </w:rPr>
            </w:pPr>
            <w:r w:rsidRPr="00FA75F8">
              <w:rPr>
                <w:bCs/>
                <w:sz w:val="20"/>
                <w:szCs w:val="20"/>
                <w:lang w:val="uk-UA"/>
              </w:rPr>
              <w:t>2</w:t>
            </w:r>
          </w:p>
        </w:tc>
        <w:tc>
          <w:tcPr>
            <w:tcW w:w="2268" w:type="dxa"/>
            <w:shd w:val="clear" w:color="auto" w:fill="auto"/>
          </w:tcPr>
          <w:p w:rsidR="006409C3" w:rsidRPr="00FA75F8" w:rsidRDefault="006409C3" w:rsidP="007D598F">
            <w:pPr>
              <w:tabs>
                <w:tab w:val="left" w:pos="284"/>
              </w:tabs>
              <w:spacing w:line="221" w:lineRule="auto"/>
              <w:jc w:val="center"/>
              <w:rPr>
                <w:bCs/>
                <w:sz w:val="20"/>
                <w:szCs w:val="20"/>
                <w:lang w:val="uk-UA"/>
              </w:rPr>
            </w:pPr>
            <w:r w:rsidRPr="00FA75F8">
              <w:rPr>
                <w:bCs/>
                <w:sz w:val="20"/>
                <w:szCs w:val="20"/>
                <w:lang w:val="uk-UA"/>
              </w:rPr>
              <w:t>3</w:t>
            </w:r>
          </w:p>
        </w:tc>
        <w:tc>
          <w:tcPr>
            <w:tcW w:w="993" w:type="dxa"/>
          </w:tcPr>
          <w:p w:rsidR="006409C3" w:rsidRPr="00FA75F8" w:rsidRDefault="006409C3" w:rsidP="007D598F">
            <w:pPr>
              <w:tabs>
                <w:tab w:val="left" w:pos="284"/>
              </w:tabs>
              <w:jc w:val="center"/>
              <w:rPr>
                <w:sz w:val="20"/>
                <w:szCs w:val="20"/>
                <w:lang w:val="uk-UA"/>
              </w:rPr>
            </w:pPr>
            <w:r w:rsidRPr="00FA75F8">
              <w:rPr>
                <w:sz w:val="20"/>
                <w:szCs w:val="20"/>
                <w:lang w:val="uk-UA"/>
              </w:rPr>
              <w:t>4</w:t>
            </w:r>
          </w:p>
        </w:tc>
        <w:tc>
          <w:tcPr>
            <w:tcW w:w="1304" w:type="dxa"/>
          </w:tcPr>
          <w:p w:rsidR="006409C3" w:rsidRPr="00FA75F8" w:rsidRDefault="006409C3" w:rsidP="007D598F">
            <w:pPr>
              <w:tabs>
                <w:tab w:val="left" w:pos="284"/>
              </w:tabs>
              <w:jc w:val="center"/>
              <w:rPr>
                <w:sz w:val="20"/>
                <w:szCs w:val="20"/>
                <w:lang w:val="uk-UA"/>
              </w:rPr>
            </w:pPr>
            <w:r w:rsidRPr="00FA75F8">
              <w:rPr>
                <w:sz w:val="20"/>
                <w:szCs w:val="20"/>
                <w:lang w:val="uk-UA"/>
              </w:rPr>
              <w:t>5</w:t>
            </w:r>
          </w:p>
        </w:tc>
        <w:tc>
          <w:tcPr>
            <w:tcW w:w="992" w:type="dxa"/>
            <w:shd w:val="clear" w:color="auto" w:fill="auto"/>
          </w:tcPr>
          <w:p w:rsidR="006409C3" w:rsidRPr="00FA75F8" w:rsidRDefault="006409C3" w:rsidP="007D598F">
            <w:pPr>
              <w:tabs>
                <w:tab w:val="left" w:pos="284"/>
              </w:tabs>
              <w:jc w:val="center"/>
              <w:rPr>
                <w:sz w:val="20"/>
                <w:szCs w:val="20"/>
                <w:lang w:val="uk-UA"/>
              </w:rPr>
            </w:pPr>
            <w:r w:rsidRPr="00FA75F8">
              <w:rPr>
                <w:sz w:val="20"/>
                <w:szCs w:val="20"/>
                <w:lang w:val="uk-UA"/>
              </w:rPr>
              <w:t>6</w:t>
            </w:r>
          </w:p>
        </w:tc>
        <w:tc>
          <w:tcPr>
            <w:tcW w:w="993" w:type="dxa"/>
            <w:shd w:val="clear" w:color="auto" w:fill="auto"/>
          </w:tcPr>
          <w:p w:rsidR="006409C3" w:rsidRPr="00FA75F8" w:rsidRDefault="006409C3" w:rsidP="007D598F">
            <w:pPr>
              <w:tabs>
                <w:tab w:val="left" w:pos="284"/>
              </w:tabs>
              <w:jc w:val="center"/>
              <w:rPr>
                <w:sz w:val="20"/>
                <w:szCs w:val="20"/>
                <w:lang w:val="uk-UA"/>
              </w:rPr>
            </w:pPr>
            <w:r w:rsidRPr="00FA75F8">
              <w:rPr>
                <w:sz w:val="20"/>
                <w:szCs w:val="20"/>
                <w:lang w:val="uk-UA"/>
              </w:rPr>
              <w:t>7</w:t>
            </w:r>
          </w:p>
        </w:tc>
        <w:tc>
          <w:tcPr>
            <w:tcW w:w="992" w:type="dxa"/>
            <w:shd w:val="clear" w:color="auto" w:fill="auto"/>
          </w:tcPr>
          <w:p w:rsidR="006409C3" w:rsidRPr="00FA75F8" w:rsidRDefault="006409C3" w:rsidP="007D598F">
            <w:pPr>
              <w:tabs>
                <w:tab w:val="left" w:pos="284"/>
              </w:tabs>
              <w:jc w:val="center"/>
              <w:rPr>
                <w:sz w:val="20"/>
                <w:szCs w:val="20"/>
                <w:lang w:val="uk-UA"/>
              </w:rPr>
            </w:pPr>
            <w:r w:rsidRPr="00FA75F8">
              <w:rPr>
                <w:sz w:val="20"/>
                <w:szCs w:val="20"/>
                <w:lang w:val="uk-UA"/>
              </w:rPr>
              <w:t>8</w:t>
            </w:r>
          </w:p>
        </w:tc>
        <w:tc>
          <w:tcPr>
            <w:tcW w:w="822" w:type="dxa"/>
            <w:shd w:val="clear" w:color="auto" w:fill="auto"/>
          </w:tcPr>
          <w:p w:rsidR="006409C3" w:rsidRPr="00FA75F8" w:rsidRDefault="006409C3" w:rsidP="007D598F">
            <w:pPr>
              <w:tabs>
                <w:tab w:val="left" w:pos="284"/>
              </w:tabs>
              <w:jc w:val="center"/>
              <w:rPr>
                <w:sz w:val="20"/>
                <w:szCs w:val="20"/>
                <w:lang w:val="uk-UA"/>
              </w:rPr>
            </w:pPr>
            <w:r w:rsidRPr="00FA75F8">
              <w:rPr>
                <w:sz w:val="20"/>
                <w:szCs w:val="20"/>
                <w:lang w:val="uk-UA"/>
              </w:rPr>
              <w:t>9</w:t>
            </w:r>
          </w:p>
        </w:tc>
        <w:tc>
          <w:tcPr>
            <w:tcW w:w="992" w:type="dxa"/>
            <w:shd w:val="clear" w:color="auto" w:fill="auto"/>
          </w:tcPr>
          <w:p w:rsidR="006409C3" w:rsidRPr="00FA75F8" w:rsidRDefault="006409C3" w:rsidP="007D598F">
            <w:pPr>
              <w:tabs>
                <w:tab w:val="left" w:pos="284"/>
              </w:tabs>
              <w:jc w:val="center"/>
              <w:rPr>
                <w:sz w:val="20"/>
                <w:szCs w:val="20"/>
                <w:lang w:val="uk-UA"/>
              </w:rPr>
            </w:pPr>
            <w:r w:rsidRPr="00FA75F8">
              <w:rPr>
                <w:sz w:val="20"/>
                <w:szCs w:val="20"/>
                <w:lang w:val="uk-UA"/>
              </w:rPr>
              <w:t>10</w:t>
            </w:r>
          </w:p>
        </w:tc>
        <w:tc>
          <w:tcPr>
            <w:tcW w:w="850" w:type="dxa"/>
          </w:tcPr>
          <w:p w:rsidR="006409C3" w:rsidRPr="00FA75F8" w:rsidRDefault="006409C3" w:rsidP="007D598F">
            <w:pPr>
              <w:tabs>
                <w:tab w:val="left" w:pos="284"/>
              </w:tabs>
              <w:jc w:val="center"/>
              <w:rPr>
                <w:sz w:val="20"/>
                <w:szCs w:val="20"/>
                <w:lang w:val="uk-UA"/>
              </w:rPr>
            </w:pPr>
            <w:r w:rsidRPr="00FA75F8">
              <w:rPr>
                <w:sz w:val="20"/>
                <w:szCs w:val="20"/>
                <w:lang w:val="uk-UA"/>
              </w:rPr>
              <w:t>11</w:t>
            </w:r>
          </w:p>
        </w:tc>
        <w:tc>
          <w:tcPr>
            <w:tcW w:w="850" w:type="dxa"/>
          </w:tcPr>
          <w:p w:rsidR="006409C3" w:rsidRPr="00FA75F8" w:rsidRDefault="006409C3" w:rsidP="007D598F">
            <w:pPr>
              <w:tabs>
                <w:tab w:val="left" w:pos="284"/>
              </w:tabs>
              <w:jc w:val="center"/>
              <w:rPr>
                <w:sz w:val="20"/>
                <w:szCs w:val="20"/>
                <w:lang w:val="uk-UA"/>
              </w:rPr>
            </w:pPr>
            <w:r w:rsidRPr="00FA75F8">
              <w:rPr>
                <w:sz w:val="20"/>
                <w:szCs w:val="20"/>
                <w:lang w:val="uk-UA"/>
              </w:rPr>
              <w:t>12</w:t>
            </w:r>
          </w:p>
        </w:tc>
      </w:tr>
      <w:tr w:rsidR="006409C3" w:rsidRPr="00FA75F8" w:rsidTr="00387035">
        <w:tc>
          <w:tcPr>
            <w:tcW w:w="1560" w:type="dxa"/>
            <w:vMerge w:val="restart"/>
            <w:shd w:val="clear" w:color="auto" w:fill="auto"/>
          </w:tcPr>
          <w:p w:rsidR="006409C3" w:rsidRPr="00FA75F8" w:rsidRDefault="006409C3" w:rsidP="007D598F">
            <w:pPr>
              <w:tabs>
                <w:tab w:val="left" w:pos="284"/>
              </w:tabs>
              <w:spacing w:line="230" w:lineRule="auto"/>
              <w:rPr>
                <w:sz w:val="20"/>
                <w:szCs w:val="20"/>
                <w:lang w:val="uk-UA"/>
              </w:rPr>
            </w:pPr>
            <w:r w:rsidRPr="00FA75F8">
              <w:rPr>
                <w:bCs/>
                <w:sz w:val="20"/>
                <w:szCs w:val="20"/>
                <w:lang w:val="uk-UA" w:eastAsia="uk-UA"/>
              </w:rPr>
              <w:t>4. Заходи з розвитку донорства крові та її компонентів</w:t>
            </w:r>
          </w:p>
          <w:p w:rsidR="006409C3" w:rsidRPr="00FA75F8" w:rsidRDefault="006409C3" w:rsidP="007D598F">
            <w:pPr>
              <w:tabs>
                <w:tab w:val="left" w:pos="284"/>
              </w:tabs>
              <w:spacing w:line="230" w:lineRule="auto"/>
              <w:rPr>
                <w:sz w:val="20"/>
                <w:szCs w:val="20"/>
                <w:lang w:val="uk-UA"/>
              </w:rPr>
            </w:pPr>
          </w:p>
          <w:p w:rsidR="006409C3" w:rsidRPr="00FA75F8" w:rsidRDefault="006409C3" w:rsidP="007D598F">
            <w:pPr>
              <w:tabs>
                <w:tab w:val="left" w:pos="284"/>
              </w:tabs>
              <w:rPr>
                <w:sz w:val="20"/>
                <w:szCs w:val="20"/>
                <w:lang w:val="uk-UA"/>
              </w:rPr>
            </w:pPr>
          </w:p>
          <w:p w:rsidR="006409C3" w:rsidRPr="00FA75F8" w:rsidRDefault="006409C3" w:rsidP="007D598F">
            <w:pPr>
              <w:tabs>
                <w:tab w:val="left" w:pos="284"/>
              </w:tabs>
              <w:rPr>
                <w:sz w:val="20"/>
                <w:szCs w:val="20"/>
                <w:lang w:val="uk-UA"/>
              </w:rPr>
            </w:pPr>
          </w:p>
        </w:tc>
        <w:tc>
          <w:tcPr>
            <w:tcW w:w="1984" w:type="dxa"/>
            <w:vMerge w:val="restart"/>
          </w:tcPr>
          <w:p w:rsidR="006409C3" w:rsidRPr="00FA75F8" w:rsidRDefault="006409C3" w:rsidP="007D598F">
            <w:pPr>
              <w:tabs>
                <w:tab w:val="left" w:pos="284"/>
              </w:tabs>
              <w:rPr>
                <w:bCs/>
                <w:sz w:val="20"/>
                <w:szCs w:val="20"/>
                <w:lang w:val="uk-UA"/>
              </w:rPr>
            </w:pPr>
            <w:r w:rsidRPr="00FA75F8">
              <w:rPr>
                <w:bCs/>
                <w:sz w:val="20"/>
                <w:szCs w:val="20"/>
                <w:lang w:val="uk-UA"/>
              </w:rPr>
              <w:t xml:space="preserve">4.1. Забезпечення інфекційної </w:t>
            </w:r>
          </w:p>
          <w:p w:rsidR="006409C3" w:rsidRPr="00FA75F8" w:rsidRDefault="006409C3" w:rsidP="007D598F">
            <w:pPr>
              <w:tabs>
                <w:tab w:val="left" w:pos="284"/>
              </w:tabs>
              <w:rPr>
                <w:bCs/>
                <w:sz w:val="20"/>
                <w:szCs w:val="20"/>
                <w:lang w:val="uk-UA"/>
              </w:rPr>
            </w:pPr>
            <w:r w:rsidRPr="00FA75F8">
              <w:rPr>
                <w:bCs/>
                <w:sz w:val="20"/>
                <w:szCs w:val="20"/>
                <w:lang w:val="uk-UA"/>
              </w:rPr>
              <w:t>безпеки донорської крові та її компонентів</w:t>
            </w:r>
          </w:p>
        </w:tc>
        <w:tc>
          <w:tcPr>
            <w:tcW w:w="2268" w:type="dxa"/>
            <w:shd w:val="clear" w:color="auto" w:fill="auto"/>
          </w:tcPr>
          <w:p w:rsidR="006409C3" w:rsidRPr="00FA75F8" w:rsidRDefault="006409C3" w:rsidP="007D598F">
            <w:pPr>
              <w:tabs>
                <w:tab w:val="left" w:pos="284"/>
              </w:tabs>
              <w:spacing w:line="220" w:lineRule="exact"/>
              <w:rPr>
                <w:sz w:val="20"/>
                <w:szCs w:val="20"/>
                <w:lang w:val="uk-UA"/>
              </w:rPr>
            </w:pPr>
            <w:r w:rsidRPr="00FA75F8">
              <w:rPr>
                <w:b/>
                <w:bCs/>
                <w:sz w:val="20"/>
                <w:szCs w:val="20"/>
                <w:lang w:val="uk-UA"/>
              </w:rPr>
              <w:t xml:space="preserve">4.1.1. показник продукту: </w:t>
            </w:r>
            <w:r w:rsidRPr="00FA75F8">
              <w:rPr>
                <w:sz w:val="20"/>
                <w:szCs w:val="20"/>
                <w:lang w:val="uk-UA"/>
              </w:rPr>
              <w:t xml:space="preserve">кількість осіб, що забезпечуються високочутливими тестами для обстеження донорської крові </w:t>
            </w:r>
          </w:p>
        </w:tc>
        <w:tc>
          <w:tcPr>
            <w:tcW w:w="993" w:type="dxa"/>
          </w:tcPr>
          <w:p w:rsidR="006409C3" w:rsidRPr="00FA75F8" w:rsidRDefault="006409C3" w:rsidP="007D598F">
            <w:pPr>
              <w:tabs>
                <w:tab w:val="left" w:pos="284"/>
              </w:tabs>
              <w:jc w:val="center"/>
              <w:rPr>
                <w:sz w:val="20"/>
                <w:szCs w:val="20"/>
                <w:lang w:val="uk-UA"/>
              </w:rPr>
            </w:pPr>
            <w:r w:rsidRPr="00FA75F8">
              <w:rPr>
                <w:sz w:val="20"/>
                <w:szCs w:val="20"/>
                <w:lang w:val="uk-UA"/>
              </w:rPr>
              <w:t>осіб</w:t>
            </w:r>
          </w:p>
        </w:tc>
        <w:tc>
          <w:tcPr>
            <w:tcW w:w="1304" w:type="dxa"/>
          </w:tcPr>
          <w:p w:rsidR="006409C3" w:rsidRPr="00FA75F8" w:rsidRDefault="006409C3" w:rsidP="007D598F">
            <w:pPr>
              <w:tabs>
                <w:tab w:val="left" w:pos="284"/>
              </w:tabs>
              <w:jc w:val="center"/>
              <w:rPr>
                <w:b/>
                <w:sz w:val="20"/>
                <w:szCs w:val="20"/>
                <w:lang w:val="uk-UA"/>
              </w:rPr>
            </w:pPr>
            <w:r w:rsidRPr="00FA75F8">
              <w:rPr>
                <w:b/>
                <w:sz w:val="20"/>
                <w:szCs w:val="20"/>
                <w:lang w:val="uk-UA"/>
              </w:rPr>
              <w:t>92 000</w:t>
            </w:r>
          </w:p>
        </w:tc>
        <w:tc>
          <w:tcPr>
            <w:tcW w:w="992" w:type="dxa"/>
            <w:shd w:val="clear" w:color="auto" w:fill="auto"/>
          </w:tcPr>
          <w:p w:rsidR="006409C3" w:rsidRPr="00FA75F8" w:rsidRDefault="006409C3" w:rsidP="007D598F">
            <w:pPr>
              <w:tabs>
                <w:tab w:val="left" w:pos="284"/>
              </w:tabs>
              <w:jc w:val="center"/>
              <w:rPr>
                <w:sz w:val="20"/>
                <w:szCs w:val="20"/>
                <w:lang w:val="uk-UA"/>
              </w:rPr>
            </w:pPr>
            <w:r w:rsidRPr="00FA75F8">
              <w:rPr>
                <w:sz w:val="20"/>
                <w:szCs w:val="20"/>
                <w:lang w:val="uk-UA"/>
              </w:rPr>
              <w:t>−</w:t>
            </w:r>
          </w:p>
        </w:tc>
        <w:tc>
          <w:tcPr>
            <w:tcW w:w="993" w:type="dxa"/>
            <w:shd w:val="clear" w:color="auto" w:fill="auto"/>
          </w:tcPr>
          <w:p w:rsidR="006409C3" w:rsidRPr="00FA75F8" w:rsidRDefault="006409C3" w:rsidP="007D598F">
            <w:pPr>
              <w:tabs>
                <w:tab w:val="left" w:pos="284"/>
              </w:tabs>
              <w:jc w:val="center"/>
              <w:rPr>
                <w:sz w:val="20"/>
                <w:szCs w:val="20"/>
                <w:lang w:val="uk-UA"/>
              </w:rPr>
            </w:pPr>
            <w:r w:rsidRPr="00FA75F8">
              <w:rPr>
                <w:sz w:val="20"/>
                <w:szCs w:val="20"/>
                <w:lang w:val="uk-UA"/>
              </w:rPr>
              <w:t>15 000</w:t>
            </w:r>
          </w:p>
        </w:tc>
        <w:tc>
          <w:tcPr>
            <w:tcW w:w="992" w:type="dxa"/>
            <w:shd w:val="clear" w:color="auto" w:fill="auto"/>
          </w:tcPr>
          <w:p w:rsidR="006409C3" w:rsidRPr="00FA75F8" w:rsidRDefault="006409C3" w:rsidP="007D598F">
            <w:pPr>
              <w:tabs>
                <w:tab w:val="left" w:pos="284"/>
              </w:tabs>
              <w:jc w:val="center"/>
              <w:rPr>
                <w:sz w:val="20"/>
                <w:szCs w:val="20"/>
                <w:lang w:val="uk-UA"/>
              </w:rPr>
            </w:pPr>
            <w:r w:rsidRPr="00FA75F8">
              <w:rPr>
                <w:sz w:val="20"/>
                <w:szCs w:val="20"/>
                <w:lang w:val="uk-UA"/>
              </w:rPr>
              <w:t>22 000</w:t>
            </w:r>
          </w:p>
        </w:tc>
        <w:tc>
          <w:tcPr>
            <w:tcW w:w="822" w:type="dxa"/>
            <w:shd w:val="clear" w:color="auto" w:fill="auto"/>
          </w:tcPr>
          <w:p w:rsidR="006409C3" w:rsidRPr="00FA75F8" w:rsidRDefault="006409C3" w:rsidP="007D598F">
            <w:pPr>
              <w:tabs>
                <w:tab w:val="left" w:pos="284"/>
              </w:tabs>
              <w:jc w:val="center"/>
              <w:rPr>
                <w:sz w:val="20"/>
                <w:szCs w:val="20"/>
                <w:lang w:val="uk-UA"/>
              </w:rPr>
            </w:pPr>
            <w:r w:rsidRPr="00FA75F8">
              <w:rPr>
                <w:sz w:val="20"/>
                <w:szCs w:val="20"/>
                <w:lang w:val="uk-UA"/>
              </w:rPr>
              <w:t>15 000</w:t>
            </w:r>
          </w:p>
        </w:tc>
        <w:tc>
          <w:tcPr>
            <w:tcW w:w="992" w:type="dxa"/>
            <w:shd w:val="clear" w:color="auto" w:fill="auto"/>
          </w:tcPr>
          <w:p w:rsidR="006409C3" w:rsidRPr="00FA75F8" w:rsidRDefault="006409C3" w:rsidP="007D598F">
            <w:pPr>
              <w:tabs>
                <w:tab w:val="left" w:pos="284"/>
              </w:tabs>
              <w:jc w:val="center"/>
              <w:rPr>
                <w:sz w:val="20"/>
                <w:szCs w:val="20"/>
                <w:lang w:val="uk-UA"/>
              </w:rPr>
            </w:pPr>
            <w:r w:rsidRPr="00FA75F8">
              <w:rPr>
                <w:sz w:val="20"/>
                <w:szCs w:val="20"/>
                <w:lang w:val="uk-UA"/>
              </w:rPr>
              <w:t>15 000</w:t>
            </w:r>
          </w:p>
        </w:tc>
        <w:tc>
          <w:tcPr>
            <w:tcW w:w="850" w:type="dxa"/>
          </w:tcPr>
          <w:p w:rsidR="006409C3" w:rsidRPr="00FA75F8" w:rsidRDefault="006409C3" w:rsidP="007D598F">
            <w:pPr>
              <w:tabs>
                <w:tab w:val="left" w:pos="284"/>
              </w:tabs>
              <w:jc w:val="center"/>
              <w:rPr>
                <w:sz w:val="20"/>
                <w:szCs w:val="20"/>
                <w:lang w:val="uk-UA"/>
              </w:rPr>
            </w:pPr>
            <w:r w:rsidRPr="00FA75F8">
              <w:rPr>
                <w:sz w:val="20"/>
                <w:szCs w:val="20"/>
                <w:lang w:val="uk-UA"/>
              </w:rPr>
              <w:t>10 000</w:t>
            </w:r>
          </w:p>
        </w:tc>
        <w:tc>
          <w:tcPr>
            <w:tcW w:w="850" w:type="dxa"/>
          </w:tcPr>
          <w:p w:rsidR="006409C3" w:rsidRPr="00FA75F8" w:rsidRDefault="006409C3" w:rsidP="007D598F">
            <w:pPr>
              <w:tabs>
                <w:tab w:val="left" w:pos="284"/>
              </w:tabs>
              <w:jc w:val="center"/>
              <w:rPr>
                <w:sz w:val="20"/>
                <w:szCs w:val="20"/>
                <w:lang w:val="uk-UA"/>
              </w:rPr>
            </w:pPr>
            <w:r w:rsidRPr="00FA75F8">
              <w:rPr>
                <w:sz w:val="20"/>
                <w:szCs w:val="20"/>
                <w:lang w:val="uk-UA"/>
              </w:rPr>
              <w:t>15 000</w:t>
            </w:r>
          </w:p>
        </w:tc>
      </w:tr>
      <w:tr w:rsidR="006409C3" w:rsidRPr="00FA75F8" w:rsidTr="00387035">
        <w:tc>
          <w:tcPr>
            <w:tcW w:w="1560" w:type="dxa"/>
            <w:vMerge/>
            <w:shd w:val="clear" w:color="auto" w:fill="auto"/>
          </w:tcPr>
          <w:p w:rsidR="006409C3" w:rsidRPr="00FA75F8" w:rsidRDefault="006409C3" w:rsidP="007D598F">
            <w:pPr>
              <w:tabs>
                <w:tab w:val="left" w:pos="284"/>
              </w:tabs>
              <w:rPr>
                <w:sz w:val="20"/>
                <w:szCs w:val="20"/>
                <w:lang w:val="uk-UA"/>
              </w:rPr>
            </w:pPr>
          </w:p>
        </w:tc>
        <w:tc>
          <w:tcPr>
            <w:tcW w:w="1984" w:type="dxa"/>
            <w:vMerge/>
          </w:tcPr>
          <w:p w:rsidR="006409C3" w:rsidRPr="00FA75F8" w:rsidRDefault="006409C3" w:rsidP="007D598F">
            <w:pPr>
              <w:tabs>
                <w:tab w:val="left" w:pos="284"/>
              </w:tabs>
              <w:rPr>
                <w:b/>
                <w:bCs/>
                <w:sz w:val="20"/>
                <w:szCs w:val="20"/>
                <w:lang w:val="uk-UA"/>
              </w:rPr>
            </w:pPr>
          </w:p>
        </w:tc>
        <w:tc>
          <w:tcPr>
            <w:tcW w:w="2268" w:type="dxa"/>
            <w:shd w:val="clear" w:color="auto" w:fill="auto"/>
          </w:tcPr>
          <w:p w:rsidR="006409C3" w:rsidRPr="00FA75F8" w:rsidRDefault="006409C3" w:rsidP="007D598F">
            <w:pPr>
              <w:tabs>
                <w:tab w:val="left" w:pos="284"/>
              </w:tabs>
              <w:spacing w:line="220" w:lineRule="exact"/>
              <w:rPr>
                <w:sz w:val="20"/>
                <w:szCs w:val="20"/>
                <w:lang w:val="uk-UA"/>
              </w:rPr>
            </w:pPr>
            <w:r w:rsidRPr="00FA75F8">
              <w:rPr>
                <w:b/>
                <w:bCs/>
                <w:sz w:val="20"/>
                <w:szCs w:val="20"/>
                <w:lang w:val="uk-UA"/>
              </w:rPr>
              <w:t xml:space="preserve">4.1.2. показник ефективності: </w:t>
            </w:r>
            <w:r w:rsidRPr="00FA75F8">
              <w:rPr>
                <w:sz w:val="20"/>
                <w:szCs w:val="20"/>
                <w:lang w:val="uk-UA"/>
              </w:rPr>
              <w:t>забезпеченість тестами для обстеження донорської крові</w:t>
            </w:r>
          </w:p>
        </w:tc>
        <w:tc>
          <w:tcPr>
            <w:tcW w:w="993" w:type="dxa"/>
          </w:tcPr>
          <w:p w:rsidR="006409C3" w:rsidRPr="00FA75F8" w:rsidRDefault="006409C3" w:rsidP="007D598F">
            <w:pPr>
              <w:tabs>
                <w:tab w:val="left" w:pos="284"/>
              </w:tabs>
              <w:jc w:val="center"/>
              <w:rPr>
                <w:sz w:val="20"/>
                <w:szCs w:val="20"/>
                <w:lang w:val="uk-UA"/>
              </w:rPr>
            </w:pPr>
            <w:r w:rsidRPr="00FA75F8">
              <w:rPr>
                <w:sz w:val="20"/>
                <w:szCs w:val="20"/>
                <w:lang w:val="uk-UA"/>
              </w:rPr>
              <w:t>відсоток</w:t>
            </w:r>
          </w:p>
        </w:tc>
        <w:tc>
          <w:tcPr>
            <w:tcW w:w="1304" w:type="dxa"/>
          </w:tcPr>
          <w:p w:rsidR="006409C3" w:rsidRPr="00FA75F8" w:rsidRDefault="006409C3" w:rsidP="007D598F">
            <w:pPr>
              <w:tabs>
                <w:tab w:val="left" w:pos="284"/>
              </w:tabs>
              <w:jc w:val="center"/>
              <w:rPr>
                <w:b/>
                <w:sz w:val="20"/>
                <w:szCs w:val="20"/>
                <w:lang w:val="uk-UA"/>
              </w:rPr>
            </w:pPr>
            <w:r w:rsidRPr="00FA75F8">
              <w:rPr>
                <w:b/>
                <w:sz w:val="20"/>
                <w:szCs w:val="20"/>
                <w:lang w:val="uk-UA"/>
              </w:rPr>
              <w:t>107,7</w:t>
            </w:r>
          </w:p>
        </w:tc>
        <w:tc>
          <w:tcPr>
            <w:tcW w:w="992" w:type="dxa"/>
            <w:shd w:val="clear" w:color="auto" w:fill="auto"/>
          </w:tcPr>
          <w:p w:rsidR="006409C3" w:rsidRPr="00FA75F8" w:rsidRDefault="006409C3" w:rsidP="007D598F">
            <w:pPr>
              <w:tabs>
                <w:tab w:val="left" w:pos="284"/>
              </w:tabs>
              <w:jc w:val="center"/>
              <w:rPr>
                <w:sz w:val="20"/>
                <w:szCs w:val="20"/>
                <w:lang w:val="uk-UA"/>
              </w:rPr>
            </w:pPr>
            <w:r w:rsidRPr="00FA75F8">
              <w:rPr>
                <w:sz w:val="20"/>
                <w:szCs w:val="20"/>
                <w:lang w:val="uk-UA"/>
              </w:rPr>
              <w:t>−</w:t>
            </w:r>
          </w:p>
        </w:tc>
        <w:tc>
          <w:tcPr>
            <w:tcW w:w="993" w:type="dxa"/>
            <w:shd w:val="clear" w:color="auto" w:fill="auto"/>
          </w:tcPr>
          <w:p w:rsidR="006409C3" w:rsidRPr="00FA75F8" w:rsidRDefault="006409C3" w:rsidP="007D598F">
            <w:pPr>
              <w:tabs>
                <w:tab w:val="left" w:pos="284"/>
              </w:tabs>
              <w:jc w:val="center"/>
              <w:rPr>
                <w:sz w:val="20"/>
                <w:szCs w:val="20"/>
                <w:lang w:val="uk-UA"/>
              </w:rPr>
            </w:pPr>
            <w:r w:rsidRPr="00FA75F8">
              <w:rPr>
                <w:sz w:val="20"/>
                <w:szCs w:val="20"/>
                <w:lang w:val="uk-UA"/>
              </w:rPr>
              <w:t>100</w:t>
            </w:r>
          </w:p>
        </w:tc>
        <w:tc>
          <w:tcPr>
            <w:tcW w:w="992" w:type="dxa"/>
            <w:shd w:val="clear" w:color="auto" w:fill="auto"/>
          </w:tcPr>
          <w:p w:rsidR="006409C3" w:rsidRPr="00FA75F8" w:rsidRDefault="006409C3" w:rsidP="007D598F">
            <w:pPr>
              <w:tabs>
                <w:tab w:val="left" w:pos="284"/>
              </w:tabs>
              <w:jc w:val="center"/>
              <w:rPr>
                <w:sz w:val="20"/>
                <w:szCs w:val="20"/>
                <w:lang w:val="uk-UA"/>
              </w:rPr>
            </w:pPr>
            <w:r w:rsidRPr="00FA75F8">
              <w:rPr>
                <w:sz w:val="20"/>
                <w:szCs w:val="20"/>
                <w:lang w:val="uk-UA"/>
              </w:rPr>
              <w:t>146</w:t>
            </w:r>
          </w:p>
        </w:tc>
        <w:tc>
          <w:tcPr>
            <w:tcW w:w="822" w:type="dxa"/>
            <w:shd w:val="clear" w:color="auto" w:fill="auto"/>
          </w:tcPr>
          <w:p w:rsidR="006409C3" w:rsidRPr="00FA75F8" w:rsidRDefault="006409C3" w:rsidP="007D598F">
            <w:pPr>
              <w:tabs>
                <w:tab w:val="left" w:pos="284"/>
              </w:tabs>
              <w:jc w:val="center"/>
              <w:rPr>
                <w:sz w:val="20"/>
                <w:szCs w:val="20"/>
                <w:lang w:val="uk-UA"/>
              </w:rPr>
            </w:pPr>
            <w:r w:rsidRPr="00FA75F8">
              <w:rPr>
                <w:sz w:val="20"/>
                <w:szCs w:val="20"/>
                <w:lang w:val="uk-UA"/>
              </w:rPr>
              <w:t>100</w:t>
            </w:r>
          </w:p>
        </w:tc>
        <w:tc>
          <w:tcPr>
            <w:tcW w:w="992" w:type="dxa"/>
            <w:shd w:val="clear" w:color="auto" w:fill="auto"/>
          </w:tcPr>
          <w:p w:rsidR="006409C3" w:rsidRPr="00FA75F8" w:rsidRDefault="006409C3" w:rsidP="007D598F">
            <w:pPr>
              <w:tabs>
                <w:tab w:val="left" w:pos="284"/>
              </w:tabs>
              <w:jc w:val="center"/>
              <w:rPr>
                <w:sz w:val="20"/>
                <w:szCs w:val="20"/>
                <w:lang w:val="uk-UA"/>
              </w:rPr>
            </w:pPr>
            <w:r w:rsidRPr="00FA75F8">
              <w:rPr>
                <w:sz w:val="20"/>
                <w:szCs w:val="20"/>
                <w:lang w:val="uk-UA"/>
              </w:rPr>
              <w:t>100</w:t>
            </w:r>
          </w:p>
        </w:tc>
        <w:tc>
          <w:tcPr>
            <w:tcW w:w="850" w:type="dxa"/>
          </w:tcPr>
          <w:p w:rsidR="006409C3" w:rsidRPr="00FA75F8" w:rsidRDefault="006409C3" w:rsidP="007D598F">
            <w:pPr>
              <w:tabs>
                <w:tab w:val="left" w:pos="284"/>
              </w:tabs>
              <w:jc w:val="center"/>
              <w:rPr>
                <w:sz w:val="20"/>
                <w:szCs w:val="20"/>
                <w:lang w:val="uk-UA"/>
              </w:rPr>
            </w:pPr>
            <w:r w:rsidRPr="00FA75F8">
              <w:rPr>
                <w:sz w:val="20"/>
                <w:szCs w:val="20"/>
                <w:lang w:val="uk-UA"/>
              </w:rPr>
              <w:t>100</w:t>
            </w:r>
          </w:p>
        </w:tc>
        <w:tc>
          <w:tcPr>
            <w:tcW w:w="850" w:type="dxa"/>
          </w:tcPr>
          <w:p w:rsidR="006409C3" w:rsidRPr="00FA75F8" w:rsidRDefault="006409C3" w:rsidP="007D598F">
            <w:pPr>
              <w:tabs>
                <w:tab w:val="left" w:pos="284"/>
              </w:tabs>
              <w:jc w:val="center"/>
              <w:rPr>
                <w:sz w:val="20"/>
                <w:szCs w:val="20"/>
                <w:lang w:val="uk-UA"/>
              </w:rPr>
            </w:pPr>
            <w:r w:rsidRPr="00FA75F8">
              <w:rPr>
                <w:sz w:val="20"/>
                <w:szCs w:val="20"/>
                <w:lang w:val="uk-UA"/>
              </w:rPr>
              <w:t>100</w:t>
            </w:r>
          </w:p>
        </w:tc>
      </w:tr>
      <w:tr w:rsidR="006409C3" w:rsidRPr="00FA75F8" w:rsidTr="00387035">
        <w:tc>
          <w:tcPr>
            <w:tcW w:w="1560" w:type="dxa"/>
            <w:vMerge/>
            <w:shd w:val="clear" w:color="auto" w:fill="auto"/>
          </w:tcPr>
          <w:p w:rsidR="006409C3" w:rsidRPr="00FA75F8" w:rsidRDefault="006409C3" w:rsidP="007D598F">
            <w:pPr>
              <w:tabs>
                <w:tab w:val="left" w:pos="284"/>
              </w:tabs>
              <w:rPr>
                <w:sz w:val="20"/>
                <w:szCs w:val="20"/>
                <w:lang w:val="uk-UA"/>
              </w:rPr>
            </w:pPr>
          </w:p>
        </w:tc>
        <w:tc>
          <w:tcPr>
            <w:tcW w:w="1984" w:type="dxa"/>
            <w:vMerge/>
          </w:tcPr>
          <w:p w:rsidR="006409C3" w:rsidRPr="00FA75F8" w:rsidRDefault="006409C3" w:rsidP="007D598F">
            <w:pPr>
              <w:tabs>
                <w:tab w:val="left" w:pos="284"/>
              </w:tabs>
              <w:rPr>
                <w:b/>
                <w:bCs/>
                <w:sz w:val="20"/>
                <w:szCs w:val="20"/>
                <w:lang w:val="uk-UA"/>
              </w:rPr>
            </w:pPr>
          </w:p>
        </w:tc>
        <w:tc>
          <w:tcPr>
            <w:tcW w:w="2268" w:type="dxa"/>
            <w:shd w:val="clear" w:color="auto" w:fill="auto"/>
          </w:tcPr>
          <w:p w:rsidR="006409C3" w:rsidRPr="00FA75F8" w:rsidRDefault="006409C3" w:rsidP="007D598F">
            <w:pPr>
              <w:tabs>
                <w:tab w:val="left" w:pos="284"/>
              </w:tabs>
              <w:spacing w:line="220" w:lineRule="exact"/>
              <w:rPr>
                <w:b/>
                <w:bCs/>
                <w:sz w:val="20"/>
                <w:szCs w:val="20"/>
                <w:lang w:val="uk-UA"/>
              </w:rPr>
            </w:pPr>
            <w:r w:rsidRPr="00FA75F8">
              <w:rPr>
                <w:b/>
                <w:bCs/>
                <w:sz w:val="20"/>
                <w:szCs w:val="20"/>
                <w:lang w:val="uk-UA"/>
              </w:rPr>
              <w:t xml:space="preserve">4.1.3. показник якості: </w:t>
            </w:r>
          </w:p>
          <w:p w:rsidR="006409C3" w:rsidRPr="00FA75F8" w:rsidRDefault="006409C3" w:rsidP="007D598F">
            <w:pPr>
              <w:tabs>
                <w:tab w:val="left" w:pos="284"/>
              </w:tabs>
              <w:spacing w:line="220" w:lineRule="exact"/>
              <w:rPr>
                <w:sz w:val="20"/>
                <w:szCs w:val="20"/>
                <w:lang w:val="uk-UA"/>
              </w:rPr>
            </w:pPr>
            <w:r w:rsidRPr="00FA75F8">
              <w:rPr>
                <w:sz w:val="20"/>
                <w:szCs w:val="20"/>
                <w:lang w:val="uk-UA"/>
              </w:rPr>
              <w:t xml:space="preserve">рівень охоплення обстеженням </w:t>
            </w:r>
          </w:p>
          <w:p w:rsidR="006409C3" w:rsidRPr="00FA75F8" w:rsidRDefault="006409C3" w:rsidP="007D598F">
            <w:pPr>
              <w:tabs>
                <w:tab w:val="left" w:pos="284"/>
              </w:tabs>
              <w:spacing w:line="220" w:lineRule="exact"/>
              <w:rPr>
                <w:sz w:val="20"/>
                <w:szCs w:val="20"/>
                <w:lang w:val="uk-UA"/>
              </w:rPr>
            </w:pPr>
            <w:r w:rsidRPr="00FA75F8">
              <w:rPr>
                <w:sz w:val="20"/>
                <w:szCs w:val="20"/>
                <w:lang w:val="uk-UA"/>
              </w:rPr>
              <w:t>донорської крові</w:t>
            </w:r>
          </w:p>
        </w:tc>
        <w:tc>
          <w:tcPr>
            <w:tcW w:w="993" w:type="dxa"/>
          </w:tcPr>
          <w:p w:rsidR="006409C3" w:rsidRPr="00FA75F8" w:rsidRDefault="006409C3" w:rsidP="007D598F">
            <w:pPr>
              <w:tabs>
                <w:tab w:val="left" w:pos="284"/>
              </w:tabs>
              <w:jc w:val="center"/>
              <w:rPr>
                <w:sz w:val="20"/>
                <w:szCs w:val="20"/>
                <w:lang w:val="uk-UA"/>
              </w:rPr>
            </w:pPr>
            <w:r w:rsidRPr="00FA75F8">
              <w:rPr>
                <w:sz w:val="20"/>
                <w:szCs w:val="20"/>
                <w:lang w:val="uk-UA"/>
              </w:rPr>
              <w:t>відсоток</w:t>
            </w:r>
          </w:p>
        </w:tc>
        <w:tc>
          <w:tcPr>
            <w:tcW w:w="1304" w:type="dxa"/>
          </w:tcPr>
          <w:p w:rsidR="006409C3" w:rsidRPr="00FA75F8" w:rsidRDefault="006409C3" w:rsidP="007D598F">
            <w:pPr>
              <w:tabs>
                <w:tab w:val="left" w:pos="284"/>
              </w:tabs>
              <w:jc w:val="center"/>
              <w:rPr>
                <w:b/>
                <w:sz w:val="20"/>
                <w:szCs w:val="20"/>
                <w:lang w:val="uk-UA"/>
              </w:rPr>
            </w:pPr>
            <w:r w:rsidRPr="00FA75F8">
              <w:rPr>
                <w:b/>
                <w:sz w:val="20"/>
                <w:szCs w:val="20"/>
                <w:lang w:val="uk-UA"/>
              </w:rPr>
              <w:t>107,7</w:t>
            </w:r>
          </w:p>
        </w:tc>
        <w:tc>
          <w:tcPr>
            <w:tcW w:w="992" w:type="dxa"/>
            <w:shd w:val="clear" w:color="auto" w:fill="auto"/>
          </w:tcPr>
          <w:p w:rsidR="006409C3" w:rsidRPr="00FA75F8" w:rsidRDefault="006409C3" w:rsidP="007D598F">
            <w:pPr>
              <w:tabs>
                <w:tab w:val="left" w:pos="284"/>
              </w:tabs>
              <w:jc w:val="center"/>
              <w:rPr>
                <w:sz w:val="20"/>
                <w:szCs w:val="20"/>
                <w:lang w:val="uk-UA"/>
              </w:rPr>
            </w:pPr>
            <w:r w:rsidRPr="00FA75F8">
              <w:rPr>
                <w:sz w:val="20"/>
                <w:szCs w:val="20"/>
                <w:lang w:val="uk-UA"/>
              </w:rPr>
              <w:t>−</w:t>
            </w:r>
          </w:p>
        </w:tc>
        <w:tc>
          <w:tcPr>
            <w:tcW w:w="993" w:type="dxa"/>
            <w:shd w:val="clear" w:color="auto" w:fill="auto"/>
          </w:tcPr>
          <w:p w:rsidR="006409C3" w:rsidRPr="00FA75F8" w:rsidRDefault="006409C3" w:rsidP="007D598F">
            <w:pPr>
              <w:tabs>
                <w:tab w:val="left" w:pos="284"/>
              </w:tabs>
              <w:jc w:val="center"/>
              <w:rPr>
                <w:sz w:val="20"/>
                <w:szCs w:val="20"/>
                <w:lang w:val="uk-UA"/>
              </w:rPr>
            </w:pPr>
            <w:r w:rsidRPr="00FA75F8">
              <w:rPr>
                <w:sz w:val="20"/>
                <w:szCs w:val="20"/>
                <w:lang w:val="uk-UA"/>
              </w:rPr>
              <w:t>100</w:t>
            </w:r>
          </w:p>
        </w:tc>
        <w:tc>
          <w:tcPr>
            <w:tcW w:w="992" w:type="dxa"/>
            <w:shd w:val="clear" w:color="auto" w:fill="auto"/>
          </w:tcPr>
          <w:p w:rsidR="006409C3" w:rsidRPr="00FA75F8" w:rsidRDefault="006409C3" w:rsidP="007D598F">
            <w:pPr>
              <w:tabs>
                <w:tab w:val="left" w:pos="284"/>
              </w:tabs>
              <w:jc w:val="center"/>
              <w:rPr>
                <w:sz w:val="20"/>
                <w:szCs w:val="20"/>
                <w:lang w:val="uk-UA"/>
              </w:rPr>
            </w:pPr>
            <w:r w:rsidRPr="00FA75F8">
              <w:rPr>
                <w:sz w:val="20"/>
                <w:szCs w:val="20"/>
                <w:lang w:val="uk-UA"/>
              </w:rPr>
              <w:t>146</w:t>
            </w:r>
          </w:p>
        </w:tc>
        <w:tc>
          <w:tcPr>
            <w:tcW w:w="822" w:type="dxa"/>
            <w:shd w:val="clear" w:color="auto" w:fill="auto"/>
          </w:tcPr>
          <w:p w:rsidR="006409C3" w:rsidRPr="00FA75F8" w:rsidRDefault="006409C3" w:rsidP="007D598F">
            <w:pPr>
              <w:tabs>
                <w:tab w:val="left" w:pos="284"/>
              </w:tabs>
              <w:jc w:val="center"/>
              <w:rPr>
                <w:sz w:val="20"/>
                <w:szCs w:val="20"/>
                <w:lang w:val="uk-UA"/>
              </w:rPr>
            </w:pPr>
            <w:r w:rsidRPr="00FA75F8">
              <w:rPr>
                <w:sz w:val="20"/>
                <w:szCs w:val="20"/>
                <w:lang w:val="uk-UA"/>
              </w:rPr>
              <w:t>100</w:t>
            </w:r>
          </w:p>
        </w:tc>
        <w:tc>
          <w:tcPr>
            <w:tcW w:w="992" w:type="dxa"/>
            <w:shd w:val="clear" w:color="auto" w:fill="auto"/>
          </w:tcPr>
          <w:p w:rsidR="006409C3" w:rsidRPr="00FA75F8" w:rsidRDefault="006409C3" w:rsidP="007D598F">
            <w:pPr>
              <w:tabs>
                <w:tab w:val="left" w:pos="284"/>
              </w:tabs>
              <w:jc w:val="center"/>
              <w:rPr>
                <w:sz w:val="20"/>
                <w:szCs w:val="20"/>
                <w:lang w:val="uk-UA"/>
              </w:rPr>
            </w:pPr>
            <w:r w:rsidRPr="00FA75F8">
              <w:rPr>
                <w:sz w:val="20"/>
                <w:szCs w:val="20"/>
                <w:lang w:val="uk-UA"/>
              </w:rPr>
              <w:t>100</w:t>
            </w:r>
          </w:p>
        </w:tc>
        <w:tc>
          <w:tcPr>
            <w:tcW w:w="850" w:type="dxa"/>
          </w:tcPr>
          <w:p w:rsidR="006409C3" w:rsidRPr="00FA75F8" w:rsidRDefault="006409C3" w:rsidP="007D598F">
            <w:pPr>
              <w:tabs>
                <w:tab w:val="left" w:pos="284"/>
              </w:tabs>
              <w:jc w:val="center"/>
              <w:rPr>
                <w:sz w:val="20"/>
                <w:szCs w:val="20"/>
                <w:lang w:val="uk-UA"/>
              </w:rPr>
            </w:pPr>
            <w:r w:rsidRPr="00FA75F8">
              <w:rPr>
                <w:sz w:val="20"/>
                <w:szCs w:val="20"/>
                <w:lang w:val="uk-UA"/>
              </w:rPr>
              <w:t>100</w:t>
            </w:r>
          </w:p>
        </w:tc>
        <w:tc>
          <w:tcPr>
            <w:tcW w:w="850" w:type="dxa"/>
          </w:tcPr>
          <w:p w:rsidR="006409C3" w:rsidRPr="00FA75F8" w:rsidRDefault="006409C3" w:rsidP="007D598F">
            <w:pPr>
              <w:tabs>
                <w:tab w:val="left" w:pos="284"/>
              </w:tabs>
              <w:jc w:val="center"/>
              <w:rPr>
                <w:sz w:val="20"/>
                <w:szCs w:val="20"/>
                <w:lang w:val="uk-UA"/>
              </w:rPr>
            </w:pPr>
            <w:r w:rsidRPr="00FA75F8">
              <w:rPr>
                <w:sz w:val="20"/>
                <w:szCs w:val="20"/>
                <w:lang w:val="uk-UA"/>
              </w:rPr>
              <w:t>100</w:t>
            </w:r>
          </w:p>
        </w:tc>
      </w:tr>
      <w:tr w:rsidR="006409C3" w:rsidRPr="00FA75F8" w:rsidTr="00387035">
        <w:tc>
          <w:tcPr>
            <w:tcW w:w="1560" w:type="dxa"/>
            <w:vMerge/>
            <w:shd w:val="clear" w:color="auto" w:fill="auto"/>
          </w:tcPr>
          <w:p w:rsidR="006409C3" w:rsidRPr="00FA75F8" w:rsidRDefault="006409C3" w:rsidP="007D598F">
            <w:pPr>
              <w:tabs>
                <w:tab w:val="left" w:pos="284"/>
              </w:tabs>
              <w:rPr>
                <w:sz w:val="20"/>
                <w:szCs w:val="20"/>
                <w:lang w:val="uk-UA"/>
              </w:rPr>
            </w:pPr>
          </w:p>
        </w:tc>
        <w:tc>
          <w:tcPr>
            <w:tcW w:w="1984" w:type="dxa"/>
            <w:vMerge w:val="restart"/>
          </w:tcPr>
          <w:p w:rsidR="006409C3" w:rsidRPr="00FA75F8" w:rsidRDefault="006409C3" w:rsidP="007D598F">
            <w:pPr>
              <w:tabs>
                <w:tab w:val="left" w:pos="284"/>
              </w:tabs>
              <w:rPr>
                <w:bCs/>
                <w:sz w:val="20"/>
                <w:szCs w:val="20"/>
                <w:lang w:val="uk-UA"/>
              </w:rPr>
            </w:pPr>
            <w:r w:rsidRPr="00FA75F8">
              <w:rPr>
                <w:bCs/>
                <w:sz w:val="20"/>
                <w:szCs w:val="20"/>
                <w:lang w:val="uk-UA"/>
              </w:rPr>
              <w:t>4.2. Упровадження сучасних технологій заготівлі, збереження крові та її компонентів</w:t>
            </w:r>
          </w:p>
        </w:tc>
        <w:tc>
          <w:tcPr>
            <w:tcW w:w="2268" w:type="dxa"/>
            <w:shd w:val="clear" w:color="auto" w:fill="auto"/>
          </w:tcPr>
          <w:p w:rsidR="006409C3" w:rsidRPr="00FA75F8" w:rsidRDefault="006409C3" w:rsidP="007D598F">
            <w:pPr>
              <w:tabs>
                <w:tab w:val="left" w:pos="284"/>
              </w:tabs>
              <w:spacing w:line="220" w:lineRule="exact"/>
              <w:rPr>
                <w:sz w:val="20"/>
                <w:szCs w:val="20"/>
                <w:lang w:val="uk-UA"/>
              </w:rPr>
            </w:pPr>
            <w:r w:rsidRPr="00FA75F8">
              <w:rPr>
                <w:b/>
                <w:bCs/>
                <w:sz w:val="20"/>
                <w:szCs w:val="20"/>
                <w:lang w:val="uk-UA"/>
              </w:rPr>
              <w:t xml:space="preserve">4.2.1. показник продукту: </w:t>
            </w:r>
            <w:r w:rsidRPr="00FA75F8">
              <w:rPr>
                <w:sz w:val="20"/>
                <w:szCs w:val="20"/>
                <w:lang w:val="uk-UA"/>
              </w:rPr>
              <w:t>кількість заготовленої та збереженої крові та її компонентів</w:t>
            </w:r>
          </w:p>
        </w:tc>
        <w:tc>
          <w:tcPr>
            <w:tcW w:w="993" w:type="dxa"/>
          </w:tcPr>
          <w:p w:rsidR="006409C3" w:rsidRPr="00FA75F8" w:rsidRDefault="006409C3" w:rsidP="007D598F">
            <w:pPr>
              <w:tabs>
                <w:tab w:val="left" w:pos="284"/>
              </w:tabs>
              <w:jc w:val="center"/>
              <w:rPr>
                <w:sz w:val="20"/>
                <w:szCs w:val="20"/>
                <w:lang w:val="uk-UA"/>
              </w:rPr>
            </w:pPr>
            <w:r w:rsidRPr="00FA75F8">
              <w:rPr>
                <w:sz w:val="20"/>
                <w:szCs w:val="20"/>
                <w:lang w:val="uk-UA"/>
              </w:rPr>
              <w:t>літр</w:t>
            </w:r>
          </w:p>
        </w:tc>
        <w:tc>
          <w:tcPr>
            <w:tcW w:w="1304" w:type="dxa"/>
          </w:tcPr>
          <w:p w:rsidR="006409C3" w:rsidRPr="00FA75F8" w:rsidRDefault="006409C3" w:rsidP="007D598F">
            <w:pPr>
              <w:tabs>
                <w:tab w:val="left" w:pos="284"/>
              </w:tabs>
              <w:jc w:val="center"/>
              <w:rPr>
                <w:b/>
                <w:sz w:val="20"/>
                <w:szCs w:val="20"/>
                <w:lang w:val="uk-UA"/>
              </w:rPr>
            </w:pPr>
            <w:r w:rsidRPr="00FA75F8">
              <w:rPr>
                <w:b/>
                <w:sz w:val="20"/>
                <w:szCs w:val="20"/>
                <w:lang w:val="uk-UA"/>
              </w:rPr>
              <w:t>18780</w:t>
            </w:r>
          </w:p>
        </w:tc>
        <w:tc>
          <w:tcPr>
            <w:tcW w:w="992" w:type="dxa"/>
            <w:shd w:val="clear" w:color="auto" w:fill="auto"/>
          </w:tcPr>
          <w:p w:rsidR="006409C3" w:rsidRPr="00FA75F8" w:rsidRDefault="006409C3" w:rsidP="007D598F">
            <w:pPr>
              <w:tabs>
                <w:tab w:val="left" w:pos="284"/>
              </w:tabs>
              <w:jc w:val="center"/>
              <w:rPr>
                <w:sz w:val="20"/>
                <w:szCs w:val="20"/>
                <w:lang w:val="uk-UA"/>
              </w:rPr>
            </w:pPr>
            <w:r w:rsidRPr="00FA75F8">
              <w:rPr>
                <w:sz w:val="20"/>
                <w:szCs w:val="20"/>
                <w:lang w:val="uk-UA"/>
              </w:rPr>
              <w:t>−</w:t>
            </w:r>
          </w:p>
        </w:tc>
        <w:tc>
          <w:tcPr>
            <w:tcW w:w="993" w:type="dxa"/>
            <w:shd w:val="clear" w:color="auto" w:fill="auto"/>
          </w:tcPr>
          <w:p w:rsidR="006409C3" w:rsidRPr="00FA75F8" w:rsidRDefault="006409C3" w:rsidP="007D598F">
            <w:pPr>
              <w:tabs>
                <w:tab w:val="left" w:pos="284"/>
              </w:tabs>
              <w:jc w:val="center"/>
              <w:rPr>
                <w:sz w:val="20"/>
                <w:szCs w:val="20"/>
                <w:lang w:val="uk-UA"/>
              </w:rPr>
            </w:pPr>
            <w:r w:rsidRPr="00FA75F8">
              <w:rPr>
                <w:sz w:val="20"/>
                <w:szCs w:val="20"/>
                <w:lang w:val="uk-UA"/>
              </w:rPr>
              <w:t xml:space="preserve">4 500 </w:t>
            </w:r>
          </w:p>
        </w:tc>
        <w:tc>
          <w:tcPr>
            <w:tcW w:w="992" w:type="dxa"/>
            <w:shd w:val="clear" w:color="auto" w:fill="auto"/>
          </w:tcPr>
          <w:p w:rsidR="006409C3" w:rsidRPr="00FA75F8" w:rsidRDefault="006409C3" w:rsidP="007D598F">
            <w:pPr>
              <w:tabs>
                <w:tab w:val="left" w:pos="284"/>
              </w:tabs>
              <w:jc w:val="center"/>
              <w:rPr>
                <w:sz w:val="20"/>
                <w:szCs w:val="20"/>
                <w:lang w:val="uk-UA"/>
              </w:rPr>
            </w:pPr>
            <w:r w:rsidRPr="00FA75F8">
              <w:rPr>
                <w:sz w:val="20"/>
                <w:szCs w:val="20"/>
                <w:lang w:val="uk-UA"/>
              </w:rPr>
              <w:t>−</w:t>
            </w:r>
          </w:p>
        </w:tc>
        <w:tc>
          <w:tcPr>
            <w:tcW w:w="822" w:type="dxa"/>
            <w:shd w:val="clear" w:color="auto" w:fill="auto"/>
          </w:tcPr>
          <w:p w:rsidR="006409C3" w:rsidRPr="00FA75F8" w:rsidRDefault="006409C3" w:rsidP="007D598F">
            <w:pPr>
              <w:tabs>
                <w:tab w:val="left" w:pos="284"/>
              </w:tabs>
              <w:jc w:val="center"/>
              <w:rPr>
                <w:sz w:val="20"/>
                <w:szCs w:val="20"/>
                <w:lang w:val="uk-UA"/>
              </w:rPr>
            </w:pPr>
            <w:r w:rsidRPr="00FA75F8">
              <w:rPr>
                <w:sz w:val="20"/>
                <w:szCs w:val="20"/>
                <w:lang w:val="uk-UA"/>
              </w:rPr>
              <w:t xml:space="preserve">4 500 </w:t>
            </w:r>
          </w:p>
        </w:tc>
        <w:tc>
          <w:tcPr>
            <w:tcW w:w="992" w:type="dxa"/>
            <w:shd w:val="clear" w:color="auto" w:fill="auto"/>
          </w:tcPr>
          <w:p w:rsidR="006409C3" w:rsidRPr="00FA75F8" w:rsidRDefault="006409C3" w:rsidP="007D598F">
            <w:pPr>
              <w:tabs>
                <w:tab w:val="left" w:pos="284"/>
              </w:tabs>
              <w:jc w:val="center"/>
              <w:rPr>
                <w:sz w:val="20"/>
                <w:szCs w:val="20"/>
                <w:lang w:val="uk-UA"/>
              </w:rPr>
            </w:pPr>
            <w:r w:rsidRPr="00FA75F8">
              <w:rPr>
                <w:sz w:val="20"/>
                <w:szCs w:val="20"/>
                <w:lang w:val="uk-UA"/>
              </w:rPr>
              <w:t xml:space="preserve">4 500 </w:t>
            </w:r>
          </w:p>
        </w:tc>
        <w:tc>
          <w:tcPr>
            <w:tcW w:w="850" w:type="dxa"/>
          </w:tcPr>
          <w:p w:rsidR="006409C3" w:rsidRPr="00FA75F8" w:rsidRDefault="006409C3" w:rsidP="007D598F">
            <w:pPr>
              <w:tabs>
                <w:tab w:val="left" w:pos="284"/>
              </w:tabs>
              <w:jc w:val="center"/>
              <w:rPr>
                <w:sz w:val="20"/>
                <w:szCs w:val="20"/>
                <w:lang w:val="uk-UA"/>
              </w:rPr>
            </w:pPr>
            <w:r w:rsidRPr="00FA75F8">
              <w:rPr>
                <w:sz w:val="20"/>
                <w:szCs w:val="20"/>
                <w:lang w:val="uk-UA"/>
              </w:rPr>
              <w:t>2640</w:t>
            </w:r>
          </w:p>
        </w:tc>
        <w:tc>
          <w:tcPr>
            <w:tcW w:w="850" w:type="dxa"/>
          </w:tcPr>
          <w:p w:rsidR="006409C3" w:rsidRPr="00FA75F8" w:rsidRDefault="006409C3" w:rsidP="007D598F">
            <w:pPr>
              <w:tabs>
                <w:tab w:val="left" w:pos="284"/>
              </w:tabs>
              <w:jc w:val="center"/>
              <w:rPr>
                <w:sz w:val="20"/>
                <w:szCs w:val="20"/>
                <w:lang w:val="uk-UA"/>
              </w:rPr>
            </w:pPr>
            <w:r w:rsidRPr="00FA75F8">
              <w:rPr>
                <w:sz w:val="20"/>
                <w:szCs w:val="20"/>
                <w:lang w:val="uk-UA"/>
              </w:rPr>
              <w:t>2640</w:t>
            </w:r>
          </w:p>
        </w:tc>
      </w:tr>
      <w:tr w:rsidR="006409C3" w:rsidRPr="00FA75F8" w:rsidTr="00387035">
        <w:tc>
          <w:tcPr>
            <w:tcW w:w="1560" w:type="dxa"/>
            <w:vMerge/>
            <w:shd w:val="clear" w:color="auto" w:fill="auto"/>
          </w:tcPr>
          <w:p w:rsidR="006409C3" w:rsidRPr="00FA75F8" w:rsidRDefault="006409C3" w:rsidP="007D598F">
            <w:pPr>
              <w:tabs>
                <w:tab w:val="left" w:pos="284"/>
              </w:tabs>
              <w:spacing w:line="230" w:lineRule="auto"/>
              <w:rPr>
                <w:sz w:val="20"/>
                <w:szCs w:val="20"/>
                <w:lang w:val="uk-UA"/>
              </w:rPr>
            </w:pPr>
          </w:p>
        </w:tc>
        <w:tc>
          <w:tcPr>
            <w:tcW w:w="1984" w:type="dxa"/>
            <w:vMerge/>
          </w:tcPr>
          <w:p w:rsidR="006409C3" w:rsidRPr="00FA75F8" w:rsidRDefault="006409C3" w:rsidP="007D598F">
            <w:pPr>
              <w:tabs>
                <w:tab w:val="left" w:pos="284"/>
              </w:tabs>
              <w:spacing w:line="221" w:lineRule="auto"/>
              <w:rPr>
                <w:b/>
                <w:bCs/>
                <w:sz w:val="20"/>
                <w:szCs w:val="20"/>
                <w:lang w:val="uk-UA"/>
              </w:rPr>
            </w:pPr>
          </w:p>
        </w:tc>
        <w:tc>
          <w:tcPr>
            <w:tcW w:w="2268" w:type="dxa"/>
            <w:shd w:val="clear" w:color="auto" w:fill="auto"/>
          </w:tcPr>
          <w:p w:rsidR="006409C3" w:rsidRPr="00FA75F8" w:rsidRDefault="006409C3" w:rsidP="007D598F">
            <w:pPr>
              <w:tabs>
                <w:tab w:val="left" w:pos="284"/>
              </w:tabs>
              <w:spacing w:line="220" w:lineRule="exact"/>
              <w:rPr>
                <w:sz w:val="20"/>
                <w:szCs w:val="20"/>
                <w:lang w:val="uk-UA"/>
              </w:rPr>
            </w:pPr>
            <w:r w:rsidRPr="00FA75F8">
              <w:rPr>
                <w:b/>
                <w:bCs/>
                <w:sz w:val="20"/>
                <w:szCs w:val="20"/>
                <w:lang w:val="uk-UA"/>
              </w:rPr>
              <w:t xml:space="preserve">4.2.2. показник ефективності: </w:t>
            </w:r>
            <w:r w:rsidRPr="00FA75F8">
              <w:rPr>
                <w:sz w:val="20"/>
                <w:szCs w:val="20"/>
                <w:lang w:val="uk-UA"/>
              </w:rPr>
              <w:t xml:space="preserve">забезпеченість </w:t>
            </w:r>
            <w:proofErr w:type="spellStart"/>
            <w:r w:rsidRPr="00FA75F8">
              <w:rPr>
                <w:sz w:val="20"/>
                <w:szCs w:val="20"/>
                <w:lang w:val="uk-UA"/>
              </w:rPr>
              <w:t>карантинізації</w:t>
            </w:r>
            <w:proofErr w:type="spellEnd"/>
            <w:r w:rsidRPr="00FA75F8">
              <w:rPr>
                <w:sz w:val="20"/>
                <w:szCs w:val="20"/>
                <w:lang w:val="uk-UA"/>
              </w:rPr>
              <w:t xml:space="preserve"> заготовленої та збереженої крові</w:t>
            </w:r>
          </w:p>
        </w:tc>
        <w:tc>
          <w:tcPr>
            <w:tcW w:w="993" w:type="dxa"/>
          </w:tcPr>
          <w:p w:rsidR="006409C3" w:rsidRPr="00FA75F8" w:rsidRDefault="006409C3" w:rsidP="007D598F">
            <w:pPr>
              <w:tabs>
                <w:tab w:val="left" w:pos="284"/>
              </w:tabs>
              <w:jc w:val="center"/>
              <w:rPr>
                <w:sz w:val="20"/>
                <w:szCs w:val="20"/>
                <w:lang w:val="uk-UA"/>
              </w:rPr>
            </w:pPr>
            <w:r w:rsidRPr="00FA75F8">
              <w:rPr>
                <w:sz w:val="20"/>
                <w:szCs w:val="20"/>
                <w:lang w:val="uk-UA"/>
              </w:rPr>
              <w:t>відсоток</w:t>
            </w:r>
          </w:p>
        </w:tc>
        <w:tc>
          <w:tcPr>
            <w:tcW w:w="1304" w:type="dxa"/>
          </w:tcPr>
          <w:p w:rsidR="006409C3" w:rsidRPr="00FA75F8" w:rsidRDefault="006409C3" w:rsidP="007D598F">
            <w:pPr>
              <w:tabs>
                <w:tab w:val="left" w:pos="284"/>
              </w:tabs>
              <w:jc w:val="center"/>
              <w:rPr>
                <w:b/>
                <w:sz w:val="20"/>
                <w:szCs w:val="20"/>
                <w:lang w:val="uk-UA"/>
              </w:rPr>
            </w:pPr>
            <w:r w:rsidRPr="00FA75F8">
              <w:rPr>
                <w:b/>
                <w:sz w:val="20"/>
                <w:szCs w:val="20"/>
                <w:lang w:val="uk-UA"/>
              </w:rPr>
              <w:t>100</w:t>
            </w:r>
          </w:p>
        </w:tc>
        <w:tc>
          <w:tcPr>
            <w:tcW w:w="992" w:type="dxa"/>
            <w:shd w:val="clear" w:color="auto" w:fill="auto"/>
          </w:tcPr>
          <w:p w:rsidR="006409C3" w:rsidRPr="00FA75F8" w:rsidRDefault="006409C3" w:rsidP="007D598F">
            <w:pPr>
              <w:tabs>
                <w:tab w:val="left" w:pos="284"/>
              </w:tabs>
              <w:jc w:val="center"/>
              <w:rPr>
                <w:sz w:val="20"/>
                <w:szCs w:val="20"/>
                <w:lang w:val="uk-UA"/>
              </w:rPr>
            </w:pPr>
            <w:r w:rsidRPr="00FA75F8">
              <w:rPr>
                <w:sz w:val="20"/>
                <w:szCs w:val="20"/>
                <w:lang w:val="uk-UA"/>
              </w:rPr>
              <w:t>−</w:t>
            </w:r>
          </w:p>
        </w:tc>
        <w:tc>
          <w:tcPr>
            <w:tcW w:w="993" w:type="dxa"/>
            <w:shd w:val="clear" w:color="auto" w:fill="auto"/>
          </w:tcPr>
          <w:p w:rsidR="006409C3" w:rsidRPr="00FA75F8" w:rsidRDefault="006409C3" w:rsidP="007D598F">
            <w:pPr>
              <w:tabs>
                <w:tab w:val="left" w:pos="284"/>
              </w:tabs>
              <w:jc w:val="center"/>
              <w:rPr>
                <w:sz w:val="20"/>
                <w:szCs w:val="20"/>
                <w:lang w:val="uk-UA"/>
              </w:rPr>
            </w:pPr>
            <w:r w:rsidRPr="00FA75F8">
              <w:rPr>
                <w:sz w:val="20"/>
                <w:szCs w:val="20"/>
                <w:lang w:val="uk-UA"/>
              </w:rPr>
              <w:t>100</w:t>
            </w:r>
          </w:p>
        </w:tc>
        <w:tc>
          <w:tcPr>
            <w:tcW w:w="992" w:type="dxa"/>
            <w:shd w:val="clear" w:color="auto" w:fill="auto"/>
          </w:tcPr>
          <w:p w:rsidR="006409C3" w:rsidRPr="00FA75F8" w:rsidRDefault="006409C3" w:rsidP="007D598F">
            <w:pPr>
              <w:tabs>
                <w:tab w:val="left" w:pos="284"/>
              </w:tabs>
              <w:jc w:val="center"/>
              <w:rPr>
                <w:sz w:val="20"/>
                <w:szCs w:val="20"/>
                <w:lang w:val="uk-UA"/>
              </w:rPr>
            </w:pPr>
            <w:r w:rsidRPr="00FA75F8">
              <w:rPr>
                <w:sz w:val="20"/>
                <w:szCs w:val="20"/>
                <w:lang w:val="uk-UA"/>
              </w:rPr>
              <w:t>−</w:t>
            </w:r>
          </w:p>
        </w:tc>
        <w:tc>
          <w:tcPr>
            <w:tcW w:w="822" w:type="dxa"/>
            <w:shd w:val="clear" w:color="auto" w:fill="auto"/>
          </w:tcPr>
          <w:p w:rsidR="006409C3" w:rsidRPr="00FA75F8" w:rsidRDefault="006409C3" w:rsidP="007D598F">
            <w:pPr>
              <w:tabs>
                <w:tab w:val="left" w:pos="284"/>
              </w:tabs>
              <w:jc w:val="center"/>
              <w:rPr>
                <w:sz w:val="20"/>
                <w:szCs w:val="20"/>
                <w:lang w:val="uk-UA"/>
              </w:rPr>
            </w:pPr>
            <w:r w:rsidRPr="00FA75F8">
              <w:rPr>
                <w:sz w:val="20"/>
                <w:szCs w:val="20"/>
                <w:lang w:val="uk-UA"/>
              </w:rPr>
              <w:t>100</w:t>
            </w:r>
          </w:p>
        </w:tc>
        <w:tc>
          <w:tcPr>
            <w:tcW w:w="992" w:type="dxa"/>
            <w:shd w:val="clear" w:color="auto" w:fill="auto"/>
          </w:tcPr>
          <w:p w:rsidR="006409C3" w:rsidRPr="00FA75F8" w:rsidRDefault="006409C3" w:rsidP="007D598F">
            <w:pPr>
              <w:tabs>
                <w:tab w:val="left" w:pos="284"/>
              </w:tabs>
              <w:jc w:val="center"/>
              <w:rPr>
                <w:sz w:val="20"/>
                <w:szCs w:val="20"/>
                <w:lang w:val="uk-UA"/>
              </w:rPr>
            </w:pPr>
            <w:r w:rsidRPr="00FA75F8">
              <w:rPr>
                <w:sz w:val="20"/>
                <w:szCs w:val="20"/>
                <w:lang w:val="uk-UA"/>
              </w:rPr>
              <w:t>100</w:t>
            </w:r>
          </w:p>
        </w:tc>
        <w:tc>
          <w:tcPr>
            <w:tcW w:w="850" w:type="dxa"/>
            <w:shd w:val="clear" w:color="auto" w:fill="auto"/>
          </w:tcPr>
          <w:p w:rsidR="006409C3" w:rsidRPr="00FA75F8" w:rsidRDefault="006409C3" w:rsidP="007D598F">
            <w:pPr>
              <w:tabs>
                <w:tab w:val="left" w:pos="284"/>
              </w:tabs>
              <w:jc w:val="center"/>
              <w:rPr>
                <w:sz w:val="20"/>
                <w:szCs w:val="20"/>
                <w:lang w:val="uk-UA"/>
              </w:rPr>
            </w:pPr>
            <w:r w:rsidRPr="00FA75F8">
              <w:rPr>
                <w:sz w:val="20"/>
                <w:szCs w:val="20"/>
                <w:lang w:val="uk-UA"/>
              </w:rPr>
              <w:t>−</w:t>
            </w:r>
          </w:p>
        </w:tc>
        <w:tc>
          <w:tcPr>
            <w:tcW w:w="850" w:type="dxa"/>
            <w:shd w:val="clear" w:color="auto" w:fill="auto"/>
          </w:tcPr>
          <w:p w:rsidR="006409C3" w:rsidRPr="00FA75F8" w:rsidRDefault="006409C3" w:rsidP="007D598F">
            <w:pPr>
              <w:tabs>
                <w:tab w:val="left" w:pos="284"/>
              </w:tabs>
              <w:jc w:val="center"/>
              <w:rPr>
                <w:sz w:val="20"/>
                <w:szCs w:val="20"/>
                <w:lang w:val="uk-UA"/>
              </w:rPr>
            </w:pPr>
            <w:r w:rsidRPr="00FA75F8">
              <w:rPr>
                <w:sz w:val="20"/>
                <w:szCs w:val="20"/>
                <w:lang w:val="uk-UA"/>
              </w:rPr>
              <w:t>−</w:t>
            </w:r>
          </w:p>
        </w:tc>
      </w:tr>
      <w:tr w:rsidR="006409C3" w:rsidRPr="00FA75F8" w:rsidTr="00387035">
        <w:tc>
          <w:tcPr>
            <w:tcW w:w="1560" w:type="dxa"/>
            <w:vMerge/>
            <w:shd w:val="clear" w:color="auto" w:fill="auto"/>
          </w:tcPr>
          <w:p w:rsidR="006409C3" w:rsidRPr="00FA75F8" w:rsidRDefault="006409C3" w:rsidP="007D598F">
            <w:pPr>
              <w:tabs>
                <w:tab w:val="left" w:pos="284"/>
              </w:tabs>
              <w:rPr>
                <w:sz w:val="20"/>
                <w:szCs w:val="20"/>
                <w:lang w:val="uk-UA"/>
              </w:rPr>
            </w:pPr>
          </w:p>
        </w:tc>
        <w:tc>
          <w:tcPr>
            <w:tcW w:w="1984" w:type="dxa"/>
            <w:vMerge/>
          </w:tcPr>
          <w:p w:rsidR="006409C3" w:rsidRPr="00FA75F8" w:rsidRDefault="006409C3" w:rsidP="007D598F">
            <w:pPr>
              <w:tabs>
                <w:tab w:val="left" w:pos="284"/>
              </w:tabs>
              <w:spacing w:line="221" w:lineRule="auto"/>
              <w:rPr>
                <w:b/>
                <w:bCs/>
                <w:sz w:val="20"/>
                <w:szCs w:val="20"/>
                <w:lang w:val="uk-UA"/>
              </w:rPr>
            </w:pPr>
          </w:p>
        </w:tc>
        <w:tc>
          <w:tcPr>
            <w:tcW w:w="2268" w:type="dxa"/>
            <w:shd w:val="clear" w:color="auto" w:fill="auto"/>
          </w:tcPr>
          <w:p w:rsidR="006409C3" w:rsidRPr="00FA75F8" w:rsidRDefault="006409C3" w:rsidP="007D598F">
            <w:pPr>
              <w:tabs>
                <w:tab w:val="left" w:pos="284"/>
              </w:tabs>
              <w:spacing w:line="220" w:lineRule="exact"/>
              <w:rPr>
                <w:bCs/>
                <w:sz w:val="22"/>
                <w:szCs w:val="22"/>
                <w:lang w:val="uk-UA"/>
              </w:rPr>
            </w:pPr>
            <w:r w:rsidRPr="00FA75F8">
              <w:rPr>
                <w:b/>
                <w:bCs/>
                <w:sz w:val="22"/>
                <w:szCs w:val="22"/>
                <w:lang w:val="uk-UA"/>
              </w:rPr>
              <w:t xml:space="preserve">4.2.2. показник ефективності: </w:t>
            </w:r>
            <w:r w:rsidRPr="007D598F">
              <w:rPr>
                <w:bCs/>
                <w:sz w:val="20"/>
                <w:szCs w:val="20"/>
                <w:lang w:val="uk-UA"/>
              </w:rPr>
              <w:t>забезпеченість потреби в компонентах крові</w:t>
            </w:r>
          </w:p>
        </w:tc>
        <w:tc>
          <w:tcPr>
            <w:tcW w:w="993" w:type="dxa"/>
          </w:tcPr>
          <w:p w:rsidR="006409C3" w:rsidRPr="00FA75F8" w:rsidRDefault="006409C3" w:rsidP="007D598F">
            <w:pPr>
              <w:tabs>
                <w:tab w:val="left" w:pos="284"/>
              </w:tabs>
              <w:jc w:val="center"/>
              <w:rPr>
                <w:sz w:val="20"/>
                <w:szCs w:val="20"/>
                <w:lang w:val="uk-UA"/>
              </w:rPr>
            </w:pPr>
            <w:r w:rsidRPr="00FA75F8">
              <w:rPr>
                <w:sz w:val="20"/>
                <w:szCs w:val="20"/>
                <w:lang w:val="uk-UA"/>
              </w:rPr>
              <w:t>відсоток</w:t>
            </w:r>
          </w:p>
        </w:tc>
        <w:tc>
          <w:tcPr>
            <w:tcW w:w="1304" w:type="dxa"/>
          </w:tcPr>
          <w:p w:rsidR="006409C3" w:rsidRPr="00FA75F8" w:rsidRDefault="006409C3" w:rsidP="007D598F">
            <w:pPr>
              <w:tabs>
                <w:tab w:val="left" w:pos="284"/>
              </w:tabs>
              <w:jc w:val="center"/>
              <w:rPr>
                <w:b/>
                <w:sz w:val="20"/>
                <w:szCs w:val="20"/>
                <w:lang w:val="uk-UA"/>
              </w:rPr>
            </w:pPr>
            <w:r w:rsidRPr="00FA75F8">
              <w:rPr>
                <w:b/>
                <w:sz w:val="20"/>
                <w:szCs w:val="20"/>
                <w:lang w:val="uk-UA"/>
              </w:rPr>
              <w:t>100</w:t>
            </w:r>
          </w:p>
        </w:tc>
        <w:tc>
          <w:tcPr>
            <w:tcW w:w="992" w:type="dxa"/>
            <w:shd w:val="clear" w:color="auto" w:fill="auto"/>
          </w:tcPr>
          <w:p w:rsidR="006409C3" w:rsidRPr="00FA75F8" w:rsidRDefault="006409C3" w:rsidP="007D598F">
            <w:pPr>
              <w:tabs>
                <w:tab w:val="left" w:pos="284"/>
              </w:tabs>
              <w:jc w:val="center"/>
              <w:rPr>
                <w:sz w:val="20"/>
                <w:szCs w:val="20"/>
                <w:lang w:val="uk-UA"/>
              </w:rPr>
            </w:pPr>
            <w:r w:rsidRPr="00FA75F8">
              <w:rPr>
                <w:sz w:val="20"/>
                <w:szCs w:val="20"/>
                <w:lang w:val="uk-UA"/>
              </w:rPr>
              <w:t>−</w:t>
            </w:r>
          </w:p>
        </w:tc>
        <w:tc>
          <w:tcPr>
            <w:tcW w:w="993" w:type="dxa"/>
            <w:shd w:val="clear" w:color="auto" w:fill="auto"/>
          </w:tcPr>
          <w:p w:rsidR="006409C3" w:rsidRPr="00FA75F8" w:rsidRDefault="006409C3" w:rsidP="007D598F">
            <w:pPr>
              <w:tabs>
                <w:tab w:val="left" w:pos="284"/>
              </w:tabs>
              <w:jc w:val="center"/>
              <w:rPr>
                <w:sz w:val="20"/>
                <w:szCs w:val="20"/>
                <w:lang w:val="uk-UA"/>
              </w:rPr>
            </w:pPr>
            <w:r w:rsidRPr="00FA75F8">
              <w:rPr>
                <w:sz w:val="20"/>
                <w:szCs w:val="20"/>
                <w:lang w:val="uk-UA"/>
              </w:rPr>
              <w:t>−</w:t>
            </w:r>
          </w:p>
        </w:tc>
        <w:tc>
          <w:tcPr>
            <w:tcW w:w="992" w:type="dxa"/>
            <w:shd w:val="clear" w:color="auto" w:fill="auto"/>
          </w:tcPr>
          <w:p w:rsidR="006409C3" w:rsidRPr="00FA75F8" w:rsidRDefault="006409C3" w:rsidP="007D598F">
            <w:pPr>
              <w:tabs>
                <w:tab w:val="left" w:pos="284"/>
              </w:tabs>
              <w:jc w:val="center"/>
              <w:rPr>
                <w:sz w:val="20"/>
                <w:szCs w:val="20"/>
                <w:lang w:val="uk-UA"/>
              </w:rPr>
            </w:pPr>
            <w:r w:rsidRPr="00FA75F8">
              <w:rPr>
                <w:sz w:val="20"/>
                <w:szCs w:val="20"/>
                <w:lang w:val="uk-UA"/>
              </w:rPr>
              <w:t>−</w:t>
            </w:r>
          </w:p>
        </w:tc>
        <w:tc>
          <w:tcPr>
            <w:tcW w:w="822" w:type="dxa"/>
            <w:shd w:val="clear" w:color="auto" w:fill="auto"/>
          </w:tcPr>
          <w:p w:rsidR="006409C3" w:rsidRPr="00FA75F8" w:rsidRDefault="006409C3" w:rsidP="007D598F">
            <w:pPr>
              <w:tabs>
                <w:tab w:val="left" w:pos="284"/>
              </w:tabs>
              <w:jc w:val="center"/>
              <w:rPr>
                <w:sz w:val="20"/>
                <w:szCs w:val="20"/>
                <w:lang w:val="uk-UA"/>
              </w:rPr>
            </w:pPr>
            <w:r w:rsidRPr="00FA75F8">
              <w:rPr>
                <w:sz w:val="20"/>
                <w:szCs w:val="20"/>
                <w:lang w:val="uk-UA"/>
              </w:rPr>
              <w:t>−</w:t>
            </w:r>
          </w:p>
        </w:tc>
        <w:tc>
          <w:tcPr>
            <w:tcW w:w="992" w:type="dxa"/>
            <w:shd w:val="clear" w:color="auto" w:fill="auto"/>
          </w:tcPr>
          <w:p w:rsidR="006409C3" w:rsidRPr="00FA75F8" w:rsidRDefault="006409C3" w:rsidP="007D598F">
            <w:pPr>
              <w:tabs>
                <w:tab w:val="left" w:pos="284"/>
              </w:tabs>
              <w:jc w:val="center"/>
              <w:rPr>
                <w:sz w:val="20"/>
                <w:szCs w:val="20"/>
                <w:lang w:val="uk-UA"/>
              </w:rPr>
            </w:pPr>
            <w:r w:rsidRPr="00FA75F8">
              <w:rPr>
                <w:sz w:val="20"/>
                <w:szCs w:val="20"/>
                <w:lang w:val="uk-UA"/>
              </w:rPr>
              <w:t>−</w:t>
            </w:r>
          </w:p>
        </w:tc>
        <w:tc>
          <w:tcPr>
            <w:tcW w:w="850" w:type="dxa"/>
          </w:tcPr>
          <w:p w:rsidR="006409C3" w:rsidRPr="00FA75F8" w:rsidRDefault="006409C3" w:rsidP="007D598F">
            <w:pPr>
              <w:tabs>
                <w:tab w:val="left" w:pos="284"/>
              </w:tabs>
              <w:jc w:val="center"/>
              <w:rPr>
                <w:sz w:val="20"/>
                <w:szCs w:val="20"/>
                <w:lang w:val="uk-UA"/>
              </w:rPr>
            </w:pPr>
            <w:r w:rsidRPr="00FA75F8">
              <w:rPr>
                <w:sz w:val="20"/>
                <w:szCs w:val="20"/>
                <w:lang w:val="uk-UA"/>
              </w:rPr>
              <w:t>100</w:t>
            </w:r>
          </w:p>
        </w:tc>
        <w:tc>
          <w:tcPr>
            <w:tcW w:w="850" w:type="dxa"/>
          </w:tcPr>
          <w:p w:rsidR="006409C3" w:rsidRPr="00FA75F8" w:rsidRDefault="006409C3" w:rsidP="007D598F">
            <w:pPr>
              <w:tabs>
                <w:tab w:val="left" w:pos="284"/>
              </w:tabs>
              <w:jc w:val="center"/>
              <w:rPr>
                <w:sz w:val="20"/>
                <w:szCs w:val="20"/>
                <w:lang w:val="uk-UA"/>
              </w:rPr>
            </w:pPr>
            <w:r w:rsidRPr="00FA75F8">
              <w:rPr>
                <w:sz w:val="20"/>
                <w:szCs w:val="20"/>
                <w:lang w:val="uk-UA"/>
              </w:rPr>
              <w:t>100</w:t>
            </w:r>
          </w:p>
        </w:tc>
      </w:tr>
      <w:tr w:rsidR="006409C3" w:rsidRPr="00FA75F8" w:rsidTr="00387035">
        <w:trPr>
          <w:trHeight w:val="686"/>
        </w:trPr>
        <w:tc>
          <w:tcPr>
            <w:tcW w:w="1560" w:type="dxa"/>
            <w:vMerge/>
            <w:shd w:val="clear" w:color="auto" w:fill="auto"/>
          </w:tcPr>
          <w:p w:rsidR="006409C3" w:rsidRPr="00FA75F8" w:rsidRDefault="006409C3" w:rsidP="007D598F">
            <w:pPr>
              <w:tabs>
                <w:tab w:val="left" w:pos="284"/>
              </w:tabs>
              <w:spacing w:line="230" w:lineRule="auto"/>
              <w:rPr>
                <w:sz w:val="20"/>
                <w:szCs w:val="20"/>
                <w:lang w:val="uk-UA"/>
              </w:rPr>
            </w:pPr>
          </w:p>
        </w:tc>
        <w:tc>
          <w:tcPr>
            <w:tcW w:w="1984" w:type="dxa"/>
            <w:vMerge/>
          </w:tcPr>
          <w:p w:rsidR="006409C3" w:rsidRPr="00FA75F8" w:rsidRDefault="006409C3" w:rsidP="007D598F">
            <w:pPr>
              <w:tabs>
                <w:tab w:val="left" w:pos="284"/>
              </w:tabs>
              <w:spacing w:line="221" w:lineRule="auto"/>
              <w:rPr>
                <w:bCs/>
                <w:sz w:val="20"/>
                <w:szCs w:val="20"/>
                <w:lang w:val="uk-UA"/>
              </w:rPr>
            </w:pPr>
          </w:p>
        </w:tc>
        <w:tc>
          <w:tcPr>
            <w:tcW w:w="2268" w:type="dxa"/>
            <w:shd w:val="clear" w:color="auto" w:fill="auto"/>
          </w:tcPr>
          <w:p w:rsidR="006409C3" w:rsidRPr="00FA75F8" w:rsidRDefault="006409C3" w:rsidP="007D598F">
            <w:pPr>
              <w:tabs>
                <w:tab w:val="left" w:pos="284"/>
              </w:tabs>
              <w:spacing w:line="220" w:lineRule="exact"/>
              <w:rPr>
                <w:sz w:val="20"/>
                <w:szCs w:val="20"/>
                <w:lang w:val="uk-UA"/>
              </w:rPr>
            </w:pPr>
            <w:r w:rsidRPr="00FA75F8">
              <w:rPr>
                <w:b/>
                <w:bCs/>
                <w:sz w:val="20"/>
                <w:szCs w:val="20"/>
                <w:lang w:val="uk-UA"/>
              </w:rPr>
              <w:t xml:space="preserve">4.2.3. показник якості: </w:t>
            </w:r>
            <w:r w:rsidRPr="00FA75F8">
              <w:rPr>
                <w:sz w:val="20"/>
                <w:szCs w:val="20"/>
                <w:lang w:val="uk-UA"/>
              </w:rPr>
              <w:t>забезпеченість тарою для заготівлі крові</w:t>
            </w:r>
          </w:p>
        </w:tc>
        <w:tc>
          <w:tcPr>
            <w:tcW w:w="993" w:type="dxa"/>
          </w:tcPr>
          <w:p w:rsidR="006409C3" w:rsidRPr="00FA75F8" w:rsidRDefault="006409C3" w:rsidP="007D598F">
            <w:pPr>
              <w:tabs>
                <w:tab w:val="left" w:pos="284"/>
              </w:tabs>
              <w:jc w:val="center"/>
              <w:rPr>
                <w:sz w:val="20"/>
                <w:szCs w:val="20"/>
                <w:lang w:val="uk-UA"/>
              </w:rPr>
            </w:pPr>
            <w:r w:rsidRPr="00FA75F8">
              <w:rPr>
                <w:sz w:val="20"/>
                <w:szCs w:val="20"/>
                <w:lang w:val="uk-UA"/>
              </w:rPr>
              <w:t>відсоток</w:t>
            </w:r>
          </w:p>
        </w:tc>
        <w:tc>
          <w:tcPr>
            <w:tcW w:w="1304" w:type="dxa"/>
          </w:tcPr>
          <w:p w:rsidR="006409C3" w:rsidRPr="00FA75F8" w:rsidRDefault="006409C3" w:rsidP="007D598F">
            <w:pPr>
              <w:tabs>
                <w:tab w:val="left" w:pos="284"/>
              </w:tabs>
              <w:jc w:val="center"/>
              <w:rPr>
                <w:b/>
                <w:sz w:val="20"/>
                <w:szCs w:val="20"/>
                <w:lang w:val="uk-UA"/>
              </w:rPr>
            </w:pPr>
            <w:r w:rsidRPr="00FA75F8">
              <w:rPr>
                <w:b/>
                <w:sz w:val="20"/>
                <w:szCs w:val="20"/>
                <w:lang w:val="uk-UA"/>
              </w:rPr>
              <w:t>100</w:t>
            </w:r>
          </w:p>
        </w:tc>
        <w:tc>
          <w:tcPr>
            <w:tcW w:w="992" w:type="dxa"/>
            <w:shd w:val="clear" w:color="auto" w:fill="auto"/>
          </w:tcPr>
          <w:p w:rsidR="006409C3" w:rsidRPr="00FA75F8" w:rsidRDefault="006409C3" w:rsidP="007D598F">
            <w:pPr>
              <w:tabs>
                <w:tab w:val="left" w:pos="284"/>
              </w:tabs>
              <w:jc w:val="center"/>
              <w:rPr>
                <w:sz w:val="20"/>
                <w:szCs w:val="20"/>
                <w:lang w:val="uk-UA"/>
              </w:rPr>
            </w:pPr>
            <w:r w:rsidRPr="00FA75F8">
              <w:rPr>
                <w:sz w:val="20"/>
                <w:szCs w:val="20"/>
                <w:lang w:val="uk-UA"/>
              </w:rPr>
              <w:t>−</w:t>
            </w:r>
          </w:p>
        </w:tc>
        <w:tc>
          <w:tcPr>
            <w:tcW w:w="993" w:type="dxa"/>
            <w:shd w:val="clear" w:color="auto" w:fill="auto"/>
          </w:tcPr>
          <w:p w:rsidR="006409C3" w:rsidRPr="00FA75F8" w:rsidRDefault="006409C3" w:rsidP="007D598F">
            <w:pPr>
              <w:tabs>
                <w:tab w:val="left" w:pos="284"/>
              </w:tabs>
              <w:jc w:val="center"/>
              <w:rPr>
                <w:sz w:val="20"/>
                <w:szCs w:val="20"/>
                <w:lang w:val="uk-UA"/>
              </w:rPr>
            </w:pPr>
            <w:r w:rsidRPr="00FA75F8">
              <w:rPr>
                <w:sz w:val="20"/>
                <w:szCs w:val="20"/>
                <w:lang w:val="uk-UA"/>
              </w:rPr>
              <w:t>100</w:t>
            </w:r>
          </w:p>
        </w:tc>
        <w:tc>
          <w:tcPr>
            <w:tcW w:w="992" w:type="dxa"/>
            <w:shd w:val="clear" w:color="auto" w:fill="auto"/>
          </w:tcPr>
          <w:p w:rsidR="006409C3" w:rsidRPr="00FA75F8" w:rsidRDefault="006409C3" w:rsidP="007D598F">
            <w:pPr>
              <w:tabs>
                <w:tab w:val="left" w:pos="284"/>
              </w:tabs>
              <w:jc w:val="center"/>
              <w:rPr>
                <w:sz w:val="20"/>
                <w:szCs w:val="20"/>
                <w:lang w:val="uk-UA"/>
              </w:rPr>
            </w:pPr>
            <w:r w:rsidRPr="00FA75F8">
              <w:rPr>
                <w:sz w:val="20"/>
                <w:szCs w:val="20"/>
                <w:lang w:val="uk-UA"/>
              </w:rPr>
              <w:t>−</w:t>
            </w:r>
          </w:p>
        </w:tc>
        <w:tc>
          <w:tcPr>
            <w:tcW w:w="822" w:type="dxa"/>
            <w:shd w:val="clear" w:color="auto" w:fill="auto"/>
          </w:tcPr>
          <w:p w:rsidR="006409C3" w:rsidRPr="00FA75F8" w:rsidRDefault="006409C3" w:rsidP="007D598F">
            <w:pPr>
              <w:tabs>
                <w:tab w:val="left" w:pos="284"/>
              </w:tabs>
              <w:jc w:val="center"/>
              <w:rPr>
                <w:sz w:val="20"/>
                <w:szCs w:val="20"/>
                <w:lang w:val="uk-UA"/>
              </w:rPr>
            </w:pPr>
            <w:r w:rsidRPr="00FA75F8">
              <w:rPr>
                <w:sz w:val="20"/>
                <w:szCs w:val="20"/>
                <w:lang w:val="uk-UA"/>
              </w:rPr>
              <w:t>100</w:t>
            </w:r>
          </w:p>
        </w:tc>
        <w:tc>
          <w:tcPr>
            <w:tcW w:w="992" w:type="dxa"/>
            <w:shd w:val="clear" w:color="auto" w:fill="auto"/>
          </w:tcPr>
          <w:p w:rsidR="006409C3" w:rsidRPr="00FA75F8" w:rsidRDefault="006409C3" w:rsidP="007D598F">
            <w:pPr>
              <w:tabs>
                <w:tab w:val="left" w:pos="284"/>
              </w:tabs>
              <w:jc w:val="center"/>
              <w:rPr>
                <w:sz w:val="20"/>
                <w:szCs w:val="20"/>
                <w:lang w:val="uk-UA"/>
              </w:rPr>
            </w:pPr>
            <w:r w:rsidRPr="00FA75F8">
              <w:rPr>
                <w:sz w:val="20"/>
                <w:szCs w:val="20"/>
                <w:lang w:val="uk-UA"/>
              </w:rPr>
              <w:t>100</w:t>
            </w:r>
          </w:p>
        </w:tc>
        <w:tc>
          <w:tcPr>
            <w:tcW w:w="850" w:type="dxa"/>
            <w:shd w:val="clear" w:color="auto" w:fill="auto"/>
          </w:tcPr>
          <w:p w:rsidR="006409C3" w:rsidRPr="00FA75F8" w:rsidRDefault="006409C3" w:rsidP="007D598F">
            <w:pPr>
              <w:tabs>
                <w:tab w:val="left" w:pos="284"/>
              </w:tabs>
              <w:jc w:val="center"/>
              <w:rPr>
                <w:sz w:val="20"/>
                <w:szCs w:val="20"/>
                <w:lang w:val="uk-UA"/>
              </w:rPr>
            </w:pPr>
            <w:r w:rsidRPr="00FA75F8">
              <w:rPr>
                <w:sz w:val="20"/>
                <w:szCs w:val="20"/>
                <w:lang w:val="uk-UA"/>
              </w:rPr>
              <w:t>−</w:t>
            </w:r>
          </w:p>
        </w:tc>
        <w:tc>
          <w:tcPr>
            <w:tcW w:w="850" w:type="dxa"/>
            <w:shd w:val="clear" w:color="auto" w:fill="auto"/>
          </w:tcPr>
          <w:p w:rsidR="006409C3" w:rsidRPr="00FA75F8" w:rsidRDefault="006409C3" w:rsidP="007D598F">
            <w:pPr>
              <w:tabs>
                <w:tab w:val="left" w:pos="284"/>
              </w:tabs>
              <w:jc w:val="center"/>
              <w:rPr>
                <w:sz w:val="20"/>
                <w:szCs w:val="20"/>
                <w:lang w:val="uk-UA"/>
              </w:rPr>
            </w:pPr>
            <w:r w:rsidRPr="00FA75F8">
              <w:rPr>
                <w:sz w:val="20"/>
                <w:szCs w:val="20"/>
                <w:lang w:val="uk-UA"/>
              </w:rPr>
              <w:t>−</w:t>
            </w:r>
          </w:p>
        </w:tc>
      </w:tr>
      <w:tr w:rsidR="006409C3" w:rsidRPr="00FA75F8" w:rsidTr="00387035">
        <w:trPr>
          <w:trHeight w:val="549"/>
        </w:trPr>
        <w:tc>
          <w:tcPr>
            <w:tcW w:w="1560" w:type="dxa"/>
            <w:vMerge/>
            <w:shd w:val="clear" w:color="auto" w:fill="auto"/>
          </w:tcPr>
          <w:p w:rsidR="006409C3" w:rsidRPr="00FA75F8" w:rsidRDefault="006409C3" w:rsidP="007D598F">
            <w:pPr>
              <w:tabs>
                <w:tab w:val="left" w:pos="284"/>
              </w:tabs>
              <w:spacing w:line="230" w:lineRule="auto"/>
              <w:rPr>
                <w:sz w:val="20"/>
                <w:szCs w:val="20"/>
                <w:lang w:val="uk-UA"/>
              </w:rPr>
            </w:pPr>
          </w:p>
        </w:tc>
        <w:tc>
          <w:tcPr>
            <w:tcW w:w="1984" w:type="dxa"/>
            <w:vMerge/>
          </w:tcPr>
          <w:p w:rsidR="006409C3" w:rsidRPr="00FA75F8" w:rsidRDefault="006409C3" w:rsidP="007D598F">
            <w:pPr>
              <w:tabs>
                <w:tab w:val="left" w:pos="284"/>
              </w:tabs>
              <w:spacing w:line="221" w:lineRule="auto"/>
              <w:rPr>
                <w:bCs/>
                <w:sz w:val="20"/>
                <w:szCs w:val="20"/>
                <w:lang w:val="uk-UA"/>
              </w:rPr>
            </w:pPr>
          </w:p>
        </w:tc>
        <w:tc>
          <w:tcPr>
            <w:tcW w:w="2268" w:type="dxa"/>
            <w:shd w:val="clear" w:color="auto" w:fill="auto"/>
          </w:tcPr>
          <w:p w:rsidR="006409C3" w:rsidRDefault="006409C3" w:rsidP="007D598F">
            <w:pPr>
              <w:tabs>
                <w:tab w:val="left" w:pos="284"/>
              </w:tabs>
              <w:spacing w:line="220" w:lineRule="exact"/>
              <w:rPr>
                <w:sz w:val="20"/>
                <w:szCs w:val="20"/>
                <w:lang w:val="uk-UA"/>
              </w:rPr>
            </w:pPr>
            <w:r w:rsidRPr="00FA75F8">
              <w:rPr>
                <w:b/>
                <w:bCs/>
                <w:sz w:val="20"/>
                <w:szCs w:val="20"/>
                <w:lang w:val="uk-UA"/>
              </w:rPr>
              <w:t xml:space="preserve">4.2.3. показник якості: </w:t>
            </w:r>
            <w:r w:rsidRPr="00FA75F8">
              <w:rPr>
                <w:sz w:val="20"/>
                <w:szCs w:val="20"/>
                <w:lang w:val="uk-UA"/>
              </w:rPr>
              <w:t xml:space="preserve">забезпеченість </w:t>
            </w:r>
            <w:proofErr w:type="spellStart"/>
            <w:r w:rsidRPr="00FA75F8">
              <w:rPr>
                <w:sz w:val="20"/>
                <w:szCs w:val="20"/>
                <w:lang w:val="uk-UA"/>
              </w:rPr>
              <w:t>карантинізації</w:t>
            </w:r>
            <w:proofErr w:type="spellEnd"/>
            <w:r w:rsidRPr="00FA75F8">
              <w:rPr>
                <w:sz w:val="20"/>
                <w:szCs w:val="20"/>
                <w:lang w:val="uk-UA"/>
              </w:rPr>
              <w:t xml:space="preserve"> заготовленої та збереженої крові</w:t>
            </w:r>
          </w:p>
          <w:p w:rsidR="007D598F" w:rsidRPr="00FA75F8" w:rsidRDefault="007D598F" w:rsidP="007D598F">
            <w:pPr>
              <w:tabs>
                <w:tab w:val="left" w:pos="284"/>
              </w:tabs>
              <w:spacing w:line="220" w:lineRule="exact"/>
              <w:rPr>
                <w:sz w:val="20"/>
                <w:szCs w:val="20"/>
                <w:lang w:val="uk-UA"/>
              </w:rPr>
            </w:pPr>
          </w:p>
        </w:tc>
        <w:tc>
          <w:tcPr>
            <w:tcW w:w="993" w:type="dxa"/>
          </w:tcPr>
          <w:p w:rsidR="006409C3" w:rsidRPr="00FA75F8" w:rsidRDefault="006409C3" w:rsidP="007D598F">
            <w:pPr>
              <w:tabs>
                <w:tab w:val="left" w:pos="284"/>
              </w:tabs>
              <w:jc w:val="center"/>
              <w:rPr>
                <w:sz w:val="20"/>
                <w:szCs w:val="20"/>
                <w:lang w:val="uk-UA"/>
              </w:rPr>
            </w:pPr>
            <w:r w:rsidRPr="00FA75F8">
              <w:rPr>
                <w:sz w:val="20"/>
                <w:szCs w:val="20"/>
                <w:lang w:val="uk-UA"/>
              </w:rPr>
              <w:t>відсоток</w:t>
            </w:r>
          </w:p>
        </w:tc>
        <w:tc>
          <w:tcPr>
            <w:tcW w:w="1304" w:type="dxa"/>
          </w:tcPr>
          <w:p w:rsidR="006409C3" w:rsidRPr="00FA75F8" w:rsidRDefault="006409C3" w:rsidP="007D598F">
            <w:pPr>
              <w:tabs>
                <w:tab w:val="left" w:pos="284"/>
              </w:tabs>
              <w:jc w:val="center"/>
              <w:rPr>
                <w:b/>
                <w:sz w:val="20"/>
                <w:szCs w:val="20"/>
                <w:lang w:val="uk-UA"/>
              </w:rPr>
            </w:pPr>
            <w:r w:rsidRPr="00FA75F8">
              <w:rPr>
                <w:b/>
                <w:sz w:val="20"/>
                <w:szCs w:val="20"/>
                <w:lang w:val="uk-UA"/>
              </w:rPr>
              <w:t>100</w:t>
            </w:r>
          </w:p>
        </w:tc>
        <w:tc>
          <w:tcPr>
            <w:tcW w:w="992" w:type="dxa"/>
            <w:shd w:val="clear" w:color="auto" w:fill="auto"/>
          </w:tcPr>
          <w:p w:rsidR="006409C3" w:rsidRPr="00FA75F8" w:rsidRDefault="006409C3" w:rsidP="007D598F">
            <w:pPr>
              <w:tabs>
                <w:tab w:val="left" w:pos="284"/>
              </w:tabs>
              <w:jc w:val="center"/>
              <w:rPr>
                <w:sz w:val="20"/>
                <w:szCs w:val="20"/>
                <w:lang w:val="uk-UA"/>
              </w:rPr>
            </w:pPr>
            <w:r w:rsidRPr="00FA75F8">
              <w:rPr>
                <w:sz w:val="20"/>
                <w:szCs w:val="20"/>
                <w:lang w:val="uk-UA"/>
              </w:rPr>
              <w:t>−</w:t>
            </w:r>
          </w:p>
        </w:tc>
        <w:tc>
          <w:tcPr>
            <w:tcW w:w="993" w:type="dxa"/>
            <w:shd w:val="clear" w:color="auto" w:fill="auto"/>
          </w:tcPr>
          <w:p w:rsidR="006409C3" w:rsidRPr="00FA75F8" w:rsidRDefault="006409C3" w:rsidP="007D598F">
            <w:pPr>
              <w:tabs>
                <w:tab w:val="left" w:pos="284"/>
              </w:tabs>
              <w:jc w:val="center"/>
              <w:rPr>
                <w:sz w:val="20"/>
                <w:szCs w:val="20"/>
                <w:lang w:val="uk-UA"/>
              </w:rPr>
            </w:pPr>
            <w:r w:rsidRPr="00FA75F8">
              <w:rPr>
                <w:sz w:val="20"/>
                <w:szCs w:val="20"/>
                <w:lang w:val="uk-UA"/>
              </w:rPr>
              <w:t>−</w:t>
            </w:r>
          </w:p>
        </w:tc>
        <w:tc>
          <w:tcPr>
            <w:tcW w:w="992" w:type="dxa"/>
            <w:shd w:val="clear" w:color="auto" w:fill="auto"/>
          </w:tcPr>
          <w:p w:rsidR="006409C3" w:rsidRPr="00FA75F8" w:rsidRDefault="006409C3" w:rsidP="007D598F">
            <w:pPr>
              <w:tabs>
                <w:tab w:val="left" w:pos="284"/>
              </w:tabs>
              <w:jc w:val="center"/>
              <w:rPr>
                <w:sz w:val="20"/>
                <w:szCs w:val="20"/>
                <w:lang w:val="uk-UA"/>
              </w:rPr>
            </w:pPr>
            <w:r w:rsidRPr="00FA75F8">
              <w:rPr>
                <w:sz w:val="20"/>
                <w:szCs w:val="20"/>
                <w:lang w:val="uk-UA"/>
              </w:rPr>
              <w:t>−</w:t>
            </w:r>
          </w:p>
        </w:tc>
        <w:tc>
          <w:tcPr>
            <w:tcW w:w="822" w:type="dxa"/>
            <w:shd w:val="clear" w:color="auto" w:fill="auto"/>
          </w:tcPr>
          <w:p w:rsidR="006409C3" w:rsidRPr="00FA75F8" w:rsidRDefault="006409C3" w:rsidP="007D598F">
            <w:pPr>
              <w:tabs>
                <w:tab w:val="left" w:pos="284"/>
              </w:tabs>
              <w:jc w:val="center"/>
              <w:rPr>
                <w:sz w:val="20"/>
                <w:szCs w:val="20"/>
                <w:lang w:val="uk-UA"/>
              </w:rPr>
            </w:pPr>
            <w:r w:rsidRPr="00FA75F8">
              <w:rPr>
                <w:sz w:val="20"/>
                <w:szCs w:val="20"/>
                <w:lang w:val="uk-UA"/>
              </w:rPr>
              <w:t>−</w:t>
            </w:r>
          </w:p>
        </w:tc>
        <w:tc>
          <w:tcPr>
            <w:tcW w:w="992" w:type="dxa"/>
            <w:shd w:val="clear" w:color="auto" w:fill="auto"/>
          </w:tcPr>
          <w:p w:rsidR="006409C3" w:rsidRPr="00FA75F8" w:rsidRDefault="006409C3" w:rsidP="007D598F">
            <w:pPr>
              <w:tabs>
                <w:tab w:val="left" w:pos="284"/>
              </w:tabs>
              <w:jc w:val="center"/>
              <w:rPr>
                <w:sz w:val="20"/>
                <w:szCs w:val="20"/>
                <w:lang w:val="uk-UA"/>
              </w:rPr>
            </w:pPr>
            <w:r w:rsidRPr="00FA75F8">
              <w:rPr>
                <w:sz w:val="20"/>
                <w:szCs w:val="20"/>
                <w:lang w:val="uk-UA"/>
              </w:rPr>
              <w:t>−</w:t>
            </w:r>
          </w:p>
        </w:tc>
        <w:tc>
          <w:tcPr>
            <w:tcW w:w="850" w:type="dxa"/>
          </w:tcPr>
          <w:p w:rsidR="006409C3" w:rsidRPr="00FA75F8" w:rsidRDefault="006409C3" w:rsidP="007D598F">
            <w:pPr>
              <w:tabs>
                <w:tab w:val="left" w:pos="284"/>
              </w:tabs>
              <w:jc w:val="center"/>
              <w:rPr>
                <w:sz w:val="20"/>
                <w:szCs w:val="20"/>
                <w:lang w:val="uk-UA"/>
              </w:rPr>
            </w:pPr>
            <w:r w:rsidRPr="00FA75F8">
              <w:rPr>
                <w:sz w:val="20"/>
                <w:szCs w:val="20"/>
                <w:lang w:val="uk-UA"/>
              </w:rPr>
              <w:t>100</w:t>
            </w:r>
          </w:p>
        </w:tc>
        <w:tc>
          <w:tcPr>
            <w:tcW w:w="850" w:type="dxa"/>
          </w:tcPr>
          <w:p w:rsidR="006409C3" w:rsidRPr="00FA75F8" w:rsidRDefault="006409C3" w:rsidP="007D598F">
            <w:pPr>
              <w:tabs>
                <w:tab w:val="left" w:pos="284"/>
              </w:tabs>
              <w:jc w:val="center"/>
              <w:rPr>
                <w:sz w:val="20"/>
                <w:szCs w:val="20"/>
                <w:lang w:val="uk-UA"/>
              </w:rPr>
            </w:pPr>
            <w:r w:rsidRPr="00FA75F8">
              <w:rPr>
                <w:sz w:val="20"/>
                <w:szCs w:val="20"/>
                <w:lang w:val="uk-UA"/>
              </w:rPr>
              <w:t>100</w:t>
            </w:r>
          </w:p>
        </w:tc>
      </w:tr>
      <w:tr w:rsidR="006409C3" w:rsidRPr="00FA75F8" w:rsidTr="00387035">
        <w:trPr>
          <w:trHeight w:val="265"/>
        </w:trPr>
        <w:tc>
          <w:tcPr>
            <w:tcW w:w="1560" w:type="dxa"/>
            <w:shd w:val="clear" w:color="auto" w:fill="auto"/>
          </w:tcPr>
          <w:p w:rsidR="006409C3" w:rsidRPr="00FA75F8" w:rsidRDefault="006409C3" w:rsidP="007D598F">
            <w:pPr>
              <w:tabs>
                <w:tab w:val="left" w:pos="284"/>
              </w:tabs>
              <w:spacing w:line="230" w:lineRule="auto"/>
              <w:jc w:val="center"/>
              <w:rPr>
                <w:sz w:val="20"/>
                <w:szCs w:val="20"/>
                <w:lang w:val="uk-UA"/>
              </w:rPr>
            </w:pPr>
            <w:r w:rsidRPr="00FA75F8">
              <w:rPr>
                <w:sz w:val="20"/>
                <w:szCs w:val="20"/>
                <w:lang w:val="uk-UA"/>
              </w:rPr>
              <w:lastRenderedPageBreak/>
              <w:t>1</w:t>
            </w:r>
          </w:p>
        </w:tc>
        <w:tc>
          <w:tcPr>
            <w:tcW w:w="1984" w:type="dxa"/>
          </w:tcPr>
          <w:p w:rsidR="006409C3" w:rsidRPr="00FA75F8" w:rsidRDefault="006409C3" w:rsidP="007D598F">
            <w:pPr>
              <w:tabs>
                <w:tab w:val="left" w:pos="284"/>
              </w:tabs>
              <w:spacing w:line="221" w:lineRule="auto"/>
              <w:jc w:val="center"/>
              <w:rPr>
                <w:bCs/>
                <w:sz w:val="20"/>
                <w:szCs w:val="20"/>
                <w:lang w:val="uk-UA"/>
              </w:rPr>
            </w:pPr>
            <w:r w:rsidRPr="00FA75F8">
              <w:rPr>
                <w:bCs/>
                <w:sz w:val="20"/>
                <w:szCs w:val="20"/>
                <w:lang w:val="uk-UA"/>
              </w:rPr>
              <w:t>2</w:t>
            </w:r>
          </w:p>
        </w:tc>
        <w:tc>
          <w:tcPr>
            <w:tcW w:w="2268" w:type="dxa"/>
            <w:shd w:val="clear" w:color="auto" w:fill="auto"/>
          </w:tcPr>
          <w:p w:rsidR="006409C3" w:rsidRPr="00FA75F8" w:rsidRDefault="006409C3" w:rsidP="007D598F">
            <w:pPr>
              <w:tabs>
                <w:tab w:val="left" w:pos="284"/>
              </w:tabs>
              <w:spacing w:line="221" w:lineRule="auto"/>
              <w:jc w:val="center"/>
              <w:rPr>
                <w:bCs/>
                <w:sz w:val="20"/>
                <w:szCs w:val="20"/>
                <w:lang w:val="uk-UA"/>
              </w:rPr>
            </w:pPr>
            <w:r w:rsidRPr="00FA75F8">
              <w:rPr>
                <w:bCs/>
                <w:sz w:val="20"/>
                <w:szCs w:val="20"/>
                <w:lang w:val="uk-UA"/>
              </w:rPr>
              <w:t>3</w:t>
            </w:r>
          </w:p>
        </w:tc>
        <w:tc>
          <w:tcPr>
            <w:tcW w:w="993" w:type="dxa"/>
          </w:tcPr>
          <w:p w:rsidR="006409C3" w:rsidRPr="00FA75F8" w:rsidRDefault="006409C3" w:rsidP="007D598F">
            <w:pPr>
              <w:tabs>
                <w:tab w:val="left" w:pos="284"/>
              </w:tabs>
              <w:jc w:val="center"/>
              <w:rPr>
                <w:sz w:val="20"/>
                <w:szCs w:val="20"/>
                <w:lang w:val="uk-UA"/>
              </w:rPr>
            </w:pPr>
            <w:r w:rsidRPr="00FA75F8">
              <w:rPr>
                <w:sz w:val="20"/>
                <w:szCs w:val="20"/>
                <w:lang w:val="uk-UA"/>
              </w:rPr>
              <w:t>4</w:t>
            </w:r>
          </w:p>
        </w:tc>
        <w:tc>
          <w:tcPr>
            <w:tcW w:w="1304" w:type="dxa"/>
          </w:tcPr>
          <w:p w:rsidR="006409C3" w:rsidRPr="00FA75F8" w:rsidRDefault="006409C3" w:rsidP="007D598F">
            <w:pPr>
              <w:tabs>
                <w:tab w:val="left" w:pos="284"/>
              </w:tabs>
              <w:jc w:val="center"/>
              <w:rPr>
                <w:sz w:val="20"/>
                <w:szCs w:val="20"/>
                <w:lang w:val="uk-UA"/>
              </w:rPr>
            </w:pPr>
            <w:r w:rsidRPr="00FA75F8">
              <w:rPr>
                <w:sz w:val="20"/>
                <w:szCs w:val="20"/>
                <w:lang w:val="uk-UA"/>
              </w:rPr>
              <w:t>5</w:t>
            </w:r>
          </w:p>
        </w:tc>
        <w:tc>
          <w:tcPr>
            <w:tcW w:w="992" w:type="dxa"/>
            <w:shd w:val="clear" w:color="auto" w:fill="auto"/>
          </w:tcPr>
          <w:p w:rsidR="006409C3" w:rsidRPr="00FA75F8" w:rsidRDefault="006409C3" w:rsidP="007D598F">
            <w:pPr>
              <w:tabs>
                <w:tab w:val="left" w:pos="284"/>
              </w:tabs>
              <w:jc w:val="center"/>
              <w:rPr>
                <w:sz w:val="20"/>
                <w:szCs w:val="20"/>
                <w:lang w:val="uk-UA"/>
              </w:rPr>
            </w:pPr>
            <w:r w:rsidRPr="00FA75F8">
              <w:rPr>
                <w:sz w:val="20"/>
                <w:szCs w:val="20"/>
                <w:lang w:val="uk-UA"/>
              </w:rPr>
              <w:t>6</w:t>
            </w:r>
          </w:p>
        </w:tc>
        <w:tc>
          <w:tcPr>
            <w:tcW w:w="993" w:type="dxa"/>
            <w:shd w:val="clear" w:color="auto" w:fill="auto"/>
          </w:tcPr>
          <w:p w:rsidR="006409C3" w:rsidRPr="00FA75F8" w:rsidRDefault="006409C3" w:rsidP="007D598F">
            <w:pPr>
              <w:tabs>
                <w:tab w:val="left" w:pos="284"/>
              </w:tabs>
              <w:jc w:val="center"/>
              <w:rPr>
                <w:sz w:val="20"/>
                <w:szCs w:val="20"/>
                <w:lang w:val="uk-UA"/>
              </w:rPr>
            </w:pPr>
            <w:r w:rsidRPr="00FA75F8">
              <w:rPr>
                <w:sz w:val="20"/>
                <w:szCs w:val="20"/>
                <w:lang w:val="uk-UA"/>
              </w:rPr>
              <w:t>7</w:t>
            </w:r>
          </w:p>
        </w:tc>
        <w:tc>
          <w:tcPr>
            <w:tcW w:w="992" w:type="dxa"/>
            <w:shd w:val="clear" w:color="auto" w:fill="auto"/>
          </w:tcPr>
          <w:p w:rsidR="006409C3" w:rsidRPr="00FA75F8" w:rsidRDefault="006409C3" w:rsidP="007D598F">
            <w:pPr>
              <w:tabs>
                <w:tab w:val="left" w:pos="284"/>
              </w:tabs>
              <w:jc w:val="center"/>
              <w:rPr>
                <w:sz w:val="20"/>
                <w:szCs w:val="20"/>
                <w:lang w:val="uk-UA"/>
              </w:rPr>
            </w:pPr>
            <w:r w:rsidRPr="00FA75F8">
              <w:rPr>
                <w:sz w:val="20"/>
                <w:szCs w:val="20"/>
                <w:lang w:val="uk-UA"/>
              </w:rPr>
              <w:t>8</w:t>
            </w:r>
          </w:p>
        </w:tc>
        <w:tc>
          <w:tcPr>
            <w:tcW w:w="822" w:type="dxa"/>
            <w:shd w:val="clear" w:color="auto" w:fill="auto"/>
          </w:tcPr>
          <w:p w:rsidR="006409C3" w:rsidRPr="00FA75F8" w:rsidRDefault="006409C3" w:rsidP="007D598F">
            <w:pPr>
              <w:tabs>
                <w:tab w:val="left" w:pos="284"/>
              </w:tabs>
              <w:jc w:val="center"/>
              <w:rPr>
                <w:sz w:val="20"/>
                <w:szCs w:val="20"/>
                <w:lang w:val="uk-UA"/>
              </w:rPr>
            </w:pPr>
            <w:r w:rsidRPr="00FA75F8">
              <w:rPr>
                <w:sz w:val="20"/>
                <w:szCs w:val="20"/>
                <w:lang w:val="uk-UA"/>
              </w:rPr>
              <w:t>9</w:t>
            </w:r>
          </w:p>
        </w:tc>
        <w:tc>
          <w:tcPr>
            <w:tcW w:w="992" w:type="dxa"/>
            <w:shd w:val="clear" w:color="auto" w:fill="auto"/>
          </w:tcPr>
          <w:p w:rsidR="006409C3" w:rsidRPr="00FA75F8" w:rsidRDefault="006409C3" w:rsidP="007D598F">
            <w:pPr>
              <w:tabs>
                <w:tab w:val="left" w:pos="284"/>
              </w:tabs>
              <w:jc w:val="center"/>
              <w:rPr>
                <w:sz w:val="20"/>
                <w:szCs w:val="20"/>
                <w:lang w:val="uk-UA"/>
              </w:rPr>
            </w:pPr>
            <w:r w:rsidRPr="00FA75F8">
              <w:rPr>
                <w:sz w:val="20"/>
                <w:szCs w:val="20"/>
                <w:lang w:val="uk-UA"/>
              </w:rPr>
              <w:t>10</w:t>
            </w:r>
          </w:p>
        </w:tc>
        <w:tc>
          <w:tcPr>
            <w:tcW w:w="850" w:type="dxa"/>
          </w:tcPr>
          <w:p w:rsidR="006409C3" w:rsidRPr="00FA75F8" w:rsidRDefault="006409C3" w:rsidP="007D598F">
            <w:pPr>
              <w:tabs>
                <w:tab w:val="left" w:pos="284"/>
              </w:tabs>
              <w:jc w:val="center"/>
              <w:rPr>
                <w:sz w:val="20"/>
                <w:szCs w:val="20"/>
                <w:lang w:val="uk-UA"/>
              </w:rPr>
            </w:pPr>
            <w:r w:rsidRPr="00FA75F8">
              <w:rPr>
                <w:sz w:val="20"/>
                <w:szCs w:val="20"/>
                <w:lang w:val="uk-UA"/>
              </w:rPr>
              <w:t>11</w:t>
            </w:r>
          </w:p>
        </w:tc>
        <w:tc>
          <w:tcPr>
            <w:tcW w:w="850" w:type="dxa"/>
          </w:tcPr>
          <w:p w:rsidR="006409C3" w:rsidRPr="00FA75F8" w:rsidRDefault="006409C3" w:rsidP="007D598F">
            <w:pPr>
              <w:tabs>
                <w:tab w:val="left" w:pos="284"/>
              </w:tabs>
              <w:jc w:val="center"/>
              <w:rPr>
                <w:sz w:val="20"/>
                <w:szCs w:val="20"/>
                <w:lang w:val="uk-UA"/>
              </w:rPr>
            </w:pPr>
            <w:r w:rsidRPr="00FA75F8">
              <w:rPr>
                <w:sz w:val="20"/>
                <w:szCs w:val="20"/>
                <w:lang w:val="uk-UA"/>
              </w:rPr>
              <w:t>12</w:t>
            </w:r>
          </w:p>
        </w:tc>
      </w:tr>
      <w:tr w:rsidR="006409C3" w:rsidRPr="00FA75F8" w:rsidTr="00387035">
        <w:trPr>
          <w:trHeight w:val="1728"/>
        </w:trPr>
        <w:tc>
          <w:tcPr>
            <w:tcW w:w="1560" w:type="dxa"/>
            <w:vMerge w:val="restart"/>
            <w:shd w:val="clear" w:color="auto" w:fill="auto"/>
          </w:tcPr>
          <w:p w:rsidR="006409C3" w:rsidRPr="00FA75F8" w:rsidRDefault="006409C3" w:rsidP="007D598F">
            <w:pPr>
              <w:tabs>
                <w:tab w:val="left" w:pos="284"/>
              </w:tabs>
              <w:spacing w:line="230" w:lineRule="auto"/>
              <w:rPr>
                <w:sz w:val="20"/>
                <w:szCs w:val="20"/>
                <w:lang w:val="uk-UA"/>
              </w:rPr>
            </w:pPr>
            <w:r w:rsidRPr="00FA75F8">
              <w:rPr>
                <w:sz w:val="20"/>
                <w:szCs w:val="20"/>
                <w:lang w:val="uk-UA"/>
              </w:rPr>
              <w:t>5. Забезпечення якості лікування хворих на гематологічні захворювання</w:t>
            </w:r>
          </w:p>
          <w:p w:rsidR="006409C3" w:rsidRPr="00FA75F8" w:rsidRDefault="006409C3" w:rsidP="007D598F">
            <w:pPr>
              <w:tabs>
                <w:tab w:val="left" w:pos="284"/>
              </w:tabs>
              <w:spacing w:line="230" w:lineRule="auto"/>
              <w:rPr>
                <w:sz w:val="20"/>
                <w:szCs w:val="20"/>
                <w:lang w:val="uk-UA"/>
              </w:rPr>
            </w:pPr>
          </w:p>
          <w:p w:rsidR="006409C3" w:rsidRPr="00FA75F8" w:rsidRDefault="006409C3" w:rsidP="007D598F">
            <w:pPr>
              <w:tabs>
                <w:tab w:val="left" w:pos="284"/>
              </w:tabs>
              <w:spacing w:line="230" w:lineRule="auto"/>
              <w:rPr>
                <w:sz w:val="20"/>
                <w:szCs w:val="20"/>
                <w:lang w:val="uk-UA"/>
              </w:rPr>
            </w:pPr>
          </w:p>
          <w:p w:rsidR="006409C3" w:rsidRPr="00FA75F8" w:rsidRDefault="006409C3" w:rsidP="007D598F">
            <w:pPr>
              <w:tabs>
                <w:tab w:val="left" w:pos="284"/>
              </w:tabs>
              <w:spacing w:line="230" w:lineRule="auto"/>
              <w:rPr>
                <w:sz w:val="20"/>
                <w:szCs w:val="20"/>
                <w:lang w:val="uk-UA"/>
              </w:rPr>
            </w:pPr>
          </w:p>
          <w:p w:rsidR="006409C3" w:rsidRPr="00FA75F8" w:rsidRDefault="006409C3" w:rsidP="007D598F">
            <w:pPr>
              <w:tabs>
                <w:tab w:val="left" w:pos="284"/>
              </w:tabs>
              <w:spacing w:line="230" w:lineRule="auto"/>
              <w:rPr>
                <w:sz w:val="20"/>
                <w:szCs w:val="20"/>
                <w:lang w:val="uk-UA"/>
              </w:rPr>
            </w:pPr>
          </w:p>
          <w:p w:rsidR="006409C3" w:rsidRPr="00FA75F8" w:rsidRDefault="006409C3" w:rsidP="007D598F">
            <w:pPr>
              <w:tabs>
                <w:tab w:val="left" w:pos="284"/>
              </w:tabs>
              <w:rPr>
                <w:sz w:val="20"/>
                <w:szCs w:val="20"/>
                <w:lang w:val="uk-UA"/>
              </w:rPr>
            </w:pPr>
          </w:p>
        </w:tc>
        <w:tc>
          <w:tcPr>
            <w:tcW w:w="1984" w:type="dxa"/>
            <w:vMerge w:val="restart"/>
          </w:tcPr>
          <w:p w:rsidR="006409C3" w:rsidRPr="00FA75F8" w:rsidRDefault="006409C3" w:rsidP="007D598F">
            <w:pPr>
              <w:tabs>
                <w:tab w:val="left" w:pos="284"/>
              </w:tabs>
              <w:spacing w:line="221" w:lineRule="auto"/>
              <w:rPr>
                <w:bCs/>
                <w:sz w:val="20"/>
                <w:szCs w:val="20"/>
                <w:lang w:val="uk-UA"/>
              </w:rPr>
            </w:pPr>
            <w:r w:rsidRPr="00FA75F8">
              <w:rPr>
                <w:bCs/>
                <w:sz w:val="20"/>
                <w:szCs w:val="20"/>
                <w:lang w:val="uk-UA"/>
              </w:rPr>
              <w:t xml:space="preserve">5.1. Забезпечення гематологічних хворих </w:t>
            </w:r>
            <w:proofErr w:type="spellStart"/>
            <w:r w:rsidRPr="00FA75F8">
              <w:rPr>
                <w:bCs/>
                <w:sz w:val="20"/>
                <w:szCs w:val="20"/>
                <w:lang w:val="uk-UA"/>
              </w:rPr>
              <w:t>цитостатичними</w:t>
            </w:r>
            <w:proofErr w:type="spellEnd"/>
            <w:r w:rsidRPr="00FA75F8">
              <w:rPr>
                <w:bCs/>
                <w:sz w:val="20"/>
                <w:szCs w:val="20"/>
                <w:lang w:val="uk-UA"/>
              </w:rPr>
              <w:t xml:space="preserve"> препаратами, </w:t>
            </w:r>
            <w:proofErr w:type="spellStart"/>
            <w:r w:rsidRPr="00FA75F8">
              <w:rPr>
                <w:bCs/>
                <w:sz w:val="20"/>
                <w:szCs w:val="20"/>
                <w:lang w:val="uk-UA"/>
              </w:rPr>
              <w:t>препаратами</w:t>
            </w:r>
            <w:proofErr w:type="spellEnd"/>
            <w:r w:rsidRPr="00FA75F8">
              <w:rPr>
                <w:bCs/>
                <w:sz w:val="20"/>
                <w:szCs w:val="20"/>
                <w:lang w:val="uk-UA"/>
              </w:rPr>
              <w:t xml:space="preserve"> супроводу та факторами згортання</w:t>
            </w:r>
          </w:p>
        </w:tc>
        <w:tc>
          <w:tcPr>
            <w:tcW w:w="2268" w:type="dxa"/>
            <w:shd w:val="clear" w:color="auto" w:fill="auto"/>
          </w:tcPr>
          <w:p w:rsidR="006409C3" w:rsidRPr="00FA75F8" w:rsidRDefault="006409C3" w:rsidP="007D598F">
            <w:pPr>
              <w:tabs>
                <w:tab w:val="left" w:pos="284"/>
              </w:tabs>
              <w:spacing w:line="221" w:lineRule="auto"/>
              <w:rPr>
                <w:sz w:val="20"/>
                <w:szCs w:val="20"/>
                <w:lang w:val="uk-UA"/>
              </w:rPr>
            </w:pPr>
            <w:r w:rsidRPr="00FA75F8">
              <w:rPr>
                <w:b/>
                <w:bCs/>
                <w:sz w:val="20"/>
                <w:szCs w:val="20"/>
                <w:lang w:val="uk-UA"/>
              </w:rPr>
              <w:t>5.1.1. показник</w:t>
            </w:r>
            <w:r w:rsidRPr="00FA75F8">
              <w:rPr>
                <w:sz w:val="20"/>
                <w:szCs w:val="20"/>
                <w:lang w:val="uk-UA"/>
              </w:rPr>
              <w:t xml:space="preserve"> </w:t>
            </w:r>
            <w:r w:rsidRPr="00FA75F8">
              <w:rPr>
                <w:b/>
                <w:bCs/>
                <w:sz w:val="20"/>
                <w:szCs w:val="20"/>
                <w:lang w:val="uk-UA"/>
              </w:rPr>
              <w:t xml:space="preserve">продукту: </w:t>
            </w:r>
            <w:r w:rsidRPr="00FA75F8">
              <w:rPr>
                <w:sz w:val="20"/>
                <w:szCs w:val="20"/>
                <w:lang w:val="uk-UA"/>
              </w:rPr>
              <w:t xml:space="preserve">кількість </w:t>
            </w:r>
            <w:proofErr w:type="spellStart"/>
            <w:r w:rsidRPr="00FA75F8">
              <w:rPr>
                <w:sz w:val="20"/>
                <w:szCs w:val="20"/>
                <w:lang w:val="uk-UA"/>
              </w:rPr>
              <w:t>онкогематологічних</w:t>
            </w:r>
            <w:proofErr w:type="spellEnd"/>
            <w:r w:rsidRPr="00FA75F8">
              <w:rPr>
                <w:sz w:val="20"/>
                <w:szCs w:val="20"/>
                <w:lang w:val="uk-UA"/>
              </w:rPr>
              <w:t xml:space="preserve"> хворих, що отримають лікування </w:t>
            </w:r>
            <w:proofErr w:type="spellStart"/>
            <w:r w:rsidRPr="00FA75F8">
              <w:rPr>
                <w:sz w:val="20"/>
                <w:szCs w:val="20"/>
                <w:lang w:val="uk-UA"/>
              </w:rPr>
              <w:t>цитостатичними</w:t>
            </w:r>
            <w:proofErr w:type="spellEnd"/>
            <w:r w:rsidRPr="00FA75F8">
              <w:rPr>
                <w:sz w:val="20"/>
                <w:szCs w:val="20"/>
                <w:lang w:val="uk-UA"/>
              </w:rPr>
              <w:t xml:space="preserve"> препаратами та препаратами супроводу</w:t>
            </w:r>
          </w:p>
        </w:tc>
        <w:tc>
          <w:tcPr>
            <w:tcW w:w="993" w:type="dxa"/>
          </w:tcPr>
          <w:p w:rsidR="006409C3" w:rsidRPr="00FA75F8" w:rsidRDefault="006409C3" w:rsidP="007D598F">
            <w:pPr>
              <w:tabs>
                <w:tab w:val="left" w:pos="284"/>
              </w:tabs>
              <w:jc w:val="center"/>
              <w:rPr>
                <w:sz w:val="20"/>
                <w:szCs w:val="20"/>
                <w:lang w:val="uk-UA"/>
              </w:rPr>
            </w:pPr>
            <w:r w:rsidRPr="00FA75F8">
              <w:rPr>
                <w:sz w:val="20"/>
                <w:szCs w:val="20"/>
                <w:lang w:val="uk-UA"/>
              </w:rPr>
              <w:t>осіб</w:t>
            </w:r>
          </w:p>
        </w:tc>
        <w:tc>
          <w:tcPr>
            <w:tcW w:w="1304" w:type="dxa"/>
          </w:tcPr>
          <w:p w:rsidR="006409C3" w:rsidRPr="00FA75F8" w:rsidRDefault="006409C3" w:rsidP="007D598F">
            <w:pPr>
              <w:tabs>
                <w:tab w:val="left" w:pos="284"/>
              </w:tabs>
              <w:jc w:val="center"/>
              <w:rPr>
                <w:b/>
                <w:sz w:val="20"/>
                <w:szCs w:val="20"/>
                <w:lang w:val="uk-UA"/>
              </w:rPr>
            </w:pPr>
            <w:r w:rsidRPr="00FA75F8">
              <w:rPr>
                <w:b/>
                <w:sz w:val="20"/>
                <w:szCs w:val="20"/>
                <w:lang w:val="uk-UA"/>
              </w:rPr>
              <w:t>719</w:t>
            </w:r>
          </w:p>
        </w:tc>
        <w:tc>
          <w:tcPr>
            <w:tcW w:w="992" w:type="dxa"/>
            <w:shd w:val="clear" w:color="auto" w:fill="auto"/>
          </w:tcPr>
          <w:p w:rsidR="006409C3" w:rsidRPr="00FA75F8" w:rsidRDefault="006409C3" w:rsidP="007D598F">
            <w:pPr>
              <w:tabs>
                <w:tab w:val="left" w:pos="284"/>
              </w:tabs>
              <w:jc w:val="center"/>
              <w:rPr>
                <w:sz w:val="20"/>
                <w:szCs w:val="20"/>
                <w:lang w:val="uk-UA"/>
              </w:rPr>
            </w:pPr>
            <w:r w:rsidRPr="00FA75F8">
              <w:rPr>
                <w:sz w:val="20"/>
                <w:szCs w:val="20"/>
                <w:lang w:val="uk-UA"/>
              </w:rPr>
              <w:t>35</w:t>
            </w:r>
          </w:p>
        </w:tc>
        <w:tc>
          <w:tcPr>
            <w:tcW w:w="993" w:type="dxa"/>
            <w:shd w:val="clear" w:color="auto" w:fill="auto"/>
          </w:tcPr>
          <w:p w:rsidR="006409C3" w:rsidRPr="00FA75F8" w:rsidRDefault="006409C3" w:rsidP="007D598F">
            <w:pPr>
              <w:tabs>
                <w:tab w:val="left" w:pos="284"/>
              </w:tabs>
              <w:jc w:val="center"/>
              <w:rPr>
                <w:sz w:val="20"/>
                <w:szCs w:val="20"/>
                <w:lang w:val="uk-UA"/>
              </w:rPr>
            </w:pPr>
            <w:r w:rsidRPr="00FA75F8">
              <w:rPr>
                <w:sz w:val="20"/>
                <w:szCs w:val="20"/>
                <w:lang w:val="uk-UA"/>
              </w:rPr>
              <w:t>85</w:t>
            </w:r>
          </w:p>
        </w:tc>
        <w:tc>
          <w:tcPr>
            <w:tcW w:w="992" w:type="dxa"/>
            <w:shd w:val="clear" w:color="auto" w:fill="auto"/>
          </w:tcPr>
          <w:p w:rsidR="006409C3" w:rsidRPr="00FA75F8" w:rsidRDefault="006409C3" w:rsidP="007D598F">
            <w:pPr>
              <w:tabs>
                <w:tab w:val="left" w:pos="284"/>
              </w:tabs>
              <w:jc w:val="center"/>
              <w:rPr>
                <w:sz w:val="20"/>
                <w:szCs w:val="20"/>
                <w:lang w:val="uk-UA"/>
              </w:rPr>
            </w:pPr>
            <w:r w:rsidRPr="00FA75F8">
              <w:rPr>
                <w:sz w:val="20"/>
                <w:szCs w:val="20"/>
                <w:lang w:val="uk-UA"/>
              </w:rPr>
              <w:t>88</w:t>
            </w:r>
          </w:p>
        </w:tc>
        <w:tc>
          <w:tcPr>
            <w:tcW w:w="822" w:type="dxa"/>
            <w:shd w:val="clear" w:color="auto" w:fill="auto"/>
          </w:tcPr>
          <w:p w:rsidR="006409C3" w:rsidRPr="00FA75F8" w:rsidRDefault="006409C3" w:rsidP="007D598F">
            <w:pPr>
              <w:tabs>
                <w:tab w:val="left" w:pos="284"/>
              </w:tabs>
              <w:jc w:val="center"/>
              <w:rPr>
                <w:sz w:val="20"/>
                <w:szCs w:val="20"/>
                <w:lang w:val="uk-UA"/>
              </w:rPr>
            </w:pPr>
            <w:r w:rsidRPr="00FA75F8">
              <w:rPr>
                <w:sz w:val="20"/>
                <w:szCs w:val="20"/>
                <w:lang w:val="uk-UA"/>
              </w:rPr>
              <w:t>82</w:t>
            </w:r>
          </w:p>
        </w:tc>
        <w:tc>
          <w:tcPr>
            <w:tcW w:w="992" w:type="dxa"/>
            <w:shd w:val="clear" w:color="auto" w:fill="auto"/>
          </w:tcPr>
          <w:p w:rsidR="006409C3" w:rsidRPr="00FA75F8" w:rsidRDefault="006409C3" w:rsidP="007D598F">
            <w:pPr>
              <w:tabs>
                <w:tab w:val="left" w:pos="284"/>
              </w:tabs>
              <w:jc w:val="center"/>
              <w:rPr>
                <w:sz w:val="20"/>
                <w:szCs w:val="20"/>
                <w:lang w:val="uk-UA"/>
              </w:rPr>
            </w:pPr>
            <w:r w:rsidRPr="00FA75F8">
              <w:rPr>
                <w:sz w:val="20"/>
                <w:szCs w:val="20"/>
                <w:lang w:val="uk-UA"/>
              </w:rPr>
              <w:t>121</w:t>
            </w:r>
          </w:p>
        </w:tc>
        <w:tc>
          <w:tcPr>
            <w:tcW w:w="850" w:type="dxa"/>
          </w:tcPr>
          <w:p w:rsidR="006409C3" w:rsidRPr="00FA75F8" w:rsidRDefault="006409C3" w:rsidP="007D598F">
            <w:pPr>
              <w:tabs>
                <w:tab w:val="left" w:pos="284"/>
              </w:tabs>
              <w:jc w:val="center"/>
              <w:rPr>
                <w:sz w:val="20"/>
                <w:szCs w:val="20"/>
                <w:lang w:val="uk-UA"/>
              </w:rPr>
            </w:pPr>
            <w:r w:rsidRPr="00FA75F8">
              <w:rPr>
                <w:sz w:val="20"/>
                <w:szCs w:val="20"/>
                <w:lang w:val="uk-UA"/>
              </w:rPr>
              <w:t>154</w:t>
            </w:r>
          </w:p>
        </w:tc>
        <w:tc>
          <w:tcPr>
            <w:tcW w:w="850" w:type="dxa"/>
          </w:tcPr>
          <w:p w:rsidR="006409C3" w:rsidRPr="00FA75F8" w:rsidRDefault="006409C3" w:rsidP="007D598F">
            <w:pPr>
              <w:tabs>
                <w:tab w:val="left" w:pos="284"/>
              </w:tabs>
              <w:jc w:val="center"/>
              <w:rPr>
                <w:sz w:val="20"/>
                <w:szCs w:val="20"/>
                <w:lang w:val="uk-UA"/>
              </w:rPr>
            </w:pPr>
            <w:r w:rsidRPr="00FA75F8">
              <w:rPr>
                <w:sz w:val="20"/>
                <w:szCs w:val="20"/>
                <w:lang w:val="uk-UA"/>
              </w:rPr>
              <w:t>154</w:t>
            </w:r>
          </w:p>
        </w:tc>
      </w:tr>
      <w:tr w:rsidR="006409C3" w:rsidRPr="00FA75F8" w:rsidTr="00387035">
        <w:trPr>
          <w:trHeight w:val="1728"/>
        </w:trPr>
        <w:tc>
          <w:tcPr>
            <w:tcW w:w="1560" w:type="dxa"/>
            <w:vMerge/>
            <w:shd w:val="clear" w:color="auto" w:fill="auto"/>
          </w:tcPr>
          <w:p w:rsidR="006409C3" w:rsidRPr="00FA75F8" w:rsidRDefault="006409C3" w:rsidP="007D598F">
            <w:pPr>
              <w:tabs>
                <w:tab w:val="left" w:pos="284"/>
              </w:tabs>
              <w:rPr>
                <w:sz w:val="20"/>
                <w:szCs w:val="20"/>
                <w:lang w:val="uk-UA"/>
              </w:rPr>
            </w:pPr>
          </w:p>
        </w:tc>
        <w:tc>
          <w:tcPr>
            <w:tcW w:w="1984" w:type="dxa"/>
            <w:vMerge/>
          </w:tcPr>
          <w:p w:rsidR="006409C3" w:rsidRPr="00FA75F8" w:rsidRDefault="006409C3" w:rsidP="007D598F">
            <w:pPr>
              <w:tabs>
                <w:tab w:val="left" w:pos="284"/>
              </w:tabs>
              <w:spacing w:line="221" w:lineRule="auto"/>
              <w:rPr>
                <w:bCs/>
                <w:sz w:val="20"/>
                <w:szCs w:val="20"/>
                <w:lang w:val="uk-UA"/>
              </w:rPr>
            </w:pPr>
          </w:p>
        </w:tc>
        <w:tc>
          <w:tcPr>
            <w:tcW w:w="2268" w:type="dxa"/>
            <w:shd w:val="clear" w:color="auto" w:fill="auto"/>
          </w:tcPr>
          <w:p w:rsidR="006409C3" w:rsidRPr="00FA75F8" w:rsidRDefault="006409C3" w:rsidP="007D598F">
            <w:pPr>
              <w:tabs>
                <w:tab w:val="left" w:pos="284"/>
              </w:tabs>
              <w:spacing w:line="221" w:lineRule="auto"/>
              <w:rPr>
                <w:sz w:val="20"/>
                <w:szCs w:val="20"/>
                <w:lang w:val="uk-UA"/>
              </w:rPr>
            </w:pPr>
            <w:r w:rsidRPr="00FA75F8">
              <w:rPr>
                <w:b/>
                <w:bCs/>
                <w:sz w:val="20"/>
                <w:szCs w:val="20"/>
                <w:lang w:val="uk-UA"/>
              </w:rPr>
              <w:t xml:space="preserve">5.1.2. показник ефективності: </w:t>
            </w:r>
            <w:r w:rsidRPr="00FA75F8">
              <w:rPr>
                <w:sz w:val="20"/>
                <w:szCs w:val="20"/>
                <w:lang w:val="uk-UA"/>
              </w:rPr>
              <w:t xml:space="preserve">досягнення ремісії та повної відповіді на лікування серед пролікованих </w:t>
            </w:r>
            <w:proofErr w:type="spellStart"/>
            <w:r w:rsidRPr="00FA75F8">
              <w:rPr>
                <w:sz w:val="20"/>
                <w:szCs w:val="20"/>
                <w:lang w:val="uk-UA"/>
              </w:rPr>
              <w:t>онкогематологічних</w:t>
            </w:r>
            <w:proofErr w:type="spellEnd"/>
            <w:r w:rsidRPr="00FA75F8">
              <w:rPr>
                <w:sz w:val="20"/>
                <w:szCs w:val="20"/>
                <w:lang w:val="uk-UA"/>
              </w:rPr>
              <w:t xml:space="preserve"> хворих</w:t>
            </w:r>
          </w:p>
        </w:tc>
        <w:tc>
          <w:tcPr>
            <w:tcW w:w="993" w:type="dxa"/>
          </w:tcPr>
          <w:p w:rsidR="006409C3" w:rsidRPr="00FA75F8" w:rsidRDefault="006409C3" w:rsidP="007D598F">
            <w:pPr>
              <w:tabs>
                <w:tab w:val="left" w:pos="284"/>
              </w:tabs>
              <w:jc w:val="center"/>
              <w:rPr>
                <w:sz w:val="20"/>
                <w:szCs w:val="20"/>
                <w:lang w:val="uk-UA"/>
              </w:rPr>
            </w:pPr>
            <w:r w:rsidRPr="00FA75F8">
              <w:rPr>
                <w:sz w:val="20"/>
                <w:szCs w:val="20"/>
                <w:lang w:val="uk-UA"/>
              </w:rPr>
              <w:t>відсоток</w:t>
            </w:r>
          </w:p>
        </w:tc>
        <w:tc>
          <w:tcPr>
            <w:tcW w:w="1304" w:type="dxa"/>
          </w:tcPr>
          <w:p w:rsidR="006409C3" w:rsidRPr="00FA75F8" w:rsidRDefault="006409C3" w:rsidP="007D598F">
            <w:pPr>
              <w:tabs>
                <w:tab w:val="left" w:pos="284"/>
              </w:tabs>
              <w:jc w:val="center"/>
              <w:rPr>
                <w:b/>
                <w:sz w:val="20"/>
                <w:szCs w:val="20"/>
                <w:lang w:val="uk-UA"/>
              </w:rPr>
            </w:pPr>
            <w:r w:rsidRPr="00FA75F8">
              <w:rPr>
                <w:b/>
                <w:sz w:val="20"/>
                <w:szCs w:val="20"/>
                <w:lang w:val="uk-UA"/>
              </w:rPr>
              <w:t>63,6</w:t>
            </w:r>
          </w:p>
        </w:tc>
        <w:tc>
          <w:tcPr>
            <w:tcW w:w="992" w:type="dxa"/>
            <w:shd w:val="clear" w:color="auto" w:fill="auto"/>
          </w:tcPr>
          <w:p w:rsidR="006409C3" w:rsidRPr="00FA75F8" w:rsidRDefault="006409C3" w:rsidP="007D598F">
            <w:pPr>
              <w:tabs>
                <w:tab w:val="left" w:pos="284"/>
              </w:tabs>
              <w:jc w:val="center"/>
              <w:rPr>
                <w:sz w:val="20"/>
                <w:szCs w:val="20"/>
                <w:lang w:val="uk-UA"/>
              </w:rPr>
            </w:pPr>
            <w:r w:rsidRPr="00FA75F8">
              <w:rPr>
                <w:sz w:val="20"/>
                <w:szCs w:val="20"/>
                <w:lang w:val="uk-UA"/>
              </w:rPr>
              <w:t>60</w:t>
            </w:r>
          </w:p>
        </w:tc>
        <w:tc>
          <w:tcPr>
            <w:tcW w:w="993" w:type="dxa"/>
            <w:shd w:val="clear" w:color="auto" w:fill="auto"/>
          </w:tcPr>
          <w:p w:rsidR="006409C3" w:rsidRPr="00FA75F8" w:rsidRDefault="006409C3" w:rsidP="007D598F">
            <w:pPr>
              <w:tabs>
                <w:tab w:val="left" w:pos="284"/>
              </w:tabs>
              <w:jc w:val="center"/>
              <w:rPr>
                <w:sz w:val="20"/>
                <w:szCs w:val="20"/>
                <w:lang w:val="uk-UA"/>
              </w:rPr>
            </w:pPr>
            <w:r w:rsidRPr="00FA75F8">
              <w:rPr>
                <w:sz w:val="20"/>
                <w:szCs w:val="20"/>
                <w:lang w:val="uk-UA"/>
              </w:rPr>
              <w:t>50</w:t>
            </w:r>
          </w:p>
        </w:tc>
        <w:tc>
          <w:tcPr>
            <w:tcW w:w="992" w:type="dxa"/>
            <w:shd w:val="clear" w:color="auto" w:fill="auto"/>
          </w:tcPr>
          <w:p w:rsidR="006409C3" w:rsidRPr="00FA75F8" w:rsidRDefault="006409C3" w:rsidP="007D598F">
            <w:pPr>
              <w:tabs>
                <w:tab w:val="left" w:pos="284"/>
              </w:tabs>
              <w:jc w:val="center"/>
              <w:rPr>
                <w:sz w:val="20"/>
                <w:szCs w:val="20"/>
                <w:lang w:val="uk-UA"/>
              </w:rPr>
            </w:pPr>
            <w:r w:rsidRPr="00FA75F8">
              <w:rPr>
                <w:sz w:val="20"/>
                <w:szCs w:val="20"/>
                <w:lang w:val="uk-UA"/>
              </w:rPr>
              <w:t>60</w:t>
            </w:r>
          </w:p>
        </w:tc>
        <w:tc>
          <w:tcPr>
            <w:tcW w:w="822" w:type="dxa"/>
            <w:shd w:val="clear" w:color="auto" w:fill="auto"/>
          </w:tcPr>
          <w:p w:rsidR="006409C3" w:rsidRPr="00FA75F8" w:rsidRDefault="006409C3" w:rsidP="007D598F">
            <w:pPr>
              <w:tabs>
                <w:tab w:val="left" w:pos="284"/>
              </w:tabs>
              <w:jc w:val="center"/>
              <w:rPr>
                <w:sz w:val="20"/>
                <w:szCs w:val="20"/>
                <w:lang w:val="uk-UA"/>
              </w:rPr>
            </w:pPr>
            <w:r w:rsidRPr="00FA75F8">
              <w:rPr>
                <w:sz w:val="20"/>
                <w:szCs w:val="20"/>
                <w:lang w:val="uk-UA"/>
              </w:rPr>
              <w:t>65</w:t>
            </w:r>
          </w:p>
        </w:tc>
        <w:tc>
          <w:tcPr>
            <w:tcW w:w="992" w:type="dxa"/>
            <w:shd w:val="clear" w:color="auto" w:fill="auto"/>
          </w:tcPr>
          <w:p w:rsidR="006409C3" w:rsidRPr="00FA75F8" w:rsidRDefault="006409C3" w:rsidP="007D598F">
            <w:pPr>
              <w:tabs>
                <w:tab w:val="left" w:pos="284"/>
              </w:tabs>
              <w:jc w:val="center"/>
              <w:rPr>
                <w:sz w:val="20"/>
                <w:szCs w:val="20"/>
                <w:lang w:val="uk-UA"/>
              </w:rPr>
            </w:pPr>
            <w:r w:rsidRPr="00FA75F8">
              <w:rPr>
                <w:sz w:val="20"/>
                <w:szCs w:val="20"/>
                <w:lang w:val="uk-UA"/>
              </w:rPr>
              <w:t>70</w:t>
            </w:r>
          </w:p>
        </w:tc>
        <w:tc>
          <w:tcPr>
            <w:tcW w:w="850" w:type="dxa"/>
          </w:tcPr>
          <w:p w:rsidR="006409C3" w:rsidRPr="00FA75F8" w:rsidRDefault="006409C3" w:rsidP="007D598F">
            <w:pPr>
              <w:tabs>
                <w:tab w:val="left" w:pos="284"/>
              </w:tabs>
              <w:jc w:val="center"/>
              <w:rPr>
                <w:sz w:val="20"/>
                <w:szCs w:val="20"/>
                <w:lang w:val="uk-UA"/>
              </w:rPr>
            </w:pPr>
            <w:r w:rsidRPr="00FA75F8">
              <w:rPr>
                <w:sz w:val="20"/>
                <w:szCs w:val="20"/>
                <w:lang w:val="uk-UA"/>
              </w:rPr>
              <w:t>70</w:t>
            </w:r>
          </w:p>
        </w:tc>
        <w:tc>
          <w:tcPr>
            <w:tcW w:w="850" w:type="dxa"/>
          </w:tcPr>
          <w:p w:rsidR="006409C3" w:rsidRPr="00FA75F8" w:rsidRDefault="006409C3" w:rsidP="007D598F">
            <w:pPr>
              <w:tabs>
                <w:tab w:val="left" w:pos="284"/>
              </w:tabs>
              <w:jc w:val="center"/>
              <w:rPr>
                <w:sz w:val="20"/>
                <w:szCs w:val="20"/>
                <w:lang w:val="uk-UA"/>
              </w:rPr>
            </w:pPr>
            <w:r w:rsidRPr="00FA75F8">
              <w:rPr>
                <w:sz w:val="20"/>
                <w:szCs w:val="20"/>
                <w:lang w:val="uk-UA"/>
              </w:rPr>
              <w:t>70</w:t>
            </w:r>
          </w:p>
        </w:tc>
      </w:tr>
      <w:tr w:rsidR="006409C3" w:rsidRPr="00FA75F8" w:rsidTr="00387035">
        <w:tc>
          <w:tcPr>
            <w:tcW w:w="1560" w:type="dxa"/>
            <w:vMerge/>
            <w:shd w:val="clear" w:color="auto" w:fill="auto"/>
          </w:tcPr>
          <w:p w:rsidR="006409C3" w:rsidRPr="00FA75F8" w:rsidRDefault="006409C3" w:rsidP="007D598F">
            <w:pPr>
              <w:tabs>
                <w:tab w:val="left" w:pos="284"/>
              </w:tabs>
              <w:spacing w:line="230" w:lineRule="auto"/>
              <w:jc w:val="center"/>
              <w:rPr>
                <w:sz w:val="20"/>
                <w:szCs w:val="20"/>
                <w:lang w:val="uk-UA"/>
              </w:rPr>
            </w:pPr>
          </w:p>
        </w:tc>
        <w:tc>
          <w:tcPr>
            <w:tcW w:w="1984" w:type="dxa"/>
            <w:vMerge/>
          </w:tcPr>
          <w:p w:rsidR="006409C3" w:rsidRPr="00FA75F8" w:rsidRDefault="006409C3" w:rsidP="007D598F">
            <w:pPr>
              <w:tabs>
                <w:tab w:val="left" w:pos="284"/>
              </w:tabs>
              <w:jc w:val="center"/>
              <w:rPr>
                <w:noProof/>
                <w:sz w:val="20"/>
                <w:szCs w:val="20"/>
                <w:lang w:val="uk-UA"/>
              </w:rPr>
            </w:pPr>
          </w:p>
        </w:tc>
        <w:tc>
          <w:tcPr>
            <w:tcW w:w="2268" w:type="dxa"/>
            <w:shd w:val="clear" w:color="auto" w:fill="auto"/>
          </w:tcPr>
          <w:p w:rsidR="006409C3" w:rsidRPr="00FA75F8" w:rsidRDefault="006409C3" w:rsidP="007D598F">
            <w:pPr>
              <w:tabs>
                <w:tab w:val="left" w:pos="284"/>
              </w:tabs>
              <w:spacing w:line="221" w:lineRule="auto"/>
              <w:rPr>
                <w:sz w:val="20"/>
                <w:szCs w:val="20"/>
                <w:lang w:val="uk-UA"/>
              </w:rPr>
            </w:pPr>
            <w:r w:rsidRPr="00FA75F8">
              <w:rPr>
                <w:b/>
                <w:bCs/>
                <w:sz w:val="20"/>
                <w:szCs w:val="20"/>
                <w:lang w:val="uk-UA"/>
              </w:rPr>
              <w:t xml:space="preserve">5.1.3. показник якості: </w:t>
            </w:r>
            <w:r w:rsidRPr="00FA75F8">
              <w:rPr>
                <w:sz w:val="20"/>
                <w:szCs w:val="20"/>
                <w:lang w:val="uk-UA"/>
              </w:rPr>
              <w:t xml:space="preserve">зменшення середнього перебування хворих на гемофілію у стаціонарі </w:t>
            </w:r>
          </w:p>
          <w:p w:rsidR="006409C3" w:rsidRPr="00FA75F8" w:rsidRDefault="006409C3" w:rsidP="007D598F">
            <w:pPr>
              <w:tabs>
                <w:tab w:val="left" w:pos="284"/>
              </w:tabs>
              <w:spacing w:line="221" w:lineRule="auto"/>
              <w:rPr>
                <w:sz w:val="20"/>
                <w:szCs w:val="20"/>
                <w:lang w:val="uk-UA"/>
              </w:rPr>
            </w:pPr>
          </w:p>
        </w:tc>
        <w:tc>
          <w:tcPr>
            <w:tcW w:w="993" w:type="dxa"/>
          </w:tcPr>
          <w:p w:rsidR="006409C3" w:rsidRPr="00FA75F8" w:rsidRDefault="006409C3" w:rsidP="007D598F">
            <w:pPr>
              <w:tabs>
                <w:tab w:val="left" w:pos="284"/>
              </w:tabs>
              <w:jc w:val="center"/>
              <w:rPr>
                <w:sz w:val="20"/>
                <w:szCs w:val="20"/>
                <w:lang w:val="uk-UA"/>
              </w:rPr>
            </w:pPr>
            <w:r w:rsidRPr="00FA75F8">
              <w:rPr>
                <w:sz w:val="20"/>
                <w:szCs w:val="20"/>
                <w:lang w:val="uk-UA"/>
              </w:rPr>
              <w:t>ліжко-дні</w:t>
            </w:r>
          </w:p>
        </w:tc>
        <w:tc>
          <w:tcPr>
            <w:tcW w:w="1304" w:type="dxa"/>
          </w:tcPr>
          <w:p w:rsidR="006409C3" w:rsidRPr="00FA75F8" w:rsidRDefault="006409C3" w:rsidP="007D598F">
            <w:pPr>
              <w:tabs>
                <w:tab w:val="left" w:pos="284"/>
              </w:tabs>
              <w:jc w:val="center"/>
              <w:rPr>
                <w:b/>
                <w:sz w:val="20"/>
                <w:szCs w:val="20"/>
                <w:lang w:val="uk-UA"/>
              </w:rPr>
            </w:pPr>
            <w:r w:rsidRPr="00FA75F8">
              <w:rPr>
                <w:b/>
                <w:sz w:val="20"/>
                <w:szCs w:val="20"/>
                <w:lang w:val="uk-UA"/>
              </w:rPr>
              <w:t>9,2</w:t>
            </w:r>
          </w:p>
        </w:tc>
        <w:tc>
          <w:tcPr>
            <w:tcW w:w="992" w:type="dxa"/>
            <w:shd w:val="clear" w:color="auto" w:fill="auto"/>
          </w:tcPr>
          <w:p w:rsidR="006409C3" w:rsidRPr="00FA75F8" w:rsidRDefault="006409C3" w:rsidP="007D598F">
            <w:pPr>
              <w:tabs>
                <w:tab w:val="left" w:pos="284"/>
              </w:tabs>
              <w:jc w:val="center"/>
              <w:rPr>
                <w:sz w:val="20"/>
                <w:szCs w:val="20"/>
                <w:lang w:val="uk-UA"/>
              </w:rPr>
            </w:pPr>
            <w:r w:rsidRPr="00FA75F8">
              <w:rPr>
                <w:sz w:val="20"/>
                <w:szCs w:val="20"/>
                <w:lang w:val="uk-UA"/>
              </w:rPr>
              <w:t xml:space="preserve">10 </w:t>
            </w:r>
          </w:p>
        </w:tc>
        <w:tc>
          <w:tcPr>
            <w:tcW w:w="993" w:type="dxa"/>
            <w:shd w:val="clear" w:color="auto" w:fill="auto"/>
          </w:tcPr>
          <w:p w:rsidR="006409C3" w:rsidRPr="00FA75F8" w:rsidRDefault="006409C3" w:rsidP="007D598F">
            <w:pPr>
              <w:tabs>
                <w:tab w:val="left" w:pos="284"/>
              </w:tabs>
              <w:jc w:val="center"/>
              <w:rPr>
                <w:sz w:val="20"/>
                <w:szCs w:val="20"/>
                <w:lang w:val="uk-UA"/>
              </w:rPr>
            </w:pPr>
            <w:r w:rsidRPr="00FA75F8">
              <w:rPr>
                <w:sz w:val="20"/>
                <w:szCs w:val="20"/>
                <w:lang w:val="uk-UA"/>
              </w:rPr>
              <w:t>9</w:t>
            </w:r>
          </w:p>
        </w:tc>
        <w:tc>
          <w:tcPr>
            <w:tcW w:w="992" w:type="dxa"/>
            <w:shd w:val="clear" w:color="auto" w:fill="auto"/>
          </w:tcPr>
          <w:p w:rsidR="006409C3" w:rsidRPr="00FA75F8" w:rsidRDefault="006409C3" w:rsidP="007D598F">
            <w:pPr>
              <w:tabs>
                <w:tab w:val="left" w:pos="284"/>
              </w:tabs>
              <w:jc w:val="center"/>
              <w:rPr>
                <w:sz w:val="20"/>
                <w:szCs w:val="20"/>
                <w:lang w:val="uk-UA"/>
              </w:rPr>
            </w:pPr>
            <w:r w:rsidRPr="00FA75F8">
              <w:rPr>
                <w:sz w:val="20"/>
                <w:szCs w:val="20"/>
                <w:lang w:val="uk-UA"/>
              </w:rPr>
              <w:t>8,5</w:t>
            </w:r>
          </w:p>
        </w:tc>
        <w:tc>
          <w:tcPr>
            <w:tcW w:w="822" w:type="dxa"/>
            <w:shd w:val="clear" w:color="auto" w:fill="auto"/>
          </w:tcPr>
          <w:p w:rsidR="006409C3" w:rsidRPr="00FA75F8" w:rsidRDefault="006409C3" w:rsidP="007D598F">
            <w:pPr>
              <w:tabs>
                <w:tab w:val="left" w:pos="284"/>
              </w:tabs>
              <w:jc w:val="center"/>
              <w:rPr>
                <w:sz w:val="20"/>
                <w:szCs w:val="20"/>
                <w:lang w:val="uk-UA"/>
              </w:rPr>
            </w:pPr>
            <w:r w:rsidRPr="00FA75F8">
              <w:rPr>
                <w:sz w:val="20"/>
                <w:szCs w:val="20"/>
                <w:lang w:val="uk-UA"/>
              </w:rPr>
              <w:t>−</w:t>
            </w:r>
          </w:p>
        </w:tc>
        <w:tc>
          <w:tcPr>
            <w:tcW w:w="992" w:type="dxa"/>
            <w:shd w:val="clear" w:color="auto" w:fill="auto"/>
          </w:tcPr>
          <w:p w:rsidR="006409C3" w:rsidRPr="00FA75F8" w:rsidRDefault="006409C3" w:rsidP="007D598F">
            <w:pPr>
              <w:tabs>
                <w:tab w:val="left" w:pos="284"/>
              </w:tabs>
              <w:jc w:val="center"/>
              <w:rPr>
                <w:sz w:val="20"/>
                <w:szCs w:val="20"/>
                <w:lang w:val="uk-UA"/>
              </w:rPr>
            </w:pPr>
            <w:r w:rsidRPr="00FA75F8">
              <w:rPr>
                <w:sz w:val="20"/>
                <w:szCs w:val="20"/>
                <w:lang w:val="uk-UA"/>
              </w:rPr>
              <w:t>−</w:t>
            </w:r>
          </w:p>
        </w:tc>
        <w:tc>
          <w:tcPr>
            <w:tcW w:w="850" w:type="dxa"/>
          </w:tcPr>
          <w:p w:rsidR="006409C3" w:rsidRPr="00FA75F8" w:rsidRDefault="006409C3" w:rsidP="007D598F">
            <w:pPr>
              <w:tabs>
                <w:tab w:val="left" w:pos="284"/>
              </w:tabs>
              <w:jc w:val="center"/>
              <w:rPr>
                <w:sz w:val="20"/>
                <w:szCs w:val="20"/>
                <w:lang w:val="uk-UA"/>
              </w:rPr>
            </w:pPr>
            <w:r w:rsidRPr="00FA75F8">
              <w:rPr>
                <w:lang w:val="uk-UA"/>
              </w:rPr>
              <w:t>−</w:t>
            </w:r>
          </w:p>
        </w:tc>
        <w:tc>
          <w:tcPr>
            <w:tcW w:w="850" w:type="dxa"/>
          </w:tcPr>
          <w:p w:rsidR="006409C3" w:rsidRPr="00FA75F8" w:rsidRDefault="006409C3" w:rsidP="007D598F">
            <w:pPr>
              <w:tabs>
                <w:tab w:val="left" w:pos="284"/>
              </w:tabs>
              <w:jc w:val="center"/>
              <w:rPr>
                <w:sz w:val="20"/>
                <w:szCs w:val="20"/>
                <w:lang w:val="uk-UA"/>
              </w:rPr>
            </w:pPr>
            <w:r w:rsidRPr="00FA75F8">
              <w:rPr>
                <w:lang w:val="uk-UA"/>
              </w:rPr>
              <w:t>−</w:t>
            </w:r>
          </w:p>
        </w:tc>
      </w:tr>
      <w:tr w:rsidR="006409C3" w:rsidRPr="00FA75F8" w:rsidTr="00387035">
        <w:trPr>
          <w:trHeight w:val="842"/>
        </w:trPr>
        <w:tc>
          <w:tcPr>
            <w:tcW w:w="1560" w:type="dxa"/>
            <w:vMerge w:val="restart"/>
            <w:shd w:val="clear" w:color="auto" w:fill="auto"/>
          </w:tcPr>
          <w:p w:rsidR="006409C3" w:rsidRPr="00FA75F8" w:rsidRDefault="006409C3" w:rsidP="007D598F">
            <w:pPr>
              <w:tabs>
                <w:tab w:val="left" w:pos="284"/>
              </w:tabs>
              <w:rPr>
                <w:sz w:val="20"/>
                <w:szCs w:val="20"/>
                <w:lang w:val="uk-UA"/>
              </w:rPr>
            </w:pPr>
            <w:r w:rsidRPr="00FA75F8">
              <w:rPr>
                <w:sz w:val="20"/>
                <w:szCs w:val="20"/>
                <w:lang w:val="uk-UA"/>
              </w:rPr>
              <w:t>6. Забезпечення якості лікування хворих із пересадженими органами</w:t>
            </w:r>
          </w:p>
          <w:p w:rsidR="006409C3" w:rsidRPr="00FA75F8" w:rsidRDefault="006409C3" w:rsidP="007D598F">
            <w:pPr>
              <w:tabs>
                <w:tab w:val="left" w:pos="284"/>
              </w:tabs>
              <w:rPr>
                <w:sz w:val="20"/>
                <w:szCs w:val="20"/>
                <w:lang w:val="uk-UA"/>
              </w:rPr>
            </w:pPr>
          </w:p>
        </w:tc>
        <w:tc>
          <w:tcPr>
            <w:tcW w:w="1984" w:type="dxa"/>
            <w:vMerge w:val="restart"/>
            <w:shd w:val="clear" w:color="auto" w:fill="auto"/>
          </w:tcPr>
          <w:p w:rsidR="006409C3" w:rsidRPr="00FA75F8" w:rsidRDefault="006409C3" w:rsidP="007D598F">
            <w:pPr>
              <w:tabs>
                <w:tab w:val="left" w:pos="284"/>
              </w:tabs>
              <w:rPr>
                <w:sz w:val="20"/>
                <w:szCs w:val="20"/>
                <w:lang w:val="uk-UA"/>
              </w:rPr>
            </w:pPr>
            <w:r w:rsidRPr="00FA75F8">
              <w:rPr>
                <w:sz w:val="20"/>
                <w:szCs w:val="20"/>
                <w:lang w:val="uk-UA"/>
              </w:rPr>
              <w:t xml:space="preserve">6.1. Забезпечення </w:t>
            </w:r>
            <w:proofErr w:type="spellStart"/>
            <w:r w:rsidRPr="00FA75F8">
              <w:rPr>
                <w:sz w:val="20"/>
                <w:szCs w:val="20"/>
                <w:lang w:val="uk-UA"/>
              </w:rPr>
              <w:t>імуносупресив-ними</w:t>
            </w:r>
            <w:proofErr w:type="spellEnd"/>
            <w:r w:rsidRPr="00FA75F8">
              <w:rPr>
                <w:sz w:val="20"/>
                <w:szCs w:val="20"/>
                <w:lang w:val="uk-UA"/>
              </w:rPr>
              <w:t xml:space="preserve"> лікарськими засобами хворих після </w:t>
            </w:r>
            <w:proofErr w:type="spellStart"/>
            <w:r w:rsidRPr="00FA75F8">
              <w:rPr>
                <w:sz w:val="20"/>
                <w:szCs w:val="20"/>
                <w:lang w:val="uk-UA"/>
              </w:rPr>
              <w:t>трансплан-тації</w:t>
            </w:r>
            <w:proofErr w:type="spellEnd"/>
            <w:r w:rsidRPr="00FA75F8">
              <w:rPr>
                <w:sz w:val="20"/>
                <w:szCs w:val="20"/>
                <w:lang w:val="uk-UA"/>
              </w:rPr>
              <w:t xml:space="preserve"> та реактивами для визначення рівня </w:t>
            </w:r>
            <w:proofErr w:type="spellStart"/>
            <w:r w:rsidRPr="00FA75F8">
              <w:rPr>
                <w:sz w:val="20"/>
                <w:szCs w:val="20"/>
                <w:lang w:val="uk-UA"/>
              </w:rPr>
              <w:t>імуносупресивних</w:t>
            </w:r>
            <w:proofErr w:type="spellEnd"/>
            <w:r w:rsidRPr="00FA75F8">
              <w:rPr>
                <w:sz w:val="20"/>
                <w:szCs w:val="20"/>
                <w:lang w:val="uk-UA"/>
              </w:rPr>
              <w:t xml:space="preserve">  засобів у крові пацієнтів</w:t>
            </w:r>
          </w:p>
          <w:p w:rsidR="006409C3" w:rsidRPr="00FA75F8" w:rsidRDefault="006409C3" w:rsidP="007D598F">
            <w:pPr>
              <w:tabs>
                <w:tab w:val="left" w:pos="284"/>
              </w:tabs>
              <w:rPr>
                <w:b/>
                <w:bCs/>
                <w:sz w:val="20"/>
                <w:szCs w:val="20"/>
                <w:lang w:val="uk-UA"/>
              </w:rPr>
            </w:pPr>
          </w:p>
        </w:tc>
        <w:tc>
          <w:tcPr>
            <w:tcW w:w="2268" w:type="dxa"/>
            <w:shd w:val="clear" w:color="auto" w:fill="auto"/>
          </w:tcPr>
          <w:p w:rsidR="006409C3" w:rsidRPr="00FA75F8" w:rsidRDefault="006409C3" w:rsidP="007D598F">
            <w:pPr>
              <w:tabs>
                <w:tab w:val="left" w:pos="284"/>
              </w:tabs>
              <w:spacing w:line="221" w:lineRule="auto"/>
              <w:rPr>
                <w:sz w:val="20"/>
                <w:szCs w:val="20"/>
                <w:lang w:val="uk-UA"/>
              </w:rPr>
            </w:pPr>
            <w:r w:rsidRPr="00FA75F8">
              <w:rPr>
                <w:b/>
                <w:bCs/>
                <w:sz w:val="20"/>
                <w:szCs w:val="20"/>
                <w:lang w:val="uk-UA"/>
              </w:rPr>
              <w:t>6.1.1. показник</w:t>
            </w:r>
            <w:r w:rsidRPr="00FA75F8">
              <w:rPr>
                <w:sz w:val="20"/>
                <w:szCs w:val="20"/>
                <w:lang w:val="uk-UA"/>
              </w:rPr>
              <w:t xml:space="preserve"> </w:t>
            </w:r>
            <w:r w:rsidRPr="00FA75F8">
              <w:rPr>
                <w:b/>
                <w:bCs/>
                <w:sz w:val="20"/>
                <w:szCs w:val="20"/>
                <w:lang w:val="uk-UA"/>
              </w:rPr>
              <w:t xml:space="preserve">продукту: </w:t>
            </w:r>
            <w:r w:rsidRPr="00FA75F8">
              <w:rPr>
                <w:sz w:val="20"/>
                <w:szCs w:val="20"/>
                <w:lang w:val="uk-UA"/>
              </w:rPr>
              <w:t xml:space="preserve">кількість хворих, які отримують </w:t>
            </w:r>
            <w:proofErr w:type="spellStart"/>
            <w:r w:rsidRPr="00FA75F8">
              <w:rPr>
                <w:sz w:val="20"/>
                <w:szCs w:val="20"/>
                <w:lang w:val="uk-UA"/>
              </w:rPr>
              <w:t>імуносупресивну</w:t>
            </w:r>
            <w:proofErr w:type="spellEnd"/>
            <w:r w:rsidRPr="00FA75F8">
              <w:rPr>
                <w:sz w:val="20"/>
                <w:szCs w:val="20"/>
                <w:lang w:val="uk-UA"/>
              </w:rPr>
              <w:t xml:space="preserve"> терапію</w:t>
            </w:r>
          </w:p>
          <w:p w:rsidR="006409C3" w:rsidRPr="00FA75F8" w:rsidRDefault="006409C3" w:rsidP="007D598F">
            <w:pPr>
              <w:tabs>
                <w:tab w:val="left" w:pos="284"/>
              </w:tabs>
              <w:spacing w:line="221" w:lineRule="auto"/>
              <w:rPr>
                <w:sz w:val="20"/>
                <w:szCs w:val="20"/>
                <w:lang w:val="uk-UA"/>
              </w:rPr>
            </w:pPr>
          </w:p>
        </w:tc>
        <w:tc>
          <w:tcPr>
            <w:tcW w:w="993" w:type="dxa"/>
          </w:tcPr>
          <w:p w:rsidR="006409C3" w:rsidRPr="00FA75F8" w:rsidRDefault="006409C3" w:rsidP="007D598F">
            <w:pPr>
              <w:jc w:val="center"/>
              <w:rPr>
                <w:sz w:val="20"/>
                <w:szCs w:val="20"/>
                <w:lang w:val="uk-UA"/>
              </w:rPr>
            </w:pPr>
            <w:r w:rsidRPr="00FA75F8">
              <w:rPr>
                <w:sz w:val="20"/>
                <w:szCs w:val="20"/>
                <w:lang w:val="uk-UA"/>
              </w:rPr>
              <w:t>осіб</w:t>
            </w:r>
          </w:p>
        </w:tc>
        <w:tc>
          <w:tcPr>
            <w:tcW w:w="1304" w:type="dxa"/>
          </w:tcPr>
          <w:p w:rsidR="006409C3" w:rsidRPr="00FA75F8" w:rsidRDefault="006409C3" w:rsidP="007D598F">
            <w:pPr>
              <w:tabs>
                <w:tab w:val="left" w:pos="284"/>
              </w:tabs>
              <w:jc w:val="center"/>
              <w:rPr>
                <w:b/>
                <w:sz w:val="20"/>
                <w:szCs w:val="20"/>
                <w:lang w:val="uk-UA"/>
              </w:rPr>
            </w:pPr>
            <w:r w:rsidRPr="00FA75F8">
              <w:rPr>
                <w:b/>
                <w:sz w:val="20"/>
                <w:szCs w:val="20"/>
                <w:lang w:val="uk-UA"/>
              </w:rPr>
              <w:t>284</w:t>
            </w:r>
          </w:p>
        </w:tc>
        <w:tc>
          <w:tcPr>
            <w:tcW w:w="992" w:type="dxa"/>
            <w:shd w:val="clear" w:color="auto" w:fill="auto"/>
          </w:tcPr>
          <w:p w:rsidR="006409C3" w:rsidRPr="00FA75F8" w:rsidRDefault="006409C3" w:rsidP="007D598F">
            <w:pPr>
              <w:tabs>
                <w:tab w:val="left" w:pos="284"/>
              </w:tabs>
              <w:jc w:val="center"/>
              <w:rPr>
                <w:sz w:val="20"/>
                <w:szCs w:val="20"/>
                <w:lang w:val="uk-UA"/>
              </w:rPr>
            </w:pPr>
            <w:r w:rsidRPr="00FA75F8">
              <w:rPr>
                <w:sz w:val="20"/>
                <w:szCs w:val="20"/>
                <w:lang w:val="uk-UA"/>
              </w:rPr>
              <w:t>−</w:t>
            </w:r>
          </w:p>
        </w:tc>
        <w:tc>
          <w:tcPr>
            <w:tcW w:w="993" w:type="dxa"/>
            <w:shd w:val="clear" w:color="auto" w:fill="auto"/>
          </w:tcPr>
          <w:p w:rsidR="006409C3" w:rsidRPr="00FA75F8" w:rsidRDefault="006409C3" w:rsidP="007D598F">
            <w:pPr>
              <w:tabs>
                <w:tab w:val="left" w:pos="284"/>
              </w:tabs>
              <w:jc w:val="center"/>
              <w:rPr>
                <w:sz w:val="20"/>
                <w:szCs w:val="20"/>
                <w:lang w:val="uk-UA"/>
              </w:rPr>
            </w:pPr>
            <w:r w:rsidRPr="00FA75F8">
              <w:rPr>
                <w:sz w:val="20"/>
                <w:szCs w:val="20"/>
                <w:lang w:val="uk-UA"/>
              </w:rPr>
              <w:t>189</w:t>
            </w:r>
          </w:p>
        </w:tc>
        <w:tc>
          <w:tcPr>
            <w:tcW w:w="992" w:type="dxa"/>
            <w:shd w:val="clear" w:color="auto" w:fill="auto"/>
          </w:tcPr>
          <w:p w:rsidR="006409C3" w:rsidRPr="00FA75F8" w:rsidRDefault="006409C3" w:rsidP="007D598F">
            <w:pPr>
              <w:tabs>
                <w:tab w:val="left" w:pos="284"/>
              </w:tabs>
              <w:jc w:val="center"/>
              <w:rPr>
                <w:sz w:val="20"/>
                <w:szCs w:val="20"/>
                <w:lang w:val="uk-UA"/>
              </w:rPr>
            </w:pPr>
            <w:r w:rsidRPr="00FA75F8">
              <w:rPr>
                <w:sz w:val="20"/>
                <w:szCs w:val="20"/>
                <w:lang w:val="uk-UA"/>
              </w:rPr>
              <w:t>95</w:t>
            </w:r>
          </w:p>
        </w:tc>
        <w:tc>
          <w:tcPr>
            <w:tcW w:w="822" w:type="dxa"/>
            <w:shd w:val="clear" w:color="auto" w:fill="auto"/>
          </w:tcPr>
          <w:p w:rsidR="006409C3" w:rsidRPr="00FA75F8" w:rsidRDefault="006409C3" w:rsidP="007D598F">
            <w:pPr>
              <w:tabs>
                <w:tab w:val="left" w:pos="284"/>
              </w:tabs>
              <w:jc w:val="center"/>
              <w:rPr>
                <w:sz w:val="20"/>
                <w:szCs w:val="20"/>
                <w:lang w:val="uk-UA"/>
              </w:rPr>
            </w:pPr>
            <w:r w:rsidRPr="00FA75F8">
              <w:rPr>
                <w:sz w:val="20"/>
                <w:szCs w:val="20"/>
                <w:lang w:val="uk-UA"/>
              </w:rPr>
              <w:t>−</w:t>
            </w:r>
          </w:p>
        </w:tc>
        <w:tc>
          <w:tcPr>
            <w:tcW w:w="992" w:type="dxa"/>
            <w:shd w:val="clear" w:color="auto" w:fill="auto"/>
          </w:tcPr>
          <w:p w:rsidR="006409C3" w:rsidRPr="00FA75F8" w:rsidRDefault="006409C3" w:rsidP="007D598F">
            <w:pPr>
              <w:tabs>
                <w:tab w:val="left" w:pos="284"/>
              </w:tabs>
              <w:jc w:val="center"/>
              <w:rPr>
                <w:sz w:val="20"/>
                <w:szCs w:val="20"/>
                <w:lang w:val="uk-UA"/>
              </w:rPr>
            </w:pPr>
            <w:r w:rsidRPr="00FA75F8">
              <w:rPr>
                <w:sz w:val="20"/>
                <w:szCs w:val="20"/>
                <w:lang w:val="uk-UA"/>
              </w:rPr>
              <w:t>−</w:t>
            </w:r>
          </w:p>
        </w:tc>
        <w:tc>
          <w:tcPr>
            <w:tcW w:w="850" w:type="dxa"/>
          </w:tcPr>
          <w:p w:rsidR="006409C3" w:rsidRPr="00FA75F8" w:rsidRDefault="006409C3" w:rsidP="007D598F">
            <w:pPr>
              <w:jc w:val="center"/>
              <w:rPr>
                <w:lang w:val="uk-UA"/>
              </w:rPr>
            </w:pPr>
            <w:r w:rsidRPr="00FA75F8">
              <w:rPr>
                <w:lang w:val="uk-UA"/>
              </w:rPr>
              <w:t>−</w:t>
            </w:r>
          </w:p>
        </w:tc>
        <w:tc>
          <w:tcPr>
            <w:tcW w:w="850" w:type="dxa"/>
          </w:tcPr>
          <w:p w:rsidR="006409C3" w:rsidRPr="00FA75F8" w:rsidRDefault="006409C3" w:rsidP="007D598F">
            <w:pPr>
              <w:jc w:val="center"/>
              <w:rPr>
                <w:lang w:val="uk-UA"/>
              </w:rPr>
            </w:pPr>
            <w:r w:rsidRPr="00FA75F8">
              <w:rPr>
                <w:lang w:val="uk-UA"/>
              </w:rPr>
              <w:t>−</w:t>
            </w:r>
          </w:p>
        </w:tc>
      </w:tr>
      <w:tr w:rsidR="006409C3" w:rsidRPr="00FA75F8" w:rsidTr="00387035">
        <w:tc>
          <w:tcPr>
            <w:tcW w:w="1560" w:type="dxa"/>
            <w:vMerge/>
            <w:shd w:val="clear" w:color="auto" w:fill="auto"/>
          </w:tcPr>
          <w:p w:rsidR="006409C3" w:rsidRPr="00FA75F8" w:rsidRDefault="006409C3" w:rsidP="007D598F">
            <w:pPr>
              <w:tabs>
                <w:tab w:val="left" w:pos="284"/>
              </w:tabs>
              <w:rPr>
                <w:sz w:val="20"/>
                <w:szCs w:val="20"/>
                <w:lang w:val="uk-UA"/>
              </w:rPr>
            </w:pPr>
          </w:p>
        </w:tc>
        <w:tc>
          <w:tcPr>
            <w:tcW w:w="1984" w:type="dxa"/>
            <w:vMerge/>
          </w:tcPr>
          <w:p w:rsidR="006409C3" w:rsidRPr="00FA75F8" w:rsidRDefault="006409C3" w:rsidP="007D598F">
            <w:pPr>
              <w:tabs>
                <w:tab w:val="left" w:pos="284"/>
              </w:tabs>
              <w:rPr>
                <w:sz w:val="20"/>
                <w:szCs w:val="20"/>
                <w:lang w:val="uk-UA"/>
              </w:rPr>
            </w:pPr>
          </w:p>
        </w:tc>
        <w:tc>
          <w:tcPr>
            <w:tcW w:w="2268" w:type="dxa"/>
            <w:shd w:val="clear" w:color="auto" w:fill="auto"/>
          </w:tcPr>
          <w:p w:rsidR="006409C3" w:rsidRPr="00FA75F8" w:rsidRDefault="006409C3" w:rsidP="007D598F">
            <w:pPr>
              <w:tabs>
                <w:tab w:val="left" w:pos="284"/>
              </w:tabs>
              <w:spacing w:line="221" w:lineRule="auto"/>
              <w:rPr>
                <w:sz w:val="20"/>
                <w:szCs w:val="20"/>
                <w:lang w:val="uk-UA"/>
              </w:rPr>
            </w:pPr>
            <w:r w:rsidRPr="00FA75F8">
              <w:rPr>
                <w:b/>
                <w:bCs/>
                <w:sz w:val="20"/>
                <w:szCs w:val="20"/>
                <w:lang w:val="uk-UA"/>
              </w:rPr>
              <w:t xml:space="preserve">6.1.2. показник продукту: </w:t>
            </w:r>
            <w:r w:rsidRPr="00FA75F8">
              <w:rPr>
                <w:sz w:val="20"/>
                <w:szCs w:val="20"/>
                <w:lang w:val="uk-UA"/>
              </w:rPr>
              <w:t>забезпечення хворих, які перенесли трансплантацію, лабораторним обстеженням</w:t>
            </w:r>
          </w:p>
          <w:p w:rsidR="006409C3" w:rsidRPr="00FA75F8" w:rsidRDefault="006409C3" w:rsidP="007D598F">
            <w:pPr>
              <w:tabs>
                <w:tab w:val="left" w:pos="284"/>
              </w:tabs>
              <w:spacing w:line="221" w:lineRule="auto"/>
              <w:rPr>
                <w:sz w:val="20"/>
                <w:szCs w:val="20"/>
                <w:lang w:val="uk-UA"/>
              </w:rPr>
            </w:pPr>
          </w:p>
        </w:tc>
        <w:tc>
          <w:tcPr>
            <w:tcW w:w="993" w:type="dxa"/>
          </w:tcPr>
          <w:p w:rsidR="006409C3" w:rsidRPr="00FA75F8" w:rsidRDefault="006409C3" w:rsidP="007D598F">
            <w:pPr>
              <w:tabs>
                <w:tab w:val="left" w:pos="284"/>
              </w:tabs>
              <w:jc w:val="center"/>
              <w:rPr>
                <w:sz w:val="20"/>
                <w:szCs w:val="20"/>
                <w:lang w:val="uk-UA"/>
              </w:rPr>
            </w:pPr>
            <w:r w:rsidRPr="00FA75F8">
              <w:rPr>
                <w:sz w:val="20"/>
                <w:szCs w:val="20"/>
                <w:lang w:val="uk-UA"/>
              </w:rPr>
              <w:t>осіб</w:t>
            </w:r>
          </w:p>
        </w:tc>
        <w:tc>
          <w:tcPr>
            <w:tcW w:w="1304" w:type="dxa"/>
          </w:tcPr>
          <w:p w:rsidR="006409C3" w:rsidRPr="00FA75F8" w:rsidRDefault="006409C3" w:rsidP="007D598F">
            <w:pPr>
              <w:tabs>
                <w:tab w:val="left" w:pos="284"/>
              </w:tabs>
              <w:jc w:val="center"/>
              <w:rPr>
                <w:b/>
                <w:sz w:val="20"/>
                <w:szCs w:val="20"/>
                <w:lang w:val="uk-UA"/>
              </w:rPr>
            </w:pPr>
            <w:r w:rsidRPr="00FA75F8">
              <w:rPr>
                <w:b/>
                <w:sz w:val="20"/>
                <w:szCs w:val="20"/>
                <w:lang w:val="uk-UA"/>
              </w:rPr>
              <w:t>916</w:t>
            </w:r>
          </w:p>
        </w:tc>
        <w:tc>
          <w:tcPr>
            <w:tcW w:w="992" w:type="dxa"/>
            <w:shd w:val="clear" w:color="auto" w:fill="auto"/>
          </w:tcPr>
          <w:p w:rsidR="006409C3" w:rsidRPr="00FA75F8" w:rsidRDefault="006409C3" w:rsidP="007D598F">
            <w:pPr>
              <w:tabs>
                <w:tab w:val="left" w:pos="284"/>
              </w:tabs>
              <w:jc w:val="center"/>
              <w:rPr>
                <w:sz w:val="20"/>
                <w:szCs w:val="20"/>
                <w:lang w:val="uk-UA"/>
              </w:rPr>
            </w:pPr>
            <w:r w:rsidRPr="00FA75F8">
              <w:rPr>
                <w:sz w:val="20"/>
                <w:szCs w:val="20"/>
                <w:lang w:val="uk-UA"/>
              </w:rPr>
              <w:t>−</w:t>
            </w:r>
          </w:p>
        </w:tc>
        <w:tc>
          <w:tcPr>
            <w:tcW w:w="993" w:type="dxa"/>
            <w:shd w:val="clear" w:color="auto" w:fill="auto"/>
          </w:tcPr>
          <w:p w:rsidR="006409C3" w:rsidRPr="00FA75F8" w:rsidRDefault="006409C3" w:rsidP="007D598F">
            <w:pPr>
              <w:tabs>
                <w:tab w:val="left" w:pos="284"/>
              </w:tabs>
              <w:jc w:val="center"/>
              <w:rPr>
                <w:sz w:val="20"/>
                <w:szCs w:val="20"/>
                <w:lang w:val="uk-UA"/>
              </w:rPr>
            </w:pPr>
            <w:r w:rsidRPr="00FA75F8">
              <w:rPr>
                <w:sz w:val="20"/>
                <w:szCs w:val="20"/>
                <w:lang w:val="uk-UA"/>
              </w:rPr>
              <w:t>189</w:t>
            </w:r>
          </w:p>
        </w:tc>
        <w:tc>
          <w:tcPr>
            <w:tcW w:w="992" w:type="dxa"/>
            <w:shd w:val="clear" w:color="auto" w:fill="auto"/>
          </w:tcPr>
          <w:p w:rsidR="006409C3" w:rsidRPr="00FA75F8" w:rsidRDefault="006409C3" w:rsidP="007D598F">
            <w:pPr>
              <w:tabs>
                <w:tab w:val="left" w:pos="284"/>
              </w:tabs>
              <w:jc w:val="center"/>
              <w:rPr>
                <w:sz w:val="20"/>
                <w:szCs w:val="20"/>
                <w:lang w:val="uk-UA"/>
              </w:rPr>
            </w:pPr>
            <w:r w:rsidRPr="00FA75F8">
              <w:rPr>
                <w:sz w:val="20"/>
                <w:szCs w:val="20"/>
                <w:lang w:val="uk-UA"/>
              </w:rPr>
              <w:t>130</w:t>
            </w:r>
          </w:p>
        </w:tc>
        <w:tc>
          <w:tcPr>
            <w:tcW w:w="822" w:type="dxa"/>
            <w:shd w:val="clear" w:color="auto" w:fill="auto"/>
          </w:tcPr>
          <w:p w:rsidR="006409C3" w:rsidRPr="00FA75F8" w:rsidRDefault="006409C3" w:rsidP="007D598F">
            <w:pPr>
              <w:tabs>
                <w:tab w:val="left" w:pos="284"/>
              </w:tabs>
              <w:jc w:val="center"/>
              <w:rPr>
                <w:sz w:val="20"/>
                <w:szCs w:val="20"/>
                <w:lang w:val="uk-UA"/>
              </w:rPr>
            </w:pPr>
            <w:r w:rsidRPr="00FA75F8">
              <w:rPr>
                <w:sz w:val="20"/>
                <w:szCs w:val="20"/>
                <w:lang w:val="uk-UA"/>
              </w:rPr>
              <w:t>−</w:t>
            </w:r>
          </w:p>
        </w:tc>
        <w:tc>
          <w:tcPr>
            <w:tcW w:w="992" w:type="dxa"/>
            <w:shd w:val="clear" w:color="auto" w:fill="auto"/>
          </w:tcPr>
          <w:p w:rsidR="006409C3" w:rsidRPr="00FA75F8" w:rsidRDefault="006409C3" w:rsidP="007D598F">
            <w:pPr>
              <w:tabs>
                <w:tab w:val="left" w:pos="284"/>
              </w:tabs>
              <w:jc w:val="center"/>
              <w:rPr>
                <w:sz w:val="20"/>
                <w:szCs w:val="20"/>
                <w:lang w:val="uk-UA"/>
              </w:rPr>
            </w:pPr>
            <w:r w:rsidRPr="00FA75F8">
              <w:rPr>
                <w:sz w:val="20"/>
                <w:szCs w:val="20"/>
                <w:lang w:val="uk-UA"/>
              </w:rPr>
              <w:t>197</w:t>
            </w:r>
          </w:p>
        </w:tc>
        <w:tc>
          <w:tcPr>
            <w:tcW w:w="850" w:type="dxa"/>
          </w:tcPr>
          <w:p w:rsidR="006409C3" w:rsidRPr="00FA75F8" w:rsidRDefault="006409C3" w:rsidP="007D598F">
            <w:pPr>
              <w:jc w:val="center"/>
              <w:rPr>
                <w:lang w:val="uk-UA"/>
              </w:rPr>
            </w:pPr>
            <w:r w:rsidRPr="00FA75F8">
              <w:rPr>
                <w:sz w:val="20"/>
                <w:szCs w:val="20"/>
                <w:lang w:val="uk-UA"/>
              </w:rPr>
              <w:t>198</w:t>
            </w:r>
          </w:p>
        </w:tc>
        <w:tc>
          <w:tcPr>
            <w:tcW w:w="850" w:type="dxa"/>
          </w:tcPr>
          <w:p w:rsidR="006409C3" w:rsidRPr="00FA75F8" w:rsidRDefault="006409C3" w:rsidP="007D598F">
            <w:pPr>
              <w:jc w:val="center"/>
              <w:rPr>
                <w:lang w:val="uk-UA"/>
              </w:rPr>
            </w:pPr>
            <w:r w:rsidRPr="00FA75F8">
              <w:rPr>
                <w:sz w:val="20"/>
                <w:szCs w:val="20"/>
                <w:lang w:val="uk-UA"/>
              </w:rPr>
              <w:t>202</w:t>
            </w:r>
          </w:p>
        </w:tc>
      </w:tr>
      <w:tr w:rsidR="006409C3" w:rsidRPr="00FA75F8" w:rsidTr="00387035">
        <w:trPr>
          <w:trHeight w:val="549"/>
        </w:trPr>
        <w:tc>
          <w:tcPr>
            <w:tcW w:w="1560" w:type="dxa"/>
            <w:vMerge/>
            <w:shd w:val="clear" w:color="auto" w:fill="auto"/>
          </w:tcPr>
          <w:p w:rsidR="006409C3" w:rsidRPr="00FA75F8" w:rsidRDefault="006409C3" w:rsidP="007D598F">
            <w:pPr>
              <w:tabs>
                <w:tab w:val="left" w:pos="284"/>
              </w:tabs>
              <w:rPr>
                <w:sz w:val="20"/>
                <w:szCs w:val="20"/>
                <w:lang w:val="uk-UA"/>
              </w:rPr>
            </w:pPr>
          </w:p>
        </w:tc>
        <w:tc>
          <w:tcPr>
            <w:tcW w:w="1984" w:type="dxa"/>
            <w:vMerge/>
          </w:tcPr>
          <w:p w:rsidR="006409C3" w:rsidRPr="00FA75F8" w:rsidRDefault="006409C3" w:rsidP="007D598F">
            <w:pPr>
              <w:tabs>
                <w:tab w:val="left" w:pos="284"/>
              </w:tabs>
              <w:spacing w:line="221" w:lineRule="auto"/>
              <w:rPr>
                <w:b/>
                <w:bCs/>
                <w:sz w:val="20"/>
                <w:szCs w:val="20"/>
                <w:lang w:val="uk-UA"/>
              </w:rPr>
            </w:pPr>
          </w:p>
        </w:tc>
        <w:tc>
          <w:tcPr>
            <w:tcW w:w="2268" w:type="dxa"/>
            <w:shd w:val="clear" w:color="auto" w:fill="auto"/>
          </w:tcPr>
          <w:p w:rsidR="006409C3" w:rsidRPr="00FA75F8" w:rsidRDefault="006409C3" w:rsidP="007D598F">
            <w:pPr>
              <w:tabs>
                <w:tab w:val="left" w:pos="284"/>
              </w:tabs>
              <w:spacing w:line="221" w:lineRule="auto"/>
              <w:rPr>
                <w:sz w:val="20"/>
                <w:szCs w:val="20"/>
                <w:lang w:val="uk-UA"/>
              </w:rPr>
            </w:pPr>
            <w:r w:rsidRPr="00FA75F8">
              <w:rPr>
                <w:b/>
                <w:sz w:val="20"/>
                <w:szCs w:val="20"/>
                <w:lang w:val="uk-UA"/>
              </w:rPr>
              <w:t>6.1.3. показник ефективності:</w:t>
            </w:r>
            <w:r w:rsidRPr="00FA75F8">
              <w:rPr>
                <w:sz w:val="20"/>
                <w:szCs w:val="20"/>
                <w:lang w:val="uk-UA"/>
              </w:rPr>
              <w:t xml:space="preserve"> забезпечення хворих </w:t>
            </w:r>
            <w:proofErr w:type="spellStart"/>
            <w:r w:rsidRPr="00FA75F8">
              <w:rPr>
                <w:sz w:val="20"/>
                <w:szCs w:val="20"/>
                <w:lang w:val="uk-UA"/>
              </w:rPr>
              <w:t>імуносупресивними</w:t>
            </w:r>
            <w:proofErr w:type="spellEnd"/>
            <w:r w:rsidRPr="00FA75F8">
              <w:rPr>
                <w:sz w:val="20"/>
                <w:szCs w:val="20"/>
                <w:lang w:val="uk-UA"/>
              </w:rPr>
              <w:t xml:space="preserve"> препаратами протягом першого року після трансплантації</w:t>
            </w:r>
          </w:p>
        </w:tc>
        <w:tc>
          <w:tcPr>
            <w:tcW w:w="993" w:type="dxa"/>
          </w:tcPr>
          <w:p w:rsidR="006409C3" w:rsidRPr="00FA75F8" w:rsidRDefault="006409C3" w:rsidP="007D598F">
            <w:pPr>
              <w:tabs>
                <w:tab w:val="left" w:pos="284"/>
              </w:tabs>
              <w:jc w:val="center"/>
              <w:rPr>
                <w:sz w:val="20"/>
                <w:szCs w:val="20"/>
                <w:lang w:val="uk-UA"/>
              </w:rPr>
            </w:pPr>
            <w:r w:rsidRPr="00FA75F8">
              <w:rPr>
                <w:sz w:val="20"/>
                <w:szCs w:val="20"/>
                <w:lang w:val="uk-UA"/>
              </w:rPr>
              <w:t>відсоток</w:t>
            </w:r>
          </w:p>
        </w:tc>
        <w:tc>
          <w:tcPr>
            <w:tcW w:w="1304" w:type="dxa"/>
          </w:tcPr>
          <w:p w:rsidR="006409C3" w:rsidRPr="00FA75F8" w:rsidRDefault="006409C3" w:rsidP="007D598F">
            <w:pPr>
              <w:tabs>
                <w:tab w:val="left" w:pos="284"/>
              </w:tabs>
              <w:jc w:val="center"/>
              <w:rPr>
                <w:b/>
                <w:sz w:val="20"/>
                <w:szCs w:val="20"/>
                <w:lang w:val="uk-UA"/>
              </w:rPr>
            </w:pPr>
            <w:r w:rsidRPr="00FA75F8">
              <w:rPr>
                <w:b/>
                <w:sz w:val="20"/>
                <w:szCs w:val="20"/>
                <w:lang w:val="uk-UA"/>
              </w:rPr>
              <w:t>80</w:t>
            </w:r>
          </w:p>
        </w:tc>
        <w:tc>
          <w:tcPr>
            <w:tcW w:w="992" w:type="dxa"/>
            <w:shd w:val="clear" w:color="auto" w:fill="auto"/>
          </w:tcPr>
          <w:p w:rsidR="006409C3" w:rsidRPr="00FA75F8" w:rsidRDefault="006409C3" w:rsidP="007D598F">
            <w:pPr>
              <w:tabs>
                <w:tab w:val="left" w:pos="284"/>
              </w:tabs>
              <w:jc w:val="center"/>
              <w:rPr>
                <w:sz w:val="20"/>
                <w:szCs w:val="20"/>
                <w:lang w:val="uk-UA"/>
              </w:rPr>
            </w:pPr>
            <w:r w:rsidRPr="00FA75F8">
              <w:rPr>
                <w:sz w:val="20"/>
                <w:szCs w:val="20"/>
                <w:lang w:val="uk-UA"/>
              </w:rPr>
              <w:t>−</w:t>
            </w:r>
          </w:p>
        </w:tc>
        <w:tc>
          <w:tcPr>
            <w:tcW w:w="993" w:type="dxa"/>
            <w:shd w:val="clear" w:color="auto" w:fill="auto"/>
          </w:tcPr>
          <w:p w:rsidR="006409C3" w:rsidRPr="00FA75F8" w:rsidRDefault="006409C3" w:rsidP="007D598F">
            <w:pPr>
              <w:tabs>
                <w:tab w:val="left" w:pos="284"/>
              </w:tabs>
              <w:jc w:val="center"/>
              <w:rPr>
                <w:sz w:val="20"/>
                <w:szCs w:val="20"/>
                <w:lang w:val="uk-UA"/>
              </w:rPr>
            </w:pPr>
            <w:r w:rsidRPr="00FA75F8">
              <w:rPr>
                <w:sz w:val="20"/>
                <w:szCs w:val="20"/>
                <w:lang w:val="uk-UA"/>
              </w:rPr>
              <w:t>100</w:t>
            </w:r>
          </w:p>
        </w:tc>
        <w:tc>
          <w:tcPr>
            <w:tcW w:w="992" w:type="dxa"/>
            <w:shd w:val="clear" w:color="auto" w:fill="auto"/>
          </w:tcPr>
          <w:p w:rsidR="006409C3" w:rsidRPr="00FA75F8" w:rsidRDefault="006409C3" w:rsidP="007D598F">
            <w:pPr>
              <w:tabs>
                <w:tab w:val="left" w:pos="284"/>
              </w:tabs>
              <w:jc w:val="center"/>
              <w:rPr>
                <w:sz w:val="20"/>
                <w:szCs w:val="20"/>
                <w:lang w:val="uk-UA"/>
              </w:rPr>
            </w:pPr>
            <w:r w:rsidRPr="00FA75F8">
              <w:rPr>
                <w:sz w:val="20"/>
                <w:szCs w:val="20"/>
                <w:lang w:val="uk-UA"/>
              </w:rPr>
              <w:t>60</w:t>
            </w:r>
          </w:p>
        </w:tc>
        <w:tc>
          <w:tcPr>
            <w:tcW w:w="822" w:type="dxa"/>
            <w:shd w:val="clear" w:color="auto" w:fill="auto"/>
          </w:tcPr>
          <w:p w:rsidR="006409C3" w:rsidRPr="00FA75F8" w:rsidRDefault="006409C3" w:rsidP="007D598F">
            <w:pPr>
              <w:tabs>
                <w:tab w:val="left" w:pos="284"/>
              </w:tabs>
              <w:jc w:val="center"/>
              <w:rPr>
                <w:sz w:val="20"/>
                <w:szCs w:val="20"/>
                <w:lang w:val="uk-UA"/>
              </w:rPr>
            </w:pPr>
            <w:r w:rsidRPr="00FA75F8">
              <w:rPr>
                <w:sz w:val="20"/>
                <w:szCs w:val="20"/>
                <w:lang w:val="uk-UA"/>
              </w:rPr>
              <w:t>−</w:t>
            </w:r>
          </w:p>
        </w:tc>
        <w:tc>
          <w:tcPr>
            <w:tcW w:w="992" w:type="dxa"/>
            <w:shd w:val="clear" w:color="auto" w:fill="auto"/>
          </w:tcPr>
          <w:p w:rsidR="006409C3" w:rsidRPr="00FA75F8" w:rsidRDefault="006409C3" w:rsidP="007D598F">
            <w:pPr>
              <w:tabs>
                <w:tab w:val="left" w:pos="284"/>
              </w:tabs>
              <w:jc w:val="center"/>
              <w:rPr>
                <w:sz w:val="20"/>
                <w:szCs w:val="20"/>
                <w:lang w:val="uk-UA"/>
              </w:rPr>
            </w:pPr>
            <w:r w:rsidRPr="00FA75F8">
              <w:rPr>
                <w:sz w:val="20"/>
                <w:szCs w:val="20"/>
                <w:lang w:val="uk-UA"/>
              </w:rPr>
              <w:t>−</w:t>
            </w:r>
          </w:p>
        </w:tc>
        <w:tc>
          <w:tcPr>
            <w:tcW w:w="850" w:type="dxa"/>
            <w:shd w:val="clear" w:color="auto" w:fill="auto"/>
          </w:tcPr>
          <w:p w:rsidR="006409C3" w:rsidRPr="00FA75F8" w:rsidRDefault="006409C3" w:rsidP="007D598F">
            <w:pPr>
              <w:tabs>
                <w:tab w:val="left" w:pos="284"/>
              </w:tabs>
              <w:jc w:val="center"/>
              <w:rPr>
                <w:sz w:val="20"/>
                <w:szCs w:val="20"/>
                <w:lang w:val="uk-UA"/>
              </w:rPr>
            </w:pPr>
            <w:r w:rsidRPr="00FA75F8">
              <w:rPr>
                <w:sz w:val="20"/>
                <w:szCs w:val="20"/>
                <w:lang w:val="uk-UA"/>
              </w:rPr>
              <w:t>−</w:t>
            </w:r>
          </w:p>
        </w:tc>
        <w:tc>
          <w:tcPr>
            <w:tcW w:w="850" w:type="dxa"/>
            <w:shd w:val="clear" w:color="auto" w:fill="auto"/>
          </w:tcPr>
          <w:p w:rsidR="006409C3" w:rsidRPr="00FA75F8" w:rsidRDefault="006409C3" w:rsidP="007D598F">
            <w:pPr>
              <w:tabs>
                <w:tab w:val="left" w:pos="284"/>
              </w:tabs>
              <w:jc w:val="center"/>
              <w:rPr>
                <w:sz w:val="20"/>
                <w:szCs w:val="20"/>
                <w:lang w:val="uk-UA"/>
              </w:rPr>
            </w:pPr>
            <w:r w:rsidRPr="00FA75F8">
              <w:rPr>
                <w:sz w:val="20"/>
                <w:szCs w:val="20"/>
                <w:lang w:val="uk-UA"/>
              </w:rPr>
              <w:t>−</w:t>
            </w:r>
          </w:p>
        </w:tc>
      </w:tr>
      <w:tr w:rsidR="006409C3" w:rsidRPr="00FA75F8" w:rsidTr="00387035">
        <w:trPr>
          <w:trHeight w:val="265"/>
        </w:trPr>
        <w:tc>
          <w:tcPr>
            <w:tcW w:w="1560" w:type="dxa"/>
            <w:shd w:val="clear" w:color="auto" w:fill="auto"/>
          </w:tcPr>
          <w:p w:rsidR="006409C3" w:rsidRPr="00FA75F8" w:rsidRDefault="006409C3" w:rsidP="007D598F">
            <w:pPr>
              <w:tabs>
                <w:tab w:val="left" w:pos="284"/>
              </w:tabs>
              <w:jc w:val="center"/>
              <w:rPr>
                <w:sz w:val="20"/>
                <w:szCs w:val="20"/>
                <w:lang w:val="uk-UA"/>
              </w:rPr>
            </w:pPr>
            <w:r w:rsidRPr="00FA75F8">
              <w:rPr>
                <w:sz w:val="20"/>
                <w:szCs w:val="20"/>
                <w:lang w:val="uk-UA"/>
              </w:rPr>
              <w:lastRenderedPageBreak/>
              <w:t>1</w:t>
            </w:r>
          </w:p>
        </w:tc>
        <w:tc>
          <w:tcPr>
            <w:tcW w:w="1984" w:type="dxa"/>
          </w:tcPr>
          <w:p w:rsidR="006409C3" w:rsidRPr="00FA75F8" w:rsidRDefault="006409C3" w:rsidP="007D598F">
            <w:pPr>
              <w:tabs>
                <w:tab w:val="left" w:pos="284"/>
              </w:tabs>
              <w:spacing w:line="221" w:lineRule="auto"/>
              <w:jc w:val="center"/>
              <w:rPr>
                <w:b/>
                <w:bCs/>
                <w:sz w:val="20"/>
                <w:szCs w:val="20"/>
                <w:lang w:val="uk-UA"/>
              </w:rPr>
            </w:pPr>
            <w:r w:rsidRPr="00FA75F8">
              <w:rPr>
                <w:b/>
                <w:bCs/>
                <w:sz w:val="20"/>
                <w:szCs w:val="20"/>
                <w:lang w:val="uk-UA"/>
              </w:rPr>
              <w:t>2</w:t>
            </w:r>
          </w:p>
        </w:tc>
        <w:tc>
          <w:tcPr>
            <w:tcW w:w="2268" w:type="dxa"/>
            <w:shd w:val="clear" w:color="auto" w:fill="auto"/>
          </w:tcPr>
          <w:p w:rsidR="006409C3" w:rsidRPr="00FA75F8" w:rsidRDefault="006409C3" w:rsidP="007D598F">
            <w:pPr>
              <w:tabs>
                <w:tab w:val="left" w:pos="284"/>
              </w:tabs>
              <w:spacing w:line="221" w:lineRule="auto"/>
              <w:jc w:val="center"/>
              <w:rPr>
                <w:sz w:val="20"/>
                <w:szCs w:val="20"/>
                <w:lang w:val="uk-UA"/>
              </w:rPr>
            </w:pPr>
            <w:r w:rsidRPr="00FA75F8">
              <w:rPr>
                <w:sz w:val="20"/>
                <w:szCs w:val="20"/>
                <w:lang w:val="uk-UA"/>
              </w:rPr>
              <w:t>3</w:t>
            </w:r>
          </w:p>
        </w:tc>
        <w:tc>
          <w:tcPr>
            <w:tcW w:w="993" w:type="dxa"/>
          </w:tcPr>
          <w:p w:rsidR="006409C3" w:rsidRPr="00FA75F8" w:rsidRDefault="006409C3" w:rsidP="007D598F">
            <w:pPr>
              <w:tabs>
                <w:tab w:val="left" w:pos="284"/>
              </w:tabs>
              <w:jc w:val="center"/>
              <w:rPr>
                <w:sz w:val="20"/>
                <w:szCs w:val="20"/>
                <w:lang w:val="uk-UA"/>
              </w:rPr>
            </w:pPr>
            <w:r w:rsidRPr="00FA75F8">
              <w:rPr>
                <w:sz w:val="20"/>
                <w:szCs w:val="20"/>
                <w:lang w:val="uk-UA"/>
              </w:rPr>
              <w:t>4</w:t>
            </w:r>
          </w:p>
        </w:tc>
        <w:tc>
          <w:tcPr>
            <w:tcW w:w="1304" w:type="dxa"/>
          </w:tcPr>
          <w:p w:rsidR="006409C3" w:rsidRPr="00FA75F8" w:rsidRDefault="006409C3" w:rsidP="007D598F">
            <w:pPr>
              <w:tabs>
                <w:tab w:val="left" w:pos="284"/>
              </w:tabs>
              <w:jc w:val="center"/>
              <w:rPr>
                <w:sz w:val="20"/>
                <w:szCs w:val="20"/>
                <w:lang w:val="uk-UA"/>
              </w:rPr>
            </w:pPr>
            <w:r w:rsidRPr="00FA75F8">
              <w:rPr>
                <w:sz w:val="20"/>
                <w:szCs w:val="20"/>
                <w:lang w:val="uk-UA"/>
              </w:rPr>
              <w:t>5</w:t>
            </w:r>
          </w:p>
        </w:tc>
        <w:tc>
          <w:tcPr>
            <w:tcW w:w="992" w:type="dxa"/>
            <w:shd w:val="clear" w:color="auto" w:fill="auto"/>
          </w:tcPr>
          <w:p w:rsidR="006409C3" w:rsidRPr="00FA75F8" w:rsidRDefault="006409C3" w:rsidP="007D598F">
            <w:pPr>
              <w:tabs>
                <w:tab w:val="left" w:pos="284"/>
              </w:tabs>
              <w:jc w:val="center"/>
              <w:rPr>
                <w:sz w:val="20"/>
                <w:szCs w:val="20"/>
                <w:lang w:val="uk-UA"/>
              </w:rPr>
            </w:pPr>
            <w:r w:rsidRPr="00FA75F8">
              <w:rPr>
                <w:sz w:val="20"/>
                <w:szCs w:val="20"/>
                <w:lang w:val="uk-UA"/>
              </w:rPr>
              <w:t>6</w:t>
            </w:r>
          </w:p>
        </w:tc>
        <w:tc>
          <w:tcPr>
            <w:tcW w:w="993" w:type="dxa"/>
            <w:shd w:val="clear" w:color="auto" w:fill="auto"/>
          </w:tcPr>
          <w:p w:rsidR="006409C3" w:rsidRPr="00FA75F8" w:rsidRDefault="006409C3" w:rsidP="007D598F">
            <w:pPr>
              <w:tabs>
                <w:tab w:val="left" w:pos="284"/>
              </w:tabs>
              <w:jc w:val="center"/>
              <w:rPr>
                <w:sz w:val="20"/>
                <w:szCs w:val="20"/>
                <w:lang w:val="uk-UA"/>
              </w:rPr>
            </w:pPr>
            <w:r w:rsidRPr="00FA75F8">
              <w:rPr>
                <w:sz w:val="20"/>
                <w:szCs w:val="20"/>
                <w:lang w:val="uk-UA"/>
              </w:rPr>
              <w:t>7</w:t>
            </w:r>
          </w:p>
        </w:tc>
        <w:tc>
          <w:tcPr>
            <w:tcW w:w="992" w:type="dxa"/>
            <w:shd w:val="clear" w:color="auto" w:fill="auto"/>
          </w:tcPr>
          <w:p w:rsidR="006409C3" w:rsidRPr="00FA75F8" w:rsidRDefault="006409C3" w:rsidP="007D598F">
            <w:pPr>
              <w:tabs>
                <w:tab w:val="left" w:pos="284"/>
              </w:tabs>
              <w:jc w:val="center"/>
              <w:rPr>
                <w:sz w:val="20"/>
                <w:szCs w:val="20"/>
                <w:lang w:val="uk-UA"/>
              </w:rPr>
            </w:pPr>
            <w:r w:rsidRPr="00FA75F8">
              <w:rPr>
                <w:sz w:val="20"/>
                <w:szCs w:val="20"/>
                <w:lang w:val="uk-UA"/>
              </w:rPr>
              <w:t>8</w:t>
            </w:r>
          </w:p>
        </w:tc>
        <w:tc>
          <w:tcPr>
            <w:tcW w:w="822" w:type="dxa"/>
            <w:shd w:val="clear" w:color="auto" w:fill="auto"/>
          </w:tcPr>
          <w:p w:rsidR="006409C3" w:rsidRPr="00FA75F8" w:rsidRDefault="006409C3" w:rsidP="007D598F">
            <w:pPr>
              <w:tabs>
                <w:tab w:val="left" w:pos="284"/>
              </w:tabs>
              <w:jc w:val="center"/>
              <w:rPr>
                <w:sz w:val="20"/>
                <w:szCs w:val="20"/>
                <w:lang w:val="uk-UA"/>
              </w:rPr>
            </w:pPr>
            <w:r w:rsidRPr="00FA75F8">
              <w:rPr>
                <w:sz w:val="20"/>
                <w:szCs w:val="20"/>
                <w:lang w:val="uk-UA"/>
              </w:rPr>
              <w:t>9</w:t>
            </w:r>
          </w:p>
        </w:tc>
        <w:tc>
          <w:tcPr>
            <w:tcW w:w="992" w:type="dxa"/>
            <w:shd w:val="clear" w:color="auto" w:fill="auto"/>
          </w:tcPr>
          <w:p w:rsidR="006409C3" w:rsidRPr="00FA75F8" w:rsidRDefault="006409C3" w:rsidP="007D598F">
            <w:pPr>
              <w:tabs>
                <w:tab w:val="left" w:pos="284"/>
              </w:tabs>
              <w:jc w:val="center"/>
              <w:rPr>
                <w:sz w:val="20"/>
                <w:szCs w:val="20"/>
                <w:lang w:val="uk-UA"/>
              </w:rPr>
            </w:pPr>
            <w:r w:rsidRPr="00FA75F8">
              <w:rPr>
                <w:sz w:val="20"/>
                <w:szCs w:val="20"/>
                <w:lang w:val="uk-UA"/>
              </w:rPr>
              <w:t>10</w:t>
            </w:r>
          </w:p>
        </w:tc>
        <w:tc>
          <w:tcPr>
            <w:tcW w:w="850" w:type="dxa"/>
            <w:shd w:val="clear" w:color="auto" w:fill="auto"/>
          </w:tcPr>
          <w:p w:rsidR="006409C3" w:rsidRPr="00FA75F8" w:rsidRDefault="006409C3" w:rsidP="007D598F">
            <w:pPr>
              <w:tabs>
                <w:tab w:val="left" w:pos="284"/>
              </w:tabs>
              <w:jc w:val="center"/>
              <w:rPr>
                <w:sz w:val="20"/>
                <w:szCs w:val="20"/>
                <w:lang w:val="uk-UA"/>
              </w:rPr>
            </w:pPr>
            <w:r w:rsidRPr="00FA75F8">
              <w:rPr>
                <w:sz w:val="20"/>
                <w:szCs w:val="20"/>
                <w:lang w:val="uk-UA"/>
              </w:rPr>
              <w:t>11</w:t>
            </w:r>
          </w:p>
        </w:tc>
        <w:tc>
          <w:tcPr>
            <w:tcW w:w="850" w:type="dxa"/>
            <w:shd w:val="clear" w:color="auto" w:fill="auto"/>
          </w:tcPr>
          <w:p w:rsidR="006409C3" w:rsidRPr="00FA75F8" w:rsidRDefault="006409C3" w:rsidP="007D598F">
            <w:pPr>
              <w:tabs>
                <w:tab w:val="left" w:pos="284"/>
              </w:tabs>
              <w:jc w:val="center"/>
              <w:rPr>
                <w:sz w:val="20"/>
                <w:szCs w:val="20"/>
                <w:lang w:val="uk-UA"/>
              </w:rPr>
            </w:pPr>
            <w:r w:rsidRPr="00FA75F8">
              <w:rPr>
                <w:sz w:val="20"/>
                <w:szCs w:val="20"/>
                <w:lang w:val="uk-UA"/>
              </w:rPr>
              <w:t>12</w:t>
            </w:r>
          </w:p>
        </w:tc>
      </w:tr>
      <w:tr w:rsidR="006409C3" w:rsidRPr="00FA75F8" w:rsidTr="00387035">
        <w:trPr>
          <w:trHeight w:val="265"/>
        </w:trPr>
        <w:tc>
          <w:tcPr>
            <w:tcW w:w="1560" w:type="dxa"/>
            <w:vMerge w:val="restart"/>
            <w:shd w:val="clear" w:color="auto" w:fill="auto"/>
          </w:tcPr>
          <w:p w:rsidR="006409C3" w:rsidRPr="00FA75F8" w:rsidRDefault="006409C3" w:rsidP="007D598F">
            <w:pPr>
              <w:tabs>
                <w:tab w:val="left" w:pos="284"/>
              </w:tabs>
              <w:rPr>
                <w:sz w:val="20"/>
                <w:szCs w:val="20"/>
                <w:lang w:val="uk-UA"/>
              </w:rPr>
            </w:pPr>
          </w:p>
          <w:p w:rsidR="006409C3" w:rsidRPr="00FA75F8" w:rsidRDefault="006409C3" w:rsidP="007D598F">
            <w:pPr>
              <w:tabs>
                <w:tab w:val="left" w:pos="284"/>
              </w:tabs>
              <w:rPr>
                <w:sz w:val="20"/>
                <w:szCs w:val="20"/>
                <w:lang w:val="uk-UA"/>
              </w:rPr>
            </w:pPr>
          </w:p>
        </w:tc>
        <w:tc>
          <w:tcPr>
            <w:tcW w:w="1984" w:type="dxa"/>
            <w:vMerge w:val="restart"/>
          </w:tcPr>
          <w:p w:rsidR="006409C3" w:rsidRPr="00FA75F8" w:rsidRDefault="006409C3" w:rsidP="007D598F">
            <w:pPr>
              <w:tabs>
                <w:tab w:val="left" w:pos="284"/>
              </w:tabs>
              <w:spacing w:line="221" w:lineRule="auto"/>
              <w:rPr>
                <w:b/>
                <w:bCs/>
                <w:sz w:val="20"/>
                <w:szCs w:val="20"/>
                <w:lang w:val="uk-UA"/>
              </w:rPr>
            </w:pPr>
          </w:p>
          <w:p w:rsidR="006409C3" w:rsidRPr="00FA75F8" w:rsidRDefault="006409C3" w:rsidP="007D598F">
            <w:pPr>
              <w:tabs>
                <w:tab w:val="left" w:pos="284"/>
              </w:tabs>
              <w:spacing w:line="221" w:lineRule="auto"/>
              <w:rPr>
                <w:bCs/>
                <w:sz w:val="20"/>
                <w:szCs w:val="20"/>
                <w:lang w:val="uk-UA"/>
              </w:rPr>
            </w:pPr>
          </w:p>
        </w:tc>
        <w:tc>
          <w:tcPr>
            <w:tcW w:w="2268" w:type="dxa"/>
            <w:shd w:val="clear" w:color="auto" w:fill="auto"/>
          </w:tcPr>
          <w:p w:rsidR="006409C3" w:rsidRPr="00FA75F8" w:rsidRDefault="006409C3" w:rsidP="007D598F">
            <w:pPr>
              <w:tabs>
                <w:tab w:val="left" w:pos="284"/>
              </w:tabs>
              <w:spacing w:line="221" w:lineRule="auto"/>
              <w:rPr>
                <w:sz w:val="20"/>
                <w:szCs w:val="20"/>
                <w:lang w:val="uk-UA"/>
              </w:rPr>
            </w:pPr>
            <w:r w:rsidRPr="00FA75F8">
              <w:rPr>
                <w:b/>
                <w:sz w:val="20"/>
                <w:szCs w:val="20"/>
                <w:lang w:val="uk-UA"/>
              </w:rPr>
              <w:t xml:space="preserve">6.1.3 показник ефективності:            </w:t>
            </w:r>
            <w:r w:rsidRPr="00FA75F8">
              <w:rPr>
                <w:sz w:val="20"/>
                <w:szCs w:val="20"/>
                <w:lang w:val="uk-UA"/>
              </w:rPr>
              <w:t xml:space="preserve">забезпечення пацієнтів, які приймають </w:t>
            </w:r>
            <w:proofErr w:type="spellStart"/>
            <w:r w:rsidRPr="00FA75F8">
              <w:rPr>
                <w:sz w:val="20"/>
                <w:szCs w:val="20"/>
                <w:lang w:val="uk-UA"/>
              </w:rPr>
              <w:t>імуносупресивну</w:t>
            </w:r>
            <w:proofErr w:type="spellEnd"/>
            <w:r w:rsidRPr="00FA75F8">
              <w:rPr>
                <w:sz w:val="20"/>
                <w:szCs w:val="20"/>
                <w:lang w:val="uk-UA"/>
              </w:rPr>
              <w:t xml:space="preserve"> терапію, визначенням концентрації </w:t>
            </w:r>
            <w:proofErr w:type="spellStart"/>
            <w:r w:rsidRPr="00FA75F8">
              <w:rPr>
                <w:sz w:val="20"/>
                <w:szCs w:val="20"/>
                <w:lang w:val="uk-UA"/>
              </w:rPr>
              <w:t>циклоспорину</w:t>
            </w:r>
            <w:proofErr w:type="spellEnd"/>
            <w:r w:rsidRPr="00FA75F8">
              <w:rPr>
                <w:sz w:val="20"/>
                <w:szCs w:val="20"/>
                <w:lang w:val="uk-UA"/>
              </w:rPr>
              <w:t xml:space="preserve"> та </w:t>
            </w:r>
            <w:proofErr w:type="spellStart"/>
            <w:r w:rsidRPr="00FA75F8">
              <w:rPr>
                <w:sz w:val="20"/>
                <w:szCs w:val="20"/>
                <w:lang w:val="uk-UA"/>
              </w:rPr>
              <w:t>такролімусу</w:t>
            </w:r>
            <w:proofErr w:type="spellEnd"/>
            <w:r w:rsidRPr="00FA75F8">
              <w:rPr>
                <w:sz w:val="20"/>
                <w:szCs w:val="20"/>
                <w:lang w:val="uk-UA"/>
              </w:rPr>
              <w:t xml:space="preserve"> в крові</w:t>
            </w:r>
          </w:p>
        </w:tc>
        <w:tc>
          <w:tcPr>
            <w:tcW w:w="993" w:type="dxa"/>
          </w:tcPr>
          <w:p w:rsidR="006409C3" w:rsidRPr="00FA75F8" w:rsidRDefault="006409C3" w:rsidP="007D598F">
            <w:pPr>
              <w:tabs>
                <w:tab w:val="left" w:pos="284"/>
              </w:tabs>
              <w:jc w:val="center"/>
              <w:rPr>
                <w:sz w:val="20"/>
                <w:szCs w:val="20"/>
                <w:lang w:val="uk-UA"/>
              </w:rPr>
            </w:pPr>
            <w:r w:rsidRPr="00FA75F8">
              <w:rPr>
                <w:sz w:val="20"/>
                <w:szCs w:val="20"/>
                <w:lang w:val="uk-UA"/>
              </w:rPr>
              <w:t>відсоток</w:t>
            </w:r>
          </w:p>
        </w:tc>
        <w:tc>
          <w:tcPr>
            <w:tcW w:w="1304" w:type="dxa"/>
          </w:tcPr>
          <w:p w:rsidR="006409C3" w:rsidRPr="00FA75F8" w:rsidRDefault="006409C3" w:rsidP="007D598F">
            <w:pPr>
              <w:tabs>
                <w:tab w:val="left" w:pos="284"/>
              </w:tabs>
              <w:jc w:val="center"/>
              <w:rPr>
                <w:sz w:val="20"/>
                <w:szCs w:val="20"/>
                <w:lang w:val="uk-UA"/>
              </w:rPr>
            </w:pPr>
            <w:r w:rsidRPr="00FA75F8">
              <w:rPr>
                <w:b/>
                <w:sz w:val="20"/>
                <w:szCs w:val="20"/>
                <w:lang w:val="uk-UA"/>
              </w:rPr>
              <w:t>100</w:t>
            </w:r>
          </w:p>
        </w:tc>
        <w:tc>
          <w:tcPr>
            <w:tcW w:w="992" w:type="dxa"/>
            <w:shd w:val="clear" w:color="auto" w:fill="auto"/>
          </w:tcPr>
          <w:p w:rsidR="006409C3" w:rsidRPr="00FA75F8" w:rsidRDefault="006409C3" w:rsidP="007D598F">
            <w:pPr>
              <w:tabs>
                <w:tab w:val="left" w:pos="284"/>
              </w:tabs>
              <w:jc w:val="center"/>
              <w:rPr>
                <w:sz w:val="20"/>
                <w:szCs w:val="20"/>
                <w:lang w:val="uk-UA"/>
              </w:rPr>
            </w:pPr>
            <w:r w:rsidRPr="00FA75F8">
              <w:rPr>
                <w:sz w:val="20"/>
                <w:szCs w:val="20"/>
                <w:lang w:val="uk-UA"/>
              </w:rPr>
              <w:t>−</w:t>
            </w:r>
          </w:p>
        </w:tc>
        <w:tc>
          <w:tcPr>
            <w:tcW w:w="993" w:type="dxa"/>
            <w:shd w:val="clear" w:color="auto" w:fill="auto"/>
          </w:tcPr>
          <w:p w:rsidR="006409C3" w:rsidRPr="00FA75F8" w:rsidRDefault="006409C3" w:rsidP="007D598F">
            <w:pPr>
              <w:tabs>
                <w:tab w:val="left" w:pos="284"/>
              </w:tabs>
              <w:jc w:val="center"/>
              <w:rPr>
                <w:sz w:val="20"/>
                <w:szCs w:val="20"/>
                <w:lang w:val="uk-UA"/>
              </w:rPr>
            </w:pPr>
            <w:r w:rsidRPr="00FA75F8">
              <w:rPr>
                <w:sz w:val="20"/>
                <w:szCs w:val="20"/>
                <w:lang w:val="uk-UA"/>
              </w:rPr>
              <w:t>−</w:t>
            </w:r>
          </w:p>
        </w:tc>
        <w:tc>
          <w:tcPr>
            <w:tcW w:w="992" w:type="dxa"/>
            <w:shd w:val="clear" w:color="auto" w:fill="auto"/>
          </w:tcPr>
          <w:p w:rsidR="006409C3" w:rsidRPr="00FA75F8" w:rsidRDefault="006409C3" w:rsidP="007D598F">
            <w:pPr>
              <w:tabs>
                <w:tab w:val="left" w:pos="284"/>
              </w:tabs>
              <w:jc w:val="center"/>
              <w:rPr>
                <w:sz w:val="20"/>
                <w:szCs w:val="20"/>
                <w:lang w:val="uk-UA"/>
              </w:rPr>
            </w:pPr>
            <w:r w:rsidRPr="00FA75F8">
              <w:rPr>
                <w:sz w:val="20"/>
                <w:szCs w:val="20"/>
                <w:lang w:val="uk-UA"/>
              </w:rPr>
              <w:t>−</w:t>
            </w:r>
          </w:p>
        </w:tc>
        <w:tc>
          <w:tcPr>
            <w:tcW w:w="822" w:type="dxa"/>
            <w:shd w:val="clear" w:color="auto" w:fill="auto"/>
          </w:tcPr>
          <w:p w:rsidR="006409C3" w:rsidRPr="00FA75F8" w:rsidRDefault="006409C3" w:rsidP="007D598F">
            <w:pPr>
              <w:tabs>
                <w:tab w:val="left" w:pos="284"/>
              </w:tabs>
              <w:jc w:val="center"/>
              <w:rPr>
                <w:sz w:val="20"/>
                <w:szCs w:val="20"/>
                <w:lang w:val="uk-UA"/>
              </w:rPr>
            </w:pPr>
            <w:r w:rsidRPr="00FA75F8">
              <w:rPr>
                <w:sz w:val="20"/>
                <w:szCs w:val="20"/>
                <w:lang w:val="uk-UA"/>
              </w:rPr>
              <w:t>−</w:t>
            </w:r>
          </w:p>
        </w:tc>
        <w:tc>
          <w:tcPr>
            <w:tcW w:w="992" w:type="dxa"/>
            <w:shd w:val="clear" w:color="auto" w:fill="auto"/>
          </w:tcPr>
          <w:p w:rsidR="006409C3" w:rsidRPr="00FA75F8" w:rsidRDefault="006409C3" w:rsidP="007D598F">
            <w:pPr>
              <w:tabs>
                <w:tab w:val="left" w:pos="284"/>
              </w:tabs>
              <w:jc w:val="center"/>
              <w:rPr>
                <w:sz w:val="20"/>
                <w:szCs w:val="20"/>
                <w:lang w:val="uk-UA"/>
              </w:rPr>
            </w:pPr>
            <w:r w:rsidRPr="00FA75F8">
              <w:rPr>
                <w:sz w:val="20"/>
                <w:szCs w:val="20"/>
                <w:lang w:val="uk-UA"/>
              </w:rPr>
              <w:t>−</w:t>
            </w:r>
          </w:p>
        </w:tc>
        <w:tc>
          <w:tcPr>
            <w:tcW w:w="850" w:type="dxa"/>
            <w:shd w:val="clear" w:color="auto" w:fill="auto"/>
          </w:tcPr>
          <w:p w:rsidR="006409C3" w:rsidRPr="00FA75F8" w:rsidRDefault="006409C3" w:rsidP="007D598F">
            <w:pPr>
              <w:tabs>
                <w:tab w:val="left" w:pos="284"/>
              </w:tabs>
              <w:jc w:val="center"/>
              <w:rPr>
                <w:sz w:val="20"/>
                <w:szCs w:val="20"/>
                <w:lang w:val="uk-UA"/>
              </w:rPr>
            </w:pPr>
            <w:r w:rsidRPr="00FA75F8">
              <w:rPr>
                <w:sz w:val="20"/>
                <w:szCs w:val="20"/>
                <w:lang w:val="uk-UA"/>
              </w:rPr>
              <w:t>100</w:t>
            </w:r>
          </w:p>
        </w:tc>
        <w:tc>
          <w:tcPr>
            <w:tcW w:w="850" w:type="dxa"/>
            <w:shd w:val="clear" w:color="auto" w:fill="auto"/>
          </w:tcPr>
          <w:p w:rsidR="006409C3" w:rsidRPr="00FA75F8" w:rsidRDefault="006409C3" w:rsidP="007D598F">
            <w:pPr>
              <w:tabs>
                <w:tab w:val="left" w:pos="284"/>
              </w:tabs>
              <w:jc w:val="center"/>
              <w:rPr>
                <w:sz w:val="20"/>
                <w:szCs w:val="20"/>
                <w:lang w:val="uk-UA"/>
              </w:rPr>
            </w:pPr>
            <w:r w:rsidRPr="00FA75F8">
              <w:rPr>
                <w:sz w:val="20"/>
                <w:szCs w:val="20"/>
                <w:lang w:val="uk-UA"/>
              </w:rPr>
              <w:t>100</w:t>
            </w:r>
          </w:p>
        </w:tc>
      </w:tr>
      <w:tr w:rsidR="006409C3" w:rsidRPr="00FA75F8" w:rsidTr="00387035">
        <w:trPr>
          <w:trHeight w:val="24"/>
        </w:trPr>
        <w:tc>
          <w:tcPr>
            <w:tcW w:w="1560" w:type="dxa"/>
            <w:vMerge/>
            <w:shd w:val="clear" w:color="auto" w:fill="auto"/>
          </w:tcPr>
          <w:p w:rsidR="006409C3" w:rsidRPr="00FA75F8" w:rsidRDefault="006409C3" w:rsidP="007D598F">
            <w:pPr>
              <w:tabs>
                <w:tab w:val="left" w:pos="284"/>
              </w:tabs>
              <w:rPr>
                <w:sz w:val="20"/>
                <w:szCs w:val="20"/>
                <w:lang w:val="uk-UA"/>
              </w:rPr>
            </w:pPr>
          </w:p>
        </w:tc>
        <w:tc>
          <w:tcPr>
            <w:tcW w:w="1984" w:type="dxa"/>
            <w:vMerge/>
          </w:tcPr>
          <w:p w:rsidR="006409C3" w:rsidRPr="00FA75F8" w:rsidRDefault="006409C3" w:rsidP="007D598F">
            <w:pPr>
              <w:tabs>
                <w:tab w:val="left" w:pos="284"/>
              </w:tabs>
              <w:spacing w:line="221" w:lineRule="auto"/>
              <w:rPr>
                <w:b/>
                <w:bCs/>
                <w:sz w:val="20"/>
                <w:szCs w:val="20"/>
                <w:lang w:val="uk-UA"/>
              </w:rPr>
            </w:pPr>
          </w:p>
        </w:tc>
        <w:tc>
          <w:tcPr>
            <w:tcW w:w="2268" w:type="dxa"/>
            <w:shd w:val="clear" w:color="auto" w:fill="auto"/>
          </w:tcPr>
          <w:p w:rsidR="006409C3" w:rsidRPr="00FA75F8" w:rsidRDefault="006409C3" w:rsidP="007D598F">
            <w:pPr>
              <w:tabs>
                <w:tab w:val="left" w:pos="284"/>
              </w:tabs>
              <w:spacing w:line="221" w:lineRule="auto"/>
              <w:rPr>
                <w:b/>
                <w:sz w:val="20"/>
                <w:szCs w:val="20"/>
                <w:lang w:val="uk-UA"/>
              </w:rPr>
            </w:pPr>
            <w:r w:rsidRPr="00FA75F8">
              <w:rPr>
                <w:b/>
                <w:bCs/>
                <w:sz w:val="20"/>
                <w:szCs w:val="20"/>
                <w:lang w:val="uk-UA"/>
              </w:rPr>
              <w:t xml:space="preserve">6.1.4. показник якості: </w:t>
            </w:r>
            <w:r w:rsidRPr="00FA75F8">
              <w:rPr>
                <w:sz w:val="20"/>
                <w:szCs w:val="20"/>
                <w:lang w:val="uk-UA"/>
              </w:rPr>
              <w:t>питома вага виживання хворих упродовж першого року після трансплантації</w:t>
            </w:r>
          </w:p>
        </w:tc>
        <w:tc>
          <w:tcPr>
            <w:tcW w:w="993" w:type="dxa"/>
          </w:tcPr>
          <w:p w:rsidR="006409C3" w:rsidRPr="00FA75F8" w:rsidRDefault="006409C3" w:rsidP="007D598F">
            <w:pPr>
              <w:tabs>
                <w:tab w:val="left" w:pos="284"/>
              </w:tabs>
              <w:jc w:val="center"/>
              <w:rPr>
                <w:sz w:val="20"/>
                <w:szCs w:val="20"/>
                <w:lang w:val="uk-UA"/>
              </w:rPr>
            </w:pPr>
            <w:r w:rsidRPr="00FA75F8">
              <w:rPr>
                <w:sz w:val="20"/>
                <w:szCs w:val="20"/>
                <w:lang w:val="uk-UA"/>
              </w:rPr>
              <w:t>відсоток</w:t>
            </w:r>
          </w:p>
        </w:tc>
        <w:tc>
          <w:tcPr>
            <w:tcW w:w="1304" w:type="dxa"/>
          </w:tcPr>
          <w:p w:rsidR="006409C3" w:rsidRPr="00FA75F8" w:rsidRDefault="006409C3" w:rsidP="007D598F">
            <w:pPr>
              <w:tabs>
                <w:tab w:val="left" w:pos="284"/>
              </w:tabs>
              <w:jc w:val="center"/>
              <w:rPr>
                <w:b/>
                <w:sz w:val="20"/>
                <w:szCs w:val="20"/>
                <w:lang w:val="uk-UA"/>
              </w:rPr>
            </w:pPr>
            <w:r w:rsidRPr="00FA75F8">
              <w:rPr>
                <w:b/>
                <w:sz w:val="20"/>
                <w:szCs w:val="20"/>
                <w:lang w:val="uk-UA"/>
              </w:rPr>
              <w:t>95</w:t>
            </w:r>
          </w:p>
        </w:tc>
        <w:tc>
          <w:tcPr>
            <w:tcW w:w="992" w:type="dxa"/>
            <w:shd w:val="clear" w:color="auto" w:fill="auto"/>
          </w:tcPr>
          <w:p w:rsidR="006409C3" w:rsidRPr="00FA75F8" w:rsidRDefault="006409C3" w:rsidP="007D598F">
            <w:pPr>
              <w:tabs>
                <w:tab w:val="left" w:pos="284"/>
              </w:tabs>
              <w:jc w:val="center"/>
              <w:rPr>
                <w:sz w:val="20"/>
                <w:szCs w:val="20"/>
                <w:lang w:val="uk-UA"/>
              </w:rPr>
            </w:pPr>
            <w:r w:rsidRPr="00FA75F8">
              <w:rPr>
                <w:sz w:val="20"/>
                <w:szCs w:val="20"/>
                <w:lang w:val="uk-UA"/>
              </w:rPr>
              <w:t>0</w:t>
            </w:r>
          </w:p>
        </w:tc>
        <w:tc>
          <w:tcPr>
            <w:tcW w:w="993" w:type="dxa"/>
            <w:shd w:val="clear" w:color="auto" w:fill="auto"/>
          </w:tcPr>
          <w:p w:rsidR="006409C3" w:rsidRPr="00FA75F8" w:rsidRDefault="006409C3" w:rsidP="007D598F">
            <w:pPr>
              <w:tabs>
                <w:tab w:val="left" w:pos="284"/>
              </w:tabs>
              <w:jc w:val="center"/>
              <w:rPr>
                <w:sz w:val="20"/>
                <w:szCs w:val="20"/>
                <w:lang w:val="uk-UA"/>
              </w:rPr>
            </w:pPr>
            <w:r w:rsidRPr="00FA75F8">
              <w:rPr>
                <w:sz w:val="20"/>
                <w:szCs w:val="20"/>
                <w:lang w:val="uk-UA"/>
              </w:rPr>
              <w:t>95</w:t>
            </w:r>
          </w:p>
        </w:tc>
        <w:tc>
          <w:tcPr>
            <w:tcW w:w="992" w:type="dxa"/>
            <w:shd w:val="clear" w:color="auto" w:fill="auto"/>
          </w:tcPr>
          <w:p w:rsidR="006409C3" w:rsidRPr="00FA75F8" w:rsidRDefault="006409C3" w:rsidP="007D598F">
            <w:pPr>
              <w:tabs>
                <w:tab w:val="left" w:pos="284"/>
              </w:tabs>
              <w:jc w:val="center"/>
              <w:rPr>
                <w:sz w:val="20"/>
                <w:szCs w:val="20"/>
                <w:lang w:val="uk-UA"/>
              </w:rPr>
            </w:pPr>
            <w:r w:rsidRPr="00FA75F8">
              <w:rPr>
                <w:sz w:val="20"/>
                <w:szCs w:val="20"/>
                <w:lang w:val="uk-UA"/>
              </w:rPr>
              <w:t>95</w:t>
            </w:r>
          </w:p>
        </w:tc>
        <w:tc>
          <w:tcPr>
            <w:tcW w:w="822" w:type="dxa"/>
            <w:shd w:val="clear" w:color="auto" w:fill="auto"/>
          </w:tcPr>
          <w:p w:rsidR="006409C3" w:rsidRPr="00FA75F8" w:rsidRDefault="006409C3" w:rsidP="007D598F">
            <w:pPr>
              <w:tabs>
                <w:tab w:val="left" w:pos="284"/>
              </w:tabs>
              <w:jc w:val="center"/>
              <w:rPr>
                <w:sz w:val="20"/>
                <w:szCs w:val="20"/>
                <w:lang w:val="uk-UA"/>
              </w:rPr>
            </w:pPr>
            <w:r w:rsidRPr="00FA75F8">
              <w:rPr>
                <w:sz w:val="20"/>
                <w:szCs w:val="20"/>
                <w:lang w:val="uk-UA"/>
              </w:rPr>
              <w:t>−</w:t>
            </w:r>
          </w:p>
        </w:tc>
        <w:tc>
          <w:tcPr>
            <w:tcW w:w="992" w:type="dxa"/>
            <w:shd w:val="clear" w:color="auto" w:fill="auto"/>
          </w:tcPr>
          <w:p w:rsidR="006409C3" w:rsidRPr="00FA75F8" w:rsidRDefault="006409C3" w:rsidP="007D598F">
            <w:pPr>
              <w:tabs>
                <w:tab w:val="left" w:pos="284"/>
              </w:tabs>
              <w:jc w:val="center"/>
              <w:rPr>
                <w:sz w:val="20"/>
                <w:szCs w:val="20"/>
                <w:lang w:val="uk-UA"/>
              </w:rPr>
            </w:pPr>
            <w:r w:rsidRPr="00FA75F8">
              <w:rPr>
                <w:sz w:val="20"/>
                <w:szCs w:val="20"/>
                <w:lang w:val="uk-UA"/>
              </w:rPr>
              <w:t>95</w:t>
            </w:r>
          </w:p>
        </w:tc>
        <w:tc>
          <w:tcPr>
            <w:tcW w:w="850" w:type="dxa"/>
            <w:shd w:val="clear" w:color="auto" w:fill="auto"/>
          </w:tcPr>
          <w:p w:rsidR="006409C3" w:rsidRPr="00FA75F8" w:rsidRDefault="006409C3" w:rsidP="007D598F">
            <w:pPr>
              <w:tabs>
                <w:tab w:val="left" w:pos="284"/>
              </w:tabs>
              <w:jc w:val="center"/>
              <w:rPr>
                <w:sz w:val="20"/>
                <w:szCs w:val="20"/>
                <w:lang w:val="uk-UA"/>
              </w:rPr>
            </w:pPr>
            <w:r w:rsidRPr="00FA75F8">
              <w:rPr>
                <w:sz w:val="20"/>
                <w:szCs w:val="20"/>
                <w:lang w:val="uk-UA"/>
              </w:rPr>
              <w:t>−</w:t>
            </w:r>
          </w:p>
        </w:tc>
        <w:tc>
          <w:tcPr>
            <w:tcW w:w="850" w:type="dxa"/>
            <w:shd w:val="clear" w:color="auto" w:fill="auto"/>
          </w:tcPr>
          <w:p w:rsidR="006409C3" w:rsidRPr="00FA75F8" w:rsidRDefault="006409C3" w:rsidP="007D598F">
            <w:pPr>
              <w:tabs>
                <w:tab w:val="left" w:pos="284"/>
              </w:tabs>
              <w:jc w:val="center"/>
              <w:rPr>
                <w:sz w:val="20"/>
                <w:szCs w:val="20"/>
                <w:lang w:val="uk-UA"/>
              </w:rPr>
            </w:pPr>
            <w:r w:rsidRPr="00FA75F8">
              <w:rPr>
                <w:sz w:val="20"/>
                <w:szCs w:val="20"/>
                <w:lang w:val="uk-UA"/>
              </w:rPr>
              <w:t>−</w:t>
            </w:r>
          </w:p>
        </w:tc>
      </w:tr>
      <w:tr w:rsidR="006409C3" w:rsidRPr="00FA75F8" w:rsidTr="00387035">
        <w:tc>
          <w:tcPr>
            <w:tcW w:w="1560" w:type="dxa"/>
            <w:vMerge/>
            <w:shd w:val="clear" w:color="auto" w:fill="auto"/>
          </w:tcPr>
          <w:p w:rsidR="006409C3" w:rsidRPr="00FA75F8" w:rsidRDefault="006409C3" w:rsidP="007D598F">
            <w:pPr>
              <w:tabs>
                <w:tab w:val="left" w:pos="284"/>
              </w:tabs>
              <w:rPr>
                <w:sz w:val="20"/>
                <w:szCs w:val="20"/>
                <w:lang w:val="uk-UA"/>
              </w:rPr>
            </w:pPr>
          </w:p>
        </w:tc>
        <w:tc>
          <w:tcPr>
            <w:tcW w:w="1984" w:type="dxa"/>
            <w:vMerge/>
          </w:tcPr>
          <w:p w:rsidR="006409C3" w:rsidRPr="00FA75F8" w:rsidRDefault="006409C3" w:rsidP="007D598F">
            <w:pPr>
              <w:tabs>
                <w:tab w:val="left" w:pos="284"/>
              </w:tabs>
              <w:spacing w:line="221" w:lineRule="auto"/>
              <w:rPr>
                <w:b/>
                <w:sz w:val="20"/>
                <w:szCs w:val="20"/>
                <w:lang w:val="uk-UA"/>
              </w:rPr>
            </w:pPr>
          </w:p>
        </w:tc>
        <w:tc>
          <w:tcPr>
            <w:tcW w:w="2268" w:type="dxa"/>
            <w:shd w:val="clear" w:color="auto" w:fill="auto"/>
          </w:tcPr>
          <w:p w:rsidR="006409C3" w:rsidRPr="00FA75F8" w:rsidRDefault="006409C3" w:rsidP="007D598F">
            <w:pPr>
              <w:tabs>
                <w:tab w:val="left" w:pos="284"/>
              </w:tabs>
              <w:spacing w:line="221" w:lineRule="auto"/>
              <w:rPr>
                <w:b/>
                <w:bCs/>
                <w:sz w:val="20"/>
                <w:szCs w:val="20"/>
                <w:lang w:val="uk-UA"/>
              </w:rPr>
            </w:pPr>
            <w:r w:rsidRPr="00FA75F8">
              <w:rPr>
                <w:b/>
                <w:bCs/>
                <w:sz w:val="20"/>
                <w:szCs w:val="20"/>
                <w:lang w:val="uk-UA"/>
              </w:rPr>
              <w:t xml:space="preserve">6.1.4. показник якості: </w:t>
            </w:r>
          </w:p>
          <w:p w:rsidR="006409C3" w:rsidRPr="00FA75F8" w:rsidRDefault="006409C3" w:rsidP="007D598F">
            <w:pPr>
              <w:tabs>
                <w:tab w:val="left" w:pos="284"/>
              </w:tabs>
              <w:spacing w:line="221" w:lineRule="auto"/>
              <w:rPr>
                <w:bCs/>
                <w:sz w:val="20"/>
                <w:szCs w:val="20"/>
                <w:lang w:val="uk-UA"/>
              </w:rPr>
            </w:pPr>
            <w:r w:rsidRPr="00FA75F8">
              <w:rPr>
                <w:bCs/>
                <w:sz w:val="20"/>
                <w:szCs w:val="20"/>
                <w:lang w:val="uk-UA"/>
              </w:rPr>
              <w:t xml:space="preserve">зменшення ризику відторгнення </w:t>
            </w:r>
            <w:r w:rsidR="007D598F">
              <w:rPr>
                <w:bCs/>
                <w:sz w:val="20"/>
                <w:szCs w:val="20"/>
                <w:lang w:val="uk-UA"/>
              </w:rPr>
              <w:t>трансплантата</w:t>
            </w:r>
          </w:p>
        </w:tc>
        <w:tc>
          <w:tcPr>
            <w:tcW w:w="993" w:type="dxa"/>
          </w:tcPr>
          <w:p w:rsidR="006409C3" w:rsidRPr="00FA75F8" w:rsidRDefault="006409C3" w:rsidP="007D598F">
            <w:pPr>
              <w:tabs>
                <w:tab w:val="left" w:pos="284"/>
              </w:tabs>
              <w:jc w:val="center"/>
              <w:rPr>
                <w:sz w:val="20"/>
                <w:szCs w:val="20"/>
                <w:lang w:val="uk-UA"/>
              </w:rPr>
            </w:pPr>
            <w:r w:rsidRPr="00FA75F8">
              <w:rPr>
                <w:sz w:val="20"/>
                <w:szCs w:val="20"/>
                <w:lang w:val="uk-UA"/>
              </w:rPr>
              <w:t>відсоток</w:t>
            </w:r>
          </w:p>
        </w:tc>
        <w:tc>
          <w:tcPr>
            <w:tcW w:w="1304" w:type="dxa"/>
          </w:tcPr>
          <w:p w:rsidR="006409C3" w:rsidRPr="00FA75F8" w:rsidRDefault="006409C3" w:rsidP="007D598F">
            <w:pPr>
              <w:tabs>
                <w:tab w:val="left" w:pos="284"/>
              </w:tabs>
              <w:jc w:val="center"/>
              <w:rPr>
                <w:b/>
                <w:sz w:val="20"/>
                <w:szCs w:val="20"/>
                <w:lang w:val="uk-UA"/>
              </w:rPr>
            </w:pPr>
            <w:r w:rsidRPr="00FA75F8">
              <w:rPr>
                <w:b/>
                <w:sz w:val="20"/>
                <w:szCs w:val="20"/>
                <w:lang w:val="uk-UA"/>
              </w:rPr>
              <w:t>70</w:t>
            </w:r>
          </w:p>
        </w:tc>
        <w:tc>
          <w:tcPr>
            <w:tcW w:w="992" w:type="dxa"/>
            <w:shd w:val="clear" w:color="auto" w:fill="auto"/>
          </w:tcPr>
          <w:p w:rsidR="006409C3" w:rsidRPr="00FA75F8" w:rsidRDefault="006409C3" w:rsidP="007D598F">
            <w:pPr>
              <w:tabs>
                <w:tab w:val="left" w:pos="284"/>
              </w:tabs>
              <w:jc w:val="center"/>
              <w:rPr>
                <w:sz w:val="20"/>
                <w:szCs w:val="20"/>
                <w:lang w:val="uk-UA"/>
              </w:rPr>
            </w:pPr>
            <w:r w:rsidRPr="00FA75F8">
              <w:rPr>
                <w:sz w:val="20"/>
                <w:szCs w:val="20"/>
                <w:lang w:val="uk-UA"/>
              </w:rPr>
              <w:t>−</w:t>
            </w:r>
          </w:p>
        </w:tc>
        <w:tc>
          <w:tcPr>
            <w:tcW w:w="993" w:type="dxa"/>
            <w:shd w:val="clear" w:color="auto" w:fill="auto"/>
          </w:tcPr>
          <w:p w:rsidR="006409C3" w:rsidRPr="00FA75F8" w:rsidRDefault="006409C3" w:rsidP="007D598F">
            <w:pPr>
              <w:tabs>
                <w:tab w:val="left" w:pos="284"/>
              </w:tabs>
              <w:jc w:val="center"/>
              <w:rPr>
                <w:sz w:val="20"/>
                <w:szCs w:val="20"/>
                <w:lang w:val="uk-UA"/>
              </w:rPr>
            </w:pPr>
            <w:r w:rsidRPr="00FA75F8">
              <w:rPr>
                <w:sz w:val="20"/>
                <w:szCs w:val="20"/>
                <w:lang w:val="uk-UA"/>
              </w:rPr>
              <w:t>−</w:t>
            </w:r>
          </w:p>
        </w:tc>
        <w:tc>
          <w:tcPr>
            <w:tcW w:w="992" w:type="dxa"/>
            <w:shd w:val="clear" w:color="auto" w:fill="auto"/>
          </w:tcPr>
          <w:p w:rsidR="006409C3" w:rsidRPr="00FA75F8" w:rsidRDefault="006409C3" w:rsidP="007D598F">
            <w:pPr>
              <w:tabs>
                <w:tab w:val="left" w:pos="284"/>
              </w:tabs>
              <w:jc w:val="center"/>
              <w:rPr>
                <w:sz w:val="20"/>
                <w:szCs w:val="20"/>
                <w:lang w:val="uk-UA"/>
              </w:rPr>
            </w:pPr>
            <w:r w:rsidRPr="00FA75F8">
              <w:rPr>
                <w:sz w:val="20"/>
                <w:szCs w:val="20"/>
                <w:lang w:val="uk-UA"/>
              </w:rPr>
              <w:t>−</w:t>
            </w:r>
          </w:p>
        </w:tc>
        <w:tc>
          <w:tcPr>
            <w:tcW w:w="822" w:type="dxa"/>
            <w:shd w:val="clear" w:color="auto" w:fill="auto"/>
          </w:tcPr>
          <w:p w:rsidR="006409C3" w:rsidRPr="00FA75F8" w:rsidRDefault="006409C3" w:rsidP="007D598F">
            <w:pPr>
              <w:tabs>
                <w:tab w:val="left" w:pos="284"/>
              </w:tabs>
              <w:jc w:val="center"/>
              <w:rPr>
                <w:sz w:val="20"/>
                <w:szCs w:val="20"/>
                <w:lang w:val="uk-UA"/>
              </w:rPr>
            </w:pPr>
            <w:r w:rsidRPr="00FA75F8">
              <w:rPr>
                <w:sz w:val="20"/>
                <w:szCs w:val="20"/>
                <w:lang w:val="uk-UA"/>
              </w:rPr>
              <w:t>−</w:t>
            </w:r>
          </w:p>
        </w:tc>
        <w:tc>
          <w:tcPr>
            <w:tcW w:w="992" w:type="dxa"/>
            <w:shd w:val="clear" w:color="auto" w:fill="auto"/>
          </w:tcPr>
          <w:p w:rsidR="006409C3" w:rsidRPr="00FA75F8" w:rsidRDefault="006409C3" w:rsidP="007D598F">
            <w:pPr>
              <w:tabs>
                <w:tab w:val="left" w:pos="284"/>
              </w:tabs>
              <w:jc w:val="center"/>
              <w:rPr>
                <w:sz w:val="20"/>
                <w:szCs w:val="20"/>
                <w:lang w:val="uk-UA"/>
              </w:rPr>
            </w:pPr>
            <w:r w:rsidRPr="00FA75F8">
              <w:rPr>
                <w:sz w:val="20"/>
                <w:szCs w:val="20"/>
                <w:lang w:val="uk-UA"/>
              </w:rPr>
              <w:t>−</w:t>
            </w:r>
          </w:p>
        </w:tc>
        <w:tc>
          <w:tcPr>
            <w:tcW w:w="850" w:type="dxa"/>
          </w:tcPr>
          <w:p w:rsidR="006409C3" w:rsidRPr="00FA75F8" w:rsidRDefault="006409C3" w:rsidP="007D598F">
            <w:pPr>
              <w:tabs>
                <w:tab w:val="left" w:pos="284"/>
              </w:tabs>
              <w:jc w:val="center"/>
              <w:rPr>
                <w:sz w:val="20"/>
                <w:szCs w:val="20"/>
                <w:lang w:val="uk-UA"/>
              </w:rPr>
            </w:pPr>
            <w:r w:rsidRPr="00FA75F8">
              <w:rPr>
                <w:sz w:val="20"/>
                <w:szCs w:val="20"/>
                <w:lang w:val="uk-UA"/>
              </w:rPr>
              <w:t>70</w:t>
            </w:r>
          </w:p>
        </w:tc>
        <w:tc>
          <w:tcPr>
            <w:tcW w:w="850" w:type="dxa"/>
          </w:tcPr>
          <w:p w:rsidR="006409C3" w:rsidRPr="00FA75F8" w:rsidRDefault="006409C3" w:rsidP="007D598F">
            <w:pPr>
              <w:tabs>
                <w:tab w:val="left" w:pos="284"/>
              </w:tabs>
              <w:jc w:val="center"/>
              <w:rPr>
                <w:sz w:val="20"/>
                <w:szCs w:val="20"/>
                <w:lang w:val="uk-UA"/>
              </w:rPr>
            </w:pPr>
            <w:r w:rsidRPr="00FA75F8">
              <w:rPr>
                <w:sz w:val="20"/>
                <w:szCs w:val="20"/>
                <w:lang w:val="uk-UA"/>
              </w:rPr>
              <w:t>70</w:t>
            </w:r>
          </w:p>
        </w:tc>
      </w:tr>
      <w:tr w:rsidR="006409C3" w:rsidRPr="00FA75F8" w:rsidTr="00387035">
        <w:trPr>
          <w:trHeight w:val="407"/>
        </w:trPr>
        <w:tc>
          <w:tcPr>
            <w:tcW w:w="1560" w:type="dxa"/>
            <w:vMerge w:val="restart"/>
            <w:shd w:val="clear" w:color="auto" w:fill="auto"/>
          </w:tcPr>
          <w:p w:rsidR="006409C3" w:rsidRPr="00FA75F8" w:rsidRDefault="006409C3" w:rsidP="007D598F">
            <w:pPr>
              <w:tabs>
                <w:tab w:val="left" w:pos="284"/>
              </w:tabs>
              <w:rPr>
                <w:sz w:val="20"/>
                <w:szCs w:val="20"/>
                <w:lang w:val="uk-UA"/>
              </w:rPr>
            </w:pPr>
            <w:r w:rsidRPr="00FA75F8">
              <w:rPr>
                <w:sz w:val="20"/>
                <w:szCs w:val="20"/>
                <w:lang w:val="uk-UA"/>
              </w:rPr>
              <w:t>7. Забезпечення якості лікування хворих із термінальною нирковою недостатністю</w:t>
            </w:r>
          </w:p>
          <w:p w:rsidR="006409C3" w:rsidRPr="00FA75F8" w:rsidRDefault="006409C3" w:rsidP="007D598F">
            <w:pPr>
              <w:tabs>
                <w:tab w:val="left" w:pos="284"/>
              </w:tabs>
              <w:rPr>
                <w:sz w:val="20"/>
                <w:szCs w:val="20"/>
                <w:lang w:val="uk-UA"/>
              </w:rPr>
            </w:pPr>
          </w:p>
        </w:tc>
        <w:tc>
          <w:tcPr>
            <w:tcW w:w="1984" w:type="dxa"/>
            <w:vMerge w:val="restart"/>
            <w:shd w:val="clear" w:color="auto" w:fill="auto"/>
          </w:tcPr>
          <w:p w:rsidR="006409C3" w:rsidRPr="00FA75F8" w:rsidRDefault="006409C3" w:rsidP="007D598F">
            <w:pPr>
              <w:tabs>
                <w:tab w:val="left" w:pos="284"/>
              </w:tabs>
              <w:rPr>
                <w:b/>
                <w:bCs/>
                <w:sz w:val="20"/>
                <w:szCs w:val="20"/>
                <w:lang w:val="uk-UA"/>
              </w:rPr>
            </w:pPr>
            <w:r w:rsidRPr="00FA75F8">
              <w:rPr>
                <w:sz w:val="20"/>
                <w:szCs w:val="20"/>
                <w:lang w:val="uk-UA"/>
              </w:rPr>
              <w:t>7.1. Забезпечення витратними матеріалами та лікарськими засобами хворих із хронічною нирковою недостатністю, які отримують замісну ниркову терапію методом програмного гемодіалізу та перитонеального діалізу, хворих із гострою нирковою недостатністю, які отримують замісну ниркову терапію  методом гемодіалізу</w:t>
            </w:r>
          </w:p>
        </w:tc>
        <w:tc>
          <w:tcPr>
            <w:tcW w:w="2268" w:type="dxa"/>
            <w:shd w:val="clear" w:color="auto" w:fill="auto"/>
          </w:tcPr>
          <w:p w:rsidR="006409C3" w:rsidRPr="00FA75F8" w:rsidRDefault="006409C3" w:rsidP="007D598F">
            <w:pPr>
              <w:tabs>
                <w:tab w:val="left" w:pos="284"/>
              </w:tabs>
              <w:spacing w:line="221" w:lineRule="auto"/>
              <w:rPr>
                <w:bCs/>
                <w:sz w:val="20"/>
                <w:szCs w:val="20"/>
                <w:lang w:val="uk-UA"/>
              </w:rPr>
            </w:pPr>
            <w:r w:rsidRPr="00FA75F8">
              <w:rPr>
                <w:b/>
                <w:bCs/>
                <w:sz w:val="20"/>
                <w:szCs w:val="20"/>
                <w:lang w:val="uk-UA"/>
              </w:rPr>
              <w:t>7.1.1. показник</w:t>
            </w:r>
            <w:r w:rsidRPr="00FA75F8">
              <w:rPr>
                <w:sz w:val="20"/>
                <w:szCs w:val="20"/>
                <w:lang w:val="uk-UA"/>
              </w:rPr>
              <w:t xml:space="preserve"> </w:t>
            </w:r>
            <w:r w:rsidRPr="00FA75F8">
              <w:rPr>
                <w:b/>
                <w:bCs/>
                <w:sz w:val="20"/>
                <w:szCs w:val="20"/>
                <w:lang w:val="uk-UA"/>
              </w:rPr>
              <w:t xml:space="preserve">продукту: </w:t>
            </w:r>
            <w:r w:rsidRPr="00FA75F8">
              <w:rPr>
                <w:sz w:val="20"/>
                <w:szCs w:val="20"/>
                <w:lang w:val="uk-UA"/>
              </w:rPr>
              <w:t>кількість хворих, які отримують системний гемодіаліз</w:t>
            </w:r>
          </w:p>
        </w:tc>
        <w:tc>
          <w:tcPr>
            <w:tcW w:w="993" w:type="dxa"/>
          </w:tcPr>
          <w:p w:rsidR="006409C3" w:rsidRPr="00FA75F8" w:rsidRDefault="006409C3" w:rsidP="007D598F">
            <w:pPr>
              <w:tabs>
                <w:tab w:val="left" w:pos="284"/>
              </w:tabs>
              <w:jc w:val="center"/>
              <w:rPr>
                <w:sz w:val="20"/>
                <w:szCs w:val="20"/>
                <w:lang w:val="uk-UA"/>
              </w:rPr>
            </w:pPr>
            <w:r w:rsidRPr="00FA75F8">
              <w:rPr>
                <w:sz w:val="20"/>
                <w:szCs w:val="20"/>
                <w:lang w:val="uk-UA"/>
              </w:rPr>
              <w:t>осіб</w:t>
            </w:r>
          </w:p>
        </w:tc>
        <w:tc>
          <w:tcPr>
            <w:tcW w:w="1304" w:type="dxa"/>
          </w:tcPr>
          <w:p w:rsidR="006409C3" w:rsidRPr="00FA75F8" w:rsidRDefault="006409C3" w:rsidP="007D598F">
            <w:pPr>
              <w:tabs>
                <w:tab w:val="left" w:pos="284"/>
              </w:tabs>
              <w:jc w:val="center"/>
              <w:rPr>
                <w:b/>
                <w:sz w:val="20"/>
                <w:szCs w:val="20"/>
                <w:lang w:val="uk-UA"/>
              </w:rPr>
            </w:pPr>
            <w:r w:rsidRPr="00FA75F8">
              <w:rPr>
                <w:b/>
                <w:sz w:val="20"/>
                <w:szCs w:val="20"/>
                <w:lang w:val="uk-UA"/>
              </w:rPr>
              <w:t>782</w:t>
            </w:r>
          </w:p>
        </w:tc>
        <w:tc>
          <w:tcPr>
            <w:tcW w:w="992" w:type="dxa"/>
            <w:shd w:val="clear" w:color="auto" w:fill="auto"/>
          </w:tcPr>
          <w:p w:rsidR="006409C3" w:rsidRPr="00FA75F8" w:rsidRDefault="006409C3" w:rsidP="007D598F">
            <w:pPr>
              <w:tabs>
                <w:tab w:val="left" w:pos="284"/>
              </w:tabs>
              <w:jc w:val="center"/>
              <w:rPr>
                <w:sz w:val="20"/>
                <w:szCs w:val="20"/>
                <w:lang w:val="uk-UA"/>
              </w:rPr>
            </w:pPr>
            <w:r w:rsidRPr="00FA75F8">
              <w:rPr>
                <w:sz w:val="20"/>
                <w:szCs w:val="20"/>
                <w:lang w:val="uk-UA"/>
              </w:rPr>
              <w:t>393</w:t>
            </w:r>
          </w:p>
        </w:tc>
        <w:tc>
          <w:tcPr>
            <w:tcW w:w="993" w:type="dxa"/>
            <w:shd w:val="clear" w:color="auto" w:fill="auto"/>
          </w:tcPr>
          <w:p w:rsidR="006409C3" w:rsidRPr="00FA75F8" w:rsidRDefault="006409C3" w:rsidP="007D598F">
            <w:pPr>
              <w:tabs>
                <w:tab w:val="left" w:pos="284"/>
              </w:tabs>
              <w:jc w:val="center"/>
              <w:rPr>
                <w:sz w:val="20"/>
                <w:szCs w:val="20"/>
                <w:lang w:val="uk-UA"/>
              </w:rPr>
            </w:pPr>
            <w:r w:rsidRPr="00FA75F8">
              <w:rPr>
                <w:sz w:val="20"/>
                <w:szCs w:val="20"/>
                <w:lang w:val="uk-UA"/>
              </w:rPr>
              <w:t>389</w:t>
            </w:r>
          </w:p>
        </w:tc>
        <w:tc>
          <w:tcPr>
            <w:tcW w:w="992" w:type="dxa"/>
            <w:shd w:val="clear" w:color="auto" w:fill="auto"/>
          </w:tcPr>
          <w:p w:rsidR="006409C3" w:rsidRPr="00FA75F8" w:rsidRDefault="006409C3" w:rsidP="007D598F">
            <w:pPr>
              <w:tabs>
                <w:tab w:val="left" w:pos="284"/>
              </w:tabs>
              <w:jc w:val="center"/>
              <w:rPr>
                <w:sz w:val="20"/>
                <w:szCs w:val="20"/>
                <w:lang w:val="uk-UA"/>
              </w:rPr>
            </w:pPr>
            <w:r w:rsidRPr="00FA75F8">
              <w:rPr>
                <w:sz w:val="20"/>
                <w:szCs w:val="20"/>
                <w:lang w:val="uk-UA"/>
              </w:rPr>
              <w:t>−</w:t>
            </w:r>
          </w:p>
        </w:tc>
        <w:tc>
          <w:tcPr>
            <w:tcW w:w="822" w:type="dxa"/>
            <w:shd w:val="clear" w:color="auto" w:fill="auto"/>
          </w:tcPr>
          <w:p w:rsidR="006409C3" w:rsidRPr="00FA75F8" w:rsidRDefault="006409C3" w:rsidP="007D598F">
            <w:pPr>
              <w:tabs>
                <w:tab w:val="left" w:pos="284"/>
              </w:tabs>
              <w:jc w:val="center"/>
              <w:rPr>
                <w:sz w:val="20"/>
                <w:szCs w:val="20"/>
                <w:lang w:val="uk-UA"/>
              </w:rPr>
            </w:pPr>
            <w:r w:rsidRPr="00FA75F8">
              <w:rPr>
                <w:sz w:val="20"/>
                <w:szCs w:val="20"/>
                <w:lang w:val="uk-UA"/>
              </w:rPr>
              <w:t>−</w:t>
            </w:r>
          </w:p>
        </w:tc>
        <w:tc>
          <w:tcPr>
            <w:tcW w:w="992" w:type="dxa"/>
            <w:shd w:val="clear" w:color="auto" w:fill="auto"/>
          </w:tcPr>
          <w:p w:rsidR="006409C3" w:rsidRPr="00FA75F8" w:rsidRDefault="006409C3" w:rsidP="007D598F">
            <w:pPr>
              <w:tabs>
                <w:tab w:val="left" w:pos="284"/>
              </w:tabs>
              <w:jc w:val="center"/>
              <w:rPr>
                <w:sz w:val="20"/>
                <w:szCs w:val="20"/>
                <w:lang w:val="uk-UA"/>
              </w:rPr>
            </w:pPr>
            <w:r w:rsidRPr="00FA75F8">
              <w:rPr>
                <w:sz w:val="20"/>
                <w:szCs w:val="20"/>
                <w:lang w:val="uk-UA"/>
              </w:rPr>
              <w:t>−</w:t>
            </w:r>
          </w:p>
        </w:tc>
        <w:tc>
          <w:tcPr>
            <w:tcW w:w="850" w:type="dxa"/>
            <w:shd w:val="clear" w:color="auto" w:fill="auto"/>
          </w:tcPr>
          <w:p w:rsidR="006409C3" w:rsidRPr="00FA75F8" w:rsidRDefault="006409C3" w:rsidP="007D598F">
            <w:pPr>
              <w:tabs>
                <w:tab w:val="left" w:pos="284"/>
              </w:tabs>
              <w:jc w:val="center"/>
              <w:rPr>
                <w:sz w:val="20"/>
                <w:szCs w:val="20"/>
                <w:lang w:val="uk-UA"/>
              </w:rPr>
            </w:pPr>
            <w:r w:rsidRPr="00FA75F8">
              <w:rPr>
                <w:sz w:val="20"/>
                <w:szCs w:val="20"/>
                <w:lang w:val="uk-UA"/>
              </w:rPr>
              <w:t>−</w:t>
            </w:r>
          </w:p>
        </w:tc>
        <w:tc>
          <w:tcPr>
            <w:tcW w:w="850" w:type="dxa"/>
            <w:shd w:val="clear" w:color="auto" w:fill="auto"/>
          </w:tcPr>
          <w:p w:rsidR="006409C3" w:rsidRPr="00FA75F8" w:rsidRDefault="006409C3" w:rsidP="007D598F">
            <w:pPr>
              <w:tabs>
                <w:tab w:val="left" w:pos="284"/>
              </w:tabs>
              <w:jc w:val="center"/>
              <w:rPr>
                <w:sz w:val="20"/>
                <w:szCs w:val="20"/>
                <w:lang w:val="uk-UA"/>
              </w:rPr>
            </w:pPr>
            <w:r w:rsidRPr="00FA75F8">
              <w:rPr>
                <w:sz w:val="20"/>
                <w:szCs w:val="20"/>
                <w:lang w:val="uk-UA"/>
              </w:rPr>
              <w:t>−</w:t>
            </w:r>
          </w:p>
        </w:tc>
      </w:tr>
      <w:tr w:rsidR="006409C3" w:rsidRPr="00FA75F8" w:rsidTr="00387035">
        <w:tc>
          <w:tcPr>
            <w:tcW w:w="1560" w:type="dxa"/>
            <w:vMerge/>
            <w:shd w:val="clear" w:color="auto" w:fill="auto"/>
          </w:tcPr>
          <w:p w:rsidR="006409C3" w:rsidRPr="00FA75F8" w:rsidRDefault="006409C3" w:rsidP="007D598F">
            <w:pPr>
              <w:tabs>
                <w:tab w:val="left" w:pos="284"/>
              </w:tabs>
              <w:rPr>
                <w:sz w:val="20"/>
                <w:szCs w:val="20"/>
                <w:lang w:val="uk-UA"/>
              </w:rPr>
            </w:pPr>
          </w:p>
        </w:tc>
        <w:tc>
          <w:tcPr>
            <w:tcW w:w="1984" w:type="dxa"/>
            <w:vMerge/>
          </w:tcPr>
          <w:p w:rsidR="006409C3" w:rsidRPr="00FA75F8" w:rsidRDefault="006409C3" w:rsidP="007D598F">
            <w:pPr>
              <w:tabs>
                <w:tab w:val="left" w:pos="284"/>
              </w:tabs>
              <w:rPr>
                <w:sz w:val="20"/>
                <w:szCs w:val="20"/>
                <w:lang w:val="uk-UA"/>
              </w:rPr>
            </w:pPr>
          </w:p>
        </w:tc>
        <w:tc>
          <w:tcPr>
            <w:tcW w:w="2268" w:type="dxa"/>
            <w:shd w:val="clear" w:color="auto" w:fill="auto"/>
          </w:tcPr>
          <w:p w:rsidR="006409C3" w:rsidRPr="00FA75F8" w:rsidRDefault="006409C3" w:rsidP="007D598F">
            <w:pPr>
              <w:tabs>
                <w:tab w:val="left" w:pos="284"/>
              </w:tabs>
              <w:spacing w:line="221" w:lineRule="auto"/>
              <w:rPr>
                <w:sz w:val="20"/>
                <w:szCs w:val="20"/>
                <w:lang w:val="uk-UA"/>
              </w:rPr>
            </w:pPr>
            <w:r w:rsidRPr="00FA75F8">
              <w:rPr>
                <w:b/>
                <w:bCs/>
                <w:sz w:val="20"/>
                <w:szCs w:val="20"/>
                <w:lang w:val="uk-UA"/>
              </w:rPr>
              <w:t>7.1.2. показник</w:t>
            </w:r>
            <w:r w:rsidRPr="00FA75F8">
              <w:rPr>
                <w:sz w:val="20"/>
                <w:szCs w:val="20"/>
                <w:lang w:val="uk-UA"/>
              </w:rPr>
              <w:t xml:space="preserve"> </w:t>
            </w:r>
            <w:r w:rsidRPr="00FA75F8">
              <w:rPr>
                <w:b/>
                <w:bCs/>
                <w:sz w:val="20"/>
                <w:szCs w:val="20"/>
                <w:lang w:val="uk-UA"/>
              </w:rPr>
              <w:t xml:space="preserve">продукту: </w:t>
            </w:r>
            <w:r w:rsidRPr="00FA75F8">
              <w:rPr>
                <w:sz w:val="20"/>
                <w:szCs w:val="20"/>
                <w:lang w:val="uk-UA"/>
              </w:rPr>
              <w:t>кількість хворих, які отримують перитонеальний діаліз</w:t>
            </w:r>
          </w:p>
        </w:tc>
        <w:tc>
          <w:tcPr>
            <w:tcW w:w="993" w:type="dxa"/>
          </w:tcPr>
          <w:p w:rsidR="006409C3" w:rsidRPr="00FA75F8" w:rsidRDefault="006409C3" w:rsidP="007D598F">
            <w:pPr>
              <w:tabs>
                <w:tab w:val="left" w:pos="284"/>
              </w:tabs>
              <w:jc w:val="center"/>
              <w:rPr>
                <w:sz w:val="20"/>
                <w:szCs w:val="20"/>
                <w:lang w:val="uk-UA"/>
              </w:rPr>
            </w:pPr>
            <w:r w:rsidRPr="00FA75F8">
              <w:rPr>
                <w:sz w:val="20"/>
                <w:szCs w:val="20"/>
                <w:lang w:val="uk-UA"/>
              </w:rPr>
              <w:t>осіб</w:t>
            </w:r>
          </w:p>
        </w:tc>
        <w:tc>
          <w:tcPr>
            <w:tcW w:w="1304" w:type="dxa"/>
          </w:tcPr>
          <w:p w:rsidR="006409C3" w:rsidRPr="00FA75F8" w:rsidRDefault="006409C3" w:rsidP="007D598F">
            <w:pPr>
              <w:tabs>
                <w:tab w:val="left" w:pos="284"/>
              </w:tabs>
              <w:jc w:val="center"/>
              <w:rPr>
                <w:b/>
                <w:sz w:val="20"/>
                <w:szCs w:val="20"/>
                <w:lang w:val="uk-UA"/>
              </w:rPr>
            </w:pPr>
            <w:r w:rsidRPr="00FA75F8">
              <w:rPr>
                <w:b/>
                <w:sz w:val="20"/>
                <w:szCs w:val="20"/>
                <w:lang w:val="uk-UA"/>
              </w:rPr>
              <w:t>179</w:t>
            </w:r>
          </w:p>
        </w:tc>
        <w:tc>
          <w:tcPr>
            <w:tcW w:w="992" w:type="dxa"/>
            <w:shd w:val="clear" w:color="auto" w:fill="auto"/>
          </w:tcPr>
          <w:p w:rsidR="006409C3" w:rsidRPr="00FA75F8" w:rsidRDefault="006409C3" w:rsidP="007D598F">
            <w:pPr>
              <w:tabs>
                <w:tab w:val="left" w:pos="284"/>
              </w:tabs>
              <w:jc w:val="center"/>
              <w:rPr>
                <w:sz w:val="20"/>
                <w:szCs w:val="20"/>
                <w:lang w:val="uk-UA"/>
              </w:rPr>
            </w:pPr>
            <w:r w:rsidRPr="00FA75F8">
              <w:rPr>
                <w:sz w:val="20"/>
                <w:szCs w:val="20"/>
                <w:lang w:val="uk-UA"/>
              </w:rPr>
              <w:t>93</w:t>
            </w:r>
          </w:p>
        </w:tc>
        <w:tc>
          <w:tcPr>
            <w:tcW w:w="993" w:type="dxa"/>
            <w:shd w:val="clear" w:color="auto" w:fill="auto"/>
          </w:tcPr>
          <w:p w:rsidR="006409C3" w:rsidRPr="00FA75F8" w:rsidRDefault="006409C3" w:rsidP="007D598F">
            <w:pPr>
              <w:tabs>
                <w:tab w:val="left" w:pos="284"/>
              </w:tabs>
              <w:jc w:val="center"/>
              <w:rPr>
                <w:sz w:val="20"/>
                <w:szCs w:val="20"/>
                <w:lang w:val="uk-UA"/>
              </w:rPr>
            </w:pPr>
            <w:r w:rsidRPr="00FA75F8">
              <w:rPr>
                <w:sz w:val="20"/>
                <w:szCs w:val="20"/>
                <w:lang w:val="uk-UA"/>
              </w:rPr>
              <w:t>86</w:t>
            </w:r>
          </w:p>
        </w:tc>
        <w:tc>
          <w:tcPr>
            <w:tcW w:w="992" w:type="dxa"/>
            <w:shd w:val="clear" w:color="auto" w:fill="auto"/>
          </w:tcPr>
          <w:p w:rsidR="006409C3" w:rsidRPr="00FA75F8" w:rsidRDefault="006409C3" w:rsidP="007D598F">
            <w:pPr>
              <w:tabs>
                <w:tab w:val="left" w:pos="284"/>
              </w:tabs>
              <w:jc w:val="center"/>
              <w:rPr>
                <w:sz w:val="20"/>
                <w:szCs w:val="20"/>
                <w:lang w:val="uk-UA"/>
              </w:rPr>
            </w:pPr>
            <w:r w:rsidRPr="00FA75F8">
              <w:rPr>
                <w:sz w:val="20"/>
                <w:szCs w:val="20"/>
                <w:lang w:val="uk-UA"/>
              </w:rPr>
              <w:t>−</w:t>
            </w:r>
          </w:p>
        </w:tc>
        <w:tc>
          <w:tcPr>
            <w:tcW w:w="822" w:type="dxa"/>
            <w:shd w:val="clear" w:color="auto" w:fill="auto"/>
          </w:tcPr>
          <w:p w:rsidR="006409C3" w:rsidRPr="00FA75F8" w:rsidRDefault="006409C3" w:rsidP="007D598F">
            <w:pPr>
              <w:tabs>
                <w:tab w:val="left" w:pos="284"/>
              </w:tabs>
              <w:jc w:val="center"/>
              <w:rPr>
                <w:sz w:val="20"/>
                <w:szCs w:val="20"/>
                <w:lang w:val="uk-UA"/>
              </w:rPr>
            </w:pPr>
            <w:r w:rsidRPr="00FA75F8">
              <w:rPr>
                <w:sz w:val="20"/>
                <w:szCs w:val="20"/>
                <w:lang w:val="uk-UA"/>
              </w:rPr>
              <w:t>−</w:t>
            </w:r>
          </w:p>
        </w:tc>
        <w:tc>
          <w:tcPr>
            <w:tcW w:w="992" w:type="dxa"/>
            <w:shd w:val="clear" w:color="auto" w:fill="auto"/>
          </w:tcPr>
          <w:p w:rsidR="006409C3" w:rsidRPr="00FA75F8" w:rsidRDefault="006409C3" w:rsidP="007D598F">
            <w:pPr>
              <w:tabs>
                <w:tab w:val="left" w:pos="284"/>
              </w:tabs>
              <w:jc w:val="center"/>
              <w:rPr>
                <w:sz w:val="20"/>
                <w:szCs w:val="20"/>
                <w:lang w:val="uk-UA"/>
              </w:rPr>
            </w:pPr>
            <w:r w:rsidRPr="00FA75F8">
              <w:rPr>
                <w:sz w:val="20"/>
                <w:szCs w:val="20"/>
                <w:lang w:val="uk-UA"/>
              </w:rPr>
              <w:t>−</w:t>
            </w:r>
          </w:p>
        </w:tc>
        <w:tc>
          <w:tcPr>
            <w:tcW w:w="850" w:type="dxa"/>
            <w:shd w:val="clear" w:color="auto" w:fill="auto"/>
          </w:tcPr>
          <w:p w:rsidR="006409C3" w:rsidRPr="00FA75F8" w:rsidRDefault="006409C3" w:rsidP="007D598F">
            <w:pPr>
              <w:tabs>
                <w:tab w:val="left" w:pos="284"/>
              </w:tabs>
              <w:jc w:val="center"/>
              <w:rPr>
                <w:sz w:val="20"/>
                <w:szCs w:val="20"/>
                <w:lang w:val="uk-UA"/>
              </w:rPr>
            </w:pPr>
            <w:r w:rsidRPr="00FA75F8">
              <w:rPr>
                <w:sz w:val="20"/>
                <w:szCs w:val="20"/>
                <w:lang w:val="uk-UA"/>
              </w:rPr>
              <w:t>−</w:t>
            </w:r>
          </w:p>
        </w:tc>
        <w:tc>
          <w:tcPr>
            <w:tcW w:w="850" w:type="dxa"/>
            <w:shd w:val="clear" w:color="auto" w:fill="auto"/>
          </w:tcPr>
          <w:p w:rsidR="006409C3" w:rsidRPr="00FA75F8" w:rsidRDefault="006409C3" w:rsidP="007D598F">
            <w:pPr>
              <w:tabs>
                <w:tab w:val="left" w:pos="284"/>
              </w:tabs>
              <w:jc w:val="center"/>
              <w:rPr>
                <w:sz w:val="20"/>
                <w:szCs w:val="20"/>
                <w:lang w:val="uk-UA"/>
              </w:rPr>
            </w:pPr>
            <w:r w:rsidRPr="00FA75F8">
              <w:rPr>
                <w:sz w:val="20"/>
                <w:szCs w:val="20"/>
                <w:lang w:val="uk-UA"/>
              </w:rPr>
              <w:t>−</w:t>
            </w:r>
          </w:p>
        </w:tc>
      </w:tr>
      <w:tr w:rsidR="006409C3" w:rsidRPr="00FA75F8" w:rsidTr="00387035">
        <w:tc>
          <w:tcPr>
            <w:tcW w:w="1560" w:type="dxa"/>
            <w:vMerge/>
            <w:shd w:val="clear" w:color="auto" w:fill="auto"/>
          </w:tcPr>
          <w:p w:rsidR="006409C3" w:rsidRPr="00FA75F8" w:rsidRDefault="006409C3" w:rsidP="007D598F">
            <w:pPr>
              <w:tabs>
                <w:tab w:val="left" w:pos="284"/>
              </w:tabs>
              <w:rPr>
                <w:sz w:val="20"/>
                <w:szCs w:val="20"/>
                <w:lang w:val="uk-UA"/>
              </w:rPr>
            </w:pPr>
          </w:p>
        </w:tc>
        <w:tc>
          <w:tcPr>
            <w:tcW w:w="1984" w:type="dxa"/>
            <w:vMerge/>
          </w:tcPr>
          <w:p w:rsidR="006409C3" w:rsidRPr="00FA75F8" w:rsidRDefault="006409C3" w:rsidP="007D598F">
            <w:pPr>
              <w:tabs>
                <w:tab w:val="left" w:pos="284"/>
              </w:tabs>
              <w:spacing w:line="221" w:lineRule="auto"/>
              <w:rPr>
                <w:b/>
                <w:bCs/>
                <w:sz w:val="20"/>
                <w:szCs w:val="20"/>
                <w:lang w:val="uk-UA"/>
              </w:rPr>
            </w:pPr>
          </w:p>
        </w:tc>
        <w:tc>
          <w:tcPr>
            <w:tcW w:w="2268" w:type="dxa"/>
            <w:shd w:val="clear" w:color="auto" w:fill="auto"/>
          </w:tcPr>
          <w:p w:rsidR="006409C3" w:rsidRPr="00FA75F8" w:rsidRDefault="006409C3" w:rsidP="007D598F">
            <w:pPr>
              <w:tabs>
                <w:tab w:val="left" w:pos="284"/>
              </w:tabs>
              <w:spacing w:line="221" w:lineRule="auto"/>
              <w:rPr>
                <w:sz w:val="20"/>
                <w:szCs w:val="20"/>
                <w:lang w:val="uk-UA"/>
              </w:rPr>
            </w:pPr>
            <w:r w:rsidRPr="00FA75F8">
              <w:rPr>
                <w:b/>
                <w:bCs/>
                <w:sz w:val="20"/>
                <w:szCs w:val="20"/>
                <w:lang w:val="uk-UA"/>
              </w:rPr>
              <w:t xml:space="preserve">7.1.3. показник ефективності: </w:t>
            </w:r>
            <w:r w:rsidRPr="00FA75F8">
              <w:rPr>
                <w:sz w:val="20"/>
                <w:szCs w:val="20"/>
                <w:lang w:val="uk-UA"/>
              </w:rPr>
              <w:t xml:space="preserve">забезпеченість пацієнтів, які </w:t>
            </w:r>
            <w:proofErr w:type="spellStart"/>
            <w:r w:rsidRPr="00FA75F8">
              <w:rPr>
                <w:sz w:val="20"/>
                <w:szCs w:val="20"/>
                <w:lang w:val="uk-UA"/>
              </w:rPr>
              <w:t>отриму-ють</w:t>
            </w:r>
            <w:proofErr w:type="spellEnd"/>
            <w:r w:rsidRPr="00FA75F8">
              <w:rPr>
                <w:sz w:val="20"/>
                <w:szCs w:val="20"/>
                <w:lang w:val="uk-UA"/>
              </w:rPr>
              <w:t xml:space="preserve"> замісну ниркову терапію методом </w:t>
            </w:r>
            <w:proofErr w:type="spellStart"/>
            <w:r w:rsidRPr="00FA75F8">
              <w:rPr>
                <w:sz w:val="20"/>
                <w:szCs w:val="20"/>
                <w:lang w:val="uk-UA"/>
              </w:rPr>
              <w:t>прог-рамного</w:t>
            </w:r>
            <w:proofErr w:type="spellEnd"/>
            <w:r w:rsidRPr="00FA75F8">
              <w:rPr>
                <w:sz w:val="20"/>
                <w:szCs w:val="20"/>
                <w:lang w:val="uk-UA"/>
              </w:rPr>
              <w:t xml:space="preserve"> гемодіалізу та перитонеального діалізу, лікарськими засобами та </w:t>
            </w:r>
            <w:proofErr w:type="spellStart"/>
            <w:r w:rsidRPr="00FA75F8">
              <w:rPr>
                <w:sz w:val="20"/>
                <w:szCs w:val="20"/>
                <w:lang w:val="uk-UA"/>
              </w:rPr>
              <w:t>витратни-ми</w:t>
            </w:r>
            <w:proofErr w:type="spellEnd"/>
            <w:r w:rsidRPr="00FA75F8">
              <w:rPr>
                <w:sz w:val="20"/>
                <w:szCs w:val="20"/>
                <w:lang w:val="uk-UA"/>
              </w:rPr>
              <w:t xml:space="preserve"> матеріалами для проведення процедури</w:t>
            </w:r>
          </w:p>
        </w:tc>
        <w:tc>
          <w:tcPr>
            <w:tcW w:w="993" w:type="dxa"/>
          </w:tcPr>
          <w:p w:rsidR="006409C3" w:rsidRPr="00FA75F8" w:rsidRDefault="006409C3" w:rsidP="007D598F">
            <w:pPr>
              <w:tabs>
                <w:tab w:val="left" w:pos="284"/>
              </w:tabs>
              <w:jc w:val="center"/>
              <w:rPr>
                <w:sz w:val="20"/>
                <w:szCs w:val="20"/>
                <w:lang w:val="uk-UA"/>
              </w:rPr>
            </w:pPr>
            <w:r w:rsidRPr="00FA75F8">
              <w:rPr>
                <w:sz w:val="20"/>
                <w:szCs w:val="20"/>
                <w:lang w:val="uk-UA"/>
              </w:rPr>
              <w:t>відсоток</w:t>
            </w:r>
          </w:p>
        </w:tc>
        <w:tc>
          <w:tcPr>
            <w:tcW w:w="1304" w:type="dxa"/>
          </w:tcPr>
          <w:p w:rsidR="006409C3" w:rsidRPr="00FA75F8" w:rsidRDefault="006409C3" w:rsidP="007D598F">
            <w:pPr>
              <w:tabs>
                <w:tab w:val="left" w:pos="284"/>
              </w:tabs>
              <w:jc w:val="center"/>
              <w:rPr>
                <w:b/>
                <w:sz w:val="20"/>
                <w:szCs w:val="20"/>
                <w:lang w:val="uk-UA"/>
              </w:rPr>
            </w:pPr>
            <w:r w:rsidRPr="00FA75F8">
              <w:rPr>
                <w:b/>
                <w:sz w:val="20"/>
                <w:szCs w:val="20"/>
                <w:lang w:val="uk-UA"/>
              </w:rPr>
              <w:t>80</w:t>
            </w:r>
          </w:p>
        </w:tc>
        <w:tc>
          <w:tcPr>
            <w:tcW w:w="992" w:type="dxa"/>
            <w:shd w:val="clear" w:color="auto" w:fill="auto"/>
          </w:tcPr>
          <w:p w:rsidR="006409C3" w:rsidRPr="00FA75F8" w:rsidRDefault="006409C3" w:rsidP="007D598F">
            <w:pPr>
              <w:tabs>
                <w:tab w:val="left" w:pos="284"/>
              </w:tabs>
              <w:jc w:val="center"/>
              <w:rPr>
                <w:sz w:val="20"/>
                <w:szCs w:val="20"/>
                <w:lang w:val="uk-UA"/>
              </w:rPr>
            </w:pPr>
            <w:r w:rsidRPr="00FA75F8">
              <w:rPr>
                <w:sz w:val="20"/>
                <w:szCs w:val="20"/>
                <w:lang w:val="uk-UA"/>
              </w:rPr>
              <w:t>80</w:t>
            </w:r>
          </w:p>
        </w:tc>
        <w:tc>
          <w:tcPr>
            <w:tcW w:w="993" w:type="dxa"/>
            <w:shd w:val="clear" w:color="auto" w:fill="auto"/>
          </w:tcPr>
          <w:p w:rsidR="006409C3" w:rsidRPr="00FA75F8" w:rsidRDefault="006409C3" w:rsidP="007D598F">
            <w:pPr>
              <w:tabs>
                <w:tab w:val="left" w:pos="284"/>
              </w:tabs>
              <w:jc w:val="center"/>
              <w:rPr>
                <w:sz w:val="20"/>
                <w:szCs w:val="20"/>
                <w:lang w:val="uk-UA"/>
              </w:rPr>
            </w:pPr>
            <w:r w:rsidRPr="00FA75F8">
              <w:rPr>
                <w:sz w:val="20"/>
                <w:szCs w:val="20"/>
                <w:lang w:val="uk-UA"/>
              </w:rPr>
              <w:t>80</w:t>
            </w:r>
          </w:p>
        </w:tc>
        <w:tc>
          <w:tcPr>
            <w:tcW w:w="992" w:type="dxa"/>
            <w:shd w:val="clear" w:color="auto" w:fill="auto"/>
          </w:tcPr>
          <w:p w:rsidR="006409C3" w:rsidRPr="00FA75F8" w:rsidRDefault="006409C3" w:rsidP="007D598F">
            <w:pPr>
              <w:tabs>
                <w:tab w:val="left" w:pos="284"/>
              </w:tabs>
              <w:jc w:val="center"/>
              <w:rPr>
                <w:sz w:val="20"/>
                <w:szCs w:val="20"/>
                <w:lang w:val="uk-UA"/>
              </w:rPr>
            </w:pPr>
            <w:r w:rsidRPr="00FA75F8">
              <w:rPr>
                <w:sz w:val="20"/>
                <w:szCs w:val="20"/>
                <w:lang w:val="uk-UA"/>
              </w:rPr>
              <w:t>−</w:t>
            </w:r>
          </w:p>
        </w:tc>
        <w:tc>
          <w:tcPr>
            <w:tcW w:w="822" w:type="dxa"/>
            <w:shd w:val="clear" w:color="auto" w:fill="auto"/>
          </w:tcPr>
          <w:p w:rsidR="006409C3" w:rsidRPr="00FA75F8" w:rsidRDefault="006409C3" w:rsidP="007D598F">
            <w:pPr>
              <w:tabs>
                <w:tab w:val="left" w:pos="284"/>
              </w:tabs>
              <w:jc w:val="center"/>
              <w:rPr>
                <w:sz w:val="20"/>
                <w:szCs w:val="20"/>
                <w:lang w:val="uk-UA"/>
              </w:rPr>
            </w:pPr>
            <w:r w:rsidRPr="00FA75F8">
              <w:rPr>
                <w:sz w:val="20"/>
                <w:szCs w:val="20"/>
                <w:lang w:val="uk-UA"/>
              </w:rPr>
              <w:t>−</w:t>
            </w:r>
          </w:p>
        </w:tc>
        <w:tc>
          <w:tcPr>
            <w:tcW w:w="992" w:type="dxa"/>
            <w:shd w:val="clear" w:color="auto" w:fill="auto"/>
          </w:tcPr>
          <w:p w:rsidR="006409C3" w:rsidRPr="00FA75F8" w:rsidRDefault="006409C3" w:rsidP="007D598F">
            <w:pPr>
              <w:tabs>
                <w:tab w:val="left" w:pos="284"/>
              </w:tabs>
              <w:jc w:val="center"/>
              <w:rPr>
                <w:sz w:val="20"/>
                <w:szCs w:val="20"/>
                <w:lang w:val="uk-UA"/>
              </w:rPr>
            </w:pPr>
            <w:r w:rsidRPr="00FA75F8">
              <w:rPr>
                <w:sz w:val="20"/>
                <w:szCs w:val="20"/>
                <w:lang w:val="uk-UA"/>
              </w:rPr>
              <w:t>−</w:t>
            </w:r>
          </w:p>
        </w:tc>
        <w:tc>
          <w:tcPr>
            <w:tcW w:w="850" w:type="dxa"/>
            <w:shd w:val="clear" w:color="auto" w:fill="auto"/>
          </w:tcPr>
          <w:p w:rsidR="006409C3" w:rsidRPr="00FA75F8" w:rsidRDefault="006409C3" w:rsidP="007D598F">
            <w:pPr>
              <w:tabs>
                <w:tab w:val="left" w:pos="284"/>
              </w:tabs>
              <w:jc w:val="center"/>
              <w:rPr>
                <w:sz w:val="20"/>
                <w:szCs w:val="20"/>
                <w:lang w:val="uk-UA"/>
              </w:rPr>
            </w:pPr>
            <w:r w:rsidRPr="00FA75F8">
              <w:rPr>
                <w:sz w:val="20"/>
                <w:szCs w:val="20"/>
                <w:lang w:val="uk-UA"/>
              </w:rPr>
              <w:t>−</w:t>
            </w:r>
          </w:p>
        </w:tc>
        <w:tc>
          <w:tcPr>
            <w:tcW w:w="850" w:type="dxa"/>
            <w:shd w:val="clear" w:color="auto" w:fill="auto"/>
          </w:tcPr>
          <w:p w:rsidR="006409C3" w:rsidRPr="00FA75F8" w:rsidRDefault="006409C3" w:rsidP="007D598F">
            <w:pPr>
              <w:tabs>
                <w:tab w:val="left" w:pos="284"/>
              </w:tabs>
              <w:jc w:val="center"/>
              <w:rPr>
                <w:sz w:val="20"/>
                <w:szCs w:val="20"/>
                <w:lang w:val="uk-UA"/>
              </w:rPr>
            </w:pPr>
            <w:r w:rsidRPr="00FA75F8">
              <w:rPr>
                <w:sz w:val="20"/>
                <w:szCs w:val="20"/>
                <w:lang w:val="uk-UA"/>
              </w:rPr>
              <w:t>−</w:t>
            </w:r>
          </w:p>
        </w:tc>
      </w:tr>
      <w:tr w:rsidR="006409C3" w:rsidRPr="00FA75F8" w:rsidTr="00387035">
        <w:trPr>
          <w:trHeight w:val="407"/>
        </w:trPr>
        <w:tc>
          <w:tcPr>
            <w:tcW w:w="1560" w:type="dxa"/>
            <w:vMerge/>
            <w:tcBorders>
              <w:bottom w:val="single" w:sz="4" w:space="0" w:color="auto"/>
            </w:tcBorders>
            <w:shd w:val="clear" w:color="auto" w:fill="auto"/>
          </w:tcPr>
          <w:p w:rsidR="006409C3" w:rsidRPr="00FA75F8" w:rsidRDefault="006409C3" w:rsidP="007D598F">
            <w:pPr>
              <w:tabs>
                <w:tab w:val="left" w:pos="284"/>
              </w:tabs>
              <w:rPr>
                <w:sz w:val="20"/>
                <w:szCs w:val="20"/>
                <w:lang w:val="uk-UA"/>
              </w:rPr>
            </w:pPr>
          </w:p>
        </w:tc>
        <w:tc>
          <w:tcPr>
            <w:tcW w:w="1984" w:type="dxa"/>
            <w:vMerge/>
          </w:tcPr>
          <w:p w:rsidR="006409C3" w:rsidRPr="00FA75F8" w:rsidRDefault="006409C3" w:rsidP="007D598F">
            <w:pPr>
              <w:tabs>
                <w:tab w:val="left" w:pos="284"/>
              </w:tabs>
              <w:spacing w:line="221" w:lineRule="auto"/>
              <w:rPr>
                <w:b/>
                <w:bCs/>
                <w:sz w:val="20"/>
                <w:szCs w:val="20"/>
                <w:lang w:val="uk-UA"/>
              </w:rPr>
            </w:pPr>
          </w:p>
        </w:tc>
        <w:tc>
          <w:tcPr>
            <w:tcW w:w="2268" w:type="dxa"/>
            <w:shd w:val="clear" w:color="auto" w:fill="auto"/>
          </w:tcPr>
          <w:p w:rsidR="006409C3" w:rsidRPr="00FA75F8" w:rsidRDefault="006409C3" w:rsidP="007D598F">
            <w:pPr>
              <w:tabs>
                <w:tab w:val="left" w:pos="284"/>
              </w:tabs>
              <w:spacing w:line="221" w:lineRule="auto"/>
              <w:rPr>
                <w:bCs/>
                <w:sz w:val="20"/>
                <w:szCs w:val="20"/>
                <w:lang w:val="uk-UA"/>
              </w:rPr>
            </w:pPr>
            <w:r w:rsidRPr="00FA75F8">
              <w:rPr>
                <w:b/>
                <w:bCs/>
                <w:sz w:val="20"/>
                <w:szCs w:val="20"/>
                <w:lang w:val="uk-UA"/>
              </w:rPr>
              <w:t xml:space="preserve">7.1.4. показник якості: </w:t>
            </w:r>
            <w:r w:rsidRPr="00FA75F8">
              <w:rPr>
                <w:bCs/>
                <w:sz w:val="20"/>
                <w:szCs w:val="20"/>
                <w:lang w:val="uk-UA"/>
              </w:rPr>
              <w:t xml:space="preserve">відсоток хворих, які не потребують </w:t>
            </w:r>
            <w:proofErr w:type="spellStart"/>
            <w:r w:rsidRPr="00FA75F8">
              <w:rPr>
                <w:bCs/>
                <w:sz w:val="20"/>
                <w:szCs w:val="20"/>
                <w:lang w:val="uk-UA"/>
              </w:rPr>
              <w:t>гемотрансфузії</w:t>
            </w:r>
            <w:proofErr w:type="spellEnd"/>
          </w:p>
          <w:p w:rsidR="006409C3" w:rsidRPr="00FA75F8" w:rsidRDefault="006409C3" w:rsidP="007D598F">
            <w:pPr>
              <w:tabs>
                <w:tab w:val="left" w:pos="284"/>
              </w:tabs>
              <w:spacing w:line="221" w:lineRule="auto"/>
              <w:rPr>
                <w:sz w:val="20"/>
                <w:szCs w:val="20"/>
                <w:lang w:val="uk-UA"/>
              </w:rPr>
            </w:pPr>
          </w:p>
        </w:tc>
        <w:tc>
          <w:tcPr>
            <w:tcW w:w="993" w:type="dxa"/>
          </w:tcPr>
          <w:p w:rsidR="006409C3" w:rsidRPr="00FA75F8" w:rsidRDefault="006409C3" w:rsidP="007D598F">
            <w:pPr>
              <w:tabs>
                <w:tab w:val="left" w:pos="284"/>
              </w:tabs>
              <w:jc w:val="center"/>
              <w:rPr>
                <w:sz w:val="20"/>
                <w:szCs w:val="20"/>
                <w:lang w:val="uk-UA"/>
              </w:rPr>
            </w:pPr>
            <w:r w:rsidRPr="00FA75F8">
              <w:rPr>
                <w:sz w:val="20"/>
                <w:szCs w:val="20"/>
                <w:lang w:val="uk-UA"/>
              </w:rPr>
              <w:t>відсоток</w:t>
            </w:r>
          </w:p>
        </w:tc>
        <w:tc>
          <w:tcPr>
            <w:tcW w:w="1304" w:type="dxa"/>
          </w:tcPr>
          <w:p w:rsidR="006409C3" w:rsidRPr="00FA75F8" w:rsidRDefault="006409C3" w:rsidP="007D598F">
            <w:pPr>
              <w:tabs>
                <w:tab w:val="left" w:pos="284"/>
              </w:tabs>
              <w:jc w:val="center"/>
              <w:rPr>
                <w:b/>
                <w:sz w:val="20"/>
                <w:szCs w:val="20"/>
                <w:lang w:val="uk-UA"/>
              </w:rPr>
            </w:pPr>
            <w:r w:rsidRPr="00FA75F8">
              <w:rPr>
                <w:b/>
                <w:sz w:val="20"/>
                <w:szCs w:val="20"/>
                <w:lang w:val="uk-UA"/>
              </w:rPr>
              <w:t>94</w:t>
            </w:r>
          </w:p>
        </w:tc>
        <w:tc>
          <w:tcPr>
            <w:tcW w:w="992" w:type="dxa"/>
            <w:shd w:val="clear" w:color="auto" w:fill="auto"/>
          </w:tcPr>
          <w:p w:rsidR="006409C3" w:rsidRPr="00FA75F8" w:rsidRDefault="006409C3" w:rsidP="007D598F">
            <w:pPr>
              <w:tabs>
                <w:tab w:val="left" w:pos="284"/>
              </w:tabs>
              <w:jc w:val="center"/>
              <w:rPr>
                <w:sz w:val="20"/>
                <w:szCs w:val="20"/>
                <w:lang w:val="uk-UA"/>
              </w:rPr>
            </w:pPr>
            <w:r w:rsidRPr="00FA75F8">
              <w:rPr>
                <w:sz w:val="20"/>
                <w:szCs w:val="20"/>
                <w:lang w:val="uk-UA"/>
              </w:rPr>
              <w:t>98</w:t>
            </w:r>
          </w:p>
        </w:tc>
        <w:tc>
          <w:tcPr>
            <w:tcW w:w="993" w:type="dxa"/>
            <w:shd w:val="clear" w:color="auto" w:fill="auto"/>
          </w:tcPr>
          <w:p w:rsidR="006409C3" w:rsidRPr="00FA75F8" w:rsidRDefault="006409C3" w:rsidP="007D598F">
            <w:pPr>
              <w:tabs>
                <w:tab w:val="left" w:pos="284"/>
              </w:tabs>
              <w:jc w:val="center"/>
              <w:rPr>
                <w:sz w:val="20"/>
                <w:szCs w:val="20"/>
                <w:lang w:val="uk-UA"/>
              </w:rPr>
            </w:pPr>
            <w:r w:rsidRPr="00FA75F8">
              <w:rPr>
                <w:sz w:val="20"/>
                <w:szCs w:val="20"/>
                <w:lang w:val="uk-UA"/>
              </w:rPr>
              <w:t>90</w:t>
            </w:r>
          </w:p>
        </w:tc>
        <w:tc>
          <w:tcPr>
            <w:tcW w:w="992" w:type="dxa"/>
            <w:shd w:val="clear" w:color="auto" w:fill="auto"/>
          </w:tcPr>
          <w:p w:rsidR="006409C3" w:rsidRPr="00FA75F8" w:rsidRDefault="006409C3" w:rsidP="007D598F">
            <w:pPr>
              <w:tabs>
                <w:tab w:val="left" w:pos="284"/>
              </w:tabs>
              <w:jc w:val="center"/>
              <w:rPr>
                <w:sz w:val="20"/>
                <w:szCs w:val="20"/>
                <w:lang w:val="uk-UA"/>
              </w:rPr>
            </w:pPr>
            <w:r w:rsidRPr="00FA75F8">
              <w:rPr>
                <w:sz w:val="20"/>
                <w:szCs w:val="20"/>
                <w:lang w:val="uk-UA"/>
              </w:rPr>
              <w:t>−</w:t>
            </w:r>
          </w:p>
        </w:tc>
        <w:tc>
          <w:tcPr>
            <w:tcW w:w="822" w:type="dxa"/>
            <w:shd w:val="clear" w:color="auto" w:fill="auto"/>
          </w:tcPr>
          <w:p w:rsidR="006409C3" w:rsidRPr="00FA75F8" w:rsidRDefault="006409C3" w:rsidP="007D598F">
            <w:pPr>
              <w:tabs>
                <w:tab w:val="left" w:pos="284"/>
              </w:tabs>
              <w:jc w:val="center"/>
              <w:rPr>
                <w:sz w:val="20"/>
                <w:szCs w:val="20"/>
                <w:lang w:val="uk-UA"/>
              </w:rPr>
            </w:pPr>
            <w:r w:rsidRPr="00FA75F8">
              <w:rPr>
                <w:sz w:val="20"/>
                <w:szCs w:val="20"/>
                <w:lang w:val="uk-UA"/>
              </w:rPr>
              <w:t>−</w:t>
            </w:r>
          </w:p>
        </w:tc>
        <w:tc>
          <w:tcPr>
            <w:tcW w:w="992" w:type="dxa"/>
            <w:shd w:val="clear" w:color="auto" w:fill="auto"/>
          </w:tcPr>
          <w:p w:rsidR="006409C3" w:rsidRPr="00FA75F8" w:rsidRDefault="006409C3" w:rsidP="007D598F">
            <w:pPr>
              <w:tabs>
                <w:tab w:val="left" w:pos="284"/>
              </w:tabs>
              <w:jc w:val="center"/>
              <w:rPr>
                <w:sz w:val="20"/>
                <w:szCs w:val="20"/>
                <w:lang w:val="uk-UA"/>
              </w:rPr>
            </w:pPr>
            <w:r w:rsidRPr="00FA75F8">
              <w:rPr>
                <w:sz w:val="20"/>
                <w:szCs w:val="20"/>
                <w:lang w:val="uk-UA"/>
              </w:rPr>
              <w:t>−</w:t>
            </w:r>
          </w:p>
        </w:tc>
        <w:tc>
          <w:tcPr>
            <w:tcW w:w="850" w:type="dxa"/>
            <w:shd w:val="clear" w:color="auto" w:fill="auto"/>
          </w:tcPr>
          <w:p w:rsidR="006409C3" w:rsidRPr="00FA75F8" w:rsidRDefault="006409C3" w:rsidP="007D598F">
            <w:pPr>
              <w:tabs>
                <w:tab w:val="left" w:pos="284"/>
              </w:tabs>
              <w:jc w:val="center"/>
              <w:rPr>
                <w:sz w:val="20"/>
                <w:szCs w:val="20"/>
                <w:lang w:val="uk-UA"/>
              </w:rPr>
            </w:pPr>
            <w:r w:rsidRPr="00FA75F8">
              <w:rPr>
                <w:sz w:val="20"/>
                <w:szCs w:val="20"/>
                <w:lang w:val="uk-UA"/>
              </w:rPr>
              <w:t>−</w:t>
            </w:r>
          </w:p>
        </w:tc>
        <w:tc>
          <w:tcPr>
            <w:tcW w:w="850" w:type="dxa"/>
            <w:shd w:val="clear" w:color="auto" w:fill="auto"/>
          </w:tcPr>
          <w:p w:rsidR="006409C3" w:rsidRPr="00FA75F8" w:rsidRDefault="006409C3" w:rsidP="007D598F">
            <w:pPr>
              <w:tabs>
                <w:tab w:val="left" w:pos="284"/>
              </w:tabs>
              <w:jc w:val="center"/>
              <w:rPr>
                <w:sz w:val="20"/>
                <w:szCs w:val="20"/>
                <w:lang w:val="uk-UA"/>
              </w:rPr>
            </w:pPr>
            <w:r w:rsidRPr="00FA75F8">
              <w:rPr>
                <w:sz w:val="20"/>
                <w:szCs w:val="20"/>
                <w:lang w:val="uk-UA"/>
              </w:rPr>
              <w:t>−</w:t>
            </w:r>
          </w:p>
        </w:tc>
      </w:tr>
      <w:tr w:rsidR="006409C3" w:rsidRPr="00FA75F8" w:rsidTr="00387035">
        <w:tc>
          <w:tcPr>
            <w:tcW w:w="1560" w:type="dxa"/>
            <w:tcBorders>
              <w:bottom w:val="single" w:sz="4" w:space="0" w:color="auto"/>
            </w:tcBorders>
            <w:shd w:val="clear" w:color="auto" w:fill="auto"/>
          </w:tcPr>
          <w:p w:rsidR="006409C3" w:rsidRPr="00FA75F8" w:rsidRDefault="006409C3" w:rsidP="007D598F">
            <w:pPr>
              <w:tabs>
                <w:tab w:val="left" w:pos="284"/>
              </w:tabs>
              <w:spacing w:line="230" w:lineRule="auto"/>
              <w:jc w:val="center"/>
              <w:rPr>
                <w:sz w:val="20"/>
                <w:szCs w:val="20"/>
                <w:lang w:val="uk-UA"/>
              </w:rPr>
            </w:pPr>
            <w:r w:rsidRPr="00FA75F8">
              <w:rPr>
                <w:sz w:val="20"/>
                <w:szCs w:val="20"/>
                <w:lang w:val="uk-UA"/>
              </w:rPr>
              <w:lastRenderedPageBreak/>
              <w:t>1</w:t>
            </w:r>
          </w:p>
        </w:tc>
        <w:tc>
          <w:tcPr>
            <w:tcW w:w="1984" w:type="dxa"/>
          </w:tcPr>
          <w:p w:rsidR="006409C3" w:rsidRPr="00FA75F8" w:rsidRDefault="006409C3" w:rsidP="007D598F">
            <w:pPr>
              <w:tabs>
                <w:tab w:val="left" w:pos="284"/>
              </w:tabs>
              <w:jc w:val="center"/>
              <w:rPr>
                <w:noProof/>
                <w:sz w:val="20"/>
                <w:szCs w:val="20"/>
                <w:lang w:val="uk-UA"/>
              </w:rPr>
            </w:pPr>
            <w:r w:rsidRPr="00FA75F8">
              <w:rPr>
                <w:noProof/>
                <w:sz w:val="20"/>
                <w:szCs w:val="20"/>
                <w:lang w:val="uk-UA"/>
              </w:rPr>
              <w:t>2</w:t>
            </w:r>
          </w:p>
        </w:tc>
        <w:tc>
          <w:tcPr>
            <w:tcW w:w="2268" w:type="dxa"/>
            <w:shd w:val="clear" w:color="auto" w:fill="auto"/>
          </w:tcPr>
          <w:p w:rsidR="006409C3" w:rsidRPr="00FA75F8" w:rsidRDefault="006409C3" w:rsidP="007D598F">
            <w:pPr>
              <w:tabs>
                <w:tab w:val="left" w:pos="284"/>
              </w:tabs>
              <w:spacing w:line="230" w:lineRule="auto"/>
              <w:rPr>
                <w:b/>
                <w:bCs/>
                <w:sz w:val="20"/>
                <w:szCs w:val="20"/>
                <w:lang w:val="uk-UA"/>
              </w:rPr>
            </w:pPr>
            <w:r w:rsidRPr="00FA75F8">
              <w:rPr>
                <w:b/>
                <w:bCs/>
                <w:sz w:val="20"/>
                <w:szCs w:val="20"/>
                <w:lang w:val="uk-UA"/>
              </w:rPr>
              <w:t>3</w:t>
            </w:r>
          </w:p>
        </w:tc>
        <w:tc>
          <w:tcPr>
            <w:tcW w:w="993" w:type="dxa"/>
          </w:tcPr>
          <w:p w:rsidR="006409C3" w:rsidRPr="00FA75F8" w:rsidRDefault="006409C3" w:rsidP="007D598F">
            <w:pPr>
              <w:tabs>
                <w:tab w:val="left" w:pos="284"/>
              </w:tabs>
              <w:jc w:val="center"/>
              <w:rPr>
                <w:sz w:val="20"/>
                <w:szCs w:val="20"/>
                <w:lang w:val="uk-UA"/>
              </w:rPr>
            </w:pPr>
            <w:r w:rsidRPr="00FA75F8">
              <w:rPr>
                <w:sz w:val="20"/>
                <w:szCs w:val="20"/>
                <w:lang w:val="uk-UA"/>
              </w:rPr>
              <w:t>4</w:t>
            </w:r>
          </w:p>
        </w:tc>
        <w:tc>
          <w:tcPr>
            <w:tcW w:w="1304" w:type="dxa"/>
          </w:tcPr>
          <w:p w:rsidR="006409C3" w:rsidRPr="00FA75F8" w:rsidRDefault="006409C3" w:rsidP="007D598F">
            <w:pPr>
              <w:tabs>
                <w:tab w:val="left" w:pos="284"/>
              </w:tabs>
              <w:jc w:val="center"/>
              <w:rPr>
                <w:noProof/>
                <w:sz w:val="20"/>
                <w:szCs w:val="20"/>
                <w:lang w:val="uk-UA"/>
              </w:rPr>
            </w:pPr>
            <w:r w:rsidRPr="00FA75F8">
              <w:rPr>
                <w:noProof/>
                <w:sz w:val="20"/>
                <w:szCs w:val="20"/>
                <w:lang w:val="uk-UA"/>
              </w:rPr>
              <w:t>5</w:t>
            </w:r>
          </w:p>
        </w:tc>
        <w:tc>
          <w:tcPr>
            <w:tcW w:w="992" w:type="dxa"/>
            <w:shd w:val="clear" w:color="auto" w:fill="auto"/>
          </w:tcPr>
          <w:p w:rsidR="006409C3" w:rsidRPr="00FA75F8" w:rsidRDefault="006409C3" w:rsidP="007D598F">
            <w:pPr>
              <w:tabs>
                <w:tab w:val="left" w:pos="284"/>
              </w:tabs>
              <w:jc w:val="center"/>
              <w:rPr>
                <w:sz w:val="20"/>
                <w:szCs w:val="20"/>
                <w:lang w:val="uk-UA"/>
              </w:rPr>
            </w:pPr>
            <w:r w:rsidRPr="00FA75F8">
              <w:rPr>
                <w:sz w:val="20"/>
                <w:szCs w:val="20"/>
                <w:lang w:val="uk-UA"/>
              </w:rPr>
              <w:t>6</w:t>
            </w:r>
          </w:p>
        </w:tc>
        <w:tc>
          <w:tcPr>
            <w:tcW w:w="993" w:type="dxa"/>
            <w:shd w:val="clear" w:color="auto" w:fill="auto"/>
          </w:tcPr>
          <w:p w:rsidR="006409C3" w:rsidRPr="00FA75F8" w:rsidRDefault="006409C3" w:rsidP="007D598F">
            <w:pPr>
              <w:tabs>
                <w:tab w:val="left" w:pos="284"/>
              </w:tabs>
              <w:jc w:val="center"/>
              <w:rPr>
                <w:sz w:val="20"/>
                <w:szCs w:val="20"/>
                <w:lang w:val="uk-UA"/>
              </w:rPr>
            </w:pPr>
            <w:r w:rsidRPr="00FA75F8">
              <w:rPr>
                <w:sz w:val="20"/>
                <w:szCs w:val="20"/>
                <w:lang w:val="uk-UA"/>
              </w:rPr>
              <w:t>7</w:t>
            </w:r>
          </w:p>
        </w:tc>
        <w:tc>
          <w:tcPr>
            <w:tcW w:w="992" w:type="dxa"/>
            <w:shd w:val="clear" w:color="auto" w:fill="auto"/>
          </w:tcPr>
          <w:p w:rsidR="006409C3" w:rsidRPr="00FA75F8" w:rsidRDefault="006409C3" w:rsidP="007D598F">
            <w:pPr>
              <w:tabs>
                <w:tab w:val="left" w:pos="284"/>
              </w:tabs>
              <w:jc w:val="center"/>
              <w:rPr>
                <w:sz w:val="20"/>
                <w:szCs w:val="20"/>
                <w:lang w:val="uk-UA"/>
              </w:rPr>
            </w:pPr>
            <w:r w:rsidRPr="00FA75F8">
              <w:rPr>
                <w:sz w:val="20"/>
                <w:szCs w:val="20"/>
                <w:lang w:val="uk-UA"/>
              </w:rPr>
              <w:t>8</w:t>
            </w:r>
          </w:p>
        </w:tc>
        <w:tc>
          <w:tcPr>
            <w:tcW w:w="822" w:type="dxa"/>
            <w:shd w:val="clear" w:color="auto" w:fill="auto"/>
          </w:tcPr>
          <w:p w:rsidR="006409C3" w:rsidRPr="00FA75F8" w:rsidRDefault="006409C3" w:rsidP="007D598F">
            <w:pPr>
              <w:tabs>
                <w:tab w:val="left" w:pos="284"/>
              </w:tabs>
              <w:jc w:val="center"/>
              <w:rPr>
                <w:sz w:val="20"/>
                <w:szCs w:val="20"/>
                <w:lang w:val="uk-UA"/>
              </w:rPr>
            </w:pPr>
            <w:r w:rsidRPr="00FA75F8">
              <w:rPr>
                <w:sz w:val="20"/>
                <w:szCs w:val="20"/>
                <w:lang w:val="uk-UA"/>
              </w:rPr>
              <w:t>9</w:t>
            </w:r>
          </w:p>
        </w:tc>
        <w:tc>
          <w:tcPr>
            <w:tcW w:w="992" w:type="dxa"/>
            <w:shd w:val="clear" w:color="auto" w:fill="auto"/>
          </w:tcPr>
          <w:p w:rsidR="006409C3" w:rsidRPr="00FA75F8" w:rsidRDefault="006409C3" w:rsidP="007D598F">
            <w:pPr>
              <w:tabs>
                <w:tab w:val="left" w:pos="284"/>
              </w:tabs>
              <w:jc w:val="center"/>
              <w:rPr>
                <w:sz w:val="20"/>
                <w:szCs w:val="20"/>
                <w:lang w:val="uk-UA"/>
              </w:rPr>
            </w:pPr>
            <w:r w:rsidRPr="00FA75F8">
              <w:rPr>
                <w:sz w:val="20"/>
                <w:szCs w:val="20"/>
                <w:lang w:val="uk-UA"/>
              </w:rPr>
              <w:t>10</w:t>
            </w:r>
          </w:p>
        </w:tc>
        <w:tc>
          <w:tcPr>
            <w:tcW w:w="850" w:type="dxa"/>
            <w:shd w:val="clear" w:color="auto" w:fill="auto"/>
          </w:tcPr>
          <w:p w:rsidR="006409C3" w:rsidRPr="00FA75F8" w:rsidRDefault="006409C3" w:rsidP="007D598F">
            <w:pPr>
              <w:tabs>
                <w:tab w:val="left" w:pos="284"/>
              </w:tabs>
              <w:jc w:val="center"/>
              <w:rPr>
                <w:sz w:val="20"/>
                <w:szCs w:val="20"/>
                <w:lang w:val="uk-UA"/>
              </w:rPr>
            </w:pPr>
            <w:r w:rsidRPr="00FA75F8">
              <w:rPr>
                <w:sz w:val="20"/>
                <w:szCs w:val="20"/>
                <w:lang w:val="uk-UA"/>
              </w:rPr>
              <w:t>11</w:t>
            </w:r>
          </w:p>
        </w:tc>
        <w:tc>
          <w:tcPr>
            <w:tcW w:w="850" w:type="dxa"/>
            <w:shd w:val="clear" w:color="auto" w:fill="auto"/>
          </w:tcPr>
          <w:p w:rsidR="006409C3" w:rsidRPr="00FA75F8" w:rsidRDefault="006409C3" w:rsidP="007D598F">
            <w:pPr>
              <w:tabs>
                <w:tab w:val="left" w:pos="284"/>
              </w:tabs>
              <w:jc w:val="center"/>
              <w:rPr>
                <w:sz w:val="20"/>
                <w:szCs w:val="20"/>
                <w:lang w:val="uk-UA"/>
              </w:rPr>
            </w:pPr>
            <w:r w:rsidRPr="00FA75F8">
              <w:rPr>
                <w:sz w:val="20"/>
                <w:szCs w:val="20"/>
                <w:lang w:val="uk-UA"/>
              </w:rPr>
              <w:t>12</w:t>
            </w:r>
          </w:p>
        </w:tc>
      </w:tr>
      <w:tr w:rsidR="006409C3" w:rsidRPr="00FA75F8" w:rsidTr="00387035">
        <w:tc>
          <w:tcPr>
            <w:tcW w:w="1560" w:type="dxa"/>
            <w:vMerge w:val="restart"/>
            <w:shd w:val="clear" w:color="auto" w:fill="auto"/>
          </w:tcPr>
          <w:p w:rsidR="006409C3" w:rsidRPr="00FA75F8" w:rsidRDefault="006409C3" w:rsidP="007D598F">
            <w:pPr>
              <w:tabs>
                <w:tab w:val="left" w:pos="284"/>
              </w:tabs>
              <w:rPr>
                <w:sz w:val="20"/>
                <w:szCs w:val="20"/>
                <w:lang w:val="uk-UA"/>
              </w:rPr>
            </w:pPr>
            <w:r w:rsidRPr="00FA75F8">
              <w:rPr>
                <w:sz w:val="20"/>
                <w:szCs w:val="20"/>
                <w:lang w:val="uk-UA"/>
              </w:rPr>
              <w:t>8. Надання медичної допомоги онкологічним хворим</w:t>
            </w:r>
          </w:p>
          <w:p w:rsidR="006409C3" w:rsidRPr="00FA75F8" w:rsidRDefault="006409C3" w:rsidP="007D598F">
            <w:pPr>
              <w:tabs>
                <w:tab w:val="left" w:pos="284"/>
              </w:tabs>
              <w:rPr>
                <w:sz w:val="20"/>
                <w:szCs w:val="20"/>
                <w:lang w:val="uk-UA"/>
              </w:rPr>
            </w:pPr>
          </w:p>
          <w:p w:rsidR="006409C3" w:rsidRPr="00FA75F8" w:rsidRDefault="006409C3" w:rsidP="007D598F">
            <w:pPr>
              <w:tabs>
                <w:tab w:val="left" w:pos="284"/>
              </w:tabs>
              <w:rPr>
                <w:sz w:val="20"/>
                <w:szCs w:val="20"/>
                <w:lang w:val="uk-UA"/>
              </w:rPr>
            </w:pPr>
          </w:p>
          <w:p w:rsidR="006409C3" w:rsidRPr="00FA75F8" w:rsidRDefault="006409C3" w:rsidP="007D598F">
            <w:pPr>
              <w:tabs>
                <w:tab w:val="left" w:pos="284"/>
              </w:tabs>
              <w:spacing w:line="216" w:lineRule="auto"/>
              <w:rPr>
                <w:sz w:val="20"/>
                <w:szCs w:val="20"/>
                <w:lang w:val="uk-UA"/>
              </w:rPr>
            </w:pPr>
          </w:p>
          <w:p w:rsidR="006409C3" w:rsidRPr="00FA75F8" w:rsidRDefault="006409C3" w:rsidP="007D598F">
            <w:pPr>
              <w:tabs>
                <w:tab w:val="left" w:pos="284"/>
              </w:tabs>
              <w:rPr>
                <w:sz w:val="20"/>
                <w:szCs w:val="20"/>
                <w:lang w:val="uk-UA"/>
              </w:rPr>
            </w:pPr>
          </w:p>
        </w:tc>
        <w:tc>
          <w:tcPr>
            <w:tcW w:w="1984" w:type="dxa"/>
            <w:vMerge w:val="restart"/>
          </w:tcPr>
          <w:p w:rsidR="006409C3" w:rsidRPr="00FA75F8" w:rsidRDefault="006409C3" w:rsidP="007D598F">
            <w:pPr>
              <w:tabs>
                <w:tab w:val="left" w:pos="284"/>
              </w:tabs>
              <w:rPr>
                <w:noProof/>
                <w:sz w:val="20"/>
                <w:szCs w:val="20"/>
                <w:lang w:val="uk-UA"/>
              </w:rPr>
            </w:pPr>
            <w:r w:rsidRPr="00FA75F8">
              <w:rPr>
                <w:bCs/>
                <w:sz w:val="20"/>
                <w:szCs w:val="20"/>
                <w:lang w:val="uk-UA"/>
              </w:rPr>
              <w:t>8.1. Забезпечення лікарськими засобами онкологічних  хворих визначеної категорії</w:t>
            </w:r>
          </w:p>
        </w:tc>
        <w:tc>
          <w:tcPr>
            <w:tcW w:w="2268" w:type="dxa"/>
            <w:shd w:val="clear" w:color="auto" w:fill="auto"/>
          </w:tcPr>
          <w:p w:rsidR="006409C3" w:rsidRPr="00FA75F8" w:rsidRDefault="006409C3" w:rsidP="007D598F">
            <w:pPr>
              <w:tabs>
                <w:tab w:val="left" w:pos="284"/>
              </w:tabs>
              <w:spacing w:line="230" w:lineRule="auto"/>
              <w:rPr>
                <w:bCs/>
                <w:sz w:val="20"/>
                <w:szCs w:val="20"/>
                <w:lang w:val="uk-UA"/>
              </w:rPr>
            </w:pPr>
            <w:r w:rsidRPr="00FA75F8">
              <w:rPr>
                <w:b/>
                <w:bCs/>
                <w:sz w:val="20"/>
                <w:szCs w:val="20"/>
                <w:lang w:val="uk-UA"/>
              </w:rPr>
              <w:t>8.1.1. показник</w:t>
            </w:r>
            <w:r w:rsidRPr="00FA75F8">
              <w:rPr>
                <w:sz w:val="20"/>
                <w:szCs w:val="20"/>
                <w:lang w:val="uk-UA"/>
              </w:rPr>
              <w:t xml:space="preserve"> </w:t>
            </w:r>
            <w:r w:rsidRPr="00FA75F8">
              <w:rPr>
                <w:b/>
                <w:bCs/>
                <w:sz w:val="20"/>
                <w:szCs w:val="20"/>
                <w:lang w:val="uk-UA"/>
              </w:rPr>
              <w:t xml:space="preserve">продукту: </w:t>
            </w:r>
            <w:r w:rsidRPr="00FA75F8">
              <w:rPr>
                <w:bCs/>
                <w:sz w:val="20"/>
                <w:szCs w:val="20"/>
                <w:lang w:val="uk-UA"/>
              </w:rPr>
              <w:t xml:space="preserve">кількість вперше виявлених </w:t>
            </w:r>
            <w:proofErr w:type="spellStart"/>
            <w:r w:rsidRPr="00FA75F8">
              <w:rPr>
                <w:bCs/>
                <w:sz w:val="20"/>
                <w:szCs w:val="20"/>
                <w:lang w:val="uk-UA"/>
              </w:rPr>
              <w:t>онкохворих</w:t>
            </w:r>
            <w:proofErr w:type="spellEnd"/>
            <w:r w:rsidRPr="00FA75F8">
              <w:rPr>
                <w:bCs/>
                <w:sz w:val="20"/>
                <w:szCs w:val="20"/>
                <w:lang w:val="uk-UA"/>
              </w:rPr>
              <w:t xml:space="preserve"> осіб, охоплених спеціальним лікуванням</w:t>
            </w:r>
          </w:p>
          <w:p w:rsidR="006409C3" w:rsidRPr="00FA75F8" w:rsidRDefault="006409C3" w:rsidP="007D598F">
            <w:pPr>
              <w:tabs>
                <w:tab w:val="left" w:pos="284"/>
              </w:tabs>
              <w:jc w:val="center"/>
              <w:rPr>
                <w:bCs/>
                <w:sz w:val="20"/>
                <w:szCs w:val="20"/>
                <w:lang w:val="uk-UA"/>
              </w:rPr>
            </w:pPr>
          </w:p>
        </w:tc>
        <w:tc>
          <w:tcPr>
            <w:tcW w:w="993" w:type="dxa"/>
          </w:tcPr>
          <w:p w:rsidR="006409C3" w:rsidRPr="00FA75F8" w:rsidRDefault="006409C3" w:rsidP="007D598F">
            <w:pPr>
              <w:tabs>
                <w:tab w:val="left" w:pos="284"/>
              </w:tabs>
              <w:jc w:val="center"/>
              <w:rPr>
                <w:sz w:val="20"/>
                <w:szCs w:val="20"/>
                <w:lang w:val="uk-UA"/>
              </w:rPr>
            </w:pPr>
            <w:r w:rsidRPr="00FA75F8">
              <w:rPr>
                <w:sz w:val="20"/>
                <w:szCs w:val="20"/>
                <w:lang w:val="uk-UA"/>
              </w:rPr>
              <w:t>осіб</w:t>
            </w:r>
          </w:p>
        </w:tc>
        <w:tc>
          <w:tcPr>
            <w:tcW w:w="1304" w:type="dxa"/>
          </w:tcPr>
          <w:p w:rsidR="006409C3" w:rsidRPr="00FA75F8" w:rsidRDefault="006409C3" w:rsidP="007D598F">
            <w:pPr>
              <w:tabs>
                <w:tab w:val="left" w:pos="284"/>
              </w:tabs>
              <w:jc w:val="center"/>
              <w:rPr>
                <w:sz w:val="20"/>
                <w:szCs w:val="20"/>
                <w:lang w:val="uk-UA"/>
              </w:rPr>
            </w:pPr>
            <w:r w:rsidRPr="00FA75F8">
              <w:rPr>
                <w:lang w:val="uk-UA"/>
              </w:rPr>
              <w:t>−</w:t>
            </w:r>
          </w:p>
        </w:tc>
        <w:tc>
          <w:tcPr>
            <w:tcW w:w="992" w:type="dxa"/>
            <w:shd w:val="clear" w:color="auto" w:fill="auto"/>
          </w:tcPr>
          <w:p w:rsidR="006409C3" w:rsidRPr="00FA75F8" w:rsidRDefault="006409C3" w:rsidP="007D598F">
            <w:pPr>
              <w:tabs>
                <w:tab w:val="left" w:pos="284"/>
              </w:tabs>
              <w:jc w:val="center"/>
              <w:rPr>
                <w:sz w:val="20"/>
                <w:szCs w:val="20"/>
                <w:lang w:val="uk-UA"/>
              </w:rPr>
            </w:pPr>
            <w:r w:rsidRPr="00FA75F8">
              <w:rPr>
                <w:sz w:val="20"/>
                <w:szCs w:val="20"/>
                <w:lang w:val="uk-UA"/>
              </w:rPr>
              <w:t>−</w:t>
            </w:r>
          </w:p>
        </w:tc>
        <w:tc>
          <w:tcPr>
            <w:tcW w:w="993" w:type="dxa"/>
            <w:shd w:val="clear" w:color="auto" w:fill="auto"/>
          </w:tcPr>
          <w:p w:rsidR="006409C3" w:rsidRPr="00FA75F8" w:rsidRDefault="006409C3" w:rsidP="007D598F">
            <w:pPr>
              <w:tabs>
                <w:tab w:val="left" w:pos="284"/>
              </w:tabs>
              <w:jc w:val="center"/>
              <w:rPr>
                <w:sz w:val="20"/>
                <w:szCs w:val="20"/>
                <w:lang w:val="uk-UA"/>
              </w:rPr>
            </w:pPr>
            <w:r w:rsidRPr="00FA75F8">
              <w:rPr>
                <w:sz w:val="20"/>
                <w:szCs w:val="20"/>
                <w:lang w:val="uk-UA"/>
              </w:rPr>
              <w:t>−</w:t>
            </w:r>
          </w:p>
        </w:tc>
        <w:tc>
          <w:tcPr>
            <w:tcW w:w="992" w:type="dxa"/>
            <w:shd w:val="clear" w:color="auto" w:fill="auto"/>
          </w:tcPr>
          <w:p w:rsidR="006409C3" w:rsidRPr="00FA75F8" w:rsidRDefault="006409C3" w:rsidP="007D598F">
            <w:pPr>
              <w:tabs>
                <w:tab w:val="left" w:pos="284"/>
              </w:tabs>
              <w:jc w:val="center"/>
              <w:rPr>
                <w:sz w:val="20"/>
                <w:szCs w:val="20"/>
                <w:lang w:val="uk-UA"/>
              </w:rPr>
            </w:pPr>
            <w:r w:rsidRPr="00FA75F8">
              <w:rPr>
                <w:sz w:val="20"/>
                <w:szCs w:val="20"/>
                <w:lang w:val="uk-UA"/>
              </w:rPr>
              <w:t>−</w:t>
            </w:r>
          </w:p>
        </w:tc>
        <w:tc>
          <w:tcPr>
            <w:tcW w:w="822" w:type="dxa"/>
            <w:shd w:val="clear" w:color="auto" w:fill="auto"/>
          </w:tcPr>
          <w:p w:rsidR="006409C3" w:rsidRPr="00FA75F8" w:rsidRDefault="006409C3" w:rsidP="007D598F">
            <w:pPr>
              <w:tabs>
                <w:tab w:val="left" w:pos="284"/>
              </w:tabs>
              <w:jc w:val="center"/>
              <w:rPr>
                <w:sz w:val="20"/>
                <w:szCs w:val="20"/>
                <w:lang w:val="uk-UA"/>
              </w:rPr>
            </w:pPr>
            <w:r w:rsidRPr="00FA75F8">
              <w:rPr>
                <w:sz w:val="20"/>
                <w:szCs w:val="20"/>
                <w:lang w:val="uk-UA"/>
              </w:rPr>
              <w:t>−</w:t>
            </w:r>
          </w:p>
        </w:tc>
        <w:tc>
          <w:tcPr>
            <w:tcW w:w="992" w:type="dxa"/>
            <w:shd w:val="clear" w:color="auto" w:fill="auto"/>
          </w:tcPr>
          <w:p w:rsidR="006409C3" w:rsidRPr="00FA75F8" w:rsidRDefault="006409C3" w:rsidP="007D598F">
            <w:pPr>
              <w:tabs>
                <w:tab w:val="left" w:pos="284"/>
              </w:tabs>
              <w:jc w:val="center"/>
              <w:rPr>
                <w:sz w:val="20"/>
                <w:szCs w:val="20"/>
                <w:lang w:val="uk-UA"/>
              </w:rPr>
            </w:pPr>
            <w:r w:rsidRPr="00FA75F8">
              <w:rPr>
                <w:sz w:val="20"/>
                <w:szCs w:val="20"/>
                <w:lang w:val="uk-UA"/>
              </w:rPr>
              <w:t>−</w:t>
            </w:r>
          </w:p>
        </w:tc>
        <w:tc>
          <w:tcPr>
            <w:tcW w:w="850" w:type="dxa"/>
            <w:shd w:val="clear" w:color="auto" w:fill="auto"/>
          </w:tcPr>
          <w:p w:rsidR="006409C3" w:rsidRPr="00FA75F8" w:rsidRDefault="006409C3" w:rsidP="007D598F">
            <w:pPr>
              <w:tabs>
                <w:tab w:val="left" w:pos="284"/>
              </w:tabs>
              <w:jc w:val="center"/>
              <w:rPr>
                <w:sz w:val="20"/>
                <w:szCs w:val="20"/>
                <w:lang w:val="uk-UA"/>
              </w:rPr>
            </w:pPr>
            <w:r w:rsidRPr="00FA75F8">
              <w:rPr>
                <w:sz w:val="20"/>
                <w:szCs w:val="20"/>
                <w:lang w:val="uk-UA"/>
              </w:rPr>
              <w:t>−</w:t>
            </w:r>
          </w:p>
        </w:tc>
        <w:tc>
          <w:tcPr>
            <w:tcW w:w="850" w:type="dxa"/>
            <w:shd w:val="clear" w:color="auto" w:fill="auto"/>
          </w:tcPr>
          <w:p w:rsidR="006409C3" w:rsidRPr="00FA75F8" w:rsidRDefault="006409C3" w:rsidP="007D598F">
            <w:pPr>
              <w:tabs>
                <w:tab w:val="left" w:pos="284"/>
              </w:tabs>
              <w:jc w:val="center"/>
              <w:rPr>
                <w:sz w:val="20"/>
                <w:szCs w:val="20"/>
                <w:lang w:val="uk-UA"/>
              </w:rPr>
            </w:pPr>
            <w:r w:rsidRPr="00FA75F8">
              <w:rPr>
                <w:sz w:val="20"/>
                <w:szCs w:val="20"/>
                <w:lang w:val="uk-UA"/>
              </w:rPr>
              <w:t>−</w:t>
            </w:r>
          </w:p>
        </w:tc>
      </w:tr>
      <w:tr w:rsidR="006409C3" w:rsidRPr="00FA75F8" w:rsidTr="00387035">
        <w:tc>
          <w:tcPr>
            <w:tcW w:w="1560" w:type="dxa"/>
            <w:vMerge/>
            <w:shd w:val="clear" w:color="auto" w:fill="auto"/>
          </w:tcPr>
          <w:p w:rsidR="006409C3" w:rsidRPr="00FA75F8" w:rsidRDefault="006409C3" w:rsidP="007D598F">
            <w:pPr>
              <w:tabs>
                <w:tab w:val="left" w:pos="284"/>
              </w:tabs>
              <w:rPr>
                <w:sz w:val="20"/>
                <w:szCs w:val="20"/>
                <w:lang w:val="uk-UA"/>
              </w:rPr>
            </w:pPr>
          </w:p>
        </w:tc>
        <w:tc>
          <w:tcPr>
            <w:tcW w:w="1984" w:type="dxa"/>
            <w:vMerge/>
          </w:tcPr>
          <w:p w:rsidR="006409C3" w:rsidRPr="00FA75F8" w:rsidRDefault="006409C3" w:rsidP="007D598F">
            <w:pPr>
              <w:tabs>
                <w:tab w:val="left" w:pos="284"/>
              </w:tabs>
              <w:spacing w:line="230" w:lineRule="auto"/>
              <w:rPr>
                <w:noProof/>
                <w:sz w:val="20"/>
                <w:szCs w:val="20"/>
                <w:lang w:val="uk-UA"/>
              </w:rPr>
            </w:pPr>
          </w:p>
        </w:tc>
        <w:tc>
          <w:tcPr>
            <w:tcW w:w="2268" w:type="dxa"/>
            <w:shd w:val="clear" w:color="auto" w:fill="auto"/>
          </w:tcPr>
          <w:p w:rsidR="006409C3" w:rsidRPr="00FA75F8" w:rsidRDefault="006409C3" w:rsidP="007D598F">
            <w:pPr>
              <w:tabs>
                <w:tab w:val="left" w:pos="284"/>
              </w:tabs>
              <w:spacing w:line="230" w:lineRule="auto"/>
              <w:rPr>
                <w:sz w:val="20"/>
                <w:szCs w:val="20"/>
                <w:lang w:val="uk-UA"/>
              </w:rPr>
            </w:pPr>
            <w:r w:rsidRPr="00FA75F8">
              <w:rPr>
                <w:b/>
                <w:bCs/>
                <w:sz w:val="20"/>
                <w:szCs w:val="20"/>
                <w:lang w:val="uk-UA"/>
              </w:rPr>
              <w:t xml:space="preserve">8.1.2. показник ефективності: </w:t>
            </w:r>
            <w:r w:rsidRPr="00FA75F8">
              <w:rPr>
                <w:sz w:val="20"/>
                <w:szCs w:val="20"/>
                <w:lang w:val="uk-UA"/>
              </w:rPr>
              <w:t>забезпеченість лікарськими засобами для спеціального лікування онкологічних хворих</w:t>
            </w:r>
          </w:p>
          <w:p w:rsidR="006409C3" w:rsidRPr="00FA75F8" w:rsidRDefault="006409C3" w:rsidP="007D598F">
            <w:pPr>
              <w:tabs>
                <w:tab w:val="left" w:pos="284"/>
              </w:tabs>
              <w:rPr>
                <w:bCs/>
                <w:sz w:val="20"/>
                <w:szCs w:val="20"/>
                <w:lang w:val="uk-UA"/>
              </w:rPr>
            </w:pPr>
          </w:p>
        </w:tc>
        <w:tc>
          <w:tcPr>
            <w:tcW w:w="993" w:type="dxa"/>
          </w:tcPr>
          <w:p w:rsidR="006409C3" w:rsidRPr="00FA75F8" w:rsidRDefault="006409C3" w:rsidP="007D598F">
            <w:pPr>
              <w:tabs>
                <w:tab w:val="left" w:pos="284"/>
              </w:tabs>
              <w:jc w:val="center"/>
              <w:rPr>
                <w:sz w:val="20"/>
                <w:szCs w:val="20"/>
                <w:lang w:val="uk-UA"/>
              </w:rPr>
            </w:pPr>
            <w:r w:rsidRPr="00FA75F8">
              <w:rPr>
                <w:sz w:val="20"/>
                <w:szCs w:val="20"/>
                <w:lang w:val="uk-UA"/>
              </w:rPr>
              <w:t>відсоток</w:t>
            </w:r>
          </w:p>
        </w:tc>
        <w:tc>
          <w:tcPr>
            <w:tcW w:w="1304" w:type="dxa"/>
          </w:tcPr>
          <w:p w:rsidR="006409C3" w:rsidRPr="00FA75F8" w:rsidRDefault="006409C3" w:rsidP="007D598F">
            <w:pPr>
              <w:tabs>
                <w:tab w:val="left" w:pos="284"/>
              </w:tabs>
              <w:jc w:val="center"/>
              <w:rPr>
                <w:b/>
                <w:sz w:val="20"/>
                <w:szCs w:val="20"/>
                <w:lang w:val="uk-UA"/>
              </w:rPr>
            </w:pPr>
            <w:r w:rsidRPr="00FA75F8">
              <w:rPr>
                <w:lang w:val="uk-UA"/>
              </w:rPr>
              <w:t>−</w:t>
            </w:r>
          </w:p>
        </w:tc>
        <w:tc>
          <w:tcPr>
            <w:tcW w:w="992" w:type="dxa"/>
            <w:shd w:val="clear" w:color="auto" w:fill="auto"/>
          </w:tcPr>
          <w:p w:rsidR="006409C3" w:rsidRPr="00FA75F8" w:rsidRDefault="006409C3" w:rsidP="007D598F">
            <w:pPr>
              <w:tabs>
                <w:tab w:val="left" w:pos="284"/>
              </w:tabs>
              <w:jc w:val="center"/>
              <w:rPr>
                <w:sz w:val="20"/>
                <w:szCs w:val="20"/>
                <w:lang w:val="uk-UA"/>
              </w:rPr>
            </w:pPr>
            <w:r w:rsidRPr="00FA75F8">
              <w:rPr>
                <w:sz w:val="20"/>
                <w:szCs w:val="20"/>
                <w:lang w:val="uk-UA"/>
              </w:rPr>
              <w:t>−</w:t>
            </w:r>
          </w:p>
        </w:tc>
        <w:tc>
          <w:tcPr>
            <w:tcW w:w="993" w:type="dxa"/>
            <w:shd w:val="clear" w:color="auto" w:fill="auto"/>
          </w:tcPr>
          <w:p w:rsidR="006409C3" w:rsidRPr="00FA75F8" w:rsidRDefault="006409C3" w:rsidP="007D598F">
            <w:pPr>
              <w:tabs>
                <w:tab w:val="left" w:pos="284"/>
              </w:tabs>
              <w:jc w:val="center"/>
              <w:rPr>
                <w:sz w:val="20"/>
                <w:szCs w:val="20"/>
                <w:lang w:val="uk-UA"/>
              </w:rPr>
            </w:pPr>
            <w:r w:rsidRPr="00FA75F8">
              <w:rPr>
                <w:sz w:val="20"/>
                <w:szCs w:val="20"/>
                <w:lang w:val="uk-UA"/>
              </w:rPr>
              <w:t>−</w:t>
            </w:r>
          </w:p>
        </w:tc>
        <w:tc>
          <w:tcPr>
            <w:tcW w:w="992" w:type="dxa"/>
            <w:shd w:val="clear" w:color="auto" w:fill="auto"/>
          </w:tcPr>
          <w:p w:rsidR="006409C3" w:rsidRPr="00FA75F8" w:rsidRDefault="006409C3" w:rsidP="007D598F">
            <w:pPr>
              <w:tabs>
                <w:tab w:val="left" w:pos="284"/>
              </w:tabs>
              <w:jc w:val="center"/>
              <w:rPr>
                <w:sz w:val="20"/>
                <w:szCs w:val="20"/>
                <w:lang w:val="uk-UA"/>
              </w:rPr>
            </w:pPr>
            <w:r w:rsidRPr="00FA75F8">
              <w:rPr>
                <w:sz w:val="20"/>
                <w:szCs w:val="20"/>
                <w:lang w:val="uk-UA"/>
              </w:rPr>
              <w:t>−</w:t>
            </w:r>
          </w:p>
        </w:tc>
        <w:tc>
          <w:tcPr>
            <w:tcW w:w="822" w:type="dxa"/>
            <w:shd w:val="clear" w:color="auto" w:fill="auto"/>
          </w:tcPr>
          <w:p w:rsidR="006409C3" w:rsidRPr="00FA75F8" w:rsidRDefault="006409C3" w:rsidP="007D598F">
            <w:pPr>
              <w:tabs>
                <w:tab w:val="left" w:pos="284"/>
              </w:tabs>
              <w:jc w:val="center"/>
              <w:rPr>
                <w:sz w:val="20"/>
                <w:szCs w:val="20"/>
                <w:lang w:val="uk-UA"/>
              </w:rPr>
            </w:pPr>
            <w:r w:rsidRPr="00FA75F8">
              <w:rPr>
                <w:sz w:val="20"/>
                <w:szCs w:val="20"/>
                <w:lang w:val="uk-UA"/>
              </w:rPr>
              <w:t>−</w:t>
            </w:r>
          </w:p>
        </w:tc>
        <w:tc>
          <w:tcPr>
            <w:tcW w:w="992" w:type="dxa"/>
            <w:shd w:val="clear" w:color="auto" w:fill="auto"/>
          </w:tcPr>
          <w:p w:rsidR="006409C3" w:rsidRPr="00FA75F8" w:rsidRDefault="006409C3" w:rsidP="007D598F">
            <w:pPr>
              <w:tabs>
                <w:tab w:val="left" w:pos="284"/>
              </w:tabs>
              <w:jc w:val="center"/>
              <w:rPr>
                <w:sz w:val="20"/>
                <w:szCs w:val="20"/>
                <w:lang w:val="uk-UA"/>
              </w:rPr>
            </w:pPr>
            <w:r w:rsidRPr="00FA75F8">
              <w:rPr>
                <w:sz w:val="20"/>
                <w:szCs w:val="20"/>
                <w:lang w:val="uk-UA"/>
              </w:rPr>
              <w:t>−</w:t>
            </w:r>
          </w:p>
        </w:tc>
        <w:tc>
          <w:tcPr>
            <w:tcW w:w="850" w:type="dxa"/>
            <w:shd w:val="clear" w:color="auto" w:fill="auto"/>
          </w:tcPr>
          <w:p w:rsidR="006409C3" w:rsidRPr="00FA75F8" w:rsidRDefault="006409C3" w:rsidP="007D598F">
            <w:pPr>
              <w:tabs>
                <w:tab w:val="left" w:pos="284"/>
              </w:tabs>
              <w:jc w:val="center"/>
              <w:rPr>
                <w:sz w:val="20"/>
                <w:szCs w:val="20"/>
                <w:lang w:val="uk-UA"/>
              </w:rPr>
            </w:pPr>
            <w:r w:rsidRPr="00FA75F8">
              <w:rPr>
                <w:sz w:val="20"/>
                <w:szCs w:val="20"/>
                <w:lang w:val="uk-UA"/>
              </w:rPr>
              <w:t>−</w:t>
            </w:r>
          </w:p>
        </w:tc>
        <w:tc>
          <w:tcPr>
            <w:tcW w:w="850" w:type="dxa"/>
            <w:shd w:val="clear" w:color="auto" w:fill="auto"/>
          </w:tcPr>
          <w:p w:rsidR="006409C3" w:rsidRPr="00FA75F8" w:rsidRDefault="006409C3" w:rsidP="007D598F">
            <w:pPr>
              <w:tabs>
                <w:tab w:val="left" w:pos="284"/>
              </w:tabs>
              <w:jc w:val="center"/>
              <w:rPr>
                <w:sz w:val="20"/>
                <w:szCs w:val="20"/>
                <w:lang w:val="uk-UA"/>
              </w:rPr>
            </w:pPr>
            <w:r w:rsidRPr="00FA75F8">
              <w:rPr>
                <w:sz w:val="20"/>
                <w:szCs w:val="20"/>
                <w:lang w:val="uk-UA"/>
              </w:rPr>
              <w:t>−</w:t>
            </w:r>
          </w:p>
        </w:tc>
      </w:tr>
      <w:tr w:rsidR="006409C3" w:rsidRPr="00FA75F8" w:rsidTr="00387035">
        <w:tc>
          <w:tcPr>
            <w:tcW w:w="1560" w:type="dxa"/>
            <w:vMerge/>
            <w:shd w:val="clear" w:color="auto" w:fill="auto"/>
          </w:tcPr>
          <w:p w:rsidR="006409C3" w:rsidRPr="00FA75F8" w:rsidRDefault="006409C3" w:rsidP="007D598F">
            <w:pPr>
              <w:tabs>
                <w:tab w:val="left" w:pos="284"/>
              </w:tabs>
              <w:rPr>
                <w:sz w:val="20"/>
                <w:szCs w:val="20"/>
                <w:lang w:val="uk-UA"/>
              </w:rPr>
            </w:pPr>
          </w:p>
        </w:tc>
        <w:tc>
          <w:tcPr>
            <w:tcW w:w="1984" w:type="dxa"/>
            <w:vMerge/>
          </w:tcPr>
          <w:p w:rsidR="006409C3" w:rsidRPr="00FA75F8" w:rsidRDefault="006409C3" w:rsidP="007D598F">
            <w:pPr>
              <w:tabs>
                <w:tab w:val="left" w:pos="284"/>
              </w:tabs>
              <w:spacing w:line="230" w:lineRule="auto"/>
              <w:rPr>
                <w:bCs/>
                <w:sz w:val="20"/>
                <w:szCs w:val="20"/>
                <w:lang w:val="uk-UA"/>
              </w:rPr>
            </w:pPr>
          </w:p>
        </w:tc>
        <w:tc>
          <w:tcPr>
            <w:tcW w:w="2268" w:type="dxa"/>
            <w:shd w:val="clear" w:color="auto" w:fill="auto"/>
          </w:tcPr>
          <w:p w:rsidR="006409C3" w:rsidRPr="00FA75F8" w:rsidRDefault="006409C3" w:rsidP="007D598F">
            <w:pPr>
              <w:tabs>
                <w:tab w:val="left" w:pos="284"/>
              </w:tabs>
              <w:spacing w:line="230" w:lineRule="auto"/>
              <w:rPr>
                <w:b/>
                <w:bCs/>
                <w:sz w:val="20"/>
                <w:szCs w:val="20"/>
                <w:lang w:val="uk-UA"/>
              </w:rPr>
            </w:pPr>
            <w:r w:rsidRPr="00FA75F8">
              <w:rPr>
                <w:b/>
                <w:bCs/>
                <w:sz w:val="20"/>
                <w:szCs w:val="20"/>
                <w:lang w:val="uk-UA"/>
              </w:rPr>
              <w:t xml:space="preserve">8.1.3. показник якості: </w:t>
            </w:r>
            <w:r w:rsidRPr="00FA75F8">
              <w:rPr>
                <w:sz w:val="20"/>
                <w:szCs w:val="20"/>
                <w:lang w:val="uk-UA"/>
              </w:rPr>
              <w:t>зниження рівня смертності від злоякісних новоутворень</w:t>
            </w:r>
            <w:r w:rsidRPr="00FA75F8">
              <w:rPr>
                <w:b/>
                <w:bCs/>
                <w:sz w:val="20"/>
                <w:szCs w:val="20"/>
                <w:lang w:val="uk-UA"/>
              </w:rPr>
              <w:t xml:space="preserve"> </w:t>
            </w:r>
          </w:p>
          <w:p w:rsidR="006409C3" w:rsidRPr="00FA75F8" w:rsidRDefault="006409C3" w:rsidP="007D598F">
            <w:pPr>
              <w:tabs>
                <w:tab w:val="left" w:pos="284"/>
              </w:tabs>
              <w:spacing w:line="230" w:lineRule="auto"/>
              <w:rPr>
                <w:bCs/>
                <w:sz w:val="20"/>
                <w:szCs w:val="20"/>
                <w:lang w:val="uk-UA"/>
              </w:rPr>
            </w:pPr>
          </w:p>
        </w:tc>
        <w:tc>
          <w:tcPr>
            <w:tcW w:w="993" w:type="dxa"/>
          </w:tcPr>
          <w:p w:rsidR="006409C3" w:rsidRPr="00FA75F8" w:rsidRDefault="006409C3" w:rsidP="007D598F">
            <w:pPr>
              <w:tabs>
                <w:tab w:val="left" w:pos="284"/>
              </w:tabs>
              <w:jc w:val="center"/>
              <w:rPr>
                <w:sz w:val="20"/>
                <w:szCs w:val="20"/>
                <w:lang w:val="uk-UA"/>
              </w:rPr>
            </w:pPr>
            <w:r w:rsidRPr="00FA75F8">
              <w:rPr>
                <w:sz w:val="20"/>
                <w:szCs w:val="20"/>
                <w:lang w:val="uk-UA"/>
              </w:rPr>
              <w:t>відсоток</w:t>
            </w:r>
          </w:p>
        </w:tc>
        <w:tc>
          <w:tcPr>
            <w:tcW w:w="1304" w:type="dxa"/>
          </w:tcPr>
          <w:p w:rsidR="006409C3" w:rsidRPr="00FA75F8" w:rsidRDefault="006409C3" w:rsidP="007D598F">
            <w:pPr>
              <w:jc w:val="center"/>
              <w:rPr>
                <w:lang w:val="uk-UA"/>
              </w:rPr>
            </w:pPr>
            <w:r w:rsidRPr="00FA75F8">
              <w:rPr>
                <w:lang w:val="uk-UA"/>
              </w:rPr>
              <w:t>−</w:t>
            </w:r>
          </w:p>
        </w:tc>
        <w:tc>
          <w:tcPr>
            <w:tcW w:w="992" w:type="dxa"/>
            <w:shd w:val="clear" w:color="auto" w:fill="auto"/>
          </w:tcPr>
          <w:p w:rsidR="006409C3" w:rsidRPr="00FA75F8" w:rsidRDefault="006409C3" w:rsidP="007D598F">
            <w:pPr>
              <w:tabs>
                <w:tab w:val="left" w:pos="284"/>
              </w:tabs>
              <w:jc w:val="center"/>
              <w:rPr>
                <w:sz w:val="20"/>
                <w:szCs w:val="20"/>
                <w:lang w:val="uk-UA"/>
              </w:rPr>
            </w:pPr>
            <w:r w:rsidRPr="00FA75F8">
              <w:rPr>
                <w:sz w:val="20"/>
                <w:szCs w:val="20"/>
                <w:lang w:val="uk-UA"/>
              </w:rPr>
              <w:t>−</w:t>
            </w:r>
          </w:p>
        </w:tc>
        <w:tc>
          <w:tcPr>
            <w:tcW w:w="993" w:type="dxa"/>
            <w:shd w:val="clear" w:color="auto" w:fill="auto"/>
          </w:tcPr>
          <w:p w:rsidR="006409C3" w:rsidRPr="00FA75F8" w:rsidRDefault="006409C3" w:rsidP="007D598F">
            <w:pPr>
              <w:tabs>
                <w:tab w:val="left" w:pos="284"/>
              </w:tabs>
              <w:jc w:val="center"/>
              <w:rPr>
                <w:sz w:val="20"/>
                <w:szCs w:val="20"/>
                <w:lang w:val="uk-UA"/>
              </w:rPr>
            </w:pPr>
            <w:r w:rsidRPr="00FA75F8">
              <w:rPr>
                <w:sz w:val="20"/>
                <w:szCs w:val="20"/>
                <w:lang w:val="uk-UA"/>
              </w:rPr>
              <w:t>−</w:t>
            </w:r>
          </w:p>
        </w:tc>
        <w:tc>
          <w:tcPr>
            <w:tcW w:w="992" w:type="dxa"/>
            <w:shd w:val="clear" w:color="auto" w:fill="auto"/>
          </w:tcPr>
          <w:p w:rsidR="006409C3" w:rsidRPr="00FA75F8" w:rsidRDefault="006409C3" w:rsidP="007D598F">
            <w:pPr>
              <w:tabs>
                <w:tab w:val="left" w:pos="284"/>
              </w:tabs>
              <w:jc w:val="center"/>
              <w:rPr>
                <w:sz w:val="20"/>
                <w:szCs w:val="20"/>
                <w:lang w:val="uk-UA"/>
              </w:rPr>
            </w:pPr>
            <w:r w:rsidRPr="00FA75F8">
              <w:rPr>
                <w:sz w:val="20"/>
                <w:szCs w:val="20"/>
                <w:lang w:val="uk-UA"/>
              </w:rPr>
              <w:t>−</w:t>
            </w:r>
          </w:p>
        </w:tc>
        <w:tc>
          <w:tcPr>
            <w:tcW w:w="822" w:type="dxa"/>
            <w:shd w:val="clear" w:color="auto" w:fill="auto"/>
          </w:tcPr>
          <w:p w:rsidR="006409C3" w:rsidRPr="00FA75F8" w:rsidRDefault="006409C3" w:rsidP="007D598F">
            <w:pPr>
              <w:tabs>
                <w:tab w:val="left" w:pos="284"/>
              </w:tabs>
              <w:jc w:val="center"/>
              <w:rPr>
                <w:sz w:val="20"/>
                <w:szCs w:val="20"/>
                <w:lang w:val="uk-UA"/>
              </w:rPr>
            </w:pPr>
            <w:r w:rsidRPr="00FA75F8">
              <w:rPr>
                <w:sz w:val="20"/>
                <w:szCs w:val="20"/>
                <w:lang w:val="uk-UA"/>
              </w:rPr>
              <w:t>−</w:t>
            </w:r>
          </w:p>
        </w:tc>
        <w:tc>
          <w:tcPr>
            <w:tcW w:w="992" w:type="dxa"/>
            <w:shd w:val="clear" w:color="auto" w:fill="auto"/>
          </w:tcPr>
          <w:p w:rsidR="006409C3" w:rsidRPr="00FA75F8" w:rsidRDefault="006409C3" w:rsidP="007D598F">
            <w:pPr>
              <w:tabs>
                <w:tab w:val="left" w:pos="284"/>
              </w:tabs>
              <w:jc w:val="center"/>
              <w:rPr>
                <w:sz w:val="20"/>
                <w:szCs w:val="20"/>
                <w:lang w:val="uk-UA"/>
              </w:rPr>
            </w:pPr>
            <w:r w:rsidRPr="00FA75F8">
              <w:rPr>
                <w:sz w:val="20"/>
                <w:szCs w:val="20"/>
                <w:lang w:val="uk-UA"/>
              </w:rPr>
              <w:t>−</w:t>
            </w:r>
          </w:p>
        </w:tc>
        <w:tc>
          <w:tcPr>
            <w:tcW w:w="850" w:type="dxa"/>
            <w:shd w:val="clear" w:color="auto" w:fill="auto"/>
          </w:tcPr>
          <w:p w:rsidR="006409C3" w:rsidRPr="00FA75F8" w:rsidRDefault="006409C3" w:rsidP="007D598F">
            <w:pPr>
              <w:tabs>
                <w:tab w:val="left" w:pos="284"/>
              </w:tabs>
              <w:jc w:val="center"/>
              <w:rPr>
                <w:sz w:val="20"/>
                <w:szCs w:val="20"/>
                <w:lang w:val="uk-UA"/>
              </w:rPr>
            </w:pPr>
            <w:r w:rsidRPr="00FA75F8">
              <w:rPr>
                <w:sz w:val="20"/>
                <w:szCs w:val="20"/>
                <w:lang w:val="uk-UA"/>
              </w:rPr>
              <w:t>−</w:t>
            </w:r>
          </w:p>
        </w:tc>
        <w:tc>
          <w:tcPr>
            <w:tcW w:w="850" w:type="dxa"/>
            <w:shd w:val="clear" w:color="auto" w:fill="auto"/>
          </w:tcPr>
          <w:p w:rsidR="006409C3" w:rsidRPr="00FA75F8" w:rsidRDefault="006409C3" w:rsidP="007D598F">
            <w:pPr>
              <w:tabs>
                <w:tab w:val="left" w:pos="284"/>
              </w:tabs>
              <w:jc w:val="center"/>
              <w:rPr>
                <w:sz w:val="20"/>
                <w:szCs w:val="20"/>
                <w:lang w:val="uk-UA"/>
              </w:rPr>
            </w:pPr>
            <w:r w:rsidRPr="00FA75F8">
              <w:rPr>
                <w:sz w:val="20"/>
                <w:szCs w:val="20"/>
                <w:lang w:val="uk-UA"/>
              </w:rPr>
              <w:t>−</w:t>
            </w:r>
          </w:p>
        </w:tc>
      </w:tr>
      <w:tr w:rsidR="006409C3" w:rsidRPr="00FA75F8" w:rsidTr="00387035">
        <w:tc>
          <w:tcPr>
            <w:tcW w:w="1560" w:type="dxa"/>
            <w:vMerge w:val="restart"/>
            <w:shd w:val="clear" w:color="auto" w:fill="auto"/>
          </w:tcPr>
          <w:p w:rsidR="006409C3" w:rsidRPr="00FA75F8" w:rsidRDefault="006409C3" w:rsidP="007D598F">
            <w:pPr>
              <w:tabs>
                <w:tab w:val="left" w:pos="284"/>
              </w:tabs>
              <w:spacing w:line="216" w:lineRule="auto"/>
              <w:rPr>
                <w:sz w:val="20"/>
                <w:szCs w:val="20"/>
                <w:lang w:val="uk-UA"/>
              </w:rPr>
            </w:pPr>
            <w:r w:rsidRPr="00FA75F8">
              <w:rPr>
                <w:sz w:val="20"/>
                <w:szCs w:val="20"/>
                <w:lang w:val="uk-UA"/>
              </w:rPr>
              <w:t xml:space="preserve">10. </w:t>
            </w:r>
            <w:proofErr w:type="spellStart"/>
            <w:r w:rsidRPr="00FA75F8">
              <w:rPr>
                <w:sz w:val="20"/>
                <w:szCs w:val="20"/>
                <w:lang w:val="uk-UA"/>
              </w:rPr>
              <w:t>Забезпечен-ня</w:t>
            </w:r>
            <w:proofErr w:type="spellEnd"/>
            <w:r w:rsidRPr="00FA75F8">
              <w:rPr>
                <w:sz w:val="20"/>
                <w:szCs w:val="20"/>
                <w:lang w:val="uk-UA"/>
              </w:rPr>
              <w:t xml:space="preserve"> стратегічного керівництва у сфері громадського здоров’я</w:t>
            </w:r>
          </w:p>
          <w:p w:rsidR="006409C3" w:rsidRPr="00FA75F8" w:rsidRDefault="006409C3" w:rsidP="007D598F">
            <w:pPr>
              <w:tabs>
                <w:tab w:val="left" w:pos="284"/>
              </w:tabs>
              <w:spacing w:line="216" w:lineRule="auto"/>
              <w:rPr>
                <w:sz w:val="20"/>
                <w:szCs w:val="20"/>
                <w:lang w:val="uk-UA"/>
              </w:rPr>
            </w:pPr>
          </w:p>
          <w:p w:rsidR="006409C3" w:rsidRPr="00FA75F8" w:rsidRDefault="006409C3" w:rsidP="007D598F">
            <w:pPr>
              <w:tabs>
                <w:tab w:val="left" w:pos="284"/>
              </w:tabs>
              <w:spacing w:line="216" w:lineRule="auto"/>
              <w:rPr>
                <w:sz w:val="20"/>
                <w:szCs w:val="20"/>
                <w:lang w:val="uk-UA"/>
              </w:rPr>
            </w:pPr>
          </w:p>
          <w:p w:rsidR="006409C3" w:rsidRPr="00FA75F8" w:rsidRDefault="006409C3" w:rsidP="007D598F">
            <w:pPr>
              <w:tabs>
                <w:tab w:val="left" w:pos="284"/>
              </w:tabs>
              <w:spacing w:line="216" w:lineRule="auto"/>
              <w:rPr>
                <w:sz w:val="20"/>
                <w:szCs w:val="20"/>
                <w:lang w:val="uk-UA"/>
              </w:rPr>
            </w:pPr>
          </w:p>
        </w:tc>
        <w:tc>
          <w:tcPr>
            <w:tcW w:w="1984" w:type="dxa"/>
            <w:vMerge w:val="restart"/>
          </w:tcPr>
          <w:p w:rsidR="006409C3" w:rsidRPr="00FA75F8" w:rsidRDefault="006409C3" w:rsidP="007D598F">
            <w:pPr>
              <w:tabs>
                <w:tab w:val="left" w:pos="284"/>
              </w:tabs>
              <w:spacing w:line="230" w:lineRule="auto"/>
              <w:rPr>
                <w:bCs/>
                <w:sz w:val="20"/>
                <w:szCs w:val="20"/>
                <w:lang w:val="uk-UA"/>
              </w:rPr>
            </w:pPr>
            <w:r w:rsidRPr="00FA75F8">
              <w:rPr>
                <w:bCs/>
                <w:sz w:val="20"/>
                <w:szCs w:val="20"/>
                <w:lang w:val="uk-UA"/>
              </w:rPr>
              <w:t xml:space="preserve">10.1. Створення та забезпечення функціонування єдиної інформаційно-комунікаційної системи стратегічного керівництва у сфері громадського здоров’я Дніпропетровської області шляхом збирання статистичної </w:t>
            </w:r>
          </w:p>
          <w:p w:rsidR="006409C3" w:rsidRPr="00FA75F8" w:rsidRDefault="006409C3" w:rsidP="007D598F">
            <w:pPr>
              <w:tabs>
                <w:tab w:val="left" w:pos="284"/>
              </w:tabs>
              <w:spacing w:line="230" w:lineRule="auto"/>
              <w:rPr>
                <w:b/>
                <w:bCs/>
                <w:sz w:val="20"/>
                <w:szCs w:val="20"/>
                <w:lang w:val="uk-UA"/>
              </w:rPr>
            </w:pPr>
            <w:r w:rsidRPr="00FA75F8">
              <w:rPr>
                <w:bCs/>
                <w:sz w:val="20"/>
                <w:szCs w:val="20"/>
                <w:lang w:val="uk-UA"/>
              </w:rPr>
              <w:t>інформації для</w:t>
            </w:r>
          </w:p>
          <w:p w:rsidR="006409C3" w:rsidRPr="00FA75F8" w:rsidRDefault="006409C3" w:rsidP="007D598F">
            <w:pPr>
              <w:tabs>
                <w:tab w:val="left" w:pos="284"/>
              </w:tabs>
              <w:spacing w:line="230" w:lineRule="auto"/>
              <w:rPr>
                <w:bCs/>
                <w:sz w:val="20"/>
                <w:szCs w:val="20"/>
                <w:lang w:val="uk-UA"/>
              </w:rPr>
            </w:pPr>
            <w:r w:rsidRPr="00FA75F8">
              <w:rPr>
                <w:bCs/>
                <w:sz w:val="20"/>
                <w:szCs w:val="20"/>
                <w:lang w:val="uk-UA"/>
              </w:rPr>
              <w:t>формування напрямів діяльності</w:t>
            </w:r>
          </w:p>
          <w:p w:rsidR="006409C3" w:rsidRPr="00FA75F8" w:rsidRDefault="006409C3" w:rsidP="007D598F">
            <w:pPr>
              <w:tabs>
                <w:tab w:val="left" w:pos="284"/>
              </w:tabs>
              <w:spacing w:line="230" w:lineRule="auto"/>
              <w:rPr>
                <w:b/>
                <w:bCs/>
                <w:sz w:val="20"/>
                <w:szCs w:val="20"/>
                <w:lang w:val="uk-UA"/>
              </w:rPr>
            </w:pPr>
            <w:r w:rsidRPr="00FA75F8">
              <w:rPr>
                <w:bCs/>
                <w:sz w:val="20"/>
                <w:szCs w:val="20"/>
                <w:lang w:val="uk-UA"/>
              </w:rPr>
              <w:t>у сфері громадського</w:t>
            </w:r>
          </w:p>
        </w:tc>
        <w:tc>
          <w:tcPr>
            <w:tcW w:w="2268" w:type="dxa"/>
            <w:shd w:val="clear" w:color="auto" w:fill="auto"/>
          </w:tcPr>
          <w:p w:rsidR="006409C3" w:rsidRPr="00FA75F8" w:rsidRDefault="006409C3" w:rsidP="007D598F">
            <w:pPr>
              <w:tabs>
                <w:tab w:val="left" w:pos="284"/>
              </w:tabs>
              <w:spacing w:line="230" w:lineRule="auto"/>
              <w:rPr>
                <w:bCs/>
                <w:sz w:val="20"/>
                <w:szCs w:val="20"/>
                <w:lang w:val="uk-UA"/>
              </w:rPr>
            </w:pPr>
            <w:r w:rsidRPr="00FA75F8">
              <w:rPr>
                <w:b/>
                <w:bCs/>
                <w:sz w:val="20"/>
                <w:szCs w:val="20"/>
                <w:lang w:val="uk-UA"/>
              </w:rPr>
              <w:t>10.1.1. показник</w:t>
            </w:r>
            <w:r w:rsidRPr="00FA75F8">
              <w:rPr>
                <w:sz w:val="20"/>
                <w:szCs w:val="20"/>
                <w:lang w:val="uk-UA"/>
              </w:rPr>
              <w:t xml:space="preserve"> </w:t>
            </w:r>
            <w:r w:rsidRPr="00FA75F8">
              <w:rPr>
                <w:b/>
                <w:bCs/>
                <w:sz w:val="20"/>
                <w:szCs w:val="20"/>
                <w:lang w:val="uk-UA"/>
              </w:rPr>
              <w:t>продукту:</w:t>
            </w:r>
          </w:p>
          <w:p w:rsidR="006409C3" w:rsidRPr="00FA75F8" w:rsidRDefault="006409C3" w:rsidP="007D598F">
            <w:pPr>
              <w:tabs>
                <w:tab w:val="left" w:pos="284"/>
              </w:tabs>
              <w:spacing w:line="230" w:lineRule="auto"/>
              <w:rPr>
                <w:sz w:val="20"/>
                <w:szCs w:val="20"/>
                <w:lang w:val="uk-UA"/>
              </w:rPr>
            </w:pPr>
            <w:r w:rsidRPr="00FA75F8">
              <w:rPr>
                <w:bCs/>
                <w:sz w:val="20"/>
                <w:szCs w:val="20"/>
                <w:lang w:val="uk-UA"/>
              </w:rPr>
              <w:t>кількість виданих брошур, буклетів, плакатів тощо</w:t>
            </w:r>
          </w:p>
        </w:tc>
        <w:tc>
          <w:tcPr>
            <w:tcW w:w="993" w:type="dxa"/>
          </w:tcPr>
          <w:p w:rsidR="006409C3" w:rsidRPr="00FA75F8" w:rsidRDefault="006409C3" w:rsidP="007D598F">
            <w:pPr>
              <w:tabs>
                <w:tab w:val="left" w:pos="284"/>
              </w:tabs>
              <w:jc w:val="center"/>
              <w:rPr>
                <w:sz w:val="20"/>
                <w:szCs w:val="20"/>
                <w:lang w:val="uk-UA"/>
              </w:rPr>
            </w:pPr>
            <w:r w:rsidRPr="00FA75F8">
              <w:rPr>
                <w:sz w:val="20"/>
                <w:szCs w:val="20"/>
                <w:lang w:val="uk-UA"/>
              </w:rPr>
              <w:t>одиниць</w:t>
            </w:r>
          </w:p>
        </w:tc>
        <w:tc>
          <w:tcPr>
            <w:tcW w:w="1304" w:type="dxa"/>
          </w:tcPr>
          <w:p w:rsidR="006409C3" w:rsidRPr="00FA75F8" w:rsidRDefault="006409C3" w:rsidP="007D598F">
            <w:pPr>
              <w:jc w:val="center"/>
              <w:rPr>
                <w:lang w:val="uk-UA"/>
              </w:rPr>
            </w:pPr>
            <w:r w:rsidRPr="00FA75F8">
              <w:rPr>
                <w:b/>
                <w:sz w:val="20"/>
                <w:szCs w:val="20"/>
                <w:lang w:val="uk-UA"/>
              </w:rPr>
              <w:t>2 198 700</w:t>
            </w:r>
          </w:p>
        </w:tc>
        <w:tc>
          <w:tcPr>
            <w:tcW w:w="992" w:type="dxa"/>
            <w:shd w:val="clear" w:color="auto" w:fill="auto"/>
          </w:tcPr>
          <w:p w:rsidR="006409C3" w:rsidRPr="00FA75F8" w:rsidRDefault="006409C3" w:rsidP="007D598F">
            <w:pPr>
              <w:tabs>
                <w:tab w:val="left" w:pos="284"/>
              </w:tabs>
              <w:jc w:val="center"/>
              <w:rPr>
                <w:sz w:val="20"/>
                <w:szCs w:val="20"/>
                <w:lang w:val="uk-UA"/>
              </w:rPr>
            </w:pPr>
            <w:r w:rsidRPr="00FA75F8">
              <w:rPr>
                <w:sz w:val="20"/>
                <w:szCs w:val="20"/>
                <w:lang w:val="uk-UA"/>
              </w:rPr>
              <w:t>218 700</w:t>
            </w:r>
          </w:p>
        </w:tc>
        <w:tc>
          <w:tcPr>
            <w:tcW w:w="993" w:type="dxa"/>
            <w:shd w:val="clear" w:color="auto" w:fill="auto"/>
          </w:tcPr>
          <w:p w:rsidR="006409C3" w:rsidRPr="00FA75F8" w:rsidRDefault="006409C3" w:rsidP="007D598F">
            <w:pPr>
              <w:tabs>
                <w:tab w:val="left" w:pos="284"/>
              </w:tabs>
              <w:jc w:val="center"/>
              <w:rPr>
                <w:sz w:val="20"/>
                <w:szCs w:val="20"/>
                <w:lang w:val="uk-UA"/>
              </w:rPr>
            </w:pPr>
            <w:r w:rsidRPr="00FA75F8">
              <w:rPr>
                <w:sz w:val="20"/>
                <w:szCs w:val="20"/>
                <w:lang w:val="uk-UA"/>
              </w:rPr>
              <w:t>330 000</w:t>
            </w:r>
          </w:p>
        </w:tc>
        <w:tc>
          <w:tcPr>
            <w:tcW w:w="992" w:type="dxa"/>
            <w:shd w:val="clear" w:color="auto" w:fill="auto"/>
          </w:tcPr>
          <w:p w:rsidR="006409C3" w:rsidRPr="00FA75F8" w:rsidRDefault="006409C3" w:rsidP="007D598F">
            <w:pPr>
              <w:jc w:val="center"/>
              <w:rPr>
                <w:sz w:val="20"/>
                <w:szCs w:val="20"/>
                <w:lang w:val="uk-UA"/>
              </w:rPr>
            </w:pPr>
            <w:r w:rsidRPr="00FA75F8">
              <w:rPr>
                <w:sz w:val="20"/>
                <w:szCs w:val="20"/>
                <w:lang w:val="uk-UA"/>
              </w:rPr>
              <w:t>330 000</w:t>
            </w:r>
          </w:p>
        </w:tc>
        <w:tc>
          <w:tcPr>
            <w:tcW w:w="822" w:type="dxa"/>
            <w:shd w:val="clear" w:color="auto" w:fill="auto"/>
          </w:tcPr>
          <w:p w:rsidR="006409C3" w:rsidRPr="00FA75F8" w:rsidRDefault="006409C3" w:rsidP="007D598F">
            <w:pPr>
              <w:jc w:val="center"/>
              <w:rPr>
                <w:sz w:val="20"/>
                <w:szCs w:val="20"/>
                <w:lang w:val="uk-UA"/>
              </w:rPr>
            </w:pPr>
            <w:r w:rsidRPr="00FA75F8">
              <w:rPr>
                <w:sz w:val="20"/>
                <w:szCs w:val="20"/>
                <w:lang w:val="uk-UA"/>
              </w:rPr>
              <w:t>330 000</w:t>
            </w:r>
          </w:p>
        </w:tc>
        <w:tc>
          <w:tcPr>
            <w:tcW w:w="992" w:type="dxa"/>
            <w:shd w:val="clear" w:color="auto" w:fill="auto"/>
          </w:tcPr>
          <w:p w:rsidR="006409C3" w:rsidRPr="00FA75F8" w:rsidRDefault="006409C3" w:rsidP="007D598F">
            <w:pPr>
              <w:tabs>
                <w:tab w:val="left" w:pos="284"/>
              </w:tabs>
              <w:jc w:val="center"/>
              <w:rPr>
                <w:sz w:val="20"/>
                <w:szCs w:val="20"/>
                <w:lang w:val="uk-UA"/>
              </w:rPr>
            </w:pPr>
            <w:r w:rsidRPr="00FA75F8">
              <w:rPr>
                <w:sz w:val="20"/>
                <w:szCs w:val="20"/>
                <w:lang w:val="uk-UA"/>
              </w:rPr>
              <w:t>330 000</w:t>
            </w:r>
          </w:p>
        </w:tc>
        <w:tc>
          <w:tcPr>
            <w:tcW w:w="850" w:type="dxa"/>
            <w:shd w:val="clear" w:color="auto" w:fill="auto"/>
          </w:tcPr>
          <w:p w:rsidR="006409C3" w:rsidRPr="00FA75F8" w:rsidRDefault="006409C3" w:rsidP="007D598F">
            <w:pPr>
              <w:tabs>
                <w:tab w:val="left" w:pos="284"/>
              </w:tabs>
              <w:jc w:val="center"/>
              <w:rPr>
                <w:sz w:val="20"/>
                <w:szCs w:val="20"/>
                <w:lang w:val="uk-UA"/>
              </w:rPr>
            </w:pPr>
            <w:r w:rsidRPr="00FA75F8">
              <w:rPr>
                <w:sz w:val="20"/>
                <w:szCs w:val="20"/>
                <w:lang w:val="uk-UA"/>
              </w:rPr>
              <w:t>330 000</w:t>
            </w:r>
          </w:p>
        </w:tc>
        <w:tc>
          <w:tcPr>
            <w:tcW w:w="850" w:type="dxa"/>
            <w:shd w:val="clear" w:color="auto" w:fill="auto"/>
          </w:tcPr>
          <w:p w:rsidR="006409C3" w:rsidRPr="00FA75F8" w:rsidRDefault="006409C3" w:rsidP="007D598F">
            <w:pPr>
              <w:tabs>
                <w:tab w:val="left" w:pos="284"/>
              </w:tabs>
              <w:jc w:val="center"/>
              <w:rPr>
                <w:sz w:val="20"/>
                <w:szCs w:val="20"/>
                <w:lang w:val="uk-UA"/>
              </w:rPr>
            </w:pPr>
            <w:r w:rsidRPr="00FA75F8">
              <w:rPr>
                <w:sz w:val="20"/>
                <w:szCs w:val="20"/>
                <w:lang w:val="uk-UA"/>
              </w:rPr>
              <w:t>330 000</w:t>
            </w:r>
          </w:p>
        </w:tc>
      </w:tr>
      <w:tr w:rsidR="006409C3" w:rsidRPr="00FA75F8" w:rsidTr="00387035">
        <w:tc>
          <w:tcPr>
            <w:tcW w:w="1560" w:type="dxa"/>
            <w:vMerge/>
            <w:shd w:val="clear" w:color="auto" w:fill="auto"/>
          </w:tcPr>
          <w:p w:rsidR="006409C3" w:rsidRPr="00FA75F8" w:rsidRDefault="006409C3" w:rsidP="007D598F">
            <w:pPr>
              <w:tabs>
                <w:tab w:val="left" w:pos="284"/>
              </w:tabs>
              <w:spacing w:line="216" w:lineRule="auto"/>
              <w:rPr>
                <w:sz w:val="20"/>
                <w:szCs w:val="20"/>
                <w:lang w:val="uk-UA"/>
              </w:rPr>
            </w:pPr>
          </w:p>
        </w:tc>
        <w:tc>
          <w:tcPr>
            <w:tcW w:w="1984" w:type="dxa"/>
            <w:vMerge/>
          </w:tcPr>
          <w:p w:rsidR="006409C3" w:rsidRPr="00FA75F8" w:rsidRDefault="006409C3" w:rsidP="007D598F">
            <w:pPr>
              <w:tabs>
                <w:tab w:val="left" w:pos="284"/>
              </w:tabs>
              <w:spacing w:line="230" w:lineRule="auto"/>
              <w:rPr>
                <w:b/>
                <w:bCs/>
                <w:sz w:val="20"/>
                <w:szCs w:val="20"/>
                <w:lang w:val="uk-UA"/>
              </w:rPr>
            </w:pPr>
          </w:p>
        </w:tc>
        <w:tc>
          <w:tcPr>
            <w:tcW w:w="2268" w:type="dxa"/>
            <w:shd w:val="clear" w:color="auto" w:fill="auto"/>
          </w:tcPr>
          <w:p w:rsidR="006409C3" w:rsidRPr="00FA75F8" w:rsidRDefault="006409C3" w:rsidP="007D598F">
            <w:pPr>
              <w:tabs>
                <w:tab w:val="left" w:pos="284"/>
              </w:tabs>
              <w:spacing w:line="230" w:lineRule="auto"/>
              <w:rPr>
                <w:bCs/>
                <w:sz w:val="20"/>
                <w:szCs w:val="20"/>
                <w:lang w:val="uk-UA"/>
              </w:rPr>
            </w:pPr>
            <w:r w:rsidRPr="00FA75F8">
              <w:rPr>
                <w:b/>
                <w:bCs/>
                <w:sz w:val="20"/>
                <w:szCs w:val="20"/>
                <w:lang w:val="uk-UA"/>
              </w:rPr>
              <w:t>10.1.2. показник</w:t>
            </w:r>
            <w:r w:rsidRPr="00FA75F8">
              <w:rPr>
                <w:sz w:val="20"/>
                <w:szCs w:val="20"/>
                <w:lang w:val="uk-UA"/>
              </w:rPr>
              <w:t xml:space="preserve"> </w:t>
            </w:r>
            <w:r w:rsidRPr="00FA75F8">
              <w:rPr>
                <w:b/>
                <w:bCs/>
                <w:sz w:val="20"/>
                <w:szCs w:val="20"/>
                <w:lang w:val="uk-UA"/>
              </w:rPr>
              <w:t>продукту:</w:t>
            </w:r>
          </w:p>
          <w:p w:rsidR="006409C3" w:rsidRPr="00FA75F8" w:rsidRDefault="006409C3" w:rsidP="007D598F">
            <w:pPr>
              <w:tabs>
                <w:tab w:val="left" w:pos="284"/>
              </w:tabs>
              <w:spacing w:line="230" w:lineRule="auto"/>
              <w:rPr>
                <w:sz w:val="20"/>
                <w:szCs w:val="20"/>
                <w:lang w:val="uk-UA"/>
              </w:rPr>
            </w:pPr>
            <w:r w:rsidRPr="00FA75F8">
              <w:rPr>
                <w:bCs/>
                <w:sz w:val="20"/>
                <w:szCs w:val="20"/>
                <w:lang w:val="uk-UA"/>
              </w:rPr>
              <w:t xml:space="preserve">кількість надрукованих статей, заміток у ЗМІ, соціальних мережах,      на </w:t>
            </w:r>
            <w:proofErr w:type="spellStart"/>
            <w:r w:rsidRPr="00FA75F8">
              <w:rPr>
                <w:bCs/>
                <w:sz w:val="20"/>
                <w:szCs w:val="20"/>
                <w:lang w:val="uk-UA"/>
              </w:rPr>
              <w:t>вебсторінках</w:t>
            </w:r>
            <w:proofErr w:type="spellEnd"/>
          </w:p>
        </w:tc>
        <w:tc>
          <w:tcPr>
            <w:tcW w:w="993" w:type="dxa"/>
          </w:tcPr>
          <w:p w:rsidR="006409C3" w:rsidRPr="00FA75F8" w:rsidRDefault="006409C3" w:rsidP="007D598F">
            <w:pPr>
              <w:tabs>
                <w:tab w:val="left" w:pos="284"/>
              </w:tabs>
              <w:jc w:val="center"/>
              <w:rPr>
                <w:sz w:val="20"/>
                <w:szCs w:val="20"/>
                <w:lang w:val="uk-UA"/>
              </w:rPr>
            </w:pPr>
            <w:r w:rsidRPr="00FA75F8">
              <w:rPr>
                <w:sz w:val="20"/>
                <w:szCs w:val="20"/>
                <w:lang w:val="uk-UA"/>
              </w:rPr>
              <w:t>одиниць</w:t>
            </w:r>
          </w:p>
        </w:tc>
        <w:tc>
          <w:tcPr>
            <w:tcW w:w="1304" w:type="dxa"/>
          </w:tcPr>
          <w:p w:rsidR="006409C3" w:rsidRPr="00FA75F8" w:rsidRDefault="006409C3" w:rsidP="007D598F">
            <w:pPr>
              <w:jc w:val="center"/>
              <w:rPr>
                <w:lang w:val="uk-UA"/>
              </w:rPr>
            </w:pPr>
            <w:r w:rsidRPr="00FA75F8">
              <w:rPr>
                <w:b/>
                <w:sz w:val="20"/>
                <w:szCs w:val="20"/>
                <w:lang w:val="uk-UA"/>
              </w:rPr>
              <w:t>4758</w:t>
            </w:r>
          </w:p>
        </w:tc>
        <w:tc>
          <w:tcPr>
            <w:tcW w:w="992" w:type="dxa"/>
            <w:shd w:val="clear" w:color="auto" w:fill="auto"/>
          </w:tcPr>
          <w:p w:rsidR="006409C3" w:rsidRPr="00FA75F8" w:rsidRDefault="006409C3" w:rsidP="007D598F">
            <w:pPr>
              <w:tabs>
                <w:tab w:val="left" w:pos="284"/>
              </w:tabs>
              <w:jc w:val="center"/>
              <w:rPr>
                <w:sz w:val="20"/>
                <w:szCs w:val="20"/>
                <w:lang w:val="uk-UA"/>
              </w:rPr>
            </w:pPr>
            <w:r w:rsidRPr="00FA75F8">
              <w:rPr>
                <w:sz w:val="20"/>
                <w:szCs w:val="20"/>
                <w:lang w:val="uk-UA"/>
              </w:rPr>
              <w:t>680</w:t>
            </w:r>
          </w:p>
        </w:tc>
        <w:tc>
          <w:tcPr>
            <w:tcW w:w="993" w:type="dxa"/>
            <w:shd w:val="clear" w:color="auto" w:fill="auto"/>
          </w:tcPr>
          <w:p w:rsidR="006409C3" w:rsidRPr="00FA75F8" w:rsidRDefault="006409C3" w:rsidP="007D598F">
            <w:pPr>
              <w:tabs>
                <w:tab w:val="left" w:pos="284"/>
              </w:tabs>
              <w:jc w:val="center"/>
              <w:rPr>
                <w:sz w:val="20"/>
                <w:szCs w:val="20"/>
                <w:lang w:val="uk-UA"/>
              </w:rPr>
            </w:pPr>
            <w:r w:rsidRPr="00FA75F8">
              <w:rPr>
                <w:sz w:val="20"/>
                <w:szCs w:val="20"/>
                <w:lang w:val="uk-UA"/>
              </w:rPr>
              <w:t>678</w:t>
            </w:r>
          </w:p>
        </w:tc>
        <w:tc>
          <w:tcPr>
            <w:tcW w:w="992" w:type="dxa"/>
            <w:shd w:val="clear" w:color="auto" w:fill="auto"/>
          </w:tcPr>
          <w:p w:rsidR="006409C3" w:rsidRPr="00FA75F8" w:rsidRDefault="006409C3" w:rsidP="007D598F">
            <w:pPr>
              <w:jc w:val="center"/>
              <w:rPr>
                <w:sz w:val="20"/>
                <w:szCs w:val="20"/>
                <w:lang w:val="uk-UA"/>
              </w:rPr>
            </w:pPr>
            <w:r w:rsidRPr="00FA75F8">
              <w:rPr>
                <w:sz w:val="20"/>
                <w:szCs w:val="20"/>
                <w:lang w:val="uk-UA"/>
              </w:rPr>
              <w:t>680</w:t>
            </w:r>
          </w:p>
        </w:tc>
        <w:tc>
          <w:tcPr>
            <w:tcW w:w="822" w:type="dxa"/>
            <w:shd w:val="clear" w:color="auto" w:fill="auto"/>
          </w:tcPr>
          <w:p w:rsidR="006409C3" w:rsidRPr="00FA75F8" w:rsidRDefault="006409C3" w:rsidP="007D598F">
            <w:pPr>
              <w:jc w:val="center"/>
              <w:rPr>
                <w:sz w:val="20"/>
                <w:szCs w:val="20"/>
                <w:lang w:val="uk-UA"/>
              </w:rPr>
            </w:pPr>
            <w:r w:rsidRPr="00FA75F8">
              <w:rPr>
                <w:sz w:val="20"/>
                <w:szCs w:val="20"/>
                <w:lang w:val="uk-UA"/>
              </w:rPr>
              <w:t>680</w:t>
            </w:r>
          </w:p>
        </w:tc>
        <w:tc>
          <w:tcPr>
            <w:tcW w:w="992" w:type="dxa"/>
            <w:shd w:val="clear" w:color="auto" w:fill="auto"/>
          </w:tcPr>
          <w:p w:rsidR="006409C3" w:rsidRPr="00FA75F8" w:rsidRDefault="006409C3" w:rsidP="007D598F">
            <w:pPr>
              <w:tabs>
                <w:tab w:val="left" w:pos="284"/>
              </w:tabs>
              <w:jc w:val="center"/>
              <w:rPr>
                <w:sz w:val="20"/>
                <w:szCs w:val="20"/>
                <w:lang w:val="uk-UA"/>
              </w:rPr>
            </w:pPr>
            <w:r w:rsidRPr="00FA75F8">
              <w:rPr>
                <w:sz w:val="20"/>
                <w:szCs w:val="20"/>
                <w:lang w:val="uk-UA"/>
              </w:rPr>
              <w:t>680</w:t>
            </w:r>
          </w:p>
        </w:tc>
        <w:tc>
          <w:tcPr>
            <w:tcW w:w="850" w:type="dxa"/>
            <w:shd w:val="clear" w:color="auto" w:fill="auto"/>
          </w:tcPr>
          <w:p w:rsidR="006409C3" w:rsidRPr="00FA75F8" w:rsidRDefault="006409C3" w:rsidP="007D598F">
            <w:pPr>
              <w:tabs>
                <w:tab w:val="left" w:pos="284"/>
              </w:tabs>
              <w:jc w:val="center"/>
              <w:rPr>
                <w:sz w:val="20"/>
                <w:szCs w:val="20"/>
                <w:lang w:val="uk-UA"/>
              </w:rPr>
            </w:pPr>
            <w:r w:rsidRPr="00FA75F8">
              <w:rPr>
                <w:sz w:val="20"/>
                <w:szCs w:val="20"/>
                <w:lang w:val="uk-UA"/>
              </w:rPr>
              <w:t>680</w:t>
            </w:r>
          </w:p>
        </w:tc>
        <w:tc>
          <w:tcPr>
            <w:tcW w:w="850" w:type="dxa"/>
            <w:shd w:val="clear" w:color="auto" w:fill="auto"/>
          </w:tcPr>
          <w:p w:rsidR="006409C3" w:rsidRPr="00FA75F8" w:rsidRDefault="006409C3" w:rsidP="007D598F">
            <w:pPr>
              <w:tabs>
                <w:tab w:val="left" w:pos="284"/>
              </w:tabs>
              <w:jc w:val="center"/>
              <w:rPr>
                <w:sz w:val="20"/>
                <w:szCs w:val="20"/>
                <w:lang w:val="uk-UA"/>
              </w:rPr>
            </w:pPr>
            <w:r w:rsidRPr="00FA75F8">
              <w:rPr>
                <w:sz w:val="20"/>
                <w:szCs w:val="20"/>
                <w:lang w:val="uk-UA"/>
              </w:rPr>
              <w:t>680</w:t>
            </w:r>
          </w:p>
        </w:tc>
      </w:tr>
      <w:tr w:rsidR="006409C3" w:rsidRPr="00FA75F8" w:rsidTr="00387035">
        <w:tc>
          <w:tcPr>
            <w:tcW w:w="1560" w:type="dxa"/>
            <w:vMerge/>
            <w:shd w:val="clear" w:color="auto" w:fill="auto"/>
          </w:tcPr>
          <w:p w:rsidR="006409C3" w:rsidRPr="00FA75F8" w:rsidRDefault="006409C3" w:rsidP="007D598F">
            <w:pPr>
              <w:tabs>
                <w:tab w:val="left" w:pos="284"/>
              </w:tabs>
              <w:spacing w:line="216" w:lineRule="auto"/>
              <w:rPr>
                <w:sz w:val="20"/>
                <w:szCs w:val="20"/>
                <w:lang w:val="uk-UA"/>
              </w:rPr>
            </w:pPr>
          </w:p>
        </w:tc>
        <w:tc>
          <w:tcPr>
            <w:tcW w:w="1984" w:type="dxa"/>
            <w:vMerge/>
          </w:tcPr>
          <w:p w:rsidR="006409C3" w:rsidRPr="00FA75F8" w:rsidRDefault="006409C3" w:rsidP="007D598F">
            <w:pPr>
              <w:tabs>
                <w:tab w:val="left" w:pos="284"/>
              </w:tabs>
              <w:spacing w:line="230" w:lineRule="auto"/>
              <w:rPr>
                <w:bCs/>
                <w:sz w:val="20"/>
                <w:szCs w:val="20"/>
                <w:lang w:val="uk-UA"/>
              </w:rPr>
            </w:pPr>
          </w:p>
        </w:tc>
        <w:tc>
          <w:tcPr>
            <w:tcW w:w="2268" w:type="dxa"/>
            <w:shd w:val="clear" w:color="auto" w:fill="auto"/>
          </w:tcPr>
          <w:p w:rsidR="006409C3" w:rsidRPr="00FA75F8" w:rsidRDefault="006409C3" w:rsidP="007D598F">
            <w:pPr>
              <w:tabs>
                <w:tab w:val="left" w:pos="284"/>
              </w:tabs>
              <w:spacing w:line="230" w:lineRule="auto"/>
              <w:rPr>
                <w:bCs/>
                <w:sz w:val="20"/>
                <w:szCs w:val="20"/>
                <w:lang w:val="uk-UA"/>
              </w:rPr>
            </w:pPr>
            <w:r w:rsidRPr="00FA75F8">
              <w:rPr>
                <w:b/>
                <w:bCs/>
                <w:sz w:val="20"/>
                <w:szCs w:val="20"/>
                <w:lang w:val="uk-UA"/>
              </w:rPr>
              <w:t>10.1.3. показник</w:t>
            </w:r>
            <w:r w:rsidRPr="00FA75F8">
              <w:rPr>
                <w:sz w:val="20"/>
                <w:szCs w:val="20"/>
                <w:lang w:val="uk-UA"/>
              </w:rPr>
              <w:t xml:space="preserve"> </w:t>
            </w:r>
            <w:r w:rsidRPr="00FA75F8">
              <w:rPr>
                <w:b/>
                <w:bCs/>
                <w:sz w:val="20"/>
                <w:szCs w:val="20"/>
                <w:lang w:val="uk-UA"/>
              </w:rPr>
              <w:t>продукту:</w:t>
            </w:r>
          </w:p>
          <w:p w:rsidR="006409C3" w:rsidRPr="00FA75F8" w:rsidRDefault="006409C3" w:rsidP="007D598F">
            <w:pPr>
              <w:tabs>
                <w:tab w:val="left" w:pos="284"/>
              </w:tabs>
              <w:spacing w:line="230" w:lineRule="auto"/>
              <w:rPr>
                <w:bCs/>
                <w:sz w:val="20"/>
                <w:szCs w:val="20"/>
                <w:lang w:val="uk-UA"/>
              </w:rPr>
            </w:pPr>
            <w:r w:rsidRPr="00FA75F8">
              <w:rPr>
                <w:bCs/>
                <w:sz w:val="20"/>
                <w:szCs w:val="20"/>
                <w:lang w:val="uk-UA"/>
              </w:rPr>
              <w:t>кількість звітних форм</w:t>
            </w:r>
          </w:p>
          <w:p w:rsidR="006409C3" w:rsidRPr="00FA75F8" w:rsidRDefault="006409C3" w:rsidP="007D598F">
            <w:pPr>
              <w:tabs>
                <w:tab w:val="left" w:pos="284"/>
              </w:tabs>
              <w:spacing w:line="230" w:lineRule="auto"/>
              <w:rPr>
                <w:bCs/>
                <w:sz w:val="20"/>
                <w:szCs w:val="20"/>
                <w:lang w:val="uk-UA"/>
              </w:rPr>
            </w:pPr>
          </w:p>
        </w:tc>
        <w:tc>
          <w:tcPr>
            <w:tcW w:w="993" w:type="dxa"/>
          </w:tcPr>
          <w:p w:rsidR="006409C3" w:rsidRPr="00FA75F8" w:rsidRDefault="006409C3" w:rsidP="007D598F">
            <w:pPr>
              <w:tabs>
                <w:tab w:val="left" w:pos="284"/>
              </w:tabs>
              <w:jc w:val="center"/>
              <w:rPr>
                <w:sz w:val="20"/>
                <w:szCs w:val="20"/>
                <w:lang w:val="uk-UA"/>
              </w:rPr>
            </w:pPr>
            <w:r w:rsidRPr="00FA75F8">
              <w:rPr>
                <w:sz w:val="20"/>
                <w:szCs w:val="20"/>
                <w:lang w:val="uk-UA"/>
              </w:rPr>
              <w:t>одиниць</w:t>
            </w:r>
          </w:p>
        </w:tc>
        <w:tc>
          <w:tcPr>
            <w:tcW w:w="1304" w:type="dxa"/>
          </w:tcPr>
          <w:p w:rsidR="006409C3" w:rsidRPr="00FA75F8" w:rsidRDefault="006409C3" w:rsidP="007D598F">
            <w:pPr>
              <w:tabs>
                <w:tab w:val="left" w:pos="284"/>
              </w:tabs>
              <w:jc w:val="center"/>
              <w:rPr>
                <w:b/>
                <w:sz w:val="20"/>
                <w:szCs w:val="20"/>
                <w:lang w:val="uk-UA"/>
              </w:rPr>
            </w:pPr>
            <w:r w:rsidRPr="00FA75F8">
              <w:rPr>
                <w:b/>
                <w:sz w:val="20"/>
                <w:szCs w:val="20"/>
                <w:lang w:val="uk-UA"/>
              </w:rPr>
              <w:t>36508</w:t>
            </w:r>
          </w:p>
        </w:tc>
        <w:tc>
          <w:tcPr>
            <w:tcW w:w="992" w:type="dxa"/>
            <w:shd w:val="clear" w:color="auto" w:fill="auto"/>
          </w:tcPr>
          <w:p w:rsidR="006409C3" w:rsidRPr="00FA75F8" w:rsidRDefault="006409C3" w:rsidP="007D598F">
            <w:pPr>
              <w:tabs>
                <w:tab w:val="left" w:pos="284"/>
              </w:tabs>
              <w:jc w:val="center"/>
              <w:rPr>
                <w:sz w:val="20"/>
                <w:szCs w:val="20"/>
                <w:lang w:val="uk-UA"/>
              </w:rPr>
            </w:pPr>
            <w:r w:rsidRPr="00FA75F8">
              <w:rPr>
                <w:sz w:val="20"/>
                <w:szCs w:val="20"/>
                <w:lang w:val="uk-UA"/>
              </w:rPr>
              <w:t>5 589</w:t>
            </w:r>
          </w:p>
        </w:tc>
        <w:tc>
          <w:tcPr>
            <w:tcW w:w="993" w:type="dxa"/>
            <w:shd w:val="clear" w:color="auto" w:fill="auto"/>
          </w:tcPr>
          <w:p w:rsidR="006409C3" w:rsidRPr="00FA75F8" w:rsidRDefault="006409C3" w:rsidP="007D598F">
            <w:pPr>
              <w:tabs>
                <w:tab w:val="left" w:pos="284"/>
              </w:tabs>
              <w:jc w:val="center"/>
              <w:rPr>
                <w:sz w:val="20"/>
                <w:szCs w:val="20"/>
                <w:lang w:val="uk-UA"/>
              </w:rPr>
            </w:pPr>
            <w:r w:rsidRPr="00FA75F8">
              <w:rPr>
                <w:sz w:val="20"/>
                <w:szCs w:val="20"/>
                <w:lang w:val="uk-UA"/>
              </w:rPr>
              <w:t>5 394</w:t>
            </w:r>
          </w:p>
        </w:tc>
        <w:tc>
          <w:tcPr>
            <w:tcW w:w="992" w:type="dxa"/>
            <w:shd w:val="clear" w:color="auto" w:fill="auto"/>
          </w:tcPr>
          <w:p w:rsidR="006409C3" w:rsidRPr="00FA75F8" w:rsidRDefault="006409C3" w:rsidP="007D598F">
            <w:pPr>
              <w:jc w:val="center"/>
              <w:rPr>
                <w:sz w:val="20"/>
                <w:szCs w:val="20"/>
                <w:lang w:val="uk-UA"/>
              </w:rPr>
            </w:pPr>
            <w:r w:rsidRPr="00FA75F8">
              <w:rPr>
                <w:sz w:val="20"/>
                <w:szCs w:val="20"/>
                <w:lang w:val="uk-UA"/>
              </w:rPr>
              <w:t>5 105</w:t>
            </w:r>
          </w:p>
        </w:tc>
        <w:tc>
          <w:tcPr>
            <w:tcW w:w="822" w:type="dxa"/>
            <w:shd w:val="clear" w:color="auto" w:fill="auto"/>
          </w:tcPr>
          <w:p w:rsidR="006409C3" w:rsidRPr="00FA75F8" w:rsidRDefault="006409C3" w:rsidP="007D598F">
            <w:pPr>
              <w:jc w:val="center"/>
              <w:rPr>
                <w:sz w:val="20"/>
                <w:szCs w:val="20"/>
                <w:lang w:val="uk-UA"/>
              </w:rPr>
            </w:pPr>
            <w:r w:rsidRPr="00FA75F8">
              <w:rPr>
                <w:sz w:val="20"/>
                <w:szCs w:val="20"/>
                <w:lang w:val="uk-UA"/>
              </w:rPr>
              <w:t>5 105</w:t>
            </w:r>
          </w:p>
        </w:tc>
        <w:tc>
          <w:tcPr>
            <w:tcW w:w="992" w:type="dxa"/>
            <w:shd w:val="clear" w:color="auto" w:fill="auto"/>
          </w:tcPr>
          <w:p w:rsidR="006409C3" w:rsidRPr="00FA75F8" w:rsidRDefault="006409C3" w:rsidP="007D598F">
            <w:pPr>
              <w:tabs>
                <w:tab w:val="left" w:pos="284"/>
              </w:tabs>
              <w:jc w:val="center"/>
              <w:rPr>
                <w:sz w:val="20"/>
                <w:szCs w:val="20"/>
                <w:lang w:val="uk-UA"/>
              </w:rPr>
            </w:pPr>
            <w:r w:rsidRPr="00FA75F8">
              <w:rPr>
                <w:sz w:val="20"/>
                <w:szCs w:val="20"/>
                <w:lang w:val="uk-UA"/>
              </w:rPr>
              <w:t>5 105</w:t>
            </w:r>
          </w:p>
        </w:tc>
        <w:tc>
          <w:tcPr>
            <w:tcW w:w="850" w:type="dxa"/>
            <w:shd w:val="clear" w:color="auto" w:fill="auto"/>
          </w:tcPr>
          <w:p w:rsidR="006409C3" w:rsidRPr="00FA75F8" w:rsidRDefault="006409C3" w:rsidP="007D598F">
            <w:pPr>
              <w:tabs>
                <w:tab w:val="left" w:pos="284"/>
              </w:tabs>
              <w:jc w:val="center"/>
              <w:rPr>
                <w:sz w:val="20"/>
                <w:szCs w:val="20"/>
                <w:lang w:val="uk-UA"/>
              </w:rPr>
            </w:pPr>
            <w:r w:rsidRPr="00FA75F8">
              <w:rPr>
                <w:sz w:val="20"/>
                <w:szCs w:val="20"/>
                <w:lang w:val="uk-UA"/>
              </w:rPr>
              <w:t>5 105</w:t>
            </w:r>
          </w:p>
        </w:tc>
        <w:tc>
          <w:tcPr>
            <w:tcW w:w="850" w:type="dxa"/>
            <w:shd w:val="clear" w:color="auto" w:fill="auto"/>
          </w:tcPr>
          <w:p w:rsidR="006409C3" w:rsidRPr="00FA75F8" w:rsidRDefault="006409C3" w:rsidP="007D598F">
            <w:pPr>
              <w:tabs>
                <w:tab w:val="left" w:pos="284"/>
              </w:tabs>
              <w:jc w:val="center"/>
              <w:rPr>
                <w:sz w:val="20"/>
                <w:szCs w:val="20"/>
                <w:lang w:val="uk-UA"/>
              </w:rPr>
            </w:pPr>
            <w:r w:rsidRPr="00FA75F8">
              <w:rPr>
                <w:sz w:val="20"/>
                <w:szCs w:val="20"/>
                <w:lang w:val="uk-UA"/>
              </w:rPr>
              <w:t>5 105</w:t>
            </w:r>
          </w:p>
        </w:tc>
      </w:tr>
      <w:tr w:rsidR="006409C3" w:rsidRPr="00FA75F8" w:rsidTr="00387035">
        <w:tc>
          <w:tcPr>
            <w:tcW w:w="1560" w:type="dxa"/>
            <w:shd w:val="clear" w:color="auto" w:fill="auto"/>
          </w:tcPr>
          <w:p w:rsidR="006409C3" w:rsidRPr="00FA75F8" w:rsidRDefault="006409C3" w:rsidP="007D598F">
            <w:pPr>
              <w:tabs>
                <w:tab w:val="left" w:pos="284"/>
              </w:tabs>
              <w:spacing w:line="216" w:lineRule="auto"/>
              <w:jc w:val="center"/>
              <w:rPr>
                <w:sz w:val="20"/>
                <w:szCs w:val="20"/>
                <w:lang w:val="uk-UA"/>
              </w:rPr>
            </w:pPr>
            <w:r w:rsidRPr="00FA75F8">
              <w:rPr>
                <w:sz w:val="20"/>
                <w:szCs w:val="20"/>
                <w:lang w:val="uk-UA"/>
              </w:rPr>
              <w:lastRenderedPageBreak/>
              <w:t>1</w:t>
            </w:r>
          </w:p>
        </w:tc>
        <w:tc>
          <w:tcPr>
            <w:tcW w:w="1984" w:type="dxa"/>
          </w:tcPr>
          <w:p w:rsidR="006409C3" w:rsidRPr="00FA75F8" w:rsidRDefault="006409C3" w:rsidP="007D598F">
            <w:pPr>
              <w:tabs>
                <w:tab w:val="left" w:pos="284"/>
              </w:tabs>
              <w:spacing w:line="230" w:lineRule="auto"/>
              <w:jc w:val="center"/>
              <w:rPr>
                <w:bCs/>
                <w:sz w:val="20"/>
                <w:szCs w:val="20"/>
                <w:lang w:val="uk-UA"/>
              </w:rPr>
            </w:pPr>
            <w:r w:rsidRPr="00FA75F8">
              <w:rPr>
                <w:bCs/>
                <w:sz w:val="20"/>
                <w:szCs w:val="20"/>
                <w:lang w:val="uk-UA"/>
              </w:rPr>
              <w:t>2</w:t>
            </w:r>
          </w:p>
        </w:tc>
        <w:tc>
          <w:tcPr>
            <w:tcW w:w="2268" w:type="dxa"/>
            <w:shd w:val="clear" w:color="auto" w:fill="auto"/>
          </w:tcPr>
          <w:p w:rsidR="006409C3" w:rsidRPr="00FA75F8" w:rsidRDefault="006409C3" w:rsidP="007D598F">
            <w:pPr>
              <w:tabs>
                <w:tab w:val="left" w:pos="284"/>
              </w:tabs>
              <w:spacing w:line="230" w:lineRule="auto"/>
              <w:jc w:val="center"/>
              <w:rPr>
                <w:bCs/>
                <w:sz w:val="20"/>
                <w:szCs w:val="20"/>
                <w:lang w:val="uk-UA"/>
              </w:rPr>
            </w:pPr>
            <w:r w:rsidRPr="00FA75F8">
              <w:rPr>
                <w:bCs/>
                <w:sz w:val="20"/>
                <w:szCs w:val="20"/>
                <w:lang w:val="uk-UA"/>
              </w:rPr>
              <w:t>3</w:t>
            </w:r>
          </w:p>
        </w:tc>
        <w:tc>
          <w:tcPr>
            <w:tcW w:w="993" w:type="dxa"/>
          </w:tcPr>
          <w:p w:rsidR="006409C3" w:rsidRPr="00FA75F8" w:rsidRDefault="006409C3" w:rsidP="007D598F">
            <w:pPr>
              <w:tabs>
                <w:tab w:val="left" w:pos="284"/>
              </w:tabs>
              <w:jc w:val="center"/>
              <w:rPr>
                <w:sz w:val="20"/>
                <w:szCs w:val="20"/>
                <w:lang w:val="uk-UA"/>
              </w:rPr>
            </w:pPr>
            <w:r w:rsidRPr="00FA75F8">
              <w:rPr>
                <w:sz w:val="20"/>
                <w:szCs w:val="20"/>
                <w:lang w:val="uk-UA"/>
              </w:rPr>
              <w:t>4</w:t>
            </w:r>
          </w:p>
        </w:tc>
        <w:tc>
          <w:tcPr>
            <w:tcW w:w="1304" w:type="dxa"/>
          </w:tcPr>
          <w:p w:rsidR="006409C3" w:rsidRPr="00FA75F8" w:rsidRDefault="006409C3" w:rsidP="007D598F">
            <w:pPr>
              <w:tabs>
                <w:tab w:val="left" w:pos="284"/>
              </w:tabs>
              <w:spacing w:line="216" w:lineRule="auto"/>
              <w:jc w:val="center"/>
              <w:rPr>
                <w:b/>
                <w:sz w:val="20"/>
                <w:szCs w:val="20"/>
                <w:lang w:val="uk-UA"/>
              </w:rPr>
            </w:pPr>
            <w:r w:rsidRPr="00FA75F8">
              <w:rPr>
                <w:sz w:val="20"/>
                <w:szCs w:val="20"/>
                <w:lang w:val="uk-UA"/>
              </w:rPr>
              <w:t>5</w:t>
            </w:r>
          </w:p>
        </w:tc>
        <w:tc>
          <w:tcPr>
            <w:tcW w:w="992" w:type="dxa"/>
            <w:shd w:val="clear" w:color="auto" w:fill="auto"/>
          </w:tcPr>
          <w:p w:rsidR="006409C3" w:rsidRPr="00FA75F8" w:rsidRDefault="006409C3" w:rsidP="007D598F">
            <w:pPr>
              <w:tabs>
                <w:tab w:val="left" w:pos="284"/>
              </w:tabs>
              <w:spacing w:line="216" w:lineRule="auto"/>
              <w:jc w:val="center"/>
              <w:rPr>
                <w:sz w:val="20"/>
                <w:szCs w:val="20"/>
                <w:lang w:val="uk-UA"/>
              </w:rPr>
            </w:pPr>
            <w:r w:rsidRPr="00FA75F8">
              <w:rPr>
                <w:sz w:val="20"/>
                <w:szCs w:val="20"/>
                <w:lang w:val="uk-UA"/>
              </w:rPr>
              <w:t>6</w:t>
            </w:r>
          </w:p>
        </w:tc>
        <w:tc>
          <w:tcPr>
            <w:tcW w:w="993" w:type="dxa"/>
            <w:shd w:val="clear" w:color="auto" w:fill="auto"/>
          </w:tcPr>
          <w:p w:rsidR="006409C3" w:rsidRPr="00FA75F8" w:rsidRDefault="006409C3" w:rsidP="007D598F">
            <w:pPr>
              <w:tabs>
                <w:tab w:val="left" w:pos="284"/>
              </w:tabs>
              <w:spacing w:line="216" w:lineRule="auto"/>
              <w:jc w:val="center"/>
              <w:rPr>
                <w:sz w:val="20"/>
                <w:szCs w:val="20"/>
                <w:lang w:val="uk-UA"/>
              </w:rPr>
            </w:pPr>
            <w:r w:rsidRPr="00FA75F8">
              <w:rPr>
                <w:sz w:val="20"/>
                <w:szCs w:val="20"/>
                <w:lang w:val="uk-UA"/>
              </w:rPr>
              <w:t>7</w:t>
            </w:r>
          </w:p>
        </w:tc>
        <w:tc>
          <w:tcPr>
            <w:tcW w:w="992" w:type="dxa"/>
            <w:shd w:val="clear" w:color="auto" w:fill="auto"/>
          </w:tcPr>
          <w:p w:rsidR="006409C3" w:rsidRPr="00FA75F8" w:rsidRDefault="006409C3" w:rsidP="007D598F">
            <w:pPr>
              <w:tabs>
                <w:tab w:val="left" w:pos="284"/>
              </w:tabs>
              <w:spacing w:line="216" w:lineRule="auto"/>
              <w:jc w:val="center"/>
              <w:rPr>
                <w:sz w:val="20"/>
                <w:szCs w:val="20"/>
                <w:lang w:val="uk-UA"/>
              </w:rPr>
            </w:pPr>
            <w:r w:rsidRPr="00FA75F8">
              <w:rPr>
                <w:sz w:val="20"/>
                <w:szCs w:val="20"/>
                <w:lang w:val="uk-UA"/>
              </w:rPr>
              <w:t>8</w:t>
            </w:r>
          </w:p>
        </w:tc>
        <w:tc>
          <w:tcPr>
            <w:tcW w:w="822" w:type="dxa"/>
            <w:shd w:val="clear" w:color="auto" w:fill="auto"/>
          </w:tcPr>
          <w:p w:rsidR="006409C3" w:rsidRPr="00FA75F8" w:rsidRDefault="006409C3" w:rsidP="007D598F">
            <w:pPr>
              <w:tabs>
                <w:tab w:val="left" w:pos="284"/>
              </w:tabs>
              <w:spacing w:line="216" w:lineRule="auto"/>
              <w:jc w:val="center"/>
              <w:rPr>
                <w:sz w:val="20"/>
                <w:szCs w:val="20"/>
                <w:lang w:val="uk-UA"/>
              </w:rPr>
            </w:pPr>
            <w:r w:rsidRPr="00FA75F8">
              <w:rPr>
                <w:sz w:val="20"/>
                <w:szCs w:val="20"/>
                <w:lang w:val="uk-UA"/>
              </w:rPr>
              <w:t>9</w:t>
            </w:r>
          </w:p>
        </w:tc>
        <w:tc>
          <w:tcPr>
            <w:tcW w:w="992" w:type="dxa"/>
            <w:shd w:val="clear" w:color="auto" w:fill="auto"/>
          </w:tcPr>
          <w:p w:rsidR="006409C3" w:rsidRPr="00FA75F8" w:rsidRDefault="006409C3" w:rsidP="007D598F">
            <w:pPr>
              <w:tabs>
                <w:tab w:val="left" w:pos="284"/>
              </w:tabs>
              <w:spacing w:line="216" w:lineRule="auto"/>
              <w:jc w:val="center"/>
              <w:rPr>
                <w:sz w:val="20"/>
                <w:szCs w:val="20"/>
                <w:lang w:val="uk-UA"/>
              </w:rPr>
            </w:pPr>
            <w:r w:rsidRPr="00FA75F8">
              <w:rPr>
                <w:sz w:val="20"/>
                <w:szCs w:val="20"/>
                <w:lang w:val="uk-UA"/>
              </w:rPr>
              <w:t>10</w:t>
            </w:r>
          </w:p>
        </w:tc>
        <w:tc>
          <w:tcPr>
            <w:tcW w:w="850" w:type="dxa"/>
          </w:tcPr>
          <w:p w:rsidR="006409C3" w:rsidRPr="00FA75F8" w:rsidRDefault="006409C3" w:rsidP="007D598F">
            <w:pPr>
              <w:tabs>
                <w:tab w:val="left" w:pos="284"/>
              </w:tabs>
              <w:spacing w:line="216" w:lineRule="auto"/>
              <w:jc w:val="center"/>
              <w:rPr>
                <w:sz w:val="20"/>
                <w:szCs w:val="20"/>
                <w:lang w:val="uk-UA"/>
              </w:rPr>
            </w:pPr>
            <w:r w:rsidRPr="00FA75F8">
              <w:rPr>
                <w:sz w:val="20"/>
                <w:szCs w:val="20"/>
                <w:lang w:val="uk-UA"/>
              </w:rPr>
              <w:t>11</w:t>
            </w:r>
          </w:p>
        </w:tc>
        <w:tc>
          <w:tcPr>
            <w:tcW w:w="850" w:type="dxa"/>
          </w:tcPr>
          <w:p w:rsidR="006409C3" w:rsidRPr="00FA75F8" w:rsidRDefault="006409C3" w:rsidP="007D598F">
            <w:pPr>
              <w:tabs>
                <w:tab w:val="left" w:pos="284"/>
              </w:tabs>
              <w:spacing w:line="216" w:lineRule="auto"/>
              <w:jc w:val="center"/>
              <w:rPr>
                <w:sz w:val="20"/>
                <w:szCs w:val="20"/>
                <w:lang w:val="uk-UA"/>
              </w:rPr>
            </w:pPr>
            <w:r w:rsidRPr="00FA75F8">
              <w:rPr>
                <w:sz w:val="20"/>
                <w:szCs w:val="20"/>
                <w:lang w:val="uk-UA"/>
              </w:rPr>
              <w:t>12</w:t>
            </w:r>
          </w:p>
        </w:tc>
      </w:tr>
      <w:tr w:rsidR="006409C3" w:rsidRPr="00FA75F8" w:rsidTr="00387035">
        <w:trPr>
          <w:trHeight w:val="876"/>
        </w:trPr>
        <w:tc>
          <w:tcPr>
            <w:tcW w:w="1560" w:type="dxa"/>
            <w:vMerge w:val="restart"/>
            <w:shd w:val="clear" w:color="auto" w:fill="auto"/>
          </w:tcPr>
          <w:p w:rsidR="006409C3" w:rsidRPr="00FA75F8" w:rsidRDefault="006409C3" w:rsidP="007D598F">
            <w:pPr>
              <w:tabs>
                <w:tab w:val="left" w:pos="284"/>
              </w:tabs>
              <w:spacing w:line="216" w:lineRule="auto"/>
              <w:rPr>
                <w:sz w:val="20"/>
                <w:szCs w:val="20"/>
                <w:lang w:val="uk-UA"/>
              </w:rPr>
            </w:pPr>
          </w:p>
          <w:p w:rsidR="006409C3" w:rsidRPr="00FA75F8" w:rsidRDefault="006409C3" w:rsidP="007D598F">
            <w:pPr>
              <w:tabs>
                <w:tab w:val="left" w:pos="284"/>
              </w:tabs>
              <w:spacing w:line="216" w:lineRule="auto"/>
              <w:rPr>
                <w:sz w:val="20"/>
                <w:szCs w:val="20"/>
                <w:lang w:val="uk-UA"/>
              </w:rPr>
            </w:pPr>
          </w:p>
          <w:p w:rsidR="006409C3" w:rsidRPr="00FA75F8" w:rsidRDefault="006409C3" w:rsidP="007D598F">
            <w:pPr>
              <w:tabs>
                <w:tab w:val="left" w:pos="284"/>
              </w:tabs>
              <w:spacing w:line="216" w:lineRule="auto"/>
              <w:rPr>
                <w:sz w:val="20"/>
                <w:szCs w:val="20"/>
                <w:lang w:val="uk-UA"/>
              </w:rPr>
            </w:pPr>
          </w:p>
          <w:p w:rsidR="006409C3" w:rsidRPr="00FA75F8" w:rsidRDefault="006409C3" w:rsidP="007D598F">
            <w:pPr>
              <w:tabs>
                <w:tab w:val="left" w:pos="284"/>
              </w:tabs>
              <w:spacing w:line="216" w:lineRule="auto"/>
              <w:rPr>
                <w:sz w:val="20"/>
                <w:szCs w:val="20"/>
                <w:lang w:val="uk-UA"/>
              </w:rPr>
            </w:pPr>
          </w:p>
        </w:tc>
        <w:tc>
          <w:tcPr>
            <w:tcW w:w="1984" w:type="dxa"/>
            <w:vMerge w:val="restart"/>
          </w:tcPr>
          <w:p w:rsidR="006409C3" w:rsidRPr="00FA75F8" w:rsidRDefault="006409C3" w:rsidP="007D598F">
            <w:pPr>
              <w:tabs>
                <w:tab w:val="left" w:pos="284"/>
              </w:tabs>
              <w:spacing w:line="230" w:lineRule="auto"/>
              <w:rPr>
                <w:bCs/>
                <w:sz w:val="20"/>
                <w:szCs w:val="20"/>
                <w:lang w:val="uk-UA"/>
              </w:rPr>
            </w:pPr>
            <w:r w:rsidRPr="00FA75F8">
              <w:rPr>
                <w:bCs/>
                <w:sz w:val="20"/>
                <w:szCs w:val="20"/>
                <w:lang w:val="uk-UA"/>
              </w:rPr>
              <w:t xml:space="preserve">здоров’я, проведення інформаційних кампаній, створення і поширення </w:t>
            </w:r>
            <w:proofErr w:type="spellStart"/>
            <w:r w:rsidRPr="00FA75F8">
              <w:rPr>
                <w:bCs/>
                <w:sz w:val="20"/>
                <w:szCs w:val="20"/>
                <w:lang w:val="uk-UA"/>
              </w:rPr>
              <w:t>фото-</w:t>
            </w:r>
            <w:proofErr w:type="spellEnd"/>
            <w:r w:rsidRPr="00FA75F8">
              <w:rPr>
                <w:bCs/>
                <w:sz w:val="20"/>
                <w:szCs w:val="20"/>
                <w:lang w:val="uk-UA"/>
              </w:rPr>
              <w:t>,</w:t>
            </w:r>
            <w:r w:rsidRPr="00FA75F8">
              <w:rPr>
                <w:lang w:val="uk-UA"/>
              </w:rPr>
              <w:t xml:space="preserve"> </w:t>
            </w:r>
            <w:proofErr w:type="spellStart"/>
            <w:r w:rsidRPr="00FA75F8">
              <w:rPr>
                <w:bCs/>
                <w:sz w:val="20"/>
                <w:szCs w:val="20"/>
                <w:lang w:val="uk-UA"/>
              </w:rPr>
              <w:t>відео-</w:t>
            </w:r>
            <w:proofErr w:type="spellEnd"/>
            <w:r w:rsidRPr="00FA75F8">
              <w:rPr>
                <w:bCs/>
                <w:sz w:val="20"/>
                <w:szCs w:val="20"/>
                <w:lang w:val="uk-UA"/>
              </w:rPr>
              <w:t xml:space="preserve">, </w:t>
            </w:r>
            <w:proofErr w:type="spellStart"/>
            <w:r w:rsidRPr="00FA75F8">
              <w:rPr>
                <w:bCs/>
                <w:sz w:val="20"/>
                <w:szCs w:val="20"/>
                <w:lang w:val="uk-UA"/>
              </w:rPr>
              <w:t>аудіо-</w:t>
            </w:r>
            <w:proofErr w:type="spellEnd"/>
            <w:r w:rsidRPr="00FA75F8">
              <w:rPr>
                <w:bCs/>
                <w:sz w:val="20"/>
                <w:szCs w:val="20"/>
                <w:lang w:val="uk-UA"/>
              </w:rPr>
              <w:t xml:space="preserve"> та друкованої продукції з питань запобігання </w:t>
            </w:r>
          </w:p>
          <w:p w:rsidR="006409C3" w:rsidRPr="00FA75F8" w:rsidRDefault="006409C3" w:rsidP="007D598F">
            <w:pPr>
              <w:tabs>
                <w:tab w:val="left" w:pos="284"/>
              </w:tabs>
              <w:spacing w:line="230" w:lineRule="auto"/>
              <w:rPr>
                <w:b/>
                <w:bCs/>
                <w:sz w:val="20"/>
                <w:szCs w:val="20"/>
                <w:lang w:val="uk-UA"/>
              </w:rPr>
            </w:pPr>
            <w:r w:rsidRPr="00FA75F8">
              <w:rPr>
                <w:bCs/>
                <w:sz w:val="20"/>
                <w:szCs w:val="20"/>
                <w:lang w:val="uk-UA"/>
              </w:rPr>
              <w:t>захворюванням, зміцнення здоров’я, формування здорового</w:t>
            </w:r>
            <w:r w:rsidRPr="00FA75F8">
              <w:rPr>
                <w:lang w:val="uk-UA"/>
              </w:rPr>
              <w:t xml:space="preserve"> </w:t>
            </w:r>
            <w:r w:rsidRPr="00FA75F8">
              <w:rPr>
                <w:bCs/>
                <w:sz w:val="20"/>
                <w:szCs w:val="20"/>
                <w:lang w:val="uk-UA"/>
              </w:rPr>
              <w:t xml:space="preserve">способу життя та </w:t>
            </w:r>
            <w:proofErr w:type="spellStart"/>
            <w:r w:rsidRPr="00FA75F8">
              <w:rPr>
                <w:bCs/>
                <w:sz w:val="20"/>
                <w:szCs w:val="20"/>
                <w:lang w:val="uk-UA"/>
              </w:rPr>
              <w:t>реформу-вання</w:t>
            </w:r>
            <w:proofErr w:type="spellEnd"/>
            <w:r w:rsidRPr="00FA75F8">
              <w:rPr>
                <w:bCs/>
                <w:sz w:val="20"/>
                <w:szCs w:val="20"/>
                <w:lang w:val="uk-UA"/>
              </w:rPr>
              <w:t xml:space="preserve"> галузі охорони здоров’я</w:t>
            </w:r>
          </w:p>
        </w:tc>
        <w:tc>
          <w:tcPr>
            <w:tcW w:w="2268" w:type="dxa"/>
            <w:shd w:val="clear" w:color="auto" w:fill="auto"/>
          </w:tcPr>
          <w:p w:rsidR="006409C3" w:rsidRPr="00FA75F8" w:rsidRDefault="006409C3" w:rsidP="007D598F">
            <w:pPr>
              <w:tabs>
                <w:tab w:val="left" w:pos="284"/>
              </w:tabs>
              <w:spacing w:line="230" w:lineRule="auto"/>
              <w:rPr>
                <w:bCs/>
                <w:sz w:val="20"/>
                <w:szCs w:val="20"/>
                <w:lang w:val="uk-UA"/>
              </w:rPr>
            </w:pPr>
            <w:r w:rsidRPr="00FA75F8">
              <w:rPr>
                <w:b/>
                <w:bCs/>
                <w:sz w:val="20"/>
                <w:szCs w:val="20"/>
                <w:lang w:val="uk-UA"/>
              </w:rPr>
              <w:t>10.1.4. показник</w:t>
            </w:r>
            <w:r w:rsidRPr="00FA75F8">
              <w:rPr>
                <w:sz w:val="20"/>
                <w:szCs w:val="20"/>
                <w:lang w:val="uk-UA"/>
              </w:rPr>
              <w:t xml:space="preserve"> </w:t>
            </w:r>
            <w:r w:rsidRPr="00FA75F8">
              <w:rPr>
                <w:b/>
                <w:bCs/>
                <w:sz w:val="20"/>
                <w:szCs w:val="20"/>
                <w:lang w:val="uk-UA"/>
              </w:rPr>
              <w:t>продукту:</w:t>
            </w:r>
          </w:p>
          <w:p w:rsidR="006409C3" w:rsidRPr="00FA75F8" w:rsidRDefault="006409C3" w:rsidP="007D598F">
            <w:pPr>
              <w:tabs>
                <w:tab w:val="left" w:pos="284"/>
              </w:tabs>
              <w:spacing w:line="230" w:lineRule="auto"/>
              <w:rPr>
                <w:bCs/>
                <w:sz w:val="20"/>
                <w:szCs w:val="20"/>
                <w:lang w:val="uk-UA"/>
              </w:rPr>
            </w:pPr>
            <w:r w:rsidRPr="00FA75F8">
              <w:rPr>
                <w:sz w:val="20"/>
                <w:szCs w:val="20"/>
                <w:lang w:val="uk-UA"/>
              </w:rPr>
              <w:t>кількість аналітичних довідок, методичних рекомендацій, письмових роз’яснень, довідників, іншої інформації</w:t>
            </w:r>
          </w:p>
        </w:tc>
        <w:tc>
          <w:tcPr>
            <w:tcW w:w="993" w:type="dxa"/>
          </w:tcPr>
          <w:p w:rsidR="006409C3" w:rsidRPr="00FA75F8" w:rsidRDefault="006409C3" w:rsidP="007D598F">
            <w:pPr>
              <w:tabs>
                <w:tab w:val="left" w:pos="284"/>
              </w:tabs>
              <w:jc w:val="center"/>
              <w:rPr>
                <w:sz w:val="20"/>
                <w:szCs w:val="20"/>
                <w:lang w:val="uk-UA"/>
              </w:rPr>
            </w:pPr>
            <w:r w:rsidRPr="00FA75F8">
              <w:rPr>
                <w:sz w:val="20"/>
                <w:szCs w:val="20"/>
                <w:lang w:val="uk-UA"/>
              </w:rPr>
              <w:t>одиниць</w:t>
            </w:r>
          </w:p>
        </w:tc>
        <w:tc>
          <w:tcPr>
            <w:tcW w:w="1304" w:type="dxa"/>
          </w:tcPr>
          <w:p w:rsidR="006409C3" w:rsidRPr="00FA75F8" w:rsidRDefault="006409C3" w:rsidP="007D598F">
            <w:pPr>
              <w:tabs>
                <w:tab w:val="left" w:pos="284"/>
              </w:tabs>
              <w:spacing w:line="216" w:lineRule="auto"/>
              <w:jc w:val="center"/>
              <w:rPr>
                <w:b/>
                <w:sz w:val="20"/>
                <w:szCs w:val="20"/>
                <w:lang w:val="uk-UA"/>
              </w:rPr>
            </w:pPr>
            <w:r w:rsidRPr="00FA75F8">
              <w:rPr>
                <w:b/>
                <w:sz w:val="20"/>
                <w:szCs w:val="20"/>
                <w:lang w:val="uk-UA"/>
              </w:rPr>
              <w:t>6041</w:t>
            </w:r>
          </w:p>
        </w:tc>
        <w:tc>
          <w:tcPr>
            <w:tcW w:w="992" w:type="dxa"/>
            <w:shd w:val="clear" w:color="auto" w:fill="auto"/>
          </w:tcPr>
          <w:p w:rsidR="006409C3" w:rsidRPr="00FA75F8" w:rsidRDefault="006409C3" w:rsidP="007D598F">
            <w:pPr>
              <w:tabs>
                <w:tab w:val="left" w:pos="284"/>
              </w:tabs>
              <w:spacing w:line="216" w:lineRule="auto"/>
              <w:jc w:val="center"/>
              <w:rPr>
                <w:sz w:val="20"/>
                <w:szCs w:val="20"/>
                <w:lang w:val="uk-UA"/>
              </w:rPr>
            </w:pPr>
            <w:r w:rsidRPr="00FA75F8">
              <w:rPr>
                <w:sz w:val="20"/>
                <w:szCs w:val="20"/>
                <w:lang w:val="uk-UA"/>
              </w:rPr>
              <w:t>912</w:t>
            </w:r>
          </w:p>
        </w:tc>
        <w:tc>
          <w:tcPr>
            <w:tcW w:w="993" w:type="dxa"/>
            <w:shd w:val="clear" w:color="auto" w:fill="auto"/>
          </w:tcPr>
          <w:p w:rsidR="006409C3" w:rsidRPr="00FA75F8" w:rsidRDefault="006409C3" w:rsidP="007D598F">
            <w:pPr>
              <w:tabs>
                <w:tab w:val="left" w:pos="284"/>
              </w:tabs>
              <w:spacing w:line="216" w:lineRule="auto"/>
              <w:jc w:val="center"/>
              <w:rPr>
                <w:sz w:val="20"/>
                <w:szCs w:val="20"/>
                <w:lang w:val="uk-UA"/>
              </w:rPr>
            </w:pPr>
            <w:r w:rsidRPr="00FA75F8">
              <w:rPr>
                <w:sz w:val="20"/>
                <w:szCs w:val="20"/>
                <w:lang w:val="uk-UA"/>
              </w:rPr>
              <w:t>867</w:t>
            </w:r>
          </w:p>
        </w:tc>
        <w:tc>
          <w:tcPr>
            <w:tcW w:w="992" w:type="dxa"/>
            <w:shd w:val="clear" w:color="auto" w:fill="auto"/>
          </w:tcPr>
          <w:p w:rsidR="006409C3" w:rsidRPr="00FA75F8" w:rsidRDefault="006409C3" w:rsidP="007D598F">
            <w:pPr>
              <w:tabs>
                <w:tab w:val="left" w:pos="284"/>
              </w:tabs>
              <w:spacing w:line="216" w:lineRule="auto"/>
              <w:jc w:val="center"/>
              <w:rPr>
                <w:sz w:val="20"/>
                <w:szCs w:val="20"/>
                <w:lang w:val="uk-UA"/>
              </w:rPr>
            </w:pPr>
            <w:r w:rsidRPr="00FA75F8">
              <w:rPr>
                <w:sz w:val="20"/>
                <w:szCs w:val="20"/>
                <w:lang w:val="uk-UA"/>
              </w:rPr>
              <w:t>850</w:t>
            </w:r>
          </w:p>
        </w:tc>
        <w:tc>
          <w:tcPr>
            <w:tcW w:w="822" w:type="dxa"/>
            <w:shd w:val="clear" w:color="auto" w:fill="auto"/>
          </w:tcPr>
          <w:p w:rsidR="006409C3" w:rsidRPr="00FA75F8" w:rsidRDefault="006409C3" w:rsidP="007D598F">
            <w:pPr>
              <w:tabs>
                <w:tab w:val="left" w:pos="284"/>
              </w:tabs>
              <w:spacing w:line="216" w:lineRule="auto"/>
              <w:jc w:val="center"/>
              <w:rPr>
                <w:sz w:val="20"/>
                <w:szCs w:val="20"/>
                <w:lang w:val="uk-UA"/>
              </w:rPr>
            </w:pPr>
            <w:r w:rsidRPr="00FA75F8">
              <w:rPr>
                <w:sz w:val="20"/>
                <w:szCs w:val="20"/>
                <w:lang w:val="uk-UA"/>
              </w:rPr>
              <w:t>862</w:t>
            </w:r>
          </w:p>
        </w:tc>
        <w:tc>
          <w:tcPr>
            <w:tcW w:w="992" w:type="dxa"/>
            <w:shd w:val="clear" w:color="auto" w:fill="auto"/>
          </w:tcPr>
          <w:p w:rsidR="006409C3" w:rsidRPr="00FA75F8" w:rsidRDefault="006409C3" w:rsidP="007D598F">
            <w:pPr>
              <w:tabs>
                <w:tab w:val="left" w:pos="284"/>
              </w:tabs>
              <w:spacing w:line="216" w:lineRule="auto"/>
              <w:jc w:val="center"/>
              <w:rPr>
                <w:sz w:val="20"/>
                <w:szCs w:val="20"/>
                <w:lang w:val="uk-UA"/>
              </w:rPr>
            </w:pPr>
            <w:r w:rsidRPr="00FA75F8">
              <w:rPr>
                <w:sz w:val="20"/>
                <w:szCs w:val="20"/>
                <w:lang w:val="uk-UA"/>
              </w:rPr>
              <w:t>850</w:t>
            </w:r>
          </w:p>
        </w:tc>
        <w:tc>
          <w:tcPr>
            <w:tcW w:w="850" w:type="dxa"/>
          </w:tcPr>
          <w:p w:rsidR="006409C3" w:rsidRPr="00FA75F8" w:rsidRDefault="006409C3" w:rsidP="007D598F">
            <w:pPr>
              <w:tabs>
                <w:tab w:val="left" w:pos="284"/>
              </w:tabs>
              <w:spacing w:line="216" w:lineRule="auto"/>
              <w:jc w:val="center"/>
              <w:rPr>
                <w:sz w:val="20"/>
                <w:szCs w:val="20"/>
                <w:lang w:val="uk-UA"/>
              </w:rPr>
            </w:pPr>
            <w:r w:rsidRPr="00FA75F8">
              <w:rPr>
                <w:sz w:val="20"/>
                <w:szCs w:val="20"/>
                <w:lang w:val="uk-UA"/>
              </w:rPr>
              <w:t>850</w:t>
            </w:r>
          </w:p>
        </w:tc>
        <w:tc>
          <w:tcPr>
            <w:tcW w:w="850" w:type="dxa"/>
          </w:tcPr>
          <w:p w:rsidR="006409C3" w:rsidRPr="00FA75F8" w:rsidRDefault="006409C3" w:rsidP="007D598F">
            <w:pPr>
              <w:tabs>
                <w:tab w:val="left" w:pos="284"/>
              </w:tabs>
              <w:spacing w:line="216" w:lineRule="auto"/>
              <w:jc w:val="center"/>
              <w:rPr>
                <w:sz w:val="20"/>
                <w:szCs w:val="20"/>
                <w:lang w:val="uk-UA"/>
              </w:rPr>
            </w:pPr>
            <w:r w:rsidRPr="00FA75F8">
              <w:rPr>
                <w:sz w:val="20"/>
                <w:szCs w:val="20"/>
                <w:lang w:val="uk-UA"/>
              </w:rPr>
              <w:t>850</w:t>
            </w:r>
          </w:p>
        </w:tc>
      </w:tr>
      <w:tr w:rsidR="006409C3" w:rsidRPr="00FA75F8" w:rsidTr="00387035">
        <w:trPr>
          <w:trHeight w:val="240"/>
        </w:trPr>
        <w:tc>
          <w:tcPr>
            <w:tcW w:w="1560" w:type="dxa"/>
            <w:vMerge/>
            <w:shd w:val="clear" w:color="auto" w:fill="auto"/>
          </w:tcPr>
          <w:p w:rsidR="006409C3" w:rsidRPr="00FA75F8" w:rsidRDefault="006409C3" w:rsidP="007D598F">
            <w:pPr>
              <w:tabs>
                <w:tab w:val="left" w:pos="284"/>
              </w:tabs>
              <w:spacing w:line="216" w:lineRule="auto"/>
              <w:rPr>
                <w:sz w:val="20"/>
                <w:szCs w:val="20"/>
                <w:lang w:val="uk-UA"/>
              </w:rPr>
            </w:pPr>
          </w:p>
        </w:tc>
        <w:tc>
          <w:tcPr>
            <w:tcW w:w="1984" w:type="dxa"/>
            <w:vMerge/>
          </w:tcPr>
          <w:p w:rsidR="006409C3" w:rsidRPr="00FA75F8" w:rsidRDefault="006409C3" w:rsidP="007D598F">
            <w:pPr>
              <w:tabs>
                <w:tab w:val="left" w:pos="284"/>
              </w:tabs>
              <w:spacing w:line="230" w:lineRule="auto"/>
              <w:jc w:val="center"/>
              <w:rPr>
                <w:bCs/>
                <w:sz w:val="20"/>
                <w:szCs w:val="20"/>
                <w:lang w:val="uk-UA"/>
              </w:rPr>
            </w:pPr>
          </w:p>
        </w:tc>
        <w:tc>
          <w:tcPr>
            <w:tcW w:w="2268" w:type="dxa"/>
            <w:shd w:val="clear" w:color="auto" w:fill="auto"/>
          </w:tcPr>
          <w:p w:rsidR="006409C3" w:rsidRPr="00FA75F8" w:rsidRDefault="006409C3" w:rsidP="007D598F">
            <w:pPr>
              <w:tabs>
                <w:tab w:val="left" w:pos="284"/>
              </w:tabs>
              <w:spacing w:line="230" w:lineRule="auto"/>
              <w:rPr>
                <w:bCs/>
                <w:sz w:val="20"/>
                <w:szCs w:val="20"/>
                <w:lang w:val="uk-UA"/>
              </w:rPr>
            </w:pPr>
            <w:r w:rsidRPr="00FA75F8">
              <w:rPr>
                <w:b/>
                <w:bCs/>
                <w:sz w:val="20"/>
                <w:szCs w:val="20"/>
                <w:lang w:val="uk-UA"/>
              </w:rPr>
              <w:t>10.1.5. показник</w:t>
            </w:r>
            <w:r w:rsidRPr="00FA75F8">
              <w:rPr>
                <w:sz w:val="20"/>
                <w:szCs w:val="20"/>
                <w:lang w:val="uk-UA"/>
              </w:rPr>
              <w:t xml:space="preserve"> </w:t>
            </w:r>
            <w:r w:rsidRPr="00FA75F8">
              <w:rPr>
                <w:b/>
                <w:bCs/>
                <w:sz w:val="20"/>
                <w:szCs w:val="20"/>
                <w:lang w:val="uk-UA"/>
              </w:rPr>
              <w:t>продукту:</w:t>
            </w:r>
          </w:p>
          <w:p w:rsidR="006409C3" w:rsidRPr="00FA75F8" w:rsidRDefault="006409C3" w:rsidP="007D598F">
            <w:pPr>
              <w:tabs>
                <w:tab w:val="left" w:pos="284"/>
              </w:tabs>
              <w:spacing w:line="230" w:lineRule="auto"/>
              <w:rPr>
                <w:bCs/>
                <w:sz w:val="20"/>
                <w:szCs w:val="20"/>
                <w:lang w:val="uk-UA"/>
              </w:rPr>
            </w:pPr>
            <w:r w:rsidRPr="00FA75F8">
              <w:rPr>
                <w:sz w:val="20"/>
                <w:szCs w:val="20"/>
                <w:lang w:val="uk-UA"/>
              </w:rPr>
              <w:t>кількість проведених статистичних ревізій, перевірок, участь у комплексних комісіях</w:t>
            </w:r>
          </w:p>
        </w:tc>
        <w:tc>
          <w:tcPr>
            <w:tcW w:w="993" w:type="dxa"/>
          </w:tcPr>
          <w:p w:rsidR="006409C3" w:rsidRPr="00FA75F8" w:rsidRDefault="006409C3" w:rsidP="007D598F">
            <w:pPr>
              <w:tabs>
                <w:tab w:val="left" w:pos="284"/>
              </w:tabs>
              <w:spacing w:line="216" w:lineRule="auto"/>
              <w:jc w:val="center"/>
              <w:rPr>
                <w:sz w:val="20"/>
                <w:szCs w:val="20"/>
                <w:lang w:val="uk-UA"/>
              </w:rPr>
            </w:pPr>
            <w:r w:rsidRPr="00FA75F8">
              <w:rPr>
                <w:sz w:val="20"/>
                <w:szCs w:val="20"/>
                <w:lang w:val="uk-UA"/>
              </w:rPr>
              <w:t>одиниць</w:t>
            </w:r>
          </w:p>
        </w:tc>
        <w:tc>
          <w:tcPr>
            <w:tcW w:w="1304" w:type="dxa"/>
          </w:tcPr>
          <w:p w:rsidR="006409C3" w:rsidRPr="00FA75F8" w:rsidRDefault="006409C3" w:rsidP="007D598F">
            <w:pPr>
              <w:tabs>
                <w:tab w:val="left" w:pos="284"/>
              </w:tabs>
              <w:spacing w:line="216" w:lineRule="auto"/>
              <w:jc w:val="center"/>
              <w:rPr>
                <w:sz w:val="20"/>
                <w:szCs w:val="20"/>
                <w:lang w:val="uk-UA"/>
              </w:rPr>
            </w:pPr>
            <w:r w:rsidRPr="00FA75F8">
              <w:rPr>
                <w:b/>
                <w:sz w:val="20"/>
                <w:szCs w:val="20"/>
                <w:lang w:val="uk-UA"/>
              </w:rPr>
              <w:t>52</w:t>
            </w:r>
          </w:p>
        </w:tc>
        <w:tc>
          <w:tcPr>
            <w:tcW w:w="992" w:type="dxa"/>
            <w:shd w:val="clear" w:color="auto" w:fill="auto"/>
          </w:tcPr>
          <w:p w:rsidR="006409C3" w:rsidRPr="00FA75F8" w:rsidRDefault="006409C3" w:rsidP="007D598F">
            <w:pPr>
              <w:tabs>
                <w:tab w:val="left" w:pos="284"/>
              </w:tabs>
              <w:spacing w:line="216" w:lineRule="auto"/>
              <w:jc w:val="center"/>
              <w:rPr>
                <w:sz w:val="20"/>
                <w:szCs w:val="20"/>
                <w:lang w:val="uk-UA"/>
              </w:rPr>
            </w:pPr>
            <w:r w:rsidRPr="00FA75F8">
              <w:rPr>
                <w:sz w:val="20"/>
                <w:szCs w:val="20"/>
                <w:lang w:val="uk-UA"/>
              </w:rPr>
              <w:t>52</w:t>
            </w:r>
          </w:p>
        </w:tc>
        <w:tc>
          <w:tcPr>
            <w:tcW w:w="993" w:type="dxa"/>
            <w:shd w:val="clear" w:color="auto" w:fill="auto"/>
          </w:tcPr>
          <w:p w:rsidR="006409C3" w:rsidRPr="00FA75F8" w:rsidRDefault="006409C3" w:rsidP="007D598F">
            <w:pPr>
              <w:tabs>
                <w:tab w:val="left" w:pos="284"/>
              </w:tabs>
              <w:spacing w:line="216" w:lineRule="auto"/>
              <w:jc w:val="center"/>
              <w:rPr>
                <w:sz w:val="20"/>
                <w:szCs w:val="20"/>
                <w:lang w:val="uk-UA"/>
              </w:rPr>
            </w:pPr>
            <w:r w:rsidRPr="00FA75F8">
              <w:rPr>
                <w:sz w:val="20"/>
                <w:szCs w:val="20"/>
                <w:lang w:val="uk-UA"/>
              </w:rPr>
              <w:t>0</w:t>
            </w:r>
          </w:p>
        </w:tc>
        <w:tc>
          <w:tcPr>
            <w:tcW w:w="992" w:type="dxa"/>
            <w:shd w:val="clear" w:color="auto" w:fill="auto"/>
          </w:tcPr>
          <w:p w:rsidR="006409C3" w:rsidRPr="00FA75F8" w:rsidRDefault="006409C3" w:rsidP="007D598F">
            <w:pPr>
              <w:tabs>
                <w:tab w:val="left" w:pos="284"/>
              </w:tabs>
              <w:spacing w:line="216" w:lineRule="auto"/>
              <w:jc w:val="center"/>
              <w:rPr>
                <w:sz w:val="20"/>
                <w:szCs w:val="20"/>
                <w:lang w:val="uk-UA"/>
              </w:rPr>
            </w:pPr>
            <w:r w:rsidRPr="00FA75F8">
              <w:rPr>
                <w:sz w:val="20"/>
                <w:szCs w:val="20"/>
                <w:lang w:val="uk-UA"/>
              </w:rPr>
              <w:t>0</w:t>
            </w:r>
          </w:p>
        </w:tc>
        <w:tc>
          <w:tcPr>
            <w:tcW w:w="822" w:type="dxa"/>
            <w:shd w:val="clear" w:color="auto" w:fill="auto"/>
          </w:tcPr>
          <w:p w:rsidR="006409C3" w:rsidRPr="00FA75F8" w:rsidRDefault="006409C3" w:rsidP="007D598F">
            <w:pPr>
              <w:tabs>
                <w:tab w:val="left" w:pos="284"/>
              </w:tabs>
              <w:spacing w:line="216" w:lineRule="auto"/>
              <w:jc w:val="center"/>
              <w:rPr>
                <w:sz w:val="20"/>
                <w:szCs w:val="20"/>
                <w:lang w:val="uk-UA"/>
              </w:rPr>
            </w:pPr>
            <w:r w:rsidRPr="00FA75F8">
              <w:rPr>
                <w:sz w:val="20"/>
                <w:szCs w:val="20"/>
                <w:lang w:val="uk-UA"/>
              </w:rPr>
              <w:t>0</w:t>
            </w:r>
          </w:p>
        </w:tc>
        <w:tc>
          <w:tcPr>
            <w:tcW w:w="992" w:type="dxa"/>
            <w:shd w:val="clear" w:color="auto" w:fill="auto"/>
          </w:tcPr>
          <w:p w:rsidR="006409C3" w:rsidRPr="00FA75F8" w:rsidRDefault="006409C3" w:rsidP="007D598F">
            <w:pPr>
              <w:tabs>
                <w:tab w:val="left" w:pos="284"/>
              </w:tabs>
              <w:spacing w:line="216" w:lineRule="auto"/>
              <w:jc w:val="center"/>
              <w:rPr>
                <w:sz w:val="20"/>
                <w:szCs w:val="20"/>
                <w:lang w:val="uk-UA"/>
              </w:rPr>
            </w:pPr>
            <w:r w:rsidRPr="00FA75F8">
              <w:rPr>
                <w:sz w:val="20"/>
                <w:szCs w:val="20"/>
                <w:lang w:val="uk-UA"/>
              </w:rPr>
              <w:t>0</w:t>
            </w:r>
          </w:p>
        </w:tc>
        <w:tc>
          <w:tcPr>
            <w:tcW w:w="850" w:type="dxa"/>
          </w:tcPr>
          <w:p w:rsidR="006409C3" w:rsidRPr="00FA75F8" w:rsidRDefault="006409C3" w:rsidP="007D598F">
            <w:pPr>
              <w:tabs>
                <w:tab w:val="left" w:pos="284"/>
              </w:tabs>
              <w:spacing w:line="216" w:lineRule="auto"/>
              <w:jc w:val="center"/>
              <w:rPr>
                <w:sz w:val="20"/>
                <w:szCs w:val="20"/>
                <w:lang w:val="uk-UA"/>
              </w:rPr>
            </w:pPr>
            <w:r w:rsidRPr="00FA75F8">
              <w:rPr>
                <w:sz w:val="20"/>
                <w:szCs w:val="20"/>
                <w:lang w:val="uk-UA"/>
              </w:rPr>
              <w:t>0</w:t>
            </w:r>
          </w:p>
        </w:tc>
        <w:tc>
          <w:tcPr>
            <w:tcW w:w="850" w:type="dxa"/>
          </w:tcPr>
          <w:p w:rsidR="006409C3" w:rsidRPr="00FA75F8" w:rsidRDefault="006409C3" w:rsidP="007D598F">
            <w:pPr>
              <w:tabs>
                <w:tab w:val="left" w:pos="284"/>
              </w:tabs>
              <w:spacing w:line="216" w:lineRule="auto"/>
              <w:jc w:val="center"/>
              <w:rPr>
                <w:sz w:val="20"/>
                <w:szCs w:val="20"/>
                <w:lang w:val="uk-UA"/>
              </w:rPr>
            </w:pPr>
            <w:r w:rsidRPr="00FA75F8">
              <w:rPr>
                <w:sz w:val="20"/>
                <w:szCs w:val="20"/>
                <w:lang w:val="uk-UA"/>
              </w:rPr>
              <w:t>0</w:t>
            </w:r>
          </w:p>
        </w:tc>
      </w:tr>
      <w:tr w:rsidR="006409C3" w:rsidRPr="00FA75F8" w:rsidTr="00387035">
        <w:tc>
          <w:tcPr>
            <w:tcW w:w="1560" w:type="dxa"/>
            <w:vMerge/>
            <w:shd w:val="clear" w:color="auto" w:fill="auto"/>
          </w:tcPr>
          <w:p w:rsidR="006409C3" w:rsidRPr="00FA75F8" w:rsidRDefault="006409C3" w:rsidP="007D598F">
            <w:pPr>
              <w:tabs>
                <w:tab w:val="left" w:pos="284"/>
              </w:tabs>
              <w:spacing w:line="216" w:lineRule="auto"/>
              <w:rPr>
                <w:sz w:val="20"/>
                <w:szCs w:val="20"/>
                <w:lang w:val="uk-UA"/>
              </w:rPr>
            </w:pPr>
          </w:p>
        </w:tc>
        <w:tc>
          <w:tcPr>
            <w:tcW w:w="1984" w:type="dxa"/>
            <w:vMerge/>
          </w:tcPr>
          <w:p w:rsidR="006409C3" w:rsidRPr="00FA75F8" w:rsidRDefault="006409C3" w:rsidP="007D598F">
            <w:pPr>
              <w:tabs>
                <w:tab w:val="left" w:pos="284"/>
              </w:tabs>
              <w:spacing w:line="230" w:lineRule="auto"/>
              <w:rPr>
                <w:b/>
                <w:bCs/>
                <w:sz w:val="20"/>
                <w:szCs w:val="20"/>
                <w:lang w:val="uk-UA"/>
              </w:rPr>
            </w:pPr>
          </w:p>
        </w:tc>
        <w:tc>
          <w:tcPr>
            <w:tcW w:w="2268" w:type="dxa"/>
            <w:tcBorders>
              <w:bottom w:val="single" w:sz="4" w:space="0" w:color="auto"/>
            </w:tcBorders>
            <w:shd w:val="clear" w:color="auto" w:fill="auto"/>
          </w:tcPr>
          <w:p w:rsidR="006409C3" w:rsidRPr="00FA75F8" w:rsidRDefault="006409C3" w:rsidP="007D598F">
            <w:pPr>
              <w:tabs>
                <w:tab w:val="left" w:pos="284"/>
              </w:tabs>
              <w:spacing w:line="230" w:lineRule="auto"/>
              <w:rPr>
                <w:b/>
                <w:bCs/>
                <w:sz w:val="20"/>
                <w:szCs w:val="20"/>
                <w:lang w:val="uk-UA"/>
              </w:rPr>
            </w:pPr>
            <w:r w:rsidRPr="00FA75F8">
              <w:rPr>
                <w:b/>
                <w:bCs/>
                <w:sz w:val="20"/>
                <w:szCs w:val="20"/>
                <w:lang w:val="uk-UA"/>
              </w:rPr>
              <w:t>10.1.6. показник ефективності:</w:t>
            </w:r>
          </w:p>
          <w:p w:rsidR="006409C3" w:rsidRPr="00FA75F8" w:rsidRDefault="006409C3" w:rsidP="007D598F">
            <w:pPr>
              <w:tabs>
                <w:tab w:val="left" w:pos="284"/>
              </w:tabs>
              <w:spacing w:line="230" w:lineRule="auto"/>
              <w:rPr>
                <w:sz w:val="20"/>
                <w:szCs w:val="20"/>
                <w:lang w:val="uk-UA"/>
              </w:rPr>
            </w:pPr>
            <w:r w:rsidRPr="00FA75F8">
              <w:rPr>
                <w:sz w:val="20"/>
                <w:szCs w:val="20"/>
                <w:lang w:val="uk-UA"/>
              </w:rPr>
              <w:t xml:space="preserve">кількість виданої продукції на одного працівника, який безпосередньо задіяний </w:t>
            </w:r>
          </w:p>
          <w:p w:rsidR="006409C3" w:rsidRPr="00FA75F8" w:rsidRDefault="006409C3" w:rsidP="007D598F">
            <w:pPr>
              <w:tabs>
                <w:tab w:val="left" w:pos="284"/>
              </w:tabs>
              <w:spacing w:line="230" w:lineRule="auto"/>
              <w:rPr>
                <w:sz w:val="20"/>
                <w:szCs w:val="20"/>
                <w:lang w:val="uk-UA"/>
              </w:rPr>
            </w:pPr>
            <w:r w:rsidRPr="00FA75F8">
              <w:rPr>
                <w:sz w:val="20"/>
                <w:szCs w:val="20"/>
                <w:lang w:val="uk-UA"/>
              </w:rPr>
              <w:t>в її виданні</w:t>
            </w:r>
          </w:p>
        </w:tc>
        <w:tc>
          <w:tcPr>
            <w:tcW w:w="993" w:type="dxa"/>
          </w:tcPr>
          <w:p w:rsidR="006409C3" w:rsidRPr="00FA75F8" w:rsidRDefault="006409C3" w:rsidP="007D598F">
            <w:pPr>
              <w:tabs>
                <w:tab w:val="left" w:pos="284"/>
              </w:tabs>
              <w:jc w:val="center"/>
              <w:rPr>
                <w:sz w:val="20"/>
                <w:szCs w:val="20"/>
                <w:lang w:val="uk-UA"/>
              </w:rPr>
            </w:pPr>
            <w:r w:rsidRPr="00FA75F8">
              <w:rPr>
                <w:sz w:val="20"/>
                <w:szCs w:val="20"/>
                <w:lang w:val="uk-UA"/>
              </w:rPr>
              <w:t>одиниць</w:t>
            </w:r>
          </w:p>
        </w:tc>
        <w:tc>
          <w:tcPr>
            <w:tcW w:w="1304" w:type="dxa"/>
            <w:tcBorders>
              <w:bottom w:val="single" w:sz="4" w:space="0" w:color="auto"/>
            </w:tcBorders>
          </w:tcPr>
          <w:p w:rsidR="006409C3" w:rsidRPr="00FA75F8" w:rsidRDefault="006409C3" w:rsidP="007D598F">
            <w:pPr>
              <w:tabs>
                <w:tab w:val="left" w:pos="284"/>
              </w:tabs>
              <w:spacing w:line="216" w:lineRule="auto"/>
              <w:jc w:val="center"/>
              <w:rPr>
                <w:b/>
                <w:sz w:val="20"/>
                <w:szCs w:val="20"/>
                <w:lang w:val="uk-UA"/>
              </w:rPr>
            </w:pPr>
            <w:r w:rsidRPr="00FA75F8">
              <w:rPr>
                <w:b/>
                <w:sz w:val="20"/>
                <w:szCs w:val="20"/>
                <w:lang w:val="uk-UA"/>
              </w:rPr>
              <w:t>256190</w:t>
            </w:r>
          </w:p>
        </w:tc>
        <w:tc>
          <w:tcPr>
            <w:tcW w:w="992" w:type="dxa"/>
            <w:tcBorders>
              <w:bottom w:val="single" w:sz="4" w:space="0" w:color="auto"/>
            </w:tcBorders>
            <w:shd w:val="clear" w:color="auto" w:fill="auto"/>
          </w:tcPr>
          <w:p w:rsidR="006409C3" w:rsidRPr="00FA75F8" w:rsidRDefault="006409C3" w:rsidP="007D598F">
            <w:pPr>
              <w:tabs>
                <w:tab w:val="left" w:pos="284"/>
              </w:tabs>
              <w:spacing w:line="216" w:lineRule="auto"/>
              <w:jc w:val="center"/>
              <w:rPr>
                <w:sz w:val="20"/>
                <w:szCs w:val="20"/>
                <w:lang w:val="uk-UA"/>
              </w:rPr>
            </w:pPr>
            <w:r w:rsidRPr="00FA75F8">
              <w:rPr>
                <w:sz w:val="20"/>
                <w:szCs w:val="20"/>
                <w:lang w:val="uk-UA"/>
              </w:rPr>
              <w:t>8 690</w:t>
            </w:r>
          </w:p>
        </w:tc>
        <w:tc>
          <w:tcPr>
            <w:tcW w:w="993" w:type="dxa"/>
            <w:tcBorders>
              <w:bottom w:val="single" w:sz="4" w:space="0" w:color="auto"/>
            </w:tcBorders>
            <w:shd w:val="clear" w:color="auto" w:fill="auto"/>
          </w:tcPr>
          <w:p w:rsidR="006409C3" w:rsidRPr="00FA75F8" w:rsidRDefault="006409C3" w:rsidP="007D598F">
            <w:pPr>
              <w:tabs>
                <w:tab w:val="left" w:pos="284"/>
              </w:tabs>
              <w:spacing w:line="216" w:lineRule="auto"/>
              <w:jc w:val="center"/>
              <w:rPr>
                <w:sz w:val="20"/>
                <w:szCs w:val="20"/>
                <w:lang w:val="uk-UA"/>
              </w:rPr>
            </w:pPr>
            <w:r w:rsidRPr="00FA75F8">
              <w:rPr>
                <w:sz w:val="20"/>
                <w:szCs w:val="20"/>
                <w:lang w:val="uk-UA"/>
              </w:rPr>
              <w:t>41 250</w:t>
            </w:r>
          </w:p>
        </w:tc>
        <w:tc>
          <w:tcPr>
            <w:tcW w:w="992" w:type="dxa"/>
            <w:tcBorders>
              <w:bottom w:val="single" w:sz="4" w:space="0" w:color="auto"/>
            </w:tcBorders>
            <w:shd w:val="clear" w:color="auto" w:fill="auto"/>
          </w:tcPr>
          <w:p w:rsidR="006409C3" w:rsidRPr="00FA75F8" w:rsidRDefault="006409C3" w:rsidP="007D598F">
            <w:pPr>
              <w:tabs>
                <w:tab w:val="left" w:pos="284"/>
              </w:tabs>
              <w:spacing w:line="216" w:lineRule="auto"/>
              <w:jc w:val="center"/>
              <w:rPr>
                <w:sz w:val="20"/>
                <w:szCs w:val="20"/>
                <w:lang w:val="uk-UA"/>
              </w:rPr>
            </w:pPr>
            <w:r w:rsidRPr="00FA75F8">
              <w:rPr>
                <w:sz w:val="20"/>
                <w:szCs w:val="20"/>
                <w:lang w:val="uk-UA"/>
              </w:rPr>
              <w:t>41 250</w:t>
            </w:r>
          </w:p>
        </w:tc>
        <w:tc>
          <w:tcPr>
            <w:tcW w:w="822" w:type="dxa"/>
            <w:tcBorders>
              <w:bottom w:val="single" w:sz="4" w:space="0" w:color="auto"/>
            </w:tcBorders>
            <w:shd w:val="clear" w:color="auto" w:fill="auto"/>
          </w:tcPr>
          <w:p w:rsidR="006409C3" w:rsidRPr="00FA75F8" w:rsidRDefault="006409C3" w:rsidP="007D598F">
            <w:pPr>
              <w:tabs>
                <w:tab w:val="left" w:pos="284"/>
              </w:tabs>
              <w:spacing w:line="216" w:lineRule="auto"/>
              <w:jc w:val="center"/>
              <w:rPr>
                <w:sz w:val="20"/>
                <w:szCs w:val="20"/>
                <w:lang w:val="uk-UA"/>
              </w:rPr>
            </w:pPr>
            <w:r w:rsidRPr="00FA75F8">
              <w:rPr>
                <w:sz w:val="20"/>
                <w:szCs w:val="20"/>
                <w:lang w:val="uk-UA"/>
              </w:rPr>
              <w:t>41 250</w:t>
            </w:r>
          </w:p>
        </w:tc>
        <w:tc>
          <w:tcPr>
            <w:tcW w:w="992" w:type="dxa"/>
            <w:tcBorders>
              <w:bottom w:val="single" w:sz="4" w:space="0" w:color="auto"/>
            </w:tcBorders>
            <w:shd w:val="clear" w:color="auto" w:fill="auto"/>
          </w:tcPr>
          <w:p w:rsidR="006409C3" w:rsidRPr="00FA75F8" w:rsidRDefault="006409C3" w:rsidP="007D598F">
            <w:pPr>
              <w:tabs>
                <w:tab w:val="left" w:pos="284"/>
              </w:tabs>
              <w:spacing w:line="216" w:lineRule="auto"/>
              <w:jc w:val="center"/>
              <w:rPr>
                <w:sz w:val="20"/>
                <w:szCs w:val="20"/>
                <w:lang w:val="uk-UA"/>
              </w:rPr>
            </w:pPr>
            <w:r w:rsidRPr="00FA75F8">
              <w:rPr>
                <w:sz w:val="20"/>
                <w:szCs w:val="20"/>
                <w:lang w:val="uk-UA"/>
              </w:rPr>
              <w:t>41 250</w:t>
            </w:r>
          </w:p>
        </w:tc>
        <w:tc>
          <w:tcPr>
            <w:tcW w:w="850" w:type="dxa"/>
            <w:tcBorders>
              <w:bottom w:val="single" w:sz="4" w:space="0" w:color="auto"/>
            </w:tcBorders>
            <w:shd w:val="clear" w:color="auto" w:fill="auto"/>
          </w:tcPr>
          <w:p w:rsidR="006409C3" w:rsidRPr="00FA75F8" w:rsidRDefault="006409C3" w:rsidP="007D598F">
            <w:pPr>
              <w:tabs>
                <w:tab w:val="left" w:pos="284"/>
              </w:tabs>
              <w:spacing w:line="216" w:lineRule="auto"/>
              <w:jc w:val="center"/>
              <w:rPr>
                <w:sz w:val="20"/>
                <w:szCs w:val="20"/>
                <w:lang w:val="uk-UA"/>
              </w:rPr>
            </w:pPr>
            <w:r w:rsidRPr="00FA75F8">
              <w:rPr>
                <w:sz w:val="20"/>
                <w:szCs w:val="20"/>
                <w:lang w:val="uk-UA"/>
              </w:rPr>
              <w:t>41 250</w:t>
            </w:r>
          </w:p>
        </w:tc>
        <w:tc>
          <w:tcPr>
            <w:tcW w:w="850" w:type="dxa"/>
            <w:tcBorders>
              <w:bottom w:val="single" w:sz="4" w:space="0" w:color="auto"/>
            </w:tcBorders>
            <w:shd w:val="clear" w:color="auto" w:fill="auto"/>
          </w:tcPr>
          <w:p w:rsidR="006409C3" w:rsidRPr="00FA75F8" w:rsidRDefault="006409C3" w:rsidP="007D598F">
            <w:pPr>
              <w:tabs>
                <w:tab w:val="left" w:pos="284"/>
              </w:tabs>
              <w:spacing w:line="216" w:lineRule="auto"/>
              <w:jc w:val="center"/>
              <w:rPr>
                <w:sz w:val="20"/>
                <w:szCs w:val="20"/>
                <w:lang w:val="uk-UA"/>
              </w:rPr>
            </w:pPr>
            <w:r w:rsidRPr="00FA75F8">
              <w:rPr>
                <w:sz w:val="20"/>
                <w:szCs w:val="20"/>
                <w:lang w:val="uk-UA"/>
              </w:rPr>
              <w:t>41 250</w:t>
            </w:r>
          </w:p>
        </w:tc>
      </w:tr>
      <w:tr w:rsidR="006409C3" w:rsidRPr="00FA75F8" w:rsidTr="00387035">
        <w:trPr>
          <w:trHeight w:val="1026"/>
        </w:trPr>
        <w:tc>
          <w:tcPr>
            <w:tcW w:w="1560" w:type="dxa"/>
            <w:vMerge/>
            <w:shd w:val="clear" w:color="auto" w:fill="auto"/>
          </w:tcPr>
          <w:p w:rsidR="006409C3" w:rsidRPr="00FA75F8" w:rsidRDefault="006409C3" w:rsidP="007D598F">
            <w:pPr>
              <w:tabs>
                <w:tab w:val="left" w:pos="284"/>
              </w:tabs>
              <w:spacing w:line="216" w:lineRule="auto"/>
              <w:rPr>
                <w:sz w:val="20"/>
                <w:szCs w:val="20"/>
                <w:lang w:val="uk-UA"/>
              </w:rPr>
            </w:pPr>
          </w:p>
        </w:tc>
        <w:tc>
          <w:tcPr>
            <w:tcW w:w="1984" w:type="dxa"/>
            <w:vMerge/>
          </w:tcPr>
          <w:p w:rsidR="006409C3" w:rsidRPr="00FA75F8" w:rsidRDefault="006409C3" w:rsidP="007D598F">
            <w:pPr>
              <w:tabs>
                <w:tab w:val="left" w:pos="284"/>
              </w:tabs>
              <w:spacing w:line="230" w:lineRule="auto"/>
              <w:rPr>
                <w:bCs/>
                <w:sz w:val="20"/>
                <w:szCs w:val="20"/>
                <w:lang w:val="uk-UA"/>
              </w:rPr>
            </w:pPr>
          </w:p>
        </w:tc>
        <w:tc>
          <w:tcPr>
            <w:tcW w:w="2268" w:type="dxa"/>
            <w:shd w:val="clear" w:color="auto" w:fill="auto"/>
          </w:tcPr>
          <w:p w:rsidR="006409C3" w:rsidRPr="00FA75F8" w:rsidRDefault="006409C3" w:rsidP="007D598F">
            <w:pPr>
              <w:tabs>
                <w:tab w:val="left" w:pos="284"/>
              </w:tabs>
              <w:rPr>
                <w:b/>
                <w:bCs/>
                <w:sz w:val="20"/>
                <w:szCs w:val="20"/>
                <w:lang w:val="uk-UA"/>
              </w:rPr>
            </w:pPr>
            <w:r w:rsidRPr="00FA75F8">
              <w:rPr>
                <w:b/>
                <w:bCs/>
                <w:sz w:val="20"/>
                <w:szCs w:val="20"/>
                <w:lang w:val="uk-UA"/>
              </w:rPr>
              <w:t>10.1.7. показник ефективності:</w:t>
            </w:r>
          </w:p>
          <w:p w:rsidR="006409C3" w:rsidRPr="00FA75F8" w:rsidRDefault="006409C3" w:rsidP="007D598F">
            <w:pPr>
              <w:tabs>
                <w:tab w:val="left" w:pos="284"/>
              </w:tabs>
              <w:spacing w:line="230" w:lineRule="auto"/>
              <w:rPr>
                <w:sz w:val="20"/>
                <w:szCs w:val="20"/>
                <w:lang w:val="uk-UA"/>
              </w:rPr>
            </w:pPr>
            <w:r w:rsidRPr="00FA75F8">
              <w:rPr>
                <w:sz w:val="20"/>
                <w:szCs w:val="20"/>
                <w:lang w:val="uk-UA"/>
              </w:rPr>
              <w:t xml:space="preserve">кількість аналітичних довідок, методичних рекомендацій, письмових роз’яснень, довідників, іншої інформації на одного працівника, який безпосередньо задіяний в їх підготовці </w:t>
            </w:r>
          </w:p>
          <w:p w:rsidR="006409C3" w:rsidRPr="00FA75F8" w:rsidRDefault="006409C3" w:rsidP="007D598F">
            <w:pPr>
              <w:tabs>
                <w:tab w:val="left" w:pos="284"/>
              </w:tabs>
              <w:spacing w:line="230" w:lineRule="auto"/>
              <w:rPr>
                <w:sz w:val="20"/>
                <w:szCs w:val="20"/>
                <w:lang w:val="uk-UA"/>
              </w:rPr>
            </w:pPr>
          </w:p>
        </w:tc>
        <w:tc>
          <w:tcPr>
            <w:tcW w:w="993" w:type="dxa"/>
          </w:tcPr>
          <w:p w:rsidR="006409C3" w:rsidRPr="00FA75F8" w:rsidRDefault="006409C3" w:rsidP="007D598F">
            <w:pPr>
              <w:tabs>
                <w:tab w:val="left" w:pos="284"/>
              </w:tabs>
              <w:jc w:val="center"/>
              <w:rPr>
                <w:sz w:val="20"/>
                <w:szCs w:val="20"/>
                <w:lang w:val="uk-UA"/>
              </w:rPr>
            </w:pPr>
            <w:r w:rsidRPr="00FA75F8">
              <w:rPr>
                <w:sz w:val="20"/>
                <w:szCs w:val="20"/>
                <w:lang w:val="uk-UA"/>
              </w:rPr>
              <w:t>одиниць</w:t>
            </w:r>
          </w:p>
        </w:tc>
        <w:tc>
          <w:tcPr>
            <w:tcW w:w="1304" w:type="dxa"/>
          </w:tcPr>
          <w:p w:rsidR="006409C3" w:rsidRPr="00FA75F8" w:rsidRDefault="006409C3" w:rsidP="007D598F">
            <w:pPr>
              <w:tabs>
                <w:tab w:val="left" w:pos="284"/>
              </w:tabs>
              <w:spacing w:line="216" w:lineRule="auto"/>
              <w:jc w:val="center"/>
              <w:rPr>
                <w:b/>
                <w:sz w:val="20"/>
                <w:szCs w:val="20"/>
                <w:lang w:val="uk-UA"/>
              </w:rPr>
            </w:pPr>
            <w:r w:rsidRPr="00FA75F8">
              <w:rPr>
                <w:b/>
                <w:sz w:val="20"/>
                <w:szCs w:val="20"/>
                <w:lang w:val="uk-UA"/>
              </w:rPr>
              <w:t>103,1</w:t>
            </w:r>
          </w:p>
        </w:tc>
        <w:tc>
          <w:tcPr>
            <w:tcW w:w="992" w:type="dxa"/>
            <w:shd w:val="clear" w:color="auto" w:fill="auto"/>
          </w:tcPr>
          <w:p w:rsidR="006409C3" w:rsidRPr="00FA75F8" w:rsidRDefault="006409C3" w:rsidP="007D598F">
            <w:pPr>
              <w:tabs>
                <w:tab w:val="left" w:pos="284"/>
              </w:tabs>
              <w:spacing w:line="216" w:lineRule="auto"/>
              <w:jc w:val="center"/>
              <w:rPr>
                <w:sz w:val="20"/>
                <w:szCs w:val="20"/>
                <w:lang w:val="uk-UA"/>
              </w:rPr>
            </w:pPr>
            <w:r w:rsidRPr="00FA75F8">
              <w:rPr>
                <w:sz w:val="20"/>
                <w:szCs w:val="20"/>
                <w:lang w:val="uk-UA"/>
              </w:rPr>
              <w:t>35</w:t>
            </w:r>
          </w:p>
        </w:tc>
        <w:tc>
          <w:tcPr>
            <w:tcW w:w="993" w:type="dxa"/>
            <w:shd w:val="clear" w:color="auto" w:fill="auto"/>
          </w:tcPr>
          <w:p w:rsidR="006409C3" w:rsidRPr="00FA75F8" w:rsidRDefault="006409C3" w:rsidP="007D598F">
            <w:pPr>
              <w:tabs>
                <w:tab w:val="left" w:pos="284"/>
              </w:tabs>
              <w:spacing w:line="216" w:lineRule="auto"/>
              <w:jc w:val="center"/>
              <w:rPr>
                <w:sz w:val="20"/>
                <w:szCs w:val="20"/>
                <w:lang w:val="uk-UA"/>
              </w:rPr>
            </w:pPr>
            <w:r w:rsidRPr="00FA75F8">
              <w:rPr>
                <w:sz w:val="20"/>
                <w:szCs w:val="20"/>
                <w:lang w:val="uk-UA"/>
              </w:rPr>
              <w:t>11,56</w:t>
            </w:r>
          </w:p>
        </w:tc>
        <w:tc>
          <w:tcPr>
            <w:tcW w:w="992" w:type="dxa"/>
            <w:shd w:val="clear" w:color="auto" w:fill="auto"/>
          </w:tcPr>
          <w:p w:rsidR="006409C3" w:rsidRPr="00FA75F8" w:rsidRDefault="006409C3" w:rsidP="007D598F">
            <w:pPr>
              <w:tabs>
                <w:tab w:val="left" w:pos="284"/>
              </w:tabs>
              <w:spacing w:line="216" w:lineRule="auto"/>
              <w:jc w:val="center"/>
              <w:rPr>
                <w:sz w:val="20"/>
                <w:szCs w:val="20"/>
                <w:lang w:val="uk-UA"/>
              </w:rPr>
            </w:pPr>
            <w:r w:rsidRPr="00FA75F8">
              <w:rPr>
                <w:sz w:val="20"/>
                <w:szCs w:val="20"/>
                <w:lang w:val="uk-UA"/>
              </w:rPr>
              <w:t>11,3</w:t>
            </w:r>
          </w:p>
        </w:tc>
        <w:tc>
          <w:tcPr>
            <w:tcW w:w="822" w:type="dxa"/>
            <w:shd w:val="clear" w:color="auto" w:fill="auto"/>
          </w:tcPr>
          <w:p w:rsidR="006409C3" w:rsidRPr="00FA75F8" w:rsidRDefault="006409C3" w:rsidP="007D598F">
            <w:pPr>
              <w:tabs>
                <w:tab w:val="left" w:pos="284"/>
              </w:tabs>
              <w:spacing w:line="216" w:lineRule="auto"/>
              <w:jc w:val="center"/>
              <w:rPr>
                <w:sz w:val="20"/>
                <w:szCs w:val="20"/>
                <w:lang w:val="uk-UA"/>
              </w:rPr>
            </w:pPr>
            <w:r w:rsidRPr="00FA75F8">
              <w:rPr>
                <w:sz w:val="20"/>
                <w:szCs w:val="20"/>
                <w:lang w:val="uk-UA"/>
              </w:rPr>
              <w:t>11,3</w:t>
            </w:r>
          </w:p>
        </w:tc>
        <w:tc>
          <w:tcPr>
            <w:tcW w:w="992" w:type="dxa"/>
            <w:shd w:val="clear" w:color="auto" w:fill="auto"/>
          </w:tcPr>
          <w:p w:rsidR="006409C3" w:rsidRPr="00FA75F8" w:rsidRDefault="006409C3" w:rsidP="007D598F">
            <w:pPr>
              <w:tabs>
                <w:tab w:val="left" w:pos="284"/>
              </w:tabs>
              <w:spacing w:line="216" w:lineRule="auto"/>
              <w:jc w:val="center"/>
              <w:rPr>
                <w:sz w:val="20"/>
                <w:szCs w:val="20"/>
                <w:lang w:val="uk-UA"/>
              </w:rPr>
            </w:pPr>
            <w:r w:rsidRPr="00FA75F8">
              <w:rPr>
                <w:sz w:val="20"/>
                <w:szCs w:val="20"/>
                <w:lang w:val="uk-UA"/>
              </w:rPr>
              <w:t>11,3</w:t>
            </w:r>
          </w:p>
        </w:tc>
        <w:tc>
          <w:tcPr>
            <w:tcW w:w="850" w:type="dxa"/>
          </w:tcPr>
          <w:p w:rsidR="006409C3" w:rsidRPr="00FA75F8" w:rsidRDefault="006409C3" w:rsidP="007D598F">
            <w:pPr>
              <w:tabs>
                <w:tab w:val="left" w:pos="284"/>
              </w:tabs>
              <w:spacing w:line="216" w:lineRule="auto"/>
              <w:jc w:val="center"/>
              <w:rPr>
                <w:sz w:val="20"/>
                <w:szCs w:val="20"/>
                <w:lang w:val="uk-UA"/>
              </w:rPr>
            </w:pPr>
            <w:r w:rsidRPr="00FA75F8">
              <w:rPr>
                <w:sz w:val="20"/>
                <w:szCs w:val="20"/>
                <w:lang w:val="uk-UA"/>
              </w:rPr>
              <w:t>11,3</w:t>
            </w:r>
          </w:p>
        </w:tc>
        <w:tc>
          <w:tcPr>
            <w:tcW w:w="850" w:type="dxa"/>
          </w:tcPr>
          <w:p w:rsidR="006409C3" w:rsidRPr="00FA75F8" w:rsidRDefault="006409C3" w:rsidP="007D598F">
            <w:pPr>
              <w:tabs>
                <w:tab w:val="left" w:pos="284"/>
              </w:tabs>
              <w:spacing w:line="216" w:lineRule="auto"/>
              <w:jc w:val="center"/>
              <w:rPr>
                <w:sz w:val="20"/>
                <w:szCs w:val="20"/>
                <w:lang w:val="uk-UA"/>
              </w:rPr>
            </w:pPr>
            <w:r w:rsidRPr="00FA75F8">
              <w:rPr>
                <w:sz w:val="20"/>
                <w:szCs w:val="20"/>
                <w:lang w:val="uk-UA"/>
              </w:rPr>
              <w:t>11,3</w:t>
            </w:r>
          </w:p>
        </w:tc>
      </w:tr>
      <w:tr w:rsidR="006409C3" w:rsidRPr="00FA75F8" w:rsidTr="00387035">
        <w:trPr>
          <w:trHeight w:val="1560"/>
        </w:trPr>
        <w:tc>
          <w:tcPr>
            <w:tcW w:w="1560" w:type="dxa"/>
            <w:vMerge/>
            <w:shd w:val="clear" w:color="auto" w:fill="auto"/>
          </w:tcPr>
          <w:p w:rsidR="006409C3" w:rsidRPr="00FA75F8" w:rsidRDefault="006409C3" w:rsidP="007D598F">
            <w:pPr>
              <w:tabs>
                <w:tab w:val="left" w:pos="284"/>
              </w:tabs>
              <w:spacing w:line="216" w:lineRule="auto"/>
              <w:rPr>
                <w:sz w:val="20"/>
                <w:szCs w:val="20"/>
                <w:lang w:val="uk-UA"/>
              </w:rPr>
            </w:pPr>
          </w:p>
        </w:tc>
        <w:tc>
          <w:tcPr>
            <w:tcW w:w="1984" w:type="dxa"/>
            <w:vMerge/>
          </w:tcPr>
          <w:p w:rsidR="006409C3" w:rsidRPr="00FA75F8" w:rsidRDefault="006409C3" w:rsidP="007D598F">
            <w:pPr>
              <w:tabs>
                <w:tab w:val="left" w:pos="284"/>
              </w:tabs>
              <w:spacing w:line="230" w:lineRule="auto"/>
              <w:rPr>
                <w:b/>
                <w:bCs/>
                <w:sz w:val="20"/>
                <w:szCs w:val="20"/>
                <w:lang w:val="uk-UA"/>
              </w:rPr>
            </w:pPr>
          </w:p>
        </w:tc>
        <w:tc>
          <w:tcPr>
            <w:tcW w:w="2268" w:type="dxa"/>
            <w:shd w:val="clear" w:color="auto" w:fill="auto"/>
          </w:tcPr>
          <w:p w:rsidR="006409C3" w:rsidRPr="00FA75F8" w:rsidRDefault="006409C3" w:rsidP="007D598F">
            <w:pPr>
              <w:tabs>
                <w:tab w:val="left" w:pos="284"/>
              </w:tabs>
              <w:rPr>
                <w:b/>
                <w:bCs/>
                <w:sz w:val="20"/>
                <w:szCs w:val="20"/>
                <w:lang w:val="uk-UA"/>
              </w:rPr>
            </w:pPr>
            <w:r w:rsidRPr="00FA75F8">
              <w:rPr>
                <w:b/>
                <w:bCs/>
                <w:sz w:val="20"/>
                <w:szCs w:val="20"/>
                <w:lang w:val="uk-UA"/>
              </w:rPr>
              <w:t>10.1.8. показник ефективності:</w:t>
            </w:r>
          </w:p>
          <w:p w:rsidR="006409C3" w:rsidRPr="00FA75F8" w:rsidRDefault="006409C3" w:rsidP="007D598F">
            <w:pPr>
              <w:tabs>
                <w:tab w:val="left" w:pos="284"/>
              </w:tabs>
              <w:rPr>
                <w:sz w:val="20"/>
                <w:szCs w:val="20"/>
                <w:lang w:val="uk-UA"/>
              </w:rPr>
            </w:pPr>
            <w:r w:rsidRPr="00FA75F8">
              <w:rPr>
                <w:sz w:val="20"/>
                <w:szCs w:val="20"/>
                <w:lang w:val="uk-UA"/>
              </w:rPr>
              <w:t>кількість звітних форм на одного працівника, який безпосередньо задіяний в їх підготовці</w:t>
            </w:r>
          </w:p>
          <w:p w:rsidR="006409C3" w:rsidRPr="00FA75F8" w:rsidRDefault="006409C3" w:rsidP="007D598F">
            <w:pPr>
              <w:tabs>
                <w:tab w:val="left" w:pos="284"/>
              </w:tabs>
              <w:spacing w:line="230" w:lineRule="auto"/>
              <w:rPr>
                <w:sz w:val="20"/>
                <w:szCs w:val="20"/>
                <w:lang w:val="uk-UA"/>
              </w:rPr>
            </w:pPr>
          </w:p>
          <w:p w:rsidR="006409C3" w:rsidRPr="00FA75F8" w:rsidRDefault="006409C3" w:rsidP="007D598F">
            <w:pPr>
              <w:tabs>
                <w:tab w:val="left" w:pos="284"/>
              </w:tabs>
              <w:spacing w:line="230" w:lineRule="auto"/>
              <w:rPr>
                <w:sz w:val="20"/>
                <w:szCs w:val="20"/>
                <w:lang w:val="uk-UA"/>
              </w:rPr>
            </w:pPr>
          </w:p>
        </w:tc>
        <w:tc>
          <w:tcPr>
            <w:tcW w:w="993" w:type="dxa"/>
          </w:tcPr>
          <w:p w:rsidR="006409C3" w:rsidRPr="00FA75F8" w:rsidRDefault="006409C3" w:rsidP="007D598F">
            <w:pPr>
              <w:tabs>
                <w:tab w:val="left" w:pos="284"/>
              </w:tabs>
              <w:jc w:val="center"/>
              <w:rPr>
                <w:sz w:val="20"/>
                <w:szCs w:val="20"/>
                <w:lang w:val="uk-UA"/>
              </w:rPr>
            </w:pPr>
            <w:r w:rsidRPr="00FA75F8">
              <w:rPr>
                <w:sz w:val="20"/>
                <w:szCs w:val="20"/>
                <w:lang w:val="uk-UA"/>
              </w:rPr>
              <w:t>одиниць</w:t>
            </w:r>
          </w:p>
        </w:tc>
        <w:tc>
          <w:tcPr>
            <w:tcW w:w="1304" w:type="dxa"/>
          </w:tcPr>
          <w:p w:rsidR="006409C3" w:rsidRPr="00FA75F8" w:rsidRDefault="006409C3" w:rsidP="007D598F">
            <w:pPr>
              <w:tabs>
                <w:tab w:val="left" w:pos="284"/>
              </w:tabs>
              <w:spacing w:line="216" w:lineRule="auto"/>
              <w:jc w:val="center"/>
              <w:rPr>
                <w:b/>
                <w:sz w:val="20"/>
                <w:szCs w:val="20"/>
                <w:lang w:val="uk-UA"/>
              </w:rPr>
            </w:pPr>
            <w:r w:rsidRPr="00FA75F8">
              <w:rPr>
                <w:b/>
                <w:sz w:val="20"/>
                <w:szCs w:val="20"/>
                <w:lang w:val="uk-UA"/>
              </w:rPr>
              <w:t>489,1</w:t>
            </w:r>
          </w:p>
        </w:tc>
        <w:tc>
          <w:tcPr>
            <w:tcW w:w="992" w:type="dxa"/>
            <w:shd w:val="clear" w:color="auto" w:fill="auto"/>
          </w:tcPr>
          <w:p w:rsidR="006409C3" w:rsidRPr="00FA75F8" w:rsidRDefault="006409C3" w:rsidP="007D598F">
            <w:pPr>
              <w:tabs>
                <w:tab w:val="left" w:pos="284"/>
              </w:tabs>
              <w:spacing w:line="216" w:lineRule="auto"/>
              <w:jc w:val="center"/>
              <w:rPr>
                <w:sz w:val="20"/>
                <w:szCs w:val="20"/>
                <w:lang w:val="uk-UA"/>
              </w:rPr>
            </w:pPr>
            <w:r w:rsidRPr="00FA75F8">
              <w:rPr>
                <w:sz w:val="20"/>
                <w:szCs w:val="20"/>
                <w:lang w:val="uk-UA"/>
              </w:rPr>
              <w:t>77,18</w:t>
            </w:r>
          </w:p>
        </w:tc>
        <w:tc>
          <w:tcPr>
            <w:tcW w:w="993" w:type="dxa"/>
            <w:shd w:val="clear" w:color="auto" w:fill="auto"/>
          </w:tcPr>
          <w:p w:rsidR="006409C3" w:rsidRPr="00FA75F8" w:rsidRDefault="006409C3" w:rsidP="007D598F">
            <w:pPr>
              <w:tabs>
                <w:tab w:val="left" w:pos="284"/>
              </w:tabs>
              <w:spacing w:line="216" w:lineRule="auto"/>
              <w:jc w:val="center"/>
              <w:rPr>
                <w:sz w:val="20"/>
                <w:szCs w:val="20"/>
                <w:lang w:val="uk-UA"/>
              </w:rPr>
            </w:pPr>
            <w:r w:rsidRPr="00FA75F8">
              <w:rPr>
                <w:sz w:val="20"/>
                <w:szCs w:val="20"/>
                <w:lang w:val="uk-UA"/>
              </w:rPr>
              <w:t>71,92</w:t>
            </w:r>
          </w:p>
        </w:tc>
        <w:tc>
          <w:tcPr>
            <w:tcW w:w="992" w:type="dxa"/>
            <w:shd w:val="clear" w:color="auto" w:fill="auto"/>
          </w:tcPr>
          <w:p w:rsidR="006409C3" w:rsidRPr="00FA75F8" w:rsidRDefault="006409C3" w:rsidP="007D598F">
            <w:pPr>
              <w:tabs>
                <w:tab w:val="left" w:pos="284"/>
              </w:tabs>
              <w:spacing w:line="216" w:lineRule="auto"/>
              <w:jc w:val="center"/>
              <w:rPr>
                <w:sz w:val="20"/>
                <w:szCs w:val="20"/>
                <w:lang w:val="uk-UA"/>
              </w:rPr>
            </w:pPr>
            <w:r w:rsidRPr="00FA75F8">
              <w:rPr>
                <w:sz w:val="20"/>
                <w:szCs w:val="20"/>
                <w:lang w:val="uk-UA"/>
              </w:rPr>
              <w:t>68</w:t>
            </w:r>
          </w:p>
        </w:tc>
        <w:tc>
          <w:tcPr>
            <w:tcW w:w="822" w:type="dxa"/>
            <w:shd w:val="clear" w:color="auto" w:fill="auto"/>
          </w:tcPr>
          <w:p w:rsidR="006409C3" w:rsidRPr="00FA75F8" w:rsidRDefault="006409C3" w:rsidP="007D598F">
            <w:pPr>
              <w:tabs>
                <w:tab w:val="left" w:pos="284"/>
              </w:tabs>
              <w:spacing w:line="216" w:lineRule="auto"/>
              <w:jc w:val="center"/>
              <w:rPr>
                <w:sz w:val="20"/>
                <w:szCs w:val="20"/>
                <w:lang w:val="uk-UA"/>
              </w:rPr>
            </w:pPr>
            <w:r w:rsidRPr="00FA75F8">
              <w:rPr>
                <w:sz w:val="20"/>
                <w:szCs w:val="20"/>
                <w:lang w:val="uk-UA"/>
              </w:rPr>
              <w:t>68</w:t>
            </w:r>
          </w:p>
        </w:tc>
        <w:tc>
          <w:tcPr>
            <w:tcW w:w="992" w:type="dxa"/>
            <w:shd w:val="clear" w:color="auto" w:fill="auto"/>
          </w:tcPr>
          <w:p w:rsidR="006409C3" w:rsidRPr="00FA75F8" w:rsidRDefault="006409C3" w:rsidP="007D598F">
            <w:pPr>
              <w:tabs>
                <w:tab w:val="left" w:pos="284"/>
              </w:tabs>
              <w:spacing w:line="216" w:lineRule="auto"/>
              <w:jc w:val="center"/>
              <w:rPr>
                <w:sz w:val="20"/>
                <w:szCs w:val="20"/>
                <w:lang w:val="uk-UA"/>
              </w:rPr>
            </w:pPr>
            <w:r w:rsidRPr="00FA75F8">
              <w:rPr>
                <w:sz w:val="20"/>
                <w:szCs w:val="20"/>
                <w:lang w:val="uk-UA"/>
              </w:rPr>
              <w:t>68</w:t>
            </w:r>
          </w:p>
        </w:tc>
        <w:tc>
          <w:tcPr>
            <w:tcW w:w="850" w:type="dxa"/>
          </w:tcPr>
          <w:p w:rsidR="006409C3" w:rsidRPr="00FA75F8" w:rsidRDefault="006409C3" w:rsidP="007D598F">
            <w:pPr>
              <w:tabs>
                <w:tab w:val="left" w:pos="284"/>
              </w:tabs>
              <w:spacing w:line="216" w:lineRule="auto"/>
              <w:jc w:val="center"/>
              <w:rPr>
                <w:sz w:val="20"/>
                <w:szCs w:val="20"/>
                <w:lang w:val="uk-UA"/>
              </w:rPr>
            </w:pPr>
            <w:r w:rsidRPr="00FA75F8">
              <w:rPr>
                <w:sz w:val="20"/>
                <w:szCs w:val="20"/>
                <w:lang w:val="uk-UA"/>
              </w:rPr>
              <w:t>68</w:t>
            </w:r>
          </w:p>
        </w:tc>
        <w:tc>
          <w:tcPr>
            <w:tcW w:w="850" w:type="dxa"/>
          </w:tcPr>
          <w:p w:rsidR="006409C3" w:rsidRPr="00FA75F8" w:rsidRDefault="006409C3" w:rsidP="007D598F">
            <w:pPr>
              <w:tabs>
                <w:tab w:val="left" w:pos="284"/>
              </w:tabs>
              <w:spacing w:line="216" w:lineRule="auto"/>
              <w:jc w:val="center"/>
              <w:rPr>
                <w:sz w:val="20"/>
                <w:szCs w:val="20"/>
                <w:lang w:val="uk-UA"/>
              </w:rPr>
            </w:pPr>
            <w:r w:rsidRPr="00FA75F8">
              <w:rPr>
                <w:sz w:val="20"/>
                <w:szCs w:val="20"/>
                <w:lang w:val="uk-UA"/>
              </w:rPr>
              <w:t>68</w:t>
            </w:r>
          </w:p>
        </w:tc>
      </w:tr>
      <w:tr w:rsidR="006409C3" w:rsidRPr="00FA75F8" w:rsidTr="00387035">
        <w:trPr>
          <w:trHeight w:val="264"/>
        </w:trPr>
        <w:tc>
          <w:tcPr>
            <w:tcW w:w="1560" w:type="dxa"/>
            <w:shd w:val="clear" w:color="auto" w:fill="auto"/>
          </w:tcPr>
          <w:p w:rsidR="006409C3" w:rsidRPr="00FA75F8" w:rsidRDefault="006409C3" w:rsidP="007D598F">
            <w:pPr>
              <w:tabs>
                <w:tab w:val="left" w:pos="284"/>
              </w:tabs>
              <w:spacing w:line="216" w:lineRule="auto"/>
              <w:jc w:val="center"/>
              <w:rPr>
                <w:sz w:val="20"/>
                <w:szCs w:val="20"/>
                <w:lang w:val="uk-UA"/>
              </w:rPr>
            </w:pPr>
            <w:r w:rsidRPr="00FA75F8">
              <w:rPr>
                <w:sz w:val="20"/>
                <w:szCs w:val="20"/>
                <w:lang w:val="uk-UA"/>
              </w:rPr>
              <w:lastRenderedPageBreak/>
              <w:t>1</w:t>
            </w:r>
          </w:p>
        </w:tc>
        <w:tc>
          <w:tcPr>
            <w:tcW w:w="1984" w:type="dxa"/>
          </w:tcPr>
          <w:p w:rsidR="006409C3" w:rsidRPr="00FA75F8" w:rsidRDefault="006409C3" w:rsidP="007D598F">
            <w:pPr>
              <w:tabs>
                <w:tab w:val="left" w:pos="284"/>
              </w:tabs>
              <w:spacing w:line="230" w:lineRule="auto"/>
              <w:jc w:val="center"/>
              <w:rPr>
                <w:bCs/>
                <w:sz w:val="20"/>
                <w:szCs w:val="20"/>
                <w:lang w:val="uk-UA"/>
              </w:rPr>
            </w:pPr>
            <w:r w:rsidRPr="00FA75F8">
              <w:rPr>
                <w:bCs/>
                <w:sz w:val="20"/>
                <w:szCs w:val="20"/>
                <w:lang w:val="uk-UA"/>
              </w:rPr>
              <w:t>2</w:t>
            </w:r>
          </w:p>
        </w:tc>
        <w:tc>
          <w:tcPr>
            <w:tcW w:w="2268" w:type="dxa"/>
            <w:shd w:val="clear" w:color="auto" w:fill="auto"/>
          </w:tcPr>
          <w:p w:rsidR="006409C3" w:rsidRPr="00FA75F8" w:rsidRDefault="006409C3" w:rsidP="007D598F">
            <w:pPr>
              <w:tabs>
                <w:tab w:val="left" w:pos="284"/>
              </w:tabs>
              <w:spacing w:line="230" w:lineRule="auto"/>
              <w:jc w:val="center"/>
              <w:rPr>
                <w:bCs/>
                <w:sz w:val="20"/>
                <w:szCs w:val="20"/>
                <w:lang w:val="uk-UA"/>
              </w:rPr>
            </w:pPr>
            <w:r w:rsidRPr="00FA75F8">
              <w:rPr>
                <w:bCs/>
                <w:sz w:val="20"/>
                <w:szCs w:val="20"/>
                <w:lang w:val="uk-UA"/>
              </w:rPr>
              <w:t>3</w:t>
            </w:r>
          </w:p>
        </w:tc>
        <w:tc>
          <w:tcPr>
            <w:tcW w:w="993" w:type="dxa"/>
          </w:tcPr>
          <w:p w:rsidR="006409C3" w:rsidRPr="00FA75F8" w:rsidRDefault="006409C3" w:rsidP="007D598F">
            <w:pPr>
              <w:tabs>
                <w:tab w:val="left" w:pos="284"/>
              </w:tabs>
              <w:jc w:val="center"/>
              <w:rPr>
                <w:sz w:val="20"/>
                <w:szCs w:val="20"/>
                <w:lang w:val="uk-UA"/>
              </w:rPr>
            </w:pPr>
            <w:r w:rsidRPr="00FA75F8">
              <w:rPr>
                <w:sz w:val="20"/>
                <w:szCs w:val="20"/>
                <w:lang w:val="uk-UA"/>
              </w:rPr>
              <w:t>4</w:t>
            </w:r>
          </w:p>
        </w:tc>
        <w:tc>
          <w:tcPr>
            <w:tcW w:w="1304" w:type="dxa"/>
          </w:tcPr>
          <w:p w:rsidR="006409C3" w:rsidRPr="00FA75F8" w:rsidRDefault="006409C3" w:rsidP="007D598F">
            <w:pPr>
              <w:tabs>
                <w:tab w:val="left" w:pos="284"/>
              </w:tabs>
              <w:spacing w:line="216" w:lineRule="auto"/>
              <w:jc w:val="center"/>
              <w:rPr>
                <w:sz w:val="20"/>
                <w:szCs w:val="20"/>
                <w:lang w:val="uk-UA"/>
              </w:rPr>
            </w:pPr>
            <w:r w:rsidRPr="00FA75F8">
              <w:rPr>
                <w:sz w:val="20"/>
                <w:szCs w:val="20"/>
                <w:lang w:val="uk-UA"/>
              </w:rPr>
              <w:t>5</w:t>
            </w:r>
          </w:p>
        </w:tc>
        <w:tc>
          <w:tcPr>
            <w:tcW w:w="992" w:type="dxa"/>
            <w:shd w:val="clear" w:color="auto" w:fill="auto"/>
          </w:tcPr>
          <w:p w:rsidR="006409C3" w:rsidRPr="00FA75F8" w:rsidRDefault="006409C3" w:rsidP="007D598F">
            <w:pPr>
              <w:tabs>
                <w:tab w:val="left" w:pos="284"/>
              </w:tabs>
              <w:spacing w:line="216" w:lineRule="auto"/>
              <w:jc w:val="center"/>
              <w:rPr>
                <w:sz w:val="20"/>
                <w:szCs w:val="20"/>
                <w:lang w:val="uk-UA"/>
              </w:rPr>
            </w:pPr>
            <w:r w:rsidRPr="00FA75F8">
              <w:rPr>
                <w:sz w:val="20"/>
                <w:szCs w:val="20"/>
                <w:lang w:val="uk-UA"/>
              </w:rPr>
              <w:t>6</w:t>
            </w:r>
          </w:p>
        </w:tc>
        <w:tc>
          <w:tcPr>
            <w:tcW w:w="993" w:type="dxa"/>
            <w:shd w:val="clear" w:color="auto" w:fill="auto"/>
          </w:tcPr>
          <w:p w:rsidR="006409C3" w:rsidRPr="00FA75F8" w:rsidRDefault="006409C3" w:rsidP="007D598F">
            <w:pPr>
              <w:tabs>
                <w:tab w:val="left" w:pos="284"/>
              </w:tabs>
              <w:spacing w:line="216" w:lineRule="auto"/>
              <w:jc w:val="center"/>
              <w:rPr>
                <w:sz w:val="20"/>
                <w:szCs w:val="20"/>
                <w:lang w:val="uk-UA"/>
              </w:rPr>
            </w:pPr>
            <w:r w:rsidRPr="00FA75F8">
              <w:rPr>
                <w:sz w:val="20"/>
                <w:szCs w:val="20"/>
                <w:lang w:val="uk-UA"/>
              </w:rPr>
              <w:t>7</w:t>
            </w:r>
          </w:p>
        </w:tc>
        <w:tc>
          <w:tcPr>
            <w:tcW w:w="992" w:type="dxa"/>
            <w:shd w:val="clear" w:color="auto" w:fill="auto"/>
          </w:tcPr>
          <w:p w:rsidR="006409C3" w:rsidRPr="00FA75F8" w:rsidRDefault="006409C3" w:rsidP="007D598F">
            <w:pPr>
              <w:tabs>
                <w:tab w:val="left" w:pos="284"/>
              </w:tabs>
              <w:spacing w:line="216" w:lineRule="auto"/>
              <w:jc w:val="center"/>
              <w:rPr>
                <w:sz w:val="20"/>
                <w:szCs w:val="20"/>
                <w:lang w:val="uk-UA"/>
              </w:rPr>
            </w:pPr>
            <w:r w:rsidRPr="00FA75F8">
              <w:rPr>
                <w:sz w:val="20"/>
                <w:szCs w:val="20"/>
                <w:lang w:val="uk-UA"/>
              </w:rPr>
              <w:t>8</w:t>
            </w:r>
          </w:p>
        </w:tc>
        <w:tc>
          <w:tcPr>
            <w:tcW w:w="822" w:type="dxa"/>
            <w:shd w:val="clear" w:color="auto" w:fill="auto"/>
          </w:tcPr>
          <w:p w:rsidR="006409C3" w:rsidRPr="00FA75F8" w:rsidRDefault="006409C3" w:rsidP="007D598F">
            <w:pPr>
              <w:tabs>
                <w:tab w:val="left" w:pos="284"/>
              </w:tabs>
              <w:spacing w:line="216" w:lineRule="auto"/>
              <w:jc w:val="center"/>
              <w:rPr>
                <w:sz w:val="20"/>
                <w:szCs w:val="20"/>
                <w:lang w:val="uk-UA"/>
              </w:rPr>
            </w:pPr>
            <w:r w:rsidRPr="00FA75F8">
              <w:rPr>
                <w:sz w:val="20"/>
                <w:szCs w:val="20"/>
                <w:lang w:val="uk-UA"/>
              </w:rPr>
              <w:t>9</w:t>
            </w:r>
          </w:p>
        </w:tc>
        <w:tc>
          <w:tcPr>
            <w:tcW w:w="992" w:type="dxa"/>
            <w:shd w:val="clear" w:color="auto" w:fill="auto"/>
          </w:tcPr>
          <w:p w:rsidR="006409C3" w:rsidRPr="00FA75F8" w:rsidRDefault="006409C3" w:rsidP="007D598F">
            <w:pPr>
              <w:tabs>
                <w:tab w:val="left" w:pos="284"/>
              </w:tabs>
              <w:spacing w:line="216" w:lineRule="auto"/>
              <w:jc w:val="center"/>
              <w:rPr>
                <w:sz w:val="20"/>
                <w:szCs w:val="20"/>
                <w:lang w:val="uk-UA"/>
              </w:rPr>
            </w:pPr>
            <w:r w:rsidRPr="00FA75F8">
              <w:rPr>
                <w:sz w:val="20"/>
                <w:szCs w:val="20"/>
                <w:lang w:val="uk-UA"/>
              </w:rPr>
              <w:t>10</w:t>
            </w:r>
          </w:p>
        </w:tc>
        <w:tc>
          <w:tcPr>
            <w:tcW w:w="850" w:type="dxa"/>
          </w:tcPr>
          <w:p w:rsidR="006409C3" w:rsidRPr="00FA75F8" w:rsidRDefault="006409C3" w:rsidP="007D598F">
            <w:pPr>
              <w:tabs>
                <w:tab w:val="left" w:pos="284"/>
              </w:tabs>
              <w:spacing w:line="216" w:lineRule="auto"/>
              <w:jc w:val="center"/>
              <w:rPr>
                <w:sz w:val="20"/>
                <w:szCs w:val="20"/>
                <w:lang w:val="uk-UA"/>
              </w:rPr>
            </w:pPr>
            <w:r w:rsidRPr="00FA75F8">
              <w:rPr>
                <w:sz w:val="20"/>
                <w:szCs w:val="20"/>
                <w:lang w:val="uk-UA"/>
              </w:rPr>
              <w:t>11</w:t>
            </w:r>
          </w:p>
        </w:tc>
        <w:tc>
          <w:tcPr>
            <w:tcW w:w="850" w:type="dxa"/>
          </w:tcPr>
          <w:p w:rsidR="006409C3" w:rsidRPr="00FA75F8" w:rsidRDefault="006409C3" w:rsidP="007D598F">
            <w:pPr>
              <w:tabs>
                <w:tab w:val="left" w:pos="284"/>
              </w:tabs>
              <w:spacing w:line="216" w:lineRule="auto"/>
              <w:jc w:val="center"/>
              <w:rPr>
                <w:sz w:val="20"/>
                <w:szCs w:val="20"/>
                <w:lang w:val="uk-UA"/>
              </w:rPr>
            </w:pPr>
            <w:r w:rsidRPr="00FA75F8">
              <w:rPr>
                <w:sz w:val="20"/>
                <w:szCs w:val="20"/>
                <w:lang w:val="uk-UA"/>
              </w:rPr>
              <w:t>12</w:t>
            </w:r>
          </w:p>
        </w:tc>
      </w:tr>
      <w:tr w:rsidR="006409C3" w:rsidRPr="00FA75F8" w:rsidTr="00387035">
        <w:trPr>
          <w:trHeight w:val="1842"/>
        </w:trPr>
        <w:tc>
          <w:tcPr>
            <w:tcW w:w="1560" w:type="dxa"/>
            <w:shd w:val="clear" w:color="auto" w:fill="auto"/>
          </w:tcPr>
          <w:p w:rsidR="006409C3" w:rsidRPr="00FA75F8" w:rsidRDefault="006409C3" w:rsidP="007D598F">
            <w:pPr>
              <w:tabs>
                <w:tab w:val="left" w:pos="284"/>
              </w:tabs>
              <w:spacing w:line="216" w:lineRule="auto"/>
              <w:jc w:val="center"/>
              <w:rPr>
                <w:sz w:val="20"/>
                <w:szCs w:val="20"/>
                <w:lang w:val="uk-UA"/>
              </w:rPr>
            </w:pPr>
          </w:p>
        </w:tc>
        <w:tc>
          <w:tcPr>
            <w:tcW w:w="1984" w:type="dxa"/>
          </w:tcPr>
          <w:p w:rsidR="006409C3" w:rsidRPr="00FA75F8" w:rsidRDefault="006409C3" w:rsidP="007D598F">
            <w:pPr>
              <w:tabs>
                <w:tab w:val="left" w:pos="284"/>
              </w:tabs>
              <w:jc w:val="center"/>
              <w:rPr>
                <w:bCs/>
                <w:sz w:val="20"/>
                <w:szCs w:val="20"/>
                <w:lang w:val="uk-UA"/>
              </w:rPr>
            </w:pPr>
          </w:p>
        </w:tc>
        <w:tc>
          <w:tcPr>
            <w:tcW w:w="2268" w:type="dxa"/>
            <w:shd w:val="clear" w:color="auto" w:fill="auto"/>
          </w:tcPr>
          <w:p w:rsidR="006409C3" w:rsidRPr="00FA75F8" w:rsidRDefault="006409C3" w:rsidP="007D598F">
            <w:pPr>
              <w:tabs>
                <w:tab w:val="left" w:pos="284"/>
              </w:tabs>
              <w:spacing w:line="240" w:lineRule="exact"/>
              <w:rPr>
                <w:b/>
                <w:bCs/>
                <w:sz w:val="20"/>
                <w:szCs w:val="20"/>
                <w:lang w:val="uk-UA"/>
              </w:rPr>
            </w:pPr>
            <w:r w:rsidRPr="00FA75F8">
              <w:rPr>
                <w:b/>
                <w:bCs/>
                <w:sz w:val="20"/>
                <w:szCs w:val="20"/>
                <w:lang w:val="uk-UA"/>
              </w:rPr>
              <w:t>10.1.9. показник якості:</w:t>
            </w:r>
          </w:p>
          <w:p w:rsidR="006409C3" w:rsidRPr="00FA75F8" w:rsidRDefault="006409C3" w:rsidP="007D598F">
            <w:pPr>
              <w:tabs>
                <w:tab w:val="left" w:pos="284"/>
              </w:tabs>
              <w:spacing w:line="240" w:lineRule="exact"/>
              <w:rPr>
                <w:sz w:val="20"/>
                <w:szCs w:val="20"/>
                <w:lang w:val="uk-UA"/>
              </w:rPr>
            </w:pPr>
            <w:r w:rsidRPr="00FA75F8">
              <w:rPr>
                <w:sz w:val="20"/>
                <w:szCs w:val="20"/>
                <w:lang w:val="uk-UA"/>
              </w:rPr>
              <w:t xml:space="preserve">динаміка кількості видань на одного працівника, який безпосередньо задіяний в їх підготовці, </w:t>
            </w:r>
            <w:proofErr w:type="spellStart"/>
            <w:r w:rsidRPr="00FA75F8">
              <w:rPr>
                <w:sz w:val="20"/>
                <w:szCs w:val="20"/>
                <w:lang w:val="uk-UA"/>
              </w:rPr>
              <w:t>порів-няно</w:t>
            </w:r>
            <w:proofErr w:type="spellEnd"/>
            <w:r w:rsidRPr="00FA75F8">
              <w:rPr>
                <w:sz w:val="20"/>
                <w:szCs w:val="20"/>
                <w:lang w:val="uk-UA"/>
              </w:rPr>
              <w:t xml:space="preserve"> з минулим роком</w:t>
            </w:r>
          </w:p>
        </w:tc>
        <w:tc>
          <w:tcPr>
            <w:tcW w:w="993" w:type="dxa"/>
          </w:tcPr>
          <w:p w:rsidR="006409C3" w:rsidRPr="00FA75F8" w:rsidRDefault="006409C3" w:rsidP="007D598F">
            <w:pPr>
              <w:tabs>
                <w:tab w:val="left" w:pos="284"/>
              </w:tabs>
              <w:jc w:val="center"/>
              <w:rPr>
                <w:sz w:val="20"/>
                <w:szCs w:val="20"/>
                <w:lang w:val="uk-UA"/>
              </w:rPr>
            </w:pPr>
            <w:r w:rsidRPr="00FA75F8">
              <w:rPr>
                <w:sz w:val="20"/>
                <w:szCs w:val="20"/>
                <w:lang w:val="uk-UA"/>
              </w:rPr>
              <w:t>відсоток</w:t>
            </w:r>
          </w:p>
        </w:tc>
        <w:tc>
          <w:tcPr>
            <w:tcW w:w="1304" w:type="dxa"/>
          </w:tcPr>
          <w:p w:rsidR="006409C3" w:rsidRPr="00FA75F8" w:rsidRDefault="006409C3" w:rsidP="007D598F">
            <w:pPr>
              <w:tabs>
                <w:tab w:val="left" w:pos="284"/>
              </w:tabs>
              <w:spacing w:line="216" w:lineRule="auto"/>
              <w:jc w:val="center"/>
              <w:rPr>
                <w:b/>
                <w:sz w:val="20"/>
                <w:szCs w:val="20"/>
                <w:lang w:val="uk-UA"/>
              </w:rPr>
            </w:pPr>
            <w:r w:rsidRPr="00FA75F8">
              <w:rPr>
                <w:b/>
                <w:sz w:val="20"/>
                <w:szCs w:val="20"/>
                <w:lang w:val="uk-UA"/>
              </w:rPr>
              <w:t>4</w:t>
            </w:r>
          </w:p>
        </w:tc>
        <w:tc>
          <w:tcPr>
            <w:tcW w:w="992" w:type="dxa"/>
            <w:shd w:val="clear" w:color="auto" w:fill="auto"/>
          </w:tcPr>
          <w:p w:rsidR="006409C3" w:rsidRPr="00FA75F8" w:rsidRDefault="006409C3" w:rsidP="007D598F">
            <w:pPr>
              <w:tabs>
                <w:tab w:val="left" w:pos="284"/>
              </w:tabs>
              <w:spacing w:line="216" w:lineRule="auto"/>
              <w:jc w:val="center"/>
              <w:rPr>
                <w:sz w:val="20"/>
                <w:szCs w:val="20"/>
                <w:lang w:val="uk-UA"/>
              </w:rPr>
            </w:pPr>
            <w:r w:rsidRPr="00FA75F8">
              <w:rPr>
                <w:sz w:val="20"/>
                <w:szCs w:val="20"/>
                <w:lang w:val="uk-UA"/>
              </w:rPr>
              <w:t>-43,78</w:t>
            </w:r>
          </w:p>
        </w:tc>
        <w:tc>
          <w:tcPr>
            <w:tcW w:w="993" w:type="dxa"/>
            <w:shd w:val="clear" w:color="auto" w:fill="auto"/>
          </w:tcPr>
          <w:p w:rsidR="006409C3" w:rsidRPr="00FA75F8" w:rsidRDefault="006409C3" w:rsidP="007D598F">
            <w:pPr>
              <w:tabs>
                <w:tab w:val="left" w:pos="284"/>
              </w:tabs>
              <w:spacing w:line="216" w:lineRule="auto"/>
              <w:jc w:val="center"/>
              <w:rPr>
                <w:sz w:val="20"/>
                <w:szCs w:val="20"/>
                <w:lang w:val="uk-UA"/>
              </w:rPr>
            </w:pPr>
            <w:r w:rsidRPr="00FA75F8">
              <w:rPr>
                <w:sz w:val="20"/>
                <w:szCs w:val="20"/>
                <w:lang w:val="uk-UA"/>
              </w:rPr>
              <w:t>50,9</w:t>
            </w:r>
          </w:p>
        </w:tc>
        <w:tc>
          <w:tcPr>
            <w:tcW w:w="992" w:type="dxa"/>
            <w:shd w:val="clear" w:color="auto" w:fill="auto"/>
          </w:tcPr>
          <w:p w:rsidR="006409C3" w:rsidRPr="00FA75F8" w:rsidRDefault="006409C3" w:rsidP="007D598F">
            <w:pPr>
              <w:tabs>
                <w:tab w:val="left" w:pos="284"/>
              </w:tabs>
              <w:spacing w:line="216" w:lineRule="auto"/>
              <w:jc w:val="center"/>
              <w:rPr>
                <w:sz w:val="20"/>
                <w:szCs w:val="20"/>
                <w:lang w:val="uk-UA"/>
              </w:rPr>
            </w:pPr>
            <w:r w:rsidRPr="00FA75F8">
              <w:rPr>
                <w:sz w:val="20"/>
                <w:szCs w:val="20"/>
                <w:lang w:val="uk-UA"/>
              </w:rPr>
              <w:t>0</w:t>
            </w:r>
          </w:p>
        </w:tc>
        <w:tc>
          <w:tcPr>
            <w:tcW w:w="822" w:type="dxa"/>
            <w:shd w:val="clear" w:color="auto" w:fill="auto"/>
          </w:tcPr>
          <w:p w:rsidR="006409C3" w:rsidRPr="00FA75F8" w:rsidRDefault="006409C3" w:rsidP="007D598F">
            <w:pPr>
              <w:tabs>
                <w:tab w:val="left" w:pos="284"/>
              </w:tabs>
              <w:spacing w:line="216" w:lineRule="auto"/>
              <w:jc w:val="center"/>
              <w:rPr>
                <w:sz w:val="20"/>
                <w:szCs w:val="20"/>
                <w:lang w:val="uk-UA"/>
              </w:rPr>
            </w:pPr>
            <w:r w:rsidRPr="00FA75F8">
              <w:rPr>
                <w:sz w:val="20"/>
                <w:szCs w:val="20"/>
                <w:lang w:val="uk-UA"/>
              </w:rPr>
              <w:t>0</w:t>
            </w:r>
          </w:p>
        </w:tc>
        <w:tc>
          <w:tcPr>
            <w:tcW w:w="992" w:type="dxa"/>
            <w:shd w:val="clear" w:color="auto" w:fill="auto"/>
          </w:tcPr>
          <w:p w:rsidR="006409C3" w:rsidRPr="00FA75F8" w:rsidRDefault="006409C3" w:rsidP="007D598F">
            <w:pPr>
              <w:tabs>
                <w:tab w:val="left" w:pos="284"/>
              </w:tabs>
              <w:spacing w:line="216" w:lineRule="auto"/>
              <w:jc w:val="center"/>
              <w:rPr>
                <w:sz w:val="20"/>
                <w:szCs w:val="20"/>
                <w:lang w:val="uk-UA"/>
              </w:rPr>
            </w:pPr>
            <w:r w:rsidRPr="00FA75F8">
              <w:rPr>
                <w:sz w:val="20"/>
                <w:szCs w:val="20"/>
                <w:lang w:val="uk-UA"/>
              </w:rPr>
              <w:t>0</w:t>
            </w:r>
          </w:p>
        </w:tc>
        <w:tc>
          <w:tcPr>
            <w:tcW w:w="850" w:type="dxa"/>
          </w:tcPr>
          <w:p w:rsidR="006409C3" w:rsidRPr="00FA75F8" w:rsidRDefault="006409C3" w:rsidP="007D598F">
            <w:pPr>
              <w:tabs>
                <w:tab w:val="left" w:pos="284"/>
              </w:tabs>
              <w:spacing w:line="216" w:lineRule="auto"/>
              <w:jc w:val="center"/>
              <w:rPr>
                <w:sz w:val="20"/>
                <w:szCs w:val="20"/>
                <w:lang w:val="uk-UA"/>
              </w:rPr>
            </w:pPr>
            <w:r w:rsidRPr="00FA75F8">
              <w:rPr>
                <w:sz w:val="20"/>
                <w:szCs w:val="20"/>
                <w:lang w:val="uk-UA"/>
              </w:rPr>
              <w:t>0</w:t>
            </w:r>
          </w:p>
        </w:tc>
        <w:tc>
          <w:tcPr>
            <w:tcW w:w="850" w:type="dxa"/>
          </w:tcPr>
          <w:p w:rsidR="006409C3" w:rsidRPr="00FA75F8" w:rsidRDefault="006409C3" w:rsidP="007D598F">
            <w:pPr>
              <w:tabs>
                <w:tab w:val="left" w:pos="284"/>
              </w:tabs>
              <w:spacing w:line="216" w:lineRule="auto"/>
              <w:jc w:val="center"/>
              <w:rPr>
                <w:sz w:val="20"/>
                <w:szCs w:val="20"/>
                <w:lang w:val="uk-UA"/>
              </w:rPr>
            </w:pPr>
            <w:r w:rsidRPr="00FA75F8">
              <w:rPr>
                <w:sz w:val="20"/>
                <w:szCs w:val="20"/>
                <w:lang w:val="uk-UA"/>
              </w:rPr>
              <w:t>0</w:t>
            </w:r>
          </w:p>
        </w:tc>
      </w:tr>
      <w:tr w:rsidR="006409C3" w:rsidRPr="00FA75F8" w:rsidTr="00387035">
        <w:trPr>
          <w:trHeight w:val="123"/>
        </w:trPr>
        <w:tc>
          <w:tcPr>
            <w:tcW w:w="1560" w:type="dxa"/>
            <w:shd w:val="clear" w:color="auto" w:fill="auto"/>
          </w:tcPr>
          <w:p w:rsidR="006409C3" w:rsidRPr="00FA75F8" w:rsidRDefault="006409C3" w:rsidP="007D598F">
            <w:pPr>
              <w:tabs>
                <w:tab w:val="left" w:pos="284"/>
              </w:tabs>
              <w:spacing w:line="216" w:lineRule="auto"/>
              <w:rPr>
                <w:sz w:val="20"/>
                <w:szCs w:val="20"/>
                <w:lang w:val="uk-UA"/>
              </w:rPr>
            </w:pPr>
            <w:r w:rsidRPr="00FA75F8">
              <w:rPr>
                <w:sz w:val="20"/>
                <w:szCs w:val="20"/>
                <w:lang w:val="uk-UA"/>
              </w:rPr>
              <w:t>11. Отримання управлінським персоналом закладів охорони здоров’я, закладів освіти, органів управління галузі охорони здоров’я навичок сучасного менеджменту</w:t>
            </w:r>
          </w:p>
        </w:tc>
        <w:tc>
          <w:tcPr>
            <w:tcW w:w="1984" w:type="dxa"/>
            <w:shd w:val="clear" w:color="auto" w:fill="auto"/>
          </w:tcPr>
          <w:p w:rsidR="006409C3" w:rsidRPr="00FA75F8" w:rsidRDefault="006409C3" w:rsidP="007D598F">
            <w:pPr>
              <w:tabs>
                <w:tab w:val="left" w:pos="284"/>
              </w:tabs>
              <w:ind w:right="-108"/>
              <w:rPr>
                <w:sz w:val="20"/>
                <w:szCs w:val="20"/>
                <w:lang w:val="uk-UA"/>
              </w:rPr>
            </w:pPr>
            <w:r w:rsidRPr="00FA75F8">
              <w:rPr>
                <w:sz w:val="20"/>
                <w:szCs w:val="20"/>
                <w:lang w:val="uk-UA"/>
              </w:rPr>
              <w:t xml:space="preserve">11.1. Запровадження новітніх підходів у післядипломній освіті та підвищення кваліфікації управлінського персоналу для ефективної роботи в умовах сучасних соціальних і галузевих змін, зокрема володіння інноваційними </w:t>
            </w:r>
          </w:p>
          <w:p w:rsidR="006409C3" w:rsidRPr="00FA75F8" w:rsidRDefault="006409C3" w:rsidP="007D598F">
            <w:pPr>
              <w:tabs>
                <w:tab w:val="left" w:pos="284"/>
              </w:tabs>
              <w:spacing w:line="230" w:lineRule="auto"/>
              <w:rPr>
                <w:bCs/>
                <w:sz w:val="20"/>
                <w:szCs w:val="20"/>
                <w:lang w:val="uk-UA"/>
              </w:rPr>
            </w:pPr>
            <w:r w:rsidRPr="00FA75F8">
              <w:rPr>
                <w:sz w:val="20"/>
                <w:szCs w:val="20"/>
                <w:lang w:val="uk-UA"/>
              </w:rPr>
              <w:t>методами управління</w:t>
            </w:r>
          </w:p>
        </w:tc>
        <w:tc>
          <w:tcPr>
            <w:tcW w:w="2268" w:type="dxa"/>
            <w:shd w:val="clear" w:color="auto" w:fill="auto"/>
          </w:tcPr>
          <w:p w:rsidR="006409C3" w:rsidRPr="00FA75F8" w:rsidRDefault="006409C3" w:rsidP="007D598F">
            <w:pPr>
              <w:tabs>
                <w:tab w:val="left" w:pos="284"/>
              </w:tabs>
              <w:spacing w:line="240" w:lineRule="exact"/>
              <w:rPr>
                <w:bCs/>
                <w:sz w:val="20"/>
                <w:szCs w:val="20"/>
                <w:lang w:val="uk-UA"/>
              </w:rPr>
            </w:pPr>
            <w:r w:rsidRPr="00FA75F8">
              <w:rPr>
                <w:b/>
                <w:bCs/>
                <w:sz w:val="20"/>
                <w:szCs w:val="20"/>
                <w:lang w:val="uk-UA"/>
              </w:rPr>
              <w:t>11.1.1. показник</w:t>
            </w:r>
            <w:r w:rsidRPr="00FA75F8">
              <w:rPr>
                <w:sz w:val="20"/>
                <w:szCs w:val="20"/>
                <w:lang w:val="uk-UA"/>
              </w:rPr>
              <w:t xml:space="preserve"> </w:t>
            </w:r>
            <w:r w:rsidRPr="00FA75F8">
              <w:rPr>
                <w:b/>
                <w:bCs/>
                <w:sz w:val="20"/>
                <w:szCs w:val="20"/>
                <w:lang w:val="uk-UA"/>
              </w:rPr>
              <w:t>продукту:</w:t>
            </w:r>
          </w:p>
          <w:p w:rsidR="006409C3" w:rsidRPr="00FA75F8" w:rsidRDefault="006409C3" w:rsidP="007D598F">
            <w:pPr>
              <w:tabs>
                <w:tab w:val="left" w:pos="284"/>
              </w:tabs>
              <w:spacing w:line="240" w:lineRule="exact"/>
              <w:rPr>
                <w:bCs/>
                <w:sz w:val="20"/>
                <w:szCs w:val="20"/>
                <w:lang w:val="uk-UA"/>
              </w:rPr>
            </w:pPr>
            <w:r w:rsidRPr="00FA75F8">
              <w:rPr>
                <w:sz w:val="20"/>
                <w:szCs w:val="20"/>
                <w:lang w:val="uk-UA"/>
              </w:rPr>
              <w:t>забезпечення підвищення кваліфікації керівного складу закладів охорони здоров’я, закладів освіти, органів управління галузі</w:t>
            </w:r>
          </w:p>
        </w:tc>
        <w:tc>
          <w:tcPr>
            <w:tcW w:w="993" w:type="dxa"/>
          </w:tcPr>
          <w:p w:rsidR="006409C3" w:rsidRPr="00FA75F8" w:rsidRDefault="006409C3" w:rsidP="007D598F">
            <w:pPr>
              <w:tabs>
                <w:tab w:val="left" w:pos="284"/>
              </w:tabs>
              <w:spacing w:line="216" w:lineRule="auto"/>
              <w:jc w:val="center"/>
              <w:rPr>
                <w:sz w:val="20"/>
                <w:szCs w:val="20"/>
                <w:lang w:val="uk-UA"/>
              </w:rPr>
            </w:pPr>
            <w:r w:rsidRPr="00FA75F8">
              <w:rPr>
                <w:sz w:val="20"/>
                <w:szCs w:val="20"/>
                <w:lang w:val="uk-UA"/>
              </w:rPr>
              <w:t>відсоток</w:t>
            </w:r>
          </w:p>
        </w:tc>
        <w:tc>
          <w:tcPr>
            <w:tcW w:w="1304" w:type="dxa"/>
            <w:shd w:val="clear" w:color="auto" w:fill="auto"/>
          </w:tcPr>
          <w:p w:rsidR="006409C3" w:rsidRPr="00FA75F8" w:rsidRDefault="006409C3" w:rsidP="007D598F">
            <w:pPr>
              <w:tabs>
                <w:tab w:val="left" w:pos="284"/>
              </w:tabs>
              <w:spacing w:line="216" w:lineRule="auto"/>
              <w:jc w:val="center"/>
              <w:rPr>
                <w:sz w:val="20"/>
                <w:szCs w:val="20"/>
                <w:lang w:val="uk-UA"/>
              </w:rPr>
            </w:pPr>
            <w:r w:rsidRPr="00FA75F8">
              <w:rPr>
                <w:sz w:val="20"/>
                <w:szCs w:val="20"/>
                <w:lang w:val="uk-UA"/>
              </w:rPr>
              <w:t>‒</w:t>
            </w:r>
          </w:p>
        </w:tc>
        <w:tc>
          <w:tcPr>
            <w:tcW w:w="992" w:type="dxa"/>
            <w:shd w:val="clear" w:color="auto" w:fill="auto"/>
          </w:tcPr>
          <w:p w:rsidR="006409C3" w:rsidRPr="00FA75F8" w:rsidRDefault="006409C3" w:rsidP="007D598F">
            <w:pPr>
              <w:tabs>
                <w:tab w:val="left" w:pos="284"/>
              </w:tabs>
              <w:spacing w:line="216" w:lineRule="auto"/>
              <w:jc w:val="center"/>
              <w:rPr>
                <w:sz w:val="20"/>
                <w:szCs w:val="20"/>
                <w:lang w:val="uk-UA"/>
              </w:rPr>
            </w:pPr>
            <w:r w:rsidRPr="00FA75F8">
              <w:rPr>
                <w:sz w:val="20"/>
                <w:szCs w:val="20"/>
                <w:lang w:val="uk-UA"/>
              </w:rPr>
              <w:t>‒</w:t>
            </w:r>
          </w:p>
        </w:tc>
        <w:tc>
          <w:tcPr>
            <w:tcW w:w="993" w:type="dxa"/>
            <w:shd w:val="clear" w:color="auto" w:fill="auto"/>
          </w:tcPr>
          <w:p w:rsidR="006409C3" w:rsidRPr="00FA75F8" w:rsidRDefault="006409C3" w:rsidP="007D598F">
            <w:pPr>
              <w:tabs>
                <w:tab w:val="left" w:pos="284"/>
              </w:tabs>
              <w:spacing w:line="216" w:lineRule="auto"/>
              <w:jc w:val="center"/>
              <w:rPr>
                <w:sz w:val="20"/>
                <w:szCs w:val="20"/>
                <w:lang w:val="uk-UA"/>
              </w:rPr>
            </w:pPr>
            <w:r w:rsidRPr="00FA75F8">
              <w:rPr>
                <w:sz w:val="20"/>
                <w:szCs w:val="20"/>
                <w:lang w:val="uk-UA"/>
              </w:rPr>
              <w:t>‒</w:t>
            </w:r>
          </w:p>
        </w:tc>
        <w:tc>
          <w:tcPr>
            <w:tcW w:w="992" w:type="dxa"/>
            <w:shd w:val="clear" w:color="auto" w:fill="auto"/>
          </w:tcPr>
          <w:p w:rsidR="006409C3" w:rsidRPr="00FA75F8" w:rsidRDefault="006409C3" w:rsidP="007D598F">
            <w:pPr>
              <w:tabs>
                <w:tab w:val="left" w:pos="284"/>
              </w:tabs>
              <w:spacing w:line="216" w:lineRule="auto"/>
              <w:jc w:val="center"/>
              <w:rPr>
                <w:sz w:val="20"/>
                <w:szCs w:val="20"/>
                <w:lang w:val="uk-UA"/>
              </w:rPr>
            </w:pPr>
            <w:r w:rsidRPr="00FA75F8">
              <w:rPr>
                <w:sz w:val="20"/>
                <w:szCs w:val="20"/>
                <w:lang w:val="uk-UA"/>
              </w:rPr>
              <w:t>‒</w:t>
            </w:r>
          </w:p>
        </w:tc>
        <w:tc>
          <w:tcPr>
            <w:tcW w:w="822" w:type="dxa"/>
            <w:shd w:val="clear" w:color="auto" w:fill="auto"/>
          </w:tcPr>
          <w:p w:rsidR="006409C3" w:rsidRPr="00FA75F8" w:rsidRDefault="006409C3" w:rsidP="007D598F">
            <w:pPr>
              <w:tabs>
                <w:tab w:val="left" w:pos="284"/>
              </w:tabs>
              <w:spacing w:line="216" w:lineRule="auto"/>
              <w:jc w:val="center"/>
              <w:rPr>
                <w:sz w:val="20"/>
                <w:szCs w:val="20"/>
                <w:lang w:val="uk-UA"/>
              </w:rPr>
            </w:pPr>
            <w:r w:rsidRPr="00FA75F8">
              <w:rPr>
                <w:sz w:val="20"/>
                <w:szCs w:val="20"/>
                <w:lang w:val="uk-UA"/>
              </w:rPr>
              <w:t>‒</w:t>
            </w:r>
          </w:p>
        </w:tc>
        <w:tc>
          <w:tcPr>
            <w:tcW w:w="992" w:type="dxa"/>
            <w:shd w:val="clear" w:color="auto" w:fill="auto"/>
          </w:tcPr>
          <w:p w:rsidR="006409C3" w:rsidRPr="00FA75F8" w:rsidRDefault="006409C3" w:rsidP="007D598F">
            <w:pPr>
              <w:tabs>
                <w:tab w:val="left" w:pos="284"/>
              </w:tabs>
              <w:spacing w:line="216" w:lineRule="auto"/>
              <w:jc w:val="center"/>
              <w:rPr>
                <w:sz w:val="20"/>
                <w:szCs w:val="20"/>
                <w:lang w:val="uk-UA"/>
              </w:rPr>
            </w:pPr>
            <w:r w:rsidRPr="00FA75F8">
              <w:rPr>
                <w:sz w:val="20"/>
                <w:szCs w:val="20"/>
                <w:lang w:val="uk-UA"/>
              </w:rPr>
              <w:t>‒</w:t>
            </w:r>
          </w:p>
        </w:tc>
        <w:tc>
          <w:tcPr>
            <w:tcW w:w="850" w:type="dxa"/>
            <w:shd w:val="clear" w:color="auto" w:fill="auto"/>
          </w:tcPr>
          <w:p w:rsidR="006409C3" w:rsidRPr="00FA75F8" w:rsidRDefault="006409C3" w:rsidP="007D598F">
            <w:pPr>
              <w:tabs>
                <w:tab w:val="left" w:pos="284"/>
              </w:tabs>
              <w:spacing w:line="216" w:lineRule="auto"/>
              <w:jc w:val="center"/>
              <w:rPr>
                <w:sz w:val="20"/>
                <w:szCs w:val="20"/>
                <w:lang w:val="uk-UA"/>
              </w:rPr>
            </w:pPr>
            <w:r w:rsidRPr="00FA75F8">
              <w:rPr>
                <w:sz w:val="20"/>
                <w:szCs w:val="20"/>
                <w:lang w:val="uk-UA"/>
              </w:rPr>
              <w:t>‒</w:t>
            </w:r>
          </w:p>
        </w:tc>
        <w:tc>
          <w:tcPr>
            <w:tcW w:w="850" w:type="dxa"/>
            <w:shd w:val="clear" w:color="auto" w:fill="auto"/>
          </w:tcPr>
          <w:p w:rsidR="006409C3" w:rsidRPr="00FA75F8" w:rsidRDefault="006409C3" w:rsidP="007D598F">
            <w:pPr>
              <w:tabs>
                <w:tab w:val="left" w:pos="284"/>
              </w:tabs>
              <w:spacing w:line="216" w:lineRule="auto"/>
              <w:jc w:val="center"/>
              <w:rPr>
                <w:sz w:val="20"/>
                <w:szCs w:val="20"/>
                <w:lang w:val="uk-UA"/>
              </w:rPr>
            </w:pPr>
            <w:r w:rsidRPr="00FA75F8">
              <w:rPr>
                <w:sz w:val="20"/>
                <w:szCs w:val="20"/>
                <w:lang w:val="uk-UA"/>
              </w:rPr>
              <w:t>‒</w:t>
            </w:r>
          </w:p>
        </w:tc>
      </w:tr>
      <w:tr w:rsidR="006409C3" w:rsidRPr="00FA75F8" w:rsidTr="00387035">
        <w:tc>
          <w:tcPr>
            <w:tcW w:w="1560" w:type="dxa"/>
            <w:tcBorders>
              <w:bottom w:val="single" w:sz="4" w:space="0" w:color="auto"/>
            </w:tcBorders>
            <w:shd w:val="clear" w:color="auto" w:fill="auto"/>
          </w:tcPr>
          <w:p w:rsidR="006409C3" w:rsidRPr="00FA75F8" w:rsidRDefault="006409C3" w:rsidP="007D598F">
            <w:pPr>
              <w:tabs>
                <w:tab w:val="left" w:pos="284"/>
              </w:tabs>
              <w:spacing w:line="216" w:lineRule="auto"/>
              <w:rPr>
                <w:sz w:val="20"/>
                <w:szCs w:val="20"/>
                <w:lang w:val="uk-UA"/>
              </w:rPr>
            </w:pPr>
            <w:r w:rsidRPr="00FA75F8">
              <w:rPr>
                <w:sz w:val="20"/>
                <w:szCs w:val="20"/>
                <w:lang w:val="uk-UA"/>
              </w:rPr>
              <w:t>12. Розвиток закладів охорони здоров’я</w:t>
            </w:r>
          </w:p>
        </w:tc>
        <w:tc>
          <w:tcPr>
            <w:tcW w:w="1984" w:type="dxa"/>
          </w:tcPr>
          <w:p w:rsidR="006409C3" w:rsidRPr="00FA75F8" w:rsidRDefault="006409C3" w:rsidP="007D598F">
            <w:pPr>
              <w:tabs>
                <w:tab w:val="left" w:pos="284"/>
              </w:tabs>
              <w:rPr>
                <w:b/>
                <w:bCs/>
                <w:sz w:val="20"/>
                <w:szCs w:val="20"/>
                <w:lang w:val="uk-UA"/>
              </w:rPr>
            </w:pPr>
            <w:r w:rsidRPr="00FA75F8">
              <w:rPr>
                <w:bCs/>
                <w:sz w:val="20"/>
                <w:szCs w:val="20"/>
                <w:lang w:val="uk-UA"/>
              </w:rPr>
              <w:t xml:space="preserve">12.1. Надання фінансової підтримки закладам охорони здоров’я понад обсяг, передбачений програмою державних гарантій медичного обслуговування населення для забезпечення функціонування спеціалізованої, </w:t>
            </w:r>
            <w:proofErr w:type="spellStart"/>
            <w:r w:rsidRPr="00FA75F8">
              <w:rPr>
                <w:bCs/>
                <w:sz w:val="20"/>
                <w:szCs w:val="20"/>
                <w:lang w:val="uk-UA"/>
              </w:rPr>
              <w:t>високоспеціалізо-ваної</w:t>
            </w:r>
            <w:proofErr w:type="spellEnd"/>
            <w:r w:rsidRPr="00FA75F8">
              <w:rPr>
                <w:bCs/>
                <w:sz w:val="20"/>
                <w:szCs w:val="20"/>
                <w:lang w:val="uk-UA"/>
              </w:rPr>
              <w:t xml:space="preserve"> медичної </w:t>
            </w:r>
          </w:p>
        </w:tc>
        <w:tc>
          <w:tcPr>
            <w:tcW w:w="2268" w:type="dxa"/>
            <w:shd w:val="clear" w:color="auto" w:fill="auto"/>
          </w:tcPr>
          <w:p w:rsidR="006409C3" w:rsidRPr="00FA75F8" w:rsidRDefault="006409C3" w:rsidP="007D598F">
            <w:pPr>
              <w:tabs>
                <w:tab w:val="left" w:pos="284"/>
              </w:tabs>
              <w:spacing w:line="240" w:lineRule="exact"/>
              <w:rPr>
                <w:b/>
                <w:bCs/>
                <w:sz w:val="20"/>
                <w:szCs w:val="20"/>
                <w:lang w:val="uk-UA"/>
              </w:rPr>
            </w:pPr>
            <w:r w:rsidRPr="00FA75F8">
              <w:rPr>
                <w:b/>
                <w:bCs/>
                <w:sz w:val="20"/>
                <w:szCs w:val="20"/>
                <w:lang w:val="uk-UA"/>
              </w:rPr>
              <w:t xml:space="preserve">12.1.1. показник продукту: </w:t>
            </w:r>
          </w:p>
          <w:p w:rsidR="006409C3" w:rsidRPr="00FA75F8" w:rsidRDefault="006409C3" w:rsidP="007D598F">
            <w:pPr>
              <w:tabs>
                <w:tab w:val="left" w:pos="284"/>
              </w:tabs>
              <w:spacing w:line="240" w:lineRule="exact"/>
              <w:rPr>
                <w:bCs/>
                <w:sz w:val="20"/>
                <w:szCs w:val="20"/>
                <w:lang w:val="uk-UA"/>
              </w:rPr>
            </w:pPr>
            <w:r w:rsidRPr="00FA75F8">
              <w:rPr>
                <w:bCs/>
                <w:sz w:val="20"/>
                <w:szCs w:val="20"/>
                <w:lang w:val="uk-UA"/>
              </w:rPr>
              <w:t>кількість закладів  охорони здоров’я</w:t>
            </w:r>
          </w:p>
          <w:p w:rsidR="006409C3" w:rsidRPr="00FA75F8" w:rsidRDefault="006409C3" w:rsidP="007D598F">
            <w:pPr>
              <w:tabs>
                <w:tab w:val="left" w:pos="284"/>
              </w:tabs>
              <w:spacing w:line="240" w:lineRule="exact"/>
              <w:rPr>
                <w:b/>
                <w:bCs/>
                <w:sz w:val="20"/>
                <w:szCs w:val="20"/>
                <w:lang w:val="uk-UA"/>
              </w:rPr>
            </w:pPr>
          </w:p>
          <w:p w:rsidR="006409C3" w:rsidRPr="00FA75F8" w:rsidRDefault="006409C3" w:rsidP="007D598F">
            <w:pPr>
              <w:tabs>
                <w:tab w:val="left" w:pos="284"/>
              </w:tabs>
              <w:spacing w:line="240" w:lineRule="exact"/>
              <w:rPr>
                <w:sz w:val="20"/>
                <w:szCs w:val="20"/>
                <w:lang w:val="uk-UA"/>
              </w:rPr>
            </w:pPr>
          </w:p>
        </w:tc>
        <w:tc>
          <w:tcPr>
            <w:tcW w:w="993" w:type="dxa"/>
          </w:tcPr>
          <w:p w:rsidR="006409C3" w:rsidRPr="00FA75F8" w:rsidRDefault="006409C3" w:rsidP="007D598F">
            <w:pPr>
              <w:tabs>
                <w:tab w:val="left" w:pos="284"/>
              </w:tabs>
              <w:spacing w:line="216" w:lineRule="auto"/>
              <w:jc w:val="center"/>
              <w:rPr>
                <w:sz w:val="20"/>
                <w:szCs w:val="20"/>
                <w:lang w:val="uk-UA"/>
              </w:rPr>
            </w:pPr>
            <w:r w:rsidRPr="00FA75F8">
              <w:rPr>
                <w:sz w:val="20"/>
                <w:szCs w:val="20"/>
                <w:lang w:val="uk-UA"/>
              </w:rPr>
              <w:t>одиниць</w:t>
            </w:r>
          </w:p>
        </w:tc>
        <w:tc>
          <w:tcPr>
            <w:tcW w:w="1304" w:type="dxa"/>
          </w:tcPr>
          <w:p w:rsidR="006409C3" w:rsidRPr="00FA75F8" w:rsidRDefault="006409C3" w:rsidP="007D598F">
            <w:pPr>
              <w:tabs>
                <w:tab w:val="left" w:pos="284"/>
              </w:tabs>
              <w:spacing w:line="216" w:lineRule="auto"/>
              <w:jc w:val="center"/>
              <w:rPr>
                <w:b/>
                <w:sz w:val="20"/>
                <w:szCs w:val="20"/>
                <w:lang w:val="uk-UA"/>
              </w:rPr>
            </w:pPr>
            <w:r w:rsidRPr="00FA75F8">
              <w:rPr>
                <w:b/>
                <w:sz w:val="20"/>
                <w:szCs w:val="20"/>
                <w:lang w:val="uk-UA"/>
              </w:rPr>
              <w:t>25</w:t>
            </w:r>
          </w:p>
        </w:tc>
        <w:tc>
          <w:tcPr>
            <w:tcW w:w="992" w:type="dxa"/>
            <w:shd w:val="clear" w:color="auto" w:fill="auto"/>
          </w:tcPr>
          <w:p w:rsidR="006409C3" w:rsidRPr="00FA75F8" w:rsidRDefault="006409C3" w:rsidP="007D598F">
            <w:pPr>
              <w:tabs>
                <w:tab w:val="left" w:pos="284"/>
              </w:tabs>
              <w:spacing w:line="216" w:lineRule="auto"/>
              <w:jc w:val="center"/>
              <w:rPr>
                <w:sz w:val="20"/>
                <w:szCs w:val="20"/>
                <w:lang w:val="uk-UA"/>
              </w:rPr>
            </w:pPr>
            <w:r w:rsidRPr="00FA75F8">
              <w:rPr>
                <w:sz w:val="20"/>
                <w:szCs w:val="20"/>
                <w:lang w:val="uk-UA"/>
              </w:rPr>
              <w:t>44</w:t>
            </w:r>
          </w:p>
        </w:tc>
        <w:tc>
          <w:tcPr>
            <w:tcW w:w="993" w:type="dxa"/>
            <w:shd w:val="clear" w:color="auto" w:fill="auto"/>
          </w:tcPr>
          <w:p w:rsidR="006409C3" w:rsidRPr="00FA75F8" w:rsidRDefault="006409C3" w:rsidP="007D598F">
            <w:pPr>
              <w:tabs>
                <w:tab w:val="left" w:pos="284"/>
              </w:tabs>
              <w:spacing w:line="216" w:lineRule="auto"/>
              <w:jc w:val="center"/>
              <w:rPr>
                <w:sz w:val="20"/>
                <w:szCs w:val="20"/>
                <w:lang w:val="uk-UA"/>
              </w:rPr>
            </w:pPr>
            <w:r w:rsidRPr="00FA75F8">
              <w:rPr>
                <w:sz w:val="20"/>
                <w:szCs w:val="20"/>
                <w:lang w:val="uk-UA"/>
              </w:rPr>
              <w:t>36</w:t>
            </w:r>
          </w:p>
        </w:tc>
        <w:tc>
          <w:tcPr>
            <w:tcW w:w="992" w:type="dxa"/>
            <w:shd w:val="clear" w:color="auto" w:fill="auto"/>
          </w:tcPr>
          <w:p w:rsidR="006409C3" w:rsidRPr="00FA75F8" w:rsidRDefault="006409C3" w:rsidP="007D598F">
            <w:pPr>
              <w:tabs>
                <w:tab w:val="left" w:pos="284"/>
              </w:tabs>
              <w:spacing w:line="216" w:lineRule="auto"/>
              <w:jc w:val="center"/>
              <w:rPr>
                <w:sz w:val="20"/>
                <w:szCs w:val="20"/>
                <w:lang w:val="uk-UA"/>
              </w:rPr>
            </w:pPr>
            <w:r w:rsidRPr="00FA75F8">
              <w:rPr>
                <w:sz w:val="20"/>
                <w:szCs w:val="20"/>
                <w:lang w:val="uk-UA"/>
              </w:rPr>
              <w:t>31</w:t>
            </w:r>
          </w:p>
        </w:tc>
        <w:tc>
          <w:tcPr>
            <w:tcW w:w="822" w:type="dxa"/>
            <w:shd w:val="clear" w:color="auto" w:fill="auto"/>
          </w:tcPr>
          <w:p w:rsidR="006409C3" w:rsidRPr="00FA75F8" w:rsidRDefault="006409C3" w:rsidP="007D598F">
            <w:pPr>
              <w:tabs>
                <w:tab w:val="left" w:pos="284"/>
              </w:tabs>
              <w:spacing w:line="216" w:lineRule="auto"/>
              <w:jc w:val="center"/>
              <w:rPr>
                <w:sz w:val="20"/>
                <w:szCs w:val="20"/>
                <w:lang w:val="uk-UA"/>
              </w:rPr>
            </w:pPr>
            <w:r w:rsidRPr="00FA75F8">
              <w:rPr>
                <w:sz w:val="20"/>
                <w:szCs w:val="20"/>
                <w:lang w:val="uk-UA"/>
              </w:rPr>
              <w:t>30</w:t>
            </w:r>
          </w:p>
        </w:tc>
        <w:tc>
          <w:tcPr>
            <w:tcW w:w="992" w:type="dxa"/>
            <w:shd w:val="clear" w:color="auto" w:fill="auto"/>
          </w:tcPr>
          <w:p w:rsidR="006409C3" w:rsidRPr="00FA75F8" w:rsidRDefault="006409C3" w:rsidP="007D598F">
            <w:pPr>
              <w:tabs>
                <w:tab w:val="left" w:pos="284"/>
              </w:tabs>
              <w:spacing w:line="216" w:lineRule="auto"/>
              <w:jc w:val="center"/>
              <w:rPr>
                <w:sz w:val="20"/>
                <w:szCs w:val="20"/>
                <w:lang w:val="uk-UA"/>
              </w:rPr>
            </w:pPr>
            <w:r w:rsidRPr="00FA75F8">
              <w:rPr>
                <w:sz w:val="20"/>
                <w:szCs w:val="20"/>
                <w:lang w:val="uk-UA"/>
              </w:rPr>
              <w:t>25</w:t>
            </w:r>
          </w:p>
        </w:tc>
        <w:tc>
          <w:tcPr>
            <w:tcW w:w="850" w:type="dxa"/>
          </w:tcPr>
          <w:p w:rsidR="006409C3" w:rsidRPr="00FA75F8" w:rsidRDefault="006409C3" w:rsidP="007D598F">
            <w:pPr>
              <w:tabs>
                <w:tab w:val="left" w:pos="284"/>
              </w:tabs>
              <w:spacing w:line="216" w:lineRule="auto"/>
              <w:jc w:val="center"/>
              <w:rPr>
                <w:sz w:val="20"/>
                <w:szCs w:val="20"/>
                <w:lang w:val="uk-UA"/>
              </w:rPr>
            </w:pPr>
            <w:r w:rsidRPr="00FA75F8">
              <w:rPr>
                <w:sz w:val="20"/>
                <w:szCs w:val="20"/>
                <w:lang w:val="uk-UA"/>
              </w:rPr>
              <w:t>25</w:t>
            </w:r>
          </w:p>
        </w:tc>
        <w:tc>
          <w:tcPr>
            <w:tcW w:w="850" w:type="dxa"/>
          </w:tcPr>
          <w:p w:rsidR="006409C3" w:rsidRPr="00FA75F8" w:rsidRDefault="006409C3" w:rsidP="007D598F">
            <w:pPr>
              <w:tabs>
                <w:tab w:val="left" w:pos="284"/>
              </w:tabs>
              <w:spacing w:line="216" w:lineRule="auto"/>
              <w:jc w:val="center"/>
              <w:rPr>
                <w:sz w:val="20"/>
                <w:szCs w:val="20"/>
                <w:lang w:val="uk-UA"/>
              </w:rPr>
            </w:pPr>
            <w:r w:rsidRPr="00FA75F8">
              <w:rPr>
                <w:sz w:val="20"/>
                <w:szCs w:val="20"/>
                <w:lang w:val="uk-UA"/>
              </w:rPr>
              <w:t>25</w:t>
            </w:r>
          </w:p>
        </w:tc>
      </w:tr>
      <w:tr w:rsidR="006409C3" w:rsidRPr="00FA75F8" w:rsidTr="00387035">
        <w:trPr>
          <w:trHeight w:val="123"/>
        </w:trPr>
        <w:tc>
          <w:tcPr>
            <w:tcW w:w="1560" w:type="dxa"/>
            <w:shd w:val="clear" w:color="auto" w:fill="auto"/>
          </w:tcPr>
          <w:p w:rsidR="006409C3" w:rsidRPr="00FA75F8" w:rsidRDefault="006409C3" w:rsidP="007D598F">
            <w:pPr>
              <w:tabs>
                <w:tab w:val="left" w:pos="284"/>
              </w:tabs>
              <w:spacing w:line="216" w:lineRule="auto"/>
              <w:jc w:val="center"/>
              <w:rPr>
                <w:sz w:val="20"/>
                <w:szCs w:val="20"/>
                <w:lang w:val="uk-UA"/>
              </w:rPr>
            </w:pPr>
            <w:r w:rsidRPr="00FA75F8">
              <w:rPr>
                <w:sz w:val="20"/>
                <w:szCs w:val="20"/>
                <w:lang w:val="uk-UA"/>
              </w:rPr>
              <w:lastRenderedPageBreak/>
              <w:t>1</w:t>
            </w:r>
          </w:p>
        </w:tc>
        <w:tc>
          <w:tcPr>
            <w:tcW w:w="1984" w:type="dxa"/>
          </w:tcPr>
          <w:p w:rsidR="006409C3" w:rsidRPr="00FA75F8" w:rsidRDefault="006409C3" w:rsidP="007D598F">
            <w:pPr>
              <w:tabs>
                <w:tab w:val="left" w:pos="284"/>
              </w:tabs>
              <w:ind w:right="-108"/>
              <w:jc w:val="center"/>
              <w:rPr>
                <w:sz w:val="20"/>
                <w:szCs w:val="20"/>
                <w:lang w:val="uk-UA"/>
              </w:rPr>
            </w:pPr>
            <w:r w:rsidRPr="00FA75F8">
              <w:rPr>
                <w:bCs/>
                <w:sz w:val="20"/>
                <w:szCs w:val="20"/>
                <w:lang w:val="uk-UA"/>
              </w:rPr>
              <w:t>2</w:t>
            </w:r>
          </w:p>
        </w:tc>
        <w:tc>
          <w:tcPr>
            <w:tcW w:w="2268" w:type="dxa"/>
            <w:tcBorders>
              <w:bottom w:val="single" w:sz="4" w:space="0" w:color="auto"/>
            </w:tcBorders>
            <w:shd w:val="clear" w:color="auto" w:fill="auto"/>
          </w:tcPr>
          <w:p w:rsidR="006409C3" w:rsidRPr="00FA75F8" w:rsidRDefault="006409C3" w:rsidP="007D598F">
            <w:pPr>
              <w:tabs>
                <w:tab w:val="left" w:pos="284"/>
              </w:tabs>
              <w:spacing w:line="240" w:lineRule="exact"/>
              <w:jc w:val="center"/>
              <w:rPr>
                <w:sz w:val="20"/>
                <w:szCs w:val="20"/>
                <w:lang w:val="uk-UA"/>
              </w:rPr>
            </w:pPr>
            <w:r w:rsidRPr="00FA75F8">
              <w:rPr>
                <w:bCs/>
                <w:sz w:val="20"/>
                <w:szCs w:val="20"/>
                <w:lang w:val="uk-UA"/>
              </w:rPr>
              <w:t>3</w:t>
            </w:r>
          </w:p>
        </w:tc>
        <w:tc>
          <w:tcPr>
            <w:tcW w:w="993" w:type="dxa"/>
          </w:tcPr>
          <w:p w:rsidR="006409C3" w:rsidRPr="00FA75F8" w:rsidRDefault="006409C3" w:rsidP="007D598F">
            <w:pPr>
              <w:tabs>
                <w:tab w:val="left" w:pos="284"/>
              </w:tabs>
              <w:spacing w:line="216" w:lineRule="auto"/>
              <w:jc w:val="center"/>
              <w:rPr>
                <w:sz w:val="20"/>
                <w:szCs w:val="20"/>
                <w:lang w:val="uk-UA"/>
              </w:rPr>
            </w:pPr>
            <w:r w:rsidRPr="00FA75F8">
              <w:rPr>
                <w:sz w:val="20"/>
                <w:szCs w:val="20"/>
                <w:lang w:val="uk-UA"/>
              </w:rPr>
              <w:t>4</w:t>
            </w:r>
          </w:p>
        </w:tc>
        <w:tc>
          <w:tcPr>
            <w:tcW w:w="1304" w:type="dxa"/>
          </w:tcPr>
          <w:p w:rsidR="006409C3" w:rsidRPr="00FA75F8" w:rsidRDefault="006409C3" w:rsidP="007D598F">
            <w:pPr>
              <w:tabs>
                <w:tab w:val="left" w:pos="284"/>
              </w:tabs>
              <w:spacing w:line="216" w:lineRule="auto"/>
              <w:jc w:val="center"/>
              <w:rPr>
                <w:sz w:val="20"/>
                <w:szCs w:val="20"/>
                <w:lang w:val="uk-UA"/>
              </w:rPr>
            </w:pPr>
            <w:r w:rsidRPr="00FA75F8">
              <w:rPr>
                <w:sz w:val="20"/>
                <w:szCs w:val="20"/>
                <w:lang w:val="uk-UA"/>
              </w:rPr>
              <w:t>5</w:t>
            </w:r>
          </w:p>
        </w:tc>
        <w:tc>
          <w:tcPr>
            <w:tcW w:w="992" w:type="dxa"/>
            <w:shd w:val="clear" w:color="auto" w:fill="auto"/>
          </w:tcPr>
          <w:p w:rsidR="006409C3" w:rsidRPr="00FA75F8" w:rsidRDefault="006409C3" w:rsidP="007D598F">
            <w:pPr>
              <w:tabs>
                <w:tab w:val="left" w:pos="284"/>
              </w:tabs>
              <w:spacing w:line="216" w:lineRule="auto"/>
              <w:jc w:val="center"/>
              <w:rPr>
                <w:sz w:val="20"/>
                <w:szCs w:val="20"/>
                <w:lang w:val="uk-UA"/>
              </w:rPr>
            </w:pPr>
            <w:r w:rsidRPr="00FA75F8">
              <w:rPr>
                <w:sz w:val="20"/>
                <w:szCs w:val="20"/>
                <w:lang w:val="uk-UA"/>
              </w:rPr>
              <w:t>6</w:t>
            </w:r>
          </w:p>
        </w:tc>
        <w:tc>
          <w:tcPr>
            <w:tcW w:w="993" w:type="dxa"/>
            <w:shd w:val="clear" w:color="auto" w:fill="auto"/>
          </w:tcPr>
          <w:p w:rsidR="006409C3" w:rsidRPr="00FA75F8" w:rsidRDefault="006409C3" w:rsidP="007D598F">
            <w:pPr>
              <w:tabs>
                <w:tab w:val="left" w:pos="284"/>
              </w:tabs>
              <w:spacing w:line="216" w:lineRule="auto"/>
              <w:jc w:val="center"/>
              <w:rPr>
                <w:sz w:val="20"/>
                <w:szCs w:val="20"/>
                <w:lang w:val="uk-UA"/>
              </w:rPr>
            </w:pPr>
            <w:r w:rsidRPr="00FA75F8">
              <w:rPr>
                <w:sz w:val="20"/>
                <w:szCs w:val="20"/>
                <w:lang w:val="uk-UA"/>
              </w:rPr>
              <w:t>7</w:t>
            </w:r>
          </w:p>
        </w:tc>
        <w:tc>
          <w:tcPr>
            <w:tcW w:w="992" w:type="dxa"/>
            <w:shd w:val="clear" w:color="auto" w:fill="auto"/>
          </w:tcPr>
          <w:p w:rsidR="006409C3" w:rsidRPr="00FA75F8" w:rsidRDefault="006409C3" w:rsidP="007D598F">
            <w:pPr>
              <w:tabs>
                <w:tab w:val="left" w:pos="284"/>
              </w:tabs>
              <w:spacing w:line="216" w:lineRule="auto"/>
              <w:jc w:val="center"/>
              <w:rPr>
                <w:sz w:val="20"/>
                <w:szCs w:val="20"/>
                <w:lang w:val="uk-UA"/>
              </w:rPr>
            </w:pPr>
            <w:r w:rsidRPr="00FA75F8">
              <w:rPr>
                <w:sz w:val="20"/>
                <w:szCs w:val="20"/>
                <w:lang w:val="uk-UA"/>
              </w:rPr>
              <w:t>8</w:t>
            </w:r>
          </w:p>
        </w:tc>
        <w:tc>
          <w:tcPr>
            <w:tcW w:w="822" w:type="dxa"/>
            <w:shd w:val="clear" w:color="auto" w:fill="auto"/>
          </w:tcPr>
          <w:p w:rsidR="006409C3" w:rsidRPr="00FA75F8" w:rsidRDefault="006409C3" w:rsidP="007D598F">
            <w:pPr>
              <w:tabs>
                <w:tab w:val="left" w:pos="284"/>
              </w:tabs>
              <w:spacing w:line="216" w:lineRule="auto"/>
              <w:jc w:val="center"/>
              <w:rPr>
                <w:sz w:val="20"/>
                <w:szCs w:val="20"/>
                <w:lang w:val="uk-UA"/>
              </w:rPr>
            </w:pPr>
            <w:r w:rsidRPr="00FA75F8">
              <w:rPr>
                <w:sz w:val="20"/>
                <w:szCs w:val="20"/>
                <w:lang w:val="uk-UA"/>
              </w:rPr>
              <w:t>9</w:t>
            </w:r>
          </w:p>
        </w:tc>
        <w:tc>
          <w:tcPr>
            <w:tcW w:w="992" w:type="dxa"/>
            <w:shd w:val="clear" w:color="auto" w:fill="auto"/>
          </w:tcPr>
          <w:p w:rsidR="006409C3" w:rsidRPr="00FA75F8" w:rsidRDefault="006409C3" w:rsidP="007D598F">
            <w:pPr>
              <w:tabs>
                <w:tab w:val="left" w:pos="284"/>
              </w:tabs>
              <w:spacing w:line="216" w:lineRule="auto"/>
              <w:jc w:val="center"/>
              <w:rPr>
                <w:sz w:val="20"/>
                <w:szCs w:val="20"/>
                <w:lang w:val="uk-UA"/>
              </w:rPr>
            </w:pPr>
            <w:r w:rsidRPr="00FA75F8">
              <w:rPr>
                <w:sz w:val="20"/>
                <w:szCs w:val="20"/>
                <w:lang w:val="uk-UA"/>
              </w:rPr>
              <w:t>10</w:t>
            </w:r>
          </w:p>
        </w:tc>
        <w:tc>
          <w:tcPr>
            <w:tcW w:w="850" w:type="dxa"/>
          </w:tcPr>
          <w:p w:rsidR="006409C3" w:rsidRPr="00FA75F8" w:rsidRDefault="006409C3" w:rsidP="007D598F">
            <w:pPr>
              <w:tabs>
                <w:tab w:val="left" w:pos="284"/>
              </w:tabs>
              <w:spacing w:line="216" w:lineRule="auto"/>
              <w:jc w:val="center"/>
              <w:rPr>
                <w:sz w:val="20"/>
                <w:szCs w:val="20"/>
                <w:lang w:val="uk-UA"/>
              </w:rPr>
            </w:pPr>
            <w:r w:rsidRPr="00FA75F8">
              <w:rPr>
                <w:sz w:val="20"/>
                <w:szCs w:val="20"/>
                <w:lang w:val="uk-UA"/>
              </w:rPr>
              <w:t>11</w:t>
            </w:r>
          </w:p>
        </w:tc>
        <w:tc>
          <w:tcPr>
            <w:tcW w:w="850" w:type="dxa"/>
          </w:tcPr>
          <w:p w:rsidR="006409C3" w:rsidRPr="00FA75F8" w:rsidRDefault="006409C3" w:rsidP="007D598F">
            <w:pPr>
              <w:tabs>
                <w:tab w:val="left" w:pos="284"/>
              </w:tabs>
              <w:spacing w:line="216" w:lineRule="auto"/>
              <w:jc w:val="center"/>
              <w:rPr>
                <w:sz w:val="20"/>
                <w:szCs w:val="20"/>
                <w:lang w:val="uk-UA"/>
              </w:rPr>
            </w:pPr>
            <w:r w:rsidRPr="00FA75F8">
              <w:rPr>
                <w:sz w:val="20"/>
                <w:szCs w:val="20"/>
                <w:lang w:val="uk-UA"/>
              </w:rPr>
              <w:t>12</w:t>
            </w:r>
          </w:p>
        </w:tc>
      </w:tr>
      <w:tr w:rsidR="006409C3" w:rsidRPr="00FA75F8" w:rsidTr="00387035">
        <w:tc>
          <w:tcPr>
            <w:tcW w:w="1560" w:type="dxa"/>
            <w:tcBorders>
              <w:bottom w:val="single" w:sz="4" w:space="0" w:color="auto"/>
            </w:tcBorders>
            <w:shd w:val="clear" w:color="auto" w:fill="auto"/>
          </w:tcPr>
          <w:p w:rsidR="006409C3" w:rsidRPr="00FA75F8" w:rsidRDefault="006409C3" w:rsidP="007D598F">
            <w:pPr>
              <w:tabs>
                <w:tab w:val="left" w:pos="284"/>
              </w:tabs>
              <w:spacing w:line="216" w:lineRule="auto"/>
              <w:rPr>
                <w:sz w:val="20"/>
                <w:szCs w:val="20"/>
                <w:lang w:val="uk-UA"/>
              </w:rPr>
            </w:pPr>
          </w:p>
        </w:tc>
        <w:tc>
          <w:tcPr>
            <w:tcW w:w="1984" w:type="dxa"/>
            <w:tcBorders>
              <w:bottom w:val="single" w:sz="4" w:space="0" w:color="auto"/>
            </w:tcBorders>
          </w:tcPr>
          <w:p w:rsidR="006409C3" w:rsidRPr="00FA75F8" w:rsidRDefault="007D598F" w:rsidP="007D598F">
            <w:pPr>
              <w:tabs>
                <w:tab w:val="left" w:pos="284"/>
              </w:tabs>
              <w:rPr>
                <w:bCs/>
                <w:sz w:val="20"/>
                <w:szCs w:val="20"/>
                <w:lang w:val="uk-UA"/>
              </w:rPr>
            </w:pPr>
            <w:r>
              <w:rPr>
                <w:bCs/>
                <w:sz w:val="20"/>
                <w:szCs w:val="20"/>
                <w:lang w:val="uk-UA"/>
              </w:rPr>
              <w:t>д</w:t>
            </w:r>
            <w:r w:rsidR="006409C3" w:rsidRPr="00FA75F8">
              <w:rPr>
                <w:bCs/>
                <w:sz w:val="20"/>
                <w:szCs w:val="20"/>
                <w:lang w:val="uk-UA"/>
              </w:rPr>
              <w:t>опомоги</w:t>
            </w:r>
            <w:r>
              <w:rPr>
                <w:bCs/>
                <w:sz w:val="20"/>
                <w:szCs w:val="20"/>
                <w:lang w:val="uk-UA"/>
              </w:rPr>
              <w:t>,</w:t>
            </w:r>
            <w:r w:rsidR="006409C3" w:rsidRPr="00FA75F8">
              <w:rPr>
                <w:bCs/>
                <w:sz w:val="20"/>
                <w:szCs w:val="20"/>
                <w:lang w:val="uk-UA"/>
              </w:rPr>
              <w:t xml:space="preserve"> та іншим закладам у сфері охорони здоров’я, які не включені до програми державних гарантій медичного обслуговування населення</w:t>
            </w:r>
          </w:p>
        </w:tc>
        <w:tc>
          <w:tcPr>
            <w:tcW w:w="2268" w:type="dxa"/>
            <w:tcBorders>
              <w:bottom w:val="single" w:sz="4" w:space="0" w:color="auto"/>
            </w:tcBorders>
            <w:shd w:val="clear" w:color="auto" w:fill="auto"/>
          </w:tcPr>
          <w:p w:rsidR="006409C3" w:rsidRPr="00FA75F8" w:rsidRDefault="006409C3" w:rsidP="007D598F">
            <w:pPr>
              <w:tabs>
                <w:tab w:val="left" w:pos="284"/>
              </w:tabs>
              <w:spacing w:line="240" w:lineRule="exact"/>
              <w:rPr>
                <w:sz w:val="20"/>
                <w:szCs w:val="20"/>
                <w:lang w:val="uk-UA"/>
              </w:rPr>
            </w:pPr>
          </w:p>
        </w:tc>
        <w:tc>
          <w:tcPr>
            <w:tcW w:w="993" w:type="dxa"/>
            <w:tcBorders>
              <w:bottom w:val="single" w:sz="4" w:space="0" w:color="auto"/>
            </w:tcBorders>
          </w:tcPr>
          <w:p w:rsidR="006409C3" w:rsidRPr="00FA75F8" w:rsidRDefault="006409C3" w:rsidP="007D598F">
            <w:pPr>
              <w:tabs>
                <w:tab w:val="left" w:pos="284"/>
              </w:tabs>
              <w:spacing w:line="216" w:lineRule="auto"/>
              <w:jc w:val="center"/>
              <w:rPr>
                <w:sz w:val="20"/>
                <w:szCs w:val="20"/>
                <w:lang w:val="uk-UA"/>
              </w:rPr>
            </w:pPr>
          </w:p>
        </w:tc>
        <w:tc>
          <w:tcPr>
            <w:tcW w:w="1304" w:type="dxa"/>
            <w:tcBorders>
              <w:bottom w:val="single" w:sz="4" w:space="0" w:color="auto"/>
            </w:tcBorders>
          </w:tcPr>
          <w:p w:rsidR="006409C3" w:rsidRPr="00FA75F8" w:rsidRDefault="006409C3" w:rsidP="007D598F">
            <w:pPr>
              <w:tabs>
                <w:tab w:val="left" w:pos="284"/>
              </w:tabs>
              <w:spacing w:line="216" w:lineRule="auto"/>
              <w:jc w:val="center"/>
              <w:rPr>
                <w:b/>
                <w:sz w:val="20"/>
                <w:szCs w:val="20"/>
                <w:lang w:val="uk-UA"/>
              </w:rPr>
            </w:pPr>
          </w:p>
        </w:tc>
        <w:tc>
          <w:tcPr>
            <w:tcW w:w="992" w:type="dxa"/>
            <w:tcBorders>
              <w:bottom w:val="single" w:sz="4" w:space="0" w:color="auto"/>
            </w:tcBorders>
            <w:shd w:val="clear" w:color="auto" w:fill="auto"/>
          </w:tcPr>
          <w:p w:rsidR="006409C3" w:rsidRPr="00FA75F8" w:rsidRDefault="006409C3" w:rsidP="007D598F">
            <w:pPr>
              <w:tabs>
                <w:tab w:val="left" w:pos="284"/>
              </w:tabs>
              <w:spacing w:line="216" w:lineRule="auto"/>
              <w:jc w:val="center"/>
              <w:rPr>
                <w:sz w:val="20"/>
                <w:szCs w:val="20"/>
                <w:lang w:val="uk-UA"/>
              </w:rPr>
            </w:pPr>
          </w:p>
        </w:tc>
        <w:tc>
          <w:tcPr>
            <w:tcW w:w="993" w:type="dxa"/>
            <w:tcBorders>
              <w:bottom w:val="single" w:sz="4" w:space="0" w:color="auto"/>
            </w:tcBorders>
            <w:shd w:val="clear" w:color="auto" w:fill="auto"/>
          </w:tcPr>
          <w:p w:rsidR="006409C3" w:rsidRPr="00FA75F8" w:rsidRDefault="006409C3" w:rsidP="007D598F">
            <w:pPr>
              <w:tabs>
                <w:tab w:val="left" w:pos="284"/>
              </w:tabs>
              <w:spacing w:line="216" w:lineRule="auto"/>
              <w:jc w:val="center"/>
              <w:rPr>
                <w:sz w:val="20"/>
                <w:szCs w:val="20"/>
                <w:lang w:val="uk-UA"/>
              </w:rPr>
            </w:pPr>
          </w:p>
        </w:tc>
        <w:tc>
          <w:tcPr>
            <w:tcW w:w="992" w:type="dxa"/>
            <w:tcBorders>
              <w:bottom w:val="single" w:sz="4" w:space="0" w:color="auto"/>
            </w:tcBorders>
            <w:shd w:val="clear" w:color="auto" w:fill="auto"/>
          </w:tcPr>
          <w:p w:rsidR="006409C3" w:rsidRPr="00FA75F8" w:rsidRDefault="006409C3" w:rsidP="007D598F">
            <w:pPr>
              <w:tabs>
                <w:tab w:val="left" w:pos="284"/>
              </w:tabs>
              <w:jc w:val="center"/>
              <w:rPr>
                <w:sz w:val="20"/>
                <w:szCs w:val="20"/>
                <w:lang w:val="uk-UA"/>
              </w:rPr>
            </w:pPr>
          </w:p>
        </w:tc>
        <w:tc>
          <w:tcPr>
            <w:tcW w:w="822" w:type="dxa"/>
            <w:tcBorders>
              <w:bottom w:val="single" w:sz="4" w:space="0" w:color="auto"/>
            </w:tcBorders>
            <w:shd w:val="clear" w:color="auto" w:fill="auto"/>
          </w:tcPr>
          <w:p w:rsidR="006409C3" w:rsidRPr="00FA75F8" w:rsidRDefault="006409C3" w:rsidP="007D598F">
            <w:pPr>
              <w:tabs>
                <w:tab w:val="left" w:pos="284"/>
              </w:tabs>
              <w:jc w:val="center"/>
              <w:rPr>
                <w:sz w:val="20"/>
                <w:szCs w:val="20"/>
                <w:lang w:val="uk-UA"/>
              </w:rPr>
            </w:pPr>
          </w:p>
        </w:tc>
        <w:tc>
          <w:tcPr>
            <w:tcW w:w="992" w:type="dxa"/>
            <w:tcBorders>
              <w:bottom w:val="single" w:sz="4" w:space="0" w:color="auto"/>
            </w:tcBorders>
            <w:shd w:val="clear" w:color="auto" w:fill="auto"/>
          </w:tcPr>
          <w:p w:rsidR="006409C3" w:rsidRPr="00FA75F8" w:rsidRDefault="006409C3" w:rsidP="007D598F">
            <w:pPr>
              <w:tabs>
                <w:tab w:val="left" w:pos="284"/>
              </w:tabs>
              <w:jc w:val="center"/>
              <w:rPr>
                <w:sz w:val="20"/>
                <w:szCs w:val="20"/>
                <w:lang w:val="uk-UA"/>
              </w:rPr>
            </w:pPr>
          </w:p>
        </w:tc>
        <w:tc>
          <w:tcPr>
            <w:tcW w:w="850" w:type="dxa"/>
            <w:tcBorders>
              <w:bottom w:val="single" w:sz="4" w:space="0" w:color="auto"/>
            </w:tcBorders>
          </w:tcPr>
          <w:p w:rsidR="006409C3" w:rsidRPr="00FA75F8" w:rsidRDefault="006409C3" w:rsidP="007D598F">
            <w:pPr>
              <w:tabs>
                <w:tab w:val="left" w:pos="284"/>
              </w:tabs>
              <w:jc w:val="center"/>
              <w:rPr>
                <w:sz w:val="20"/>
                <w:szCs w:val="20"/>
                <w:lang w:val="uk-UA"/>
              </w:rPr>
            </w:pPr>
          </w:p>
        </w:tc>
        <w:tc>
          <w:tcPr>
            <w:tcW w:w="850" w:type="dxa"/>
            <w:tcBorders>
              <w:bottom w:val="single" w:sz="4" w:space="0" w:color="auto"/>
            </w:tcBorders>
          </w:tcPr>
          <w:p w:rsidR="006409C3" w:rsidRPr="00FA75F8" w:rsidRDefault="006409C3" w:rsidP="007D598F">
            <w:pPr>
              <w:tabs>
                <w:tab w:val="left" w:pos="284"/>
              </w:tabs>
              <w:jc w:val="center"/>
              <w:rPr>
                <w:sz w:val="20"/>
                <w:szCs w:val="20"/>
                <w:lang w:val="uk-UA"/>
              </w:rPr>
            </w:pPr>
          </w:p>
        </w:tc>
      </w:tr>
      <w:tr w:rsidR="006409C3" w:rsidRPr="00FA75F8" w:rsidTr="00387035">
        <w:trPr>
          <w:trHeight w:val="123"/>
        </w:trPr>
        <w:tc>
          <w:tcPr>
            <w:tcW w:w="1560" w:type="dxa"/>
            <w:vMerge w:val="restart"/>
            <w:tcBorders>
              <w:top w:val="single" w:sz="4" w:space="0" w:color="auto"/>
            </w:tcBorders>
            <w:shd w:val="clear" w:color="auto" w:fill="auto"/>
          </w:tcPr>
          <w:p w:rsidR="006409C3" w:rsidRPr="00FA75F8" w:rsidRDefault="006409C3" w:rsidP="007D598F">
            <w:pPr>
              <w:tabs>
                <w:tab w:val="left" w:pos="284"/>
              </w:tabs>
              <w:spacing w:line="240" w:lineRule="exact"/>
              <w:rPr>
                <w:sz w:val="20"/>
                <w:szCs w:val="20"/>
                <w:lang w:val="uk-UA"/>
              </w:rPr>
            </w:pPr>
            <w:r w:rsidRPr="00FA75F8">
              <w:rPr>
                <w:sz w:val="20"/>
                <w:szCs w:val="20"/>
                <w:lang w:val="uk-UA"/>
              </w:rPr>
              <w:t xml:space="preserve">13. </w:t>
            </w:r>
            <w:proofErr w:type="spellStart"/>
            <w:r w:rsidRPr="00FA75F8">
              <w:rPr>
                <w:sz w:val="20"/>
                <w:szCs w:val="20"/>
                <w:lang w:val="uk-UA"/>
              </w:rPr>
              <w:t>Забезпечен-ня</w:t>
            </w:r>
            <w:proofErr w:type="spellEnd"/>
            <w:r w:rsidRPr="00FA75F8">
              <w:rPr>
                <w:sz w:val="20"/>
                <w:szCs w:val="20"/>
                <w:lang w:val="uk-UA"/>
              </w:rPr>
              <w:t xml:space="preserve"> якості лікування хворих на розсіяний склероз</w:t>
            </w:r>
          </w:p>
          <w:p w:rsidR="006409C3" w:rsidRPr="00FA75F8" w:rsidRDefault="006409C3" w:rsidP="007D598F">
            <w:pPr>
              <w:tabs>
                <w:tab w:val="left" w:pos="284"/>
              </w:tabs>
              <w:spacing w:line="240" w:lineRule="exact"/>
              <w:rPr>
                <w:sz w:val="20"/>
                <w:szCs w:val="20"/>
                <w:lang w:val="uk-UA"/>
              </w:rPr>
            </w:pPr>
          </w:p>
          <w:p w:rsidR="006409C3" w:rsidRPr="00FA75F8" w:rsidRDefault="006409C3" w:rsidP="007D598F">
            <w:pPr>
              <w:tabs>
                <w:tab w:val="left" w:pos="284"/>
              </w:tabs>
              <w:spacing w:line="240" w:lineRule="exact"/>
              <w:rPr>
                <w:sz w:val="20"/>
                <w:szCs w:val="20"/>
                <w:lang w:val="uk-UA"/>
              </w:rPr>
            </w:pPr>
          </w:p>
          <w:p w:rsidR="006409C3" w:rsidRPr="00FA75F8" w:rsidRDefault="006409C3" w:rsidP="007D598F">
            <w:pPr>
              <w:tabs>
                <w:tab w:val="left" w:pos="284"/>
              </w:tabs>
              <w:spacing w:line="240" w:lineRule="exact"/>
              <w:rPr>
                <w:sz w:val="20"/>
                <w:szCs w:val="20"/>
                <w:lang w:val="uk-UA"/>
              </w:rPr>
            </w:pPr>
          </w:p>
        </w:tc>
        <w:tc>
          <w:tcPr>
            <w:tcW w:w="1984" w:type="dxa"/>
            <w:vMerge w:val="restart"/>
            <w:tcBorders>
              <w:top w:val="single" w:sz="4" w:space="0" w:color="auto"/>
            </w:tcBorders>
          </w:tcPr>
          <w:p w:rsidR="006409C3" w:rsidRPr="00FA75F8" w:rsidRDefault="006409C3" w:rsidP="007D598F">
            <w:pPr>
              <w:tabs>
                <w:tab w:val="left" w:pos="284"/>
              </w:tabs>
              <w:spacing w:line="240" w:lineRule="exact"/>
              <w:rPr>
                <w:bCs/>
                <w:sz w:val="20"/>
                <w:szCs w:val="20"/>
                <w:lang w:val="uk-UA"/>
              </w:rPr>
            </w:pPr>
            <w:r w:rsidRPr="00FA75F8">
              <w:rPr>
                <w:sz w:val="20"/>
                <w:szCs w:val="20"/>
                <w:lang w:val="uk-UA"/>
              </w:rPr>
              <w:t xml:space="preserve">13.1. Закупівля медикаментів для лікування хворих на розсіяний склероз для декретованої групи (з </w:t>
            </w:r>
            <w:proofErr w:type="spellStart"/>
            <w:r w:rsidRPr="00FA75F8">
              <w:rPr>
                <w:sz w:val="20"/>
                <w:szCs w:val="20"/>
                <w:lang w:val="uk-UA"/>
              </w:rPr>
              <w:t>високо-активним</w:t>
            </w:r>
            <w:proofErr w:type="spellEnd"/>
            <w:r w:rsidRPr="00FA75F8">
              <w:rPr>
                <w:sz w:val="20"/>
                <w:szCs w:val="20"/>
                <w:lang w:val="uk-UA"/>
              </w:rPr>
              <w:t xml:space="preserve"> та прогресуючим перебігом захворювання та вагітні жінки)</w:t>
            </w:r>
          </w:p>
        </w:tc>
        <w:tc>
          <w:tcPr>
            <w:tcW w:w="2268" w:type="dxa"/>
            <w:tcBorders>
              <w:top w:val="single" w:sz="4" w:space="0" w:color="auto"/>
            </w:tcBorders>
            <w:shd w:val="clear" w:color="auto" w:fill="auto"/>
          </w:tcPr>
          <w:p w:rsidR="006409C3" w:rsidRPr="00FA75F8" w:rsidRDefault="006409C3" w:rsidP="007D598F">
            <w:pPr>
              <w:tabs>
                <w:tab w:val="left" w:pos="284"/>
              </w:tabs>
              <w:spacing w:line="240" w:lineRule="exact"/>
              <w:rPr>
                <w:sz w:val="20"/>
                <w:szCs w:val="20"/>
                <w:lang w:val="uk-UA"/>
              </w:rPr>
            </w:pPr>
            <w:r w:rsidRPr="00FA75F8">
              <w:rPr>
                <w:b/>
                <w:bCs/>
                <w:sz w:val="20"/>
                <w:szCs w:val="20"/>
                <w:lang w:val="uk-UA"/>
              </w:rPr>
              <w:t xml:space="preserve">13.1.1. показник продукту:    </w:t>
            </w:r>
            <w:r w:rsidRPr="00FA75F8">
              <w:rPr>
                <w:sz w:val="20"/>
                <w:szCs w:val="20"/>
                <w:lang w:val="uk-UA"/>
              </w:rPr>
              <w:t xml:space="preserve">кількість пацієнтів, які будуть отримувати </w:t>
            </w:r>
            <w:proofErr w:type="spellStart"/>
            <w:r w:rsidRPr="00FA75F8">
              <w:rPr>
                <w:sz w:val="20"/>
                <w:szCs w:val="20"/>
                <w:lang w:val="uk-UA"/>
              </w:rPr>
              <w:t>хворобомодифікуючу</w:t>
            </w:r>
            <w:proofErr w:type="spellEnd"/>
            <w:r w:rsidRPr="00FA75F8">
              <w:rPr>
                <w:sz w:val="20"/>
                <w:szCs w:val="20"/>
                <w:lang w:val="uk-UA"/>
              </w:rPr>
              <w:t xml:space="preserve"> терапію з декретованої групи (з </w:t>
            </w:r>
            <w:proofErr w:type="spellStart"/>
            <w:r w:rsidRPr="00FA75F8">
              <w:rPr>
                <w:sz w:val="20"/>
                <w:szCs w:val="20"/>
                <w:lang w:val="uk-UA"/>
              </w:rPr>
              <w:t>високоактив-ним</w:t>
            </w:r>
            <w:proofErr w:type="spellEnd"/>
            <w:r w:rsidRPr="00FA75F8">
              <w:rPr>
                <w:sz w:val="20"/>
                <w:szCs w:val="20"/>
                <w:lang w:val="uk-UA"/>
              </w:rPr>
              <w:t xml:space="preserve"> та прогресуючим перебігом захворювання та вагітні жінки)</w:t>
            </w:r>
          </w:p>
          <w:p w:rsidR="006409C3" w:rsidRPr="00FA75F8" w:rsidRDefault="006409C3" w:rsidP="007D598F">
            <w:pPr>
              <w:tabs>
                <w:tab w:val="left" w:pos="284"/>
              </w:tabs>
              <w:spacing w:line="240" w:lineRule="exact"/>
              <w:rPr>
                <w:bCs/>
                <w:sz w:val="20"/>
                <w:szCs w:val="20"/>
                <w:lang w:val="uk-UA"/>
              </w:rPr>
            </w:pPr>
          </w:p>
        </w:tc>
        <w:tc>
          <w:tcPr>
            <w:tcW w:w="993" w:type="dxa"/>
            <w:tcBorders>
              <w:top w:val="single" w:sz="4" w:space="0" w:color="auto"/>
            </w:tcBorders>
          </w:tcPr>
          <w:p w:rsidR="006409C3" w:rsidRPr="00FA75F8" w:rsidRDefault="006409C3" w:rsidP="007D598F">
            <w:pPr>
              <w:tabs>
                <w:tab w:val="left" w:pos="284"/>
              </w:tabs>
              <w:spacing w:line="216" w:lineRule="auto"/>
              <w:jc w:val="center"/>
              <w:rPr>
                <w:sz w:val="20"/>
                <w:szCs w:val="20"/>
                <w:lang w:val="uk-UA"/>
              </w:rPr>
            </w:pPr>
            <w:r w:rsidRPr="00FA75F8">
              <w:rPr>
                <w:sz w:val="20"/>
                <w:szCs w:val="20"/>
                <w:lang w:val="uk-UA"/>
              </w:rPr>
              <w:t>осіб</w:t>
            </w:r>
          </w:p>
        </w:tc>
        <w:tc>
          <w:tcPr>
            <w:tcW w:w="1304" w:type="dxa"/>
            <w:tcBorders>
              <w:top w:val="single" w:sz="4" w:space="0" w:color="auto"/>
            </w:tcBorders>
            <w:shd w:val="clear" w:color="auto" w:fill="auto"/>
          </w:tcPr>
          <w:p w:rsidR="006409C3" w:rsidRPr="00FA75F8" w:rsidRDefault="006409C3" w:rsidP="007D598F">
            <w:pPr>
              <w:tabs>
                <w:tab w:val="left" w:pos="284"/>
              </w:tabs>
              <w:spacing w:line="216" w:lineRule="auto"/>
              <w:jc w:val="center"/>
              <w:rPr>
                <w:sz w:val="20"/>
                <w:szCs w:val="20"/>
                <w:lang w:val="uk-UA"/>
              </w:rPr>
            </w:pPr>
            <w:r w:rsidRPr="00FA75F8">
              <w:rPr>
                <w:sz w:val="20"/>
                <w:szCs w:val="20"/>
                <w:lang w:val="uk-UA"/>
              </w:rPr>
              <w:t>−</w:t>
            </w:r>
          </w:p>
        </w:tc>
        <w:tc>
          <w:tcPr>
            <w:tcW w:w="992" w:type="dxa"/>
            <w:tcBorders>
              <w:top w:val="single" w:sz="4" w:space="0" w:color="auto"/>
            </w:tcBorders>
            <w:shd w:val="clear" w:color="auto" w:fill="auto"/>
          </w:tcPr>
          <w:p w:rsidR="006409C3" w:rsidRPr="00FA75F8" w:rsidRDefault="006409C3" w:rsidP="007D598F">
            <w:pPr>
              <w:tabs>
                <w:tab w:val="left" w:pos="284"/>
              </w:tabs>
              <w:spacing w:line="216" w:lineRule="auto"/>
              <w:jc w:val="center"/>
              <w:rPr>
                <w:sz w:val="20"/>
                <w:szCs w:val="20"/>
                <w:lang w:val="uk-UA"/>
              </w:rPr>
            </w:pPr>
            <w:r w:rsidRPr="00FA75F8">
              <w:rPr>
                <w:sz w:val="20"/>
                <w:szCs w:val="20"/>
                <w:lang w:val="uk-UA"/>
              </w:rPr>
              <w:t>−</w:t>
            </w:r>
          </w:p>
        </w:tc>
        <w:tc>
          <w:tcPr>
            <w:tcW w:w="993" w:type="dxa"/>
            <w:tcBorders>
              <w:top w:val="single" w:sz="4" w:space="0" w:color="auto"/>
            </w:tcBorders>
            <w:shd w:val="clear" w:color="auto" w:fill="auto"/>
          </w:tcPr>
          <w:p w:rsidR="006409C3" w:rsidRPr="00FA75F8" w:rsidRDefault="006409C3" w:rsidP="007D598F">
            <w:pPr>
              <w:tabs>
                <w:tab w:val="left" w:pos="284"/>
              </w:tabs>
              <w:spacing w:line="216" w:lineRule="auto"/>
              <w:jc w:val="center"/>
              <w:rPr>
                <w:sz w:val="20"/>
                <w:szCs w:val="20"/>
                <w:lang w:val="uk-UA"/>
              </w:rPr>
            </w:pPr>
            <w:r w:rsidRPr="00FA75F8">
              <w:rPr>
                <w:sz w:val="20"/>
                <w:szCs w:val="20"/>
                <w:lang w:val="uk-UA"/>
              </w:rPr>
              <w:t>−</w:t>
            </w:r>
          </w:p>
        </w:tc>
        <w:tc>
          <w:tcPr>
            <w:tcW w:w="992" w:type="dxa"/>
            <w:tcBorders>
              <w:top w:val="single" w:sz="4" w:space="0" w:color="auto"/>
            </w:tcBorders>
            <w:shd w:val="clear" w:color="auto" w:fill="auto"/>
          </w:tcPr>
          <w:p w:rsidR="006409C3" w:rsidRPr="00FA75F8" w:rsidRDefault="006409C3" w:rsidP="007D598F">
            <w:pPr>
              <w:tabs>
                <w:tab w:val="left" w:pos="284"/>
              </w:tabs>
              <w:spacing w:line="216" w:lineRule="auto"/>
              <w:jc w:val="center"/>
              <w:rPr>
                <w:sz w:val="20"/>
                <w:szCs w:val="20"/>
                <w:lang w:val="uk-UA"/>
              </w:rPr>
            </w:pPr>
            <w:r w:rsidRPr="00FA75F8">
              <w:rPr>
                <w:sz w:val="20"/>
                <w:szCs w:val="20"/>
                <w:lang w:val="uk-UA"/>
              </w:rPr>
              <w:t>−</w:t>
            </w:r>
          </w:p>
        </w:tc>
        <w:tc>
          <w:tcPr>
            <w:tcW w:w="822" w:type="dxa"/>
            <w:tcBorders>
              <w:top w:val="single" w:sz="4" w:space="0" w:color="auto"/>
            </w:tcBorders>
            <w:shd w:val="clear" w:color="auto" w:fill="auto"/>
          </w:tcPr>
          <w:p w:rsidR="006409C3" w:rsidRPr="00FA75F8" w:rsidRDefault="006409C3" w:rsidP="007D598F">
            <w:pPr>
              <w:tabs>
                <w:tab w:val="left" w:pos="284"/>
              </w:tabs>
              <w:spacing w:line="216" w:lineRule="auto"/>
              <w:jc w:val="center"/>
              <w:rPr>
                <w:sz w:val="20"/>
                <w:szCs w:val="20"/>
                <w:lang w:val="uk-UA"/>
              </w:rPr>
            </w:pPr>
            <w:r w:rsidRPr="00FA75F8">
              <w:rPr>
                <w:sz w:val="20"/>
                <w:szCs w:val="20"/>
                <w:lang w:val="uk-UA"/>
              </w:rPr>
              <w:t>−</w:t>
            </w:r>
          </w:p>
        </w:tc>
        <w:tc>
          <w:tcPr>
            <w:tcW w:w="992" w:type="dxa"/>
            <w:tcBorders>
              <w:top w:val="single" w:sz="4" w:space="0" w:color="auto"/>
            </w:tcBorders>
            <w:shd w:val="clear" w:color="auto" w:fill="auto"/>
          </w:tcPr>
          <w:p w:rsidR="006409C3" w:rsidRPr="00FA75F8" w:rsidRDefault="006409C3" w:rsidP="007D598F">
            <w:pPr>
              <w:tabs>
                <w:tab w:val="left" w:pos="284"/>
              </w:tabs>
              <w:spacing w:line="216" w:lineRule="auto"/>
              <w:jc w:val="center"/>
              <w:rPr>
                <w:sz w:val="20"/>
                <w:szCs w:val="20"/>
                <w:lang w:val="uk-UA"/>
              </w:rPr>
            </w:pPr>
            <w:r w:rsidRPr="00FA75F8">
              <w:rPr>
                <w:sz w:val="20"/>
                <w:szCs w:val="20"/>
                <w:lang w:val="uk-UA"/>
              </w:rPr>
              <w:t>−</w:t>
            </w:r>
          </w:p>
        </w:tc>
        <w:tc>
          <w:tcPr>
            <w:tcW w:w="850" w:type="dxa"/>
            <w:tcBorders>
              <w:top w:val="single" w:sz="4" w:space="0" w:color="auto"/>
            </w:tcBorders>
            <w:shd w:val="clear" w:color="auto" w:fill="auto"/>
          </w:tcPr>
          <w:p w:rsidR="006409C3" w:rsidRPr="00FA75F8" w:rsidRDefault="006409C3" w:rsidP="007D598F">
            <w:pPr>
              <w:tabs>
                <w:tab w:val="left" w:pos="284"/>
              </w:tabs>
              <w:spacing w:line="216" w:lineRule="auto"/>
              <w:jc w:val="center"/>
              <w:rPr>
                <w:sz w:val="20"/>
                <w:szCs w:val="20"/>
                <w:lang w:val="uk-UA"/>
              </w:rPr>
            </w:pPr>
            <w:r w:rsidRPr="00FA75F8">
              <w:rPr>
                <w:sz w:val="20"/>
                <w:szCs w:val="20"/>
                <w:lang w:val="uk-UA"/>
              </w:rPr>
              <w:t>−</w:t>
            </w:r>
          </w:p>
        </w:tc>
        <w:tc>
          <w:tcPr>
            <w:tcW w:w="850" w:type="dxa"/>
            <w:tcBorders>
              <w:top w:val="single" w:sz="4" w:space="0" w:color="auto"/>
            </w:tcBorders>
            <w:shd w:val="clear" w:color="auto" w:fill="auto"/>
          </w:tcPr>
          <w:p w:rsidR="006409C3" w:rsidRPr="00FA75F8" w:rsidRDefault="006409C3" w:rsidP="007D598F">
            <w:pPr>
              <w:tabs>
                <w:tab w:val="left" w:pos="284"/>
              </w:tabs>
              <w:spacing w:line="216" w:lineRule="auto"/>
              <w:jc w:val="center"/>
              <w:rPr>
                <w:sz w:val="20"/>
                <w:szCs w:val="20"/>
                <w:lang w:val="uk-UA"/>
              </w:rPr>
            </w:pPr>
            <w:r w:rsidRPr="00FA75F8">
              <w:rPr>
                <w:sz w:val="20"/>
                <w:szCs w:val="20"/>
                <w:lang w:val="uk-UA"/>
              </w:rPr>
              <w:t>−</w:t>
            </w:r>
          </w:p>
        </w:tc>
      </w:tr>
      <w:tr w:rsidR="006409C3" w:rsidRPr="00FA75F8" w:rsidTr="00387035">
        <w:trPr>
          <w:trHeight w:val="1126"/>
        </w:trPr>
        <w:tc>
          <w:tcPr>
            <w:tcW w:w="1560" w:type="dxa"/>
            <w:vMerge/>
            <w:shd w:val="clear" w:color="auto" w:fill="auto"/>
          </w:tcPr>
          <w:p w:rsidR="006409C3" w:rsidRPr="00FA75F8" w:rsidRDefault="006409C3" w:rsidP="007D598F">
            <w:pPr>
              <w:tabs>
                <w:tab w:val="left" w:pos="284"/>
              </w:tabs>
              <w:spacing w:line="221" w:lineRule="auto"/>
              <w:rPr>
                <w:sz w:val="20"/>
                <w:szCs w:val="20"/>
                <w:lang w:val="uk-UA"/>
              </w:rPr>
            </w:pPr>
          </w:p>
        </w:tc>
        <w:tc>
          <w:tcPr>
            <w:tcW w:w="1984" w:type="dxa"/>
            <w:vMerge/>
          </w:tcPr>
          <w:p w:rsidR="006409C3" w:rsidRPr="00FA75F8" w:rsidRDefault="006409C3" w:rsidP="007D598F">
            <w:pPr>
              <w:tabs>
                <w:tab w:val="left" w:pos="284"/>
              </w:tabs>
              <w:spacing w:line="216" w:lineRule="auto"/>
              <w:rPr>
                <w:bCs/>
                <w:sz w:val="20"/>
                <w:szCs w:val="20"/>
                <w:lang w:val="uk-UA"/>
              </w:rPr>
            </w:pPr>
          </w:p>
        </w:tc>
        <w:tc>
          <w:tcPr>
            <w:tcW w:w="2268" w:type="dxa"/>
            <w:shd w:val="clear" w:color="auto" w:fill="auto"/>
          </w:tcPr>
          <w:p w:rsidR="006409C3" w:rsidRPr="00FA75F8" w:rsidRDefault="006409C3" w:rsidP="007D598F">
            <w:pPr>
              <w:tabs>
                <w:tab w:val="left" w:pos="284"/>
              </w:tabs>
              <w:spacing w:line="240" w:lineRule="exact"/>
              <w:rPr>
                <w:sz w:val="20"/>
                <w:szCs w:val="20"/>
                <w:lang w:val="uk-UA"/>
              </w:rPr>
            </w:pPr>
            <w:r w:rsidRPr="00FA75F8">
              <w:rPr>
                <w:b/>
                <w:bCs/>
                <w:sz w:val="20"/>
                <w:szCs w:val="20"/>
                <w:lang w:val="uk-UA"/>
              </w:rPr>
              <w:t xml:space="preserve">13.1.2. показник ефективності: </w:t>
            </w:r>
            <w:r w:rsidRPr="00FA75F8">
              <w:rPr>
                <w:sz w:val="20"/>
                <w:szCs w:val="20"/>
                <w:lang w:val="uk-UA"/>
              </w:rPr>
              <w:t>зменшення частоти загострень та рецидивів захворювання</w:t>
            </w:r>
          </w:p>
          <w:p w:rsidR="006409C3" w:rsidRPr="00FA75F8" w:rsidRDefault="006409C3" w:rsidP="007D598F">
            <w:pPr>
              <w:tabs>
                <w:tab w:val="left" w:pos="284"/>
              </w:tabs>
              <w:spacing w:line="240" w:lineRule="exact"/>
              <w:rPr>
                <w:bCs/>
                <w:sz w:val="20"/>
                <w:szCs w:val="20"/>
                <w:lang w:val="uk-UA"/>
              </w:rPr>
            </w:pPr>
          </w:p>
        </w:tc>
        <w:tc>
          <w:tcPr>
            <w:tcW w:w="993" w:type="dxa"/>
          </w:tcPr>
          <w:p w:rsidR="006409C3" w:rsidRPr="00FA75F8" w:rsidRDefault="006409C3" w:rsidP="007D598F">
            <w:pPr>
              <w:tabs>
                <w:tab w:val="left" w:pos="284"/>
              </w:tabs>
              <w:spacing w:line="216" w:lineRule="auto"/>
              <w:jc w:val="center"/>
              <w:rPr>
                <w:sz w:val="20"/>
                <w:szCs w:val="20"/>
                <w:lang w:val="uk-UA"/>
              </w:rPr>
            </w:pPr>
            <w:r w:rsidRPr="00FA75F8">
              <w:rPr>
                <w:sz w:val="20"/>
                <w:szCs w:val="20"/>
                <w:lang w:val="uk-UA"/>
              </w:rPr>
              <w:t>відсоток</w:t>
            </w:r>
          </w:p>
        </w:tc>
        <w:tc>
          <w:tcPr>
            <w:tcW w:w="1304" w:type="dxa"/>
            <w:tcBorders>
              <w:top w:val="single" w:sz="4" w:space="0" w:color="auto"/>
            </w:tcBorders>
            <w:shd w:val="clear" w:color="auto" w:fill="auto"/>
          </w:tcPr>
          <w:p w:rsidR="006409C3" w:rsidRPr="00FA75F8" w:rsidRDefault="006409C3" w:rsidP="007D598F">
            <w:pPr>
              <w:tabs>
                <w:tab w:val="left" w:pos="284"/>
              </w:tabs>
              <w:spacing w:line="216" w:lineRule="auto"/>
              <w:jc w:val="center"/>
              <w:rPr>
                <w:sz w:val="20"/>
                <w:szCs w:val="20"/>
                <w:lang w:val="uk-UA"/>
              </w:rPr>
            </w:pPr>
            <w:r w:rsidRPr="00FA75F8">
              <w:rPr>
                <w:sz w:val="20"/>
                <w:szCs w:val="20"/>
                <w:lang w:val="uk-UA"/>
              </w:rPr>
              <w:t>−</w:t>
            </w:r>
          </w:p>
        </w:tc>
        <w:tc>
          <w:tcPr>
            <w:tcW w:w="992" w:type="dxa"/>
            <w:shd w:val="clear" w:color="auto" w:fill="auto"/>
          </w:tcPr>
          <w:p w:rsidR="006409C3" w:rsidRPr="00FA75F8" w:rsidRDefault="006409C3" w:rsidP="007D598F">
            <w:pPr>
              <w:tabs>
                <w:tab w:val="left" w:pos="284"/>
              </w:tabs>
              <w:spacing w:line="216" w:lineRule="auto"/>
              <w:jc w:val="center"/>
              <w:rPr>
                <w:sz w:val="20"/>
                <w:szCs w:val="20"/>
                <w:lang w:val="uk-UA"/>
              </w:rPr>
            </w:pPr>
            <w:r w:rsidRPr="00FA75F8">
              <w:rPr>
                <w:sz w:val="20"/>
                <w:szCs w:val="20"/>
                <w:lang w:val="uk-UA"/>
              </w:rPr>
              <w:t>−</w:t>
            </w:r>
          </w:p>
        </w:tc>
        <w:tc>
          <w:tcPr>
            <w:tcW w:w="993" w:type="dxa"/>
            <w:shd w:val="clear" w:color="auto" w:fill="auto"/>
          </w:tcPr>
          <w:p w:rsidR="006409C3" w:rsidRPr="00FA75F8" w:rsidRDefault="006409C3" w:rsidP="007D598F">
            <w:pPr>
              <w:tabs>
                <w:tab w:val="left" w:pos="284"/>
              </w:tabs>
              <w:spacing w:line="216" w:lineRule="auto"/>
              <w:jc w:val="center"/>
              <w:rPr>
                <w:noProof/>
                <w:sz w:val="20"/>
                <w:szCs w:val="20"/>
                <w:lang w:val="uk-UA"/>
              </w:rPr>
            </w:pPr>
            <w:r w:rsidRPr="00FA75F8">
              <w:rPr>
                <w:sz w:val="20"/>
                <w:szCs w:val="20"/>
                <w:lang w:val="uk-UA"/>
              </w:rPr>
              <w:t>−</w:t>
            </w:r>
          </w:p>
        </w:tc>
        <w:tc>
          <w:tcPr>
            <w:tcW w:w="992" w:type="dxa"/>
            <w:shd w:val="clear" w:color="auto" w:fill="auto"/>
          </w:tcPr>
          <w:p w:rsidR="006409C3" w:rsidRPr="00FA75F8" w:rsidRDefault="006409C3" w:rsidP="007D598F">
            <w:pPr>
              <w:tabs>
                <w:tab w:val="left" w:pos="284"/>
              </w:tabs>
              <w:spacing w:line="216" w:lineRule="auto"/>
              <w:jc w:val="center"/>
              <w:rPr>
                <w:sz w:val="20"/>
                <w:szCs w:val="20"/>
                <w:lang w:val="uk-UA"/>
              </w:rPr>
            </w:pPr>
            <w:r w:rsidRPr="00FA75F8">
              <w:rPr>
                <w:sz w:val="20"/>
                <w:szCs w:val="20"/>
                <w:lang w:val="uk-UA"/>
              </w:rPr>
              <w:t>−</w:t>
            </w:r>
          </w:p>
        </w:tc>
        <w:tc>
          <w:tcPr>
            <w:tcW w:w="822" w:type="dxa"/>
            <w:shd w:val="clear" w:color="auto" w:fill="auto"/>
          </w:tcPr>
          <w:p w:rsidR="006409C3" w:rsidRPr="00FA75F8" w:rsidRDefault="006409C3" w:rsidP="007D598F">
            <w:pPr>
              <w:tabs>
                <w:tab w:val="left" w:pos="284"/>
              </w:tabs>
              <w:spacing w:line="216" w:lineRule="auto"/>
              <w:jc w:val="center"/>
              <w:rPr>
                <w:sz w:val="20"/>
                <w:szCs w:val="20"/>
                <w:lang w:val="uk-UA"/>
              </w:rPr>
            </w:pPr>
            <w:r w:rsidRPr="00FA75F8">
              <w:rPr>
                <w:sz w:val="20"/>
                <w:szCs w:val="20"/>
                <w:lang w:val="uk-UA"/>
              </w:rPr>
              <w:t>−</w:t>
            </w:r>
          </w:p>
        </w:tc>
        <w:tc>
          <w:tcPr>
            <w:tcW w:w="992" w:type="dxa"/>
            <w:shd w:val="clear" w:color="auto" w:fill="auto"/>
          </w:tcPr>
          <w:p w:rsidR="006409C3" w:rsidRPr="00FA75F8" w:rsidRDefault="006409C3" w:rsidP="007D598F">
            <w:pPr>
              <w:tabs>
                <w:tab w:val="left" w:pos="284"/>
              </w:tabs>
              <w:spacing w:line="216" w:lineRule="auto"/>
              <w:jc w:val="center"/>
              <w:rPr>
                <w:sz w:val="20"/>
                <w:szCs w:val="20"/>
                <w:lang w:val="uk-UA"/>
              </w:rPr>
            </w:pPr>
            <w:r w:rsidRPr="00FA75F8">
              <w:rPr>
                <w:sz w:val="20"/>
                <w:szCs w:val="20"/>
                <w:lang w:val="uk-UA"/>
              </w:rPr>
              <w:t>−</w:t>
            </w:r>
          </w:p>
        </w:tc>
        <w:tc>
          <w:tcPr>
            <w:tcW w:w="850" w:type="dxa"/>
            <w:tcBorders>
              <w:top w:val="single" w:sz="4" w:space="0" w:color="auto"/>
            </w:tcBorders>
            <w:shd w:val="clear" w:color="auto" w:fill="auto"/>
          </w:tcPr>
          <w:p w:rsidR="006409C3" w:rsidRPr="00FA75F8" w:rsidRDefault="006409C3" w:rsidP="007D598F">
            <w:pPr>
              <w:tabs>
                <w:tab w:val="left" w:pos="284"/>
              </w:tabs>
              <w:spacing w:line="216" w:lineRule="auto"/>
              <w:jc w:val="center"/>
              <w:rPr>
                <w:sz w:val="20"/>
                <w:szCs w:val="20"/>
                <w:lang w:val="uk-UA"/>
              </w:rPr>
            </w:pPr>
            <w:r w:rsidRPr="00FA75F8">
              <w:rPr>
                <w:sz w:val="20"/>
                <w:szCs w:val="20"/>
                <w:lang w:val="uk-UA"/>
              </w:rPr>
              <w:t>−</w:t>
            </w:r>
          </w:p>
        </w:tc>
        <w:tc>
          <w:tcPr>
            <w:tcW w:w="850" w:type="dxa"/>
            <w:tcBorders>
              <w:top w:val="single" w:sz="4" w:space="0" w:color="auto"/>
            </w:tcBorders>
            <w:shd w:val="clear" w:color="auto" w:fill="auto"/>
          </w:tcPr>
          <w:p w:rsidR="006409C3" w:rsidRPr="00FA75F8" w:rsidRDefault="006409C3" w:rsidP="007D598F">
            <w:pPr>
              <w:tabs>
                <w:tab w:val="left" w:pos="284"/>
              </w:tabs>
              <w:spacing w:line="216" w:lineRule="auto"/>
              <w:jc w:val="center"/>
              <w:rPr>
                <w:sz w:val="20"/>
                <w:szCs w:val="20"/>
                <w:lang w:val="uk-UA"/>
              </w:rPr>
            </w:pPr>
            <w:r w:rsidRPr="00FA75F8">
              <w:rPr>
                <w:sz w:val="20"/>
                <w:szCs w:val="20"/>
                <w:lang w:val="uk-UA"/>
              </w:rPr>
              <w:t>−</w:t>
            </w:r>
          </w:p>
        </w:tc>
      </w:tr>
      <w:tr w:rsidR="006409C3" w:rsidRPr="00FA75F8" w:rsidTr="00387035">
        <w:trPr>
          <w:trHeight w:val="1764"/>
        </w:trPr>
        <w:tc>
          <w:tcPr>
            <w:tcW w:w="1560" w:type="dxa"/>
            <w:shd w:val="clear" w:color="auto" w:fill="auto"/>
          </w:tcPr>
          <w:p w:rsidR="006409C3" w:rsidRPr="00FA75F8" w:rsidRDefault="006409C3" w:rsidP="007D598F">
            <w:pPr>
              <w:tabs>
                <w:tab w:val="left" w:pos="284"/>
              </w:tabs>
              <w:spacing w:line="221" w:lineRule="auto"/>
              <w:rPr>
                <w:sz w:val="20"/>
                <w:szCs w:val="20"/>
                <w:lang w:val="uk-UA"/>
              </w:rPr>
            </w:pPr>
          </w:p>
        </w:tc>
        <w:tc>
          <w:tcPr>
            <w:tcW w:w="1984" w:type="dxa"/>
          </w:tcPr>
          <w:p w:rsidR="006409C3" w:rsidRPr="00FA75F8" w:rsidRDefault="006409C3" w:rsidP="007D598F">
            <w:pPr>
              <w:tabs>
                <w:tab w:val="left" w:pos="284"/>
              </w:tabs>
              <w:spacing w:line="216" w:lineRule="auto"/>
              <w:rPr>
                <w:b/>
                <w:bCs/>
                <w:sz w:val="20"/>
                <w:szCs w:val="20"/>
                <w:lang w:val="uk-UA"/>
              </w:rPr>
            </w:pPr>
          </w:p>
        </w:tc>
        <w:tc>
          <w:tcPr>
            <w:tcW w:w="2268" w:type="dxa"/>
            <w:shd w:val="clear" w:color="auto" w:fill="auto"/>
          </w:tcPr>
          <w:p w:rsidR="006409C3" w:rsidRPr="00FA75F8" w:rsidRDefault="006409C3" w:rsidP="007D598F">
            <w:pPr>
              <w:tabs>
                <w:tab w:val="left" w:pos="284"/>
              </w:tabs>
              <w:spacing w:line="240" w:lineRule="exact"/>
              <w:rPr>
                <w:sz w:val="20"/>
                <w:szCs w:val="20"/>
                <w:lang w:val="uk-UA"/>
              </w:rPr>
            </w:pPr>
            <w:r w:rsidRPr="00FA75F8">
              <w:rPr>
                <w:b/>
                <w:bCs/>
                <w:sz w:val="20"/>
                <w:szCs w:val="20"/>
                <w:lang w:val="uk-UA"/>
              </w:rPr>
              <w:t xml:space="preserve">13.1.3. показник якості: </w:t>
            </w:r>
            <w:r w:rsidRPr="00FA75F8">
              <w:rPr>
                <w:sz w:val="20"/>
                <w:szCs w:val="20"/>
                <w:lang w:val="uk-UA"/>
              </w:rPr>
              <w:t>зменшення  середнього перебування хворих на розсіяний склероз у стаціонарі</w:t>
            </w:r>
          </w:p>
          <w:p w:rsidR="006409C3" w:rsidRPr="00FA75F8" w:rsidRDefault="006409C3" w:rsidP="007D598F">
            <w:pPr>
              <w:tabs>
                <w:tab w:val="left" w:pos="284"/>
              </w:tabs>
              <w:spacing w:line="240" w:lineRule="exact"/>
              <w:rPr>
                <w:sz w:val="20"/>
                <w:szCs w:val="20"/>
                <w:lang w:val="uk-UA"/>
              </w:rPr>
            </w:pPr>
          </w:p>
          <w:p w:rsidR="006409C3" w:rsidRPr="00FA75F8" w:rsidRDefault="006409C3" w:rsidP="007D598F">
            <w:pPr>
              <w:tabs>
                <w:tab w:val="left" w:pos="284"/>
              </w:tabs>
              <w:spacing w:line="240" w:lineRule="exact"/>
              <w:rPr>
                <w:sz w:val="20"/>
                <w:szCs w:val="20"/>
                <w:lang w:val="uk-UA"/>
              </w:rPr>
            </w:pPr>
          </w:p>
          <w:p w:rsidR="006409C3" w:rsidRPr="00FA75F8" w:rsidRDefault="006409C3" w:rsidP="007D598F">
            <w:pPr>
              <w:tabs>
                <w:tab w:val="left" w:pos="284"/>
              </w:tabs>
              <w:spacing w:line="240" w:lineRule="exact"/>
              <w:rPr>
                <w:sz w:val="20"/>
                <w:szCs w:val="20"/>
                <w:lang w:val="uk-UA"/>
              </w:rPr>
            </w:pPr>
          </w:p>
          <w:p w:rsidR="006409C3" w:rsidRDefault="006409C3" w:rsidP="007D598F">
            <w:pPr>
              <w:tabs>
                <w:tab w:val="left" w:pos="284"/>
              </w:tabs>
              <w:spacing w:line="240" w:lineRule="exact"/>
              <w:rPr>
                <w:sz w:val="20"/>
                <w:szCs w:val="20"/>
                <w:lang w:val="uk-UA"/>
              </w:rPr>
            </w:pPr>
          </w:p>
          <w:p w:rsidR="006409C3" w:rsidRPr="00FA75F8" w:rsidRDefault="006409C3" w:rsidP="007D598F">
            <w:pPr>
              <w:tabs>
                <w:tab w:val="left" w:pos="284"/>
              </w:tabs>
              <w:spacing w:line="240" w:lineRule="exact"/>
              <w:rPr>
                <w:sz w:val="20"/>
                <w:szCs w:val="20"/>
                <w:lang w:val="uk-UA"/>
              </w:rPr>
            </w:pPr>
          </w:p>
        </w:tc>
        <w:tc>
          <w:tcPr>
            <w:tcW w:w="993" w:type="dxa"/>
          </w:tcPr>
          <w:p w:rsidR="006409C3" w:rsidRPr="00FA75F8" w:rsidRDefault="006409C3" w:rsidP="007D598F">
            <w:pPr>
              <w:tabs>
                <w:tab w:val="left" w:pos="284"/>
              </w:tabs>
              <w:spacing w:line="216" w:lineRule="auto"/>
              <w:jc w:val="center"/>
              <w:rPr>
                <w:sz w:val="20"/>
                <w:szCs w:val="20"/>
                <w:lang w:val="uk-UA"/>
              </w:rPr>
            </w:pPr>
            <w:r w:rsidRPr="00FA75F8">
              <w:rPr>
                <w:sz w:val="20"/>
                <w:szCs w:val="20"/>
                <w:lang w:val="uk-UA"/>
              </w:rPr>
              <w:t>відсоток</w:t>
            </w:r>
          </w:p>
        </w:tc>
        <w:tc>
          <w:tcPr>
            <w:tcW w:w="1304" w:type="dxa"/>
            <w:tcBorders>
              <w:top w:val="single" w:sz="4" w:space="0" w:color="auto"/>
            </w:tcBorders>
            <w:shd w:val="clear" w:color="auto" w:fill="auto"/>
          </w:tcPr>
          <w:p w:rsidR="006409C3" w:rsidRPr="00FA75F8" w:rsidRDefault="006409C3" w:rsidP="007D598F">
            <w:pPr>
              <w:tabs>
                <w:tab w:val="left" w:pos="284"/>
              </w:tabs>
              <w:spacing w:line="216" w:lineRule="auto"/>
              <w:jc w:val="center"/>
              <w:rPr>
                <w:sz w:val="20"/>
                <w:szCs w:val="20"/>
                <w:lang w:val="uk-UA"/>
              </w:rPr>
            </w:pPr>
            <w:r w:rsidRPr="00FA75F8">
              <w:rPr>
                <w:sz w:val="20"/>
                <w:szCs w:val="20"/>
                <w:lang w:val="uk-UA"/>
              </w:rPr>
              <w:t>−</w:t>
            </w:r>
          </w:p>
        </w:tc>
        <w:tc>
          <w:tcPr>
            <w:tcW w:w="992" w:type="dxa"/>
            <w:shd w:val="clear" w:color="auto" w:fill="auto"/>
          </w:tcPr>
          <w:p w:rsidR="006409C3" w:rsidRPr="00FA75F8" w:rsidRDefault="006409C3" w:rsidP="007D598F">
            <w:pPr>
              <w:tabs>
                <w:tab w:val="left" w:pos="284"/>
              </w:tabs>
              <w:spacing w:line="216" w:lineRule="auto"/>
              <w:jc w:val="center"/>
              <w:rPr>
                <w:sz w:val="20"/>
                <w:szCs w:val="20"/>
                <w:lang w:val="uk-UA"/>
              </w:rPr>
            </w:pPr>
            <w:r w:rsidRPr="00FA75F8">
              <w:rPr>
                <w:sz w:val="20"/>
                <w:szCs w:val="20"/>
                <w:lang w:val="uk-UA"/>
              </w:rPr>
              <w:t>−</w:t>
            </w:r>
          </w:p>
        </w:tc>
        <w:tc>
          <w:tcPr>
            <w:tcW w:w="993" w:type="dxa"/>
            <w:shd w:val="clear" w:color="auto" w:fill="auto"/>
          </w:tcPr>
          <w:p w:rsidR="006409C3" w:rsidRPr="00FA75F8" w:rsidRDefault="006409C3" w:rsidP="007D598F">
            <w:pPr>
              <w:tabs>
                <w:tab w:val="left" w:pos="284"/>
              </w:tabs>
              <w:spacing w:line="216" w:lineRule="auto"/>
              <w:jc w:val="center"/>
              <w:rPr>
                <w:sz w:val="20"/>
                <w:szCs w:val="20"/>
                <w:lang w:val="uk-UA"/>
              </w:rPr>
            </w:pPr>
            <w:r w:rsidRPr="00FA75F8">
              <w:rPr>
                <w:sz w:val="20"/>
                <w:szCs w:val="20"/>
                <w:lang w:val="uk-UA"/>
              </w:rPr>
              <w:t>−</w:t>
            </w:r>
          </w:p>
        </w:tc>
        <w:tc>
          <w:tcPr>
            <w:tcW w:w="992" w:type="dxa"/>
            <w:shd w:val="clear" w:color="auto" w:fill="auto"/>
          </w:tcPr>
          <w:p w:rsidR="006409C3" w:rsidRPr="00FA75F8" w:rsidRDefault="006409C3" w:rsidP="007D598F">
            <w:pPr>
              <w:tabs>
                <w:tab w:val="left" w:pos="284"/>
              </w:tabs>
              <w:spacing w:line="216" w:lineRule="auto"/>
              <w:jc w:val="center"/>
              <w:rPr>
                <w:sz w:val="20"/>
                <w:szCs w:val="20"/>
                <w:lang w:val="uk-UA"/>
              </w:rPr>
            </w:pPr>
            <w:r w:rsidRPr="00FA75F8">
              <w:rPr>
                <w:sz w:val="20"/>
                <w:szCs w:val="20"/>
                <w:lang w:val="uk-UA"/>
              </w:rPr>
              <w:t>−</w:t>
            </w:r>
          </w:p>
        </w:tc>
        <w:tc>
          <w:tcPr>
            <w:tcW w:w="822" w:type="dxa"/>
            <w:shd w:val="clear" w:color="auto" w:fill="auto"/>
          </w:tcPr>
          <w:p w:rsidR="006409C3" w:rsidRPr="00FA75F8" w:rsidRDefault="006409C3" w:rsidP="007D598F">
            <w:pPr>
              <w:tabs>
                <w:tab w:val="left" w:pos="284"/>
              </w:tabs>
              <w:spacing w:line="216" w:lineRule="auto"/>
              <w:jc w:val="center"/>
              <w:rPr>
                <w:sz w:val="20"/>
                <w:szCs w:val="20"/>
                <w:lang w:val="uk-UA"/>
              </w:rPr>
            </w:pPr>
            <w:r w:rsidRPr="00FA75F8">
              <w:rPr>
                <w:sz w:val="20"/>
                <w:szCs w:val="20"/>
                <w:lang w:val="uk-UA"/>
              </w:rPr>
              <w:t>−</w:t>
            </w:r>
          </w:p>
        </w:tc>
        <w:tc>
          <w:tcPr>
            <w:tcW w:w="992" w:type="dxa"/>
            <w:shd w:val="clear" w:color="auto" w:fill="auto"/>
          </w:tcPr>
          <w:p w:rsidR="006409C3" w:rsidRPr="00FA75F8" w:rsidRDefault="006409C3" w:rsidP="007D598F">
            <w:pPr>
              <w:tabs>
                <w:tab w:val="left" w:pos="284"/>
              </w:tabs>
              <w:spacing w:line="216" w:lineRule="auto"/>
              <w:jc w:val="center"/>
              <w:rPr>
                <w:sz w:val="20"/>
                <w:szCs w:val="20"/>
                <w:lang w:val="uk-UA"/>
              </w:rPr>
            </w:pPr>
            <w:r w:rsidRPr="00FA75F8">
              <w:rPr>
                <w:sz w:val="20"/>
                <w:szCs w:val="20"/>
                <w:lang w:val="uk-UA"/>
              </w:rPr>
              <w:t>−</w:t>
            </w:r>
          </w:p>
        </w:tc>
        <w:tc>
          <w:tcPr>
            <w:tcW w:w="850" w:type="dxa"/>
            <w:tcBorders>
              <w:top w:val="single" w:sz="4" w:space="0" w:color="auto"/>
            </w:tcBorders>
            <w:shd w:val="clear" w:color="auto" w:fill="auto"/>
          </w:tcPr>
          <w:p w:rsidR="006409C3" w:rsidRPr="00FA75F8" w:rsidRDefault="006409C3" w:rsidP="007D598F">
            <w:pPr>
              <w:tabs>
                <w:tab w:val="left" w:pos="284"/>
              </w:tabs>
              <w:spacing w:line="216" w:lineRule="auto"/>
              <w:jc w:val="center"/>
              <w:rPr>
                <w:sz w:val="20"/>
                <w:szCs w:val="20"/>
                <w:lang w:val="uk-UA"/>
              </w:rPr>
            </w:pPr>
            <w:r w:rsidRPr="00FA75F8">
              <w:rPr>
                <w:sz w:val="20"/>
                <w:szCs w:val="20"/>
                <w:lang w:val="uk-UA"/>
              </w:rPr>
              <w:t>−</w:t>
            </w:r>
          </w:p>
        </w:tc>
        <w:tc>
          <w:tcPr>
            <w:tcW w:w="850" w:type="dxa"/>
            <w:tcBorders>
              <w:top w:val="single" w:sz="4" w:space="0" w:color="auto"/>
            </w:tcBorders>
            <w:shd w:val="clear" w:color="auto" w:fill="auto"/>
          </w:tcPr>
          <w:p w:rsidR="006409C3" w:rsidRPr="00FA75F8" w:rsidRDefault="006409C3" w:rsidP="007D598F">
            <w:pPr>
              <w:tabs>
                <w:tab w:val="left" w:pos="284"/>
              </w:tabs>
              <w:spacing w:line="216" w:lineRule="auto"/>
              <w:jc w:val="center"/>
              <w:rPr>
                <w:sz w:val="20"/>
                <w:szCs w:val="20"/>
                <w:lang w:val="uk-UA"/>
              </w:rPr>
            </w:pPr>
            <w:r w:rsidRPr="00FA75F8">
              <w:rPr>
                <w:sz w:val="20"/>
                <w:szCs w:val="20"/>
                <w:lang w:val="uk-UA"/>
              </w:rPr>
              <w:t>−</w:t>
            </w:r>
          </w:p>
        </w:tc>
      </w:tr>
      <w:tr w:rsidR="006409C3" w:rsidRPr="00FA75F8" w:rsidTr="00387035">
        <w:trPr>
          <w:trHeight w:val="204"/>
        </w:trPr>
        <w:tc>
          <w:tcPr>
            <w:tcW w:w="1560" w:type="dxa"/>
            <w:shd w:val="clear" w:color="auto" w:fill="auto"/>
          </w:tcPr>
          <w:p w:rsidR="006409C3" w:rsidRPr="00FA75F8" w:rsidRDefault="006409C3" w:rsidP="007D598F">
            <w:pPr>
              <w:tabs>
                <w:tab w:val="left" w:pos="284"/>
              </w:tabs>
              <w:spacing w:line="221" w:lineRule="auto"/>
              <w:jc w:val="center"/>
              <w:rPr>
                <w:sz w:val="20"/>
                <w:szCs w:val="20"/>
                <w:lang w:val="uk-UA"/>
              </w:rPr>
            </w:pPr>
            <w:r w:rsidRPr="00FA75F8">
              <w:rPr>
                <w:sz w:val="20"/>
                <w:szCs w:val="20"/>
                <w:lang w:val="uk-UA"/>
              </w:rPr>
              <w:lastRenderedPageBreak/>
              <w:t>1</w:t>
            </w:r>
          </w:p>
        </w:tc>
        <w:tc>
          <w:tcPr>
            <w:tcW w:w="1984" w:type="dxa"/>
          </w:tcPr>
          <w:p w:rsidR="006409C3" w:rsidRPr="00FA75F8" w:rsidRDefault="006409C3" w:rsidP="007D598F">
            <w:pPr>
              <w:tabs>
                <w:tab w:val="left" w:pos="284"/>
              </w:tabs>
              <w:spacing w:line="216" w:lineRule="auto"/>
              <w:jc w:val="center"/>
              <w:rPr>
                <w:bCs/>
                <w:sz w:val="20"/>
                <w:szCs w:val="20"/>
                <w:lang w:val="uk-UA"/>
              </w:rPr>
            </w:pPr>
            <w:r w:rsidRPr="00FA75F8">
              <w:rPr>
                <w:bCs/>
                <w:sz w:val="20"/>
                <w:szCs w:val="20"/>
                <w:lang w:val="uk-UA"/>
              </w:rPr>
              <w:t>2</w:t>
            </w:r>
          </w:p>
        </w:tc>
        <w:tc>
          <w:tcPr>
            <w:tcW w:w="2268" w:type="dxa"/>
            <w:shd w:val="clear" w:color="auto" w:fill="auto"/>
          </w:tcPr>
          <w:p w:rsidR="006409C3" w:rsidRPr="00FA75F8" w:rsidRDefault="006409C3" w:rsidP="007D598F">
            <w:pPr>
              <w:tabs>
                <w:tab w:val="left" w:pos="284"/>
              </w:tabs>
              <w:spacing w:line="240" w:lineRule="exact"/>
              <w:jc w:val="center"/>
              <w:rPr>
                <w:bCs/>
                <w:sz w:val="20"/>
                <w:szCs w:val="20"/>
                <w:lang w:val="uk-UA"/>
              </w:rPr>
            </w:pPr>
            <w:r w:rsidRPr="00FA75F8">
              <w:rPr>
                <w:bCs/>
                <w:sz w:val="20"/>
                <w:szCs w:val="20"/>
                <w:lang w:val="uk-UA"/>
              </w:rPr>
              <w:t>3</w:t>
            </w:r>
          </w:p>
        </w:tc>
        <w:tc>
          <w:tcPr>
            <w:tcW w:w="993" w:type="dxa"/>
          </w:tcPr>
          <w:p w:rsidR="006409C3" w:rsidRPr="00FA75F8" w:rsidRDefault="006409C3" w:rsidP="007D598F">
            <w:pPr>
              <w:tabs>
                <w:tab w:val="left" w:pos="284"/>
              </w:tabs>
              <w:spacing w:line="216" w:lineRule="auto"/>
              <w:jc w:val="center"/>
              <w:rPr>
                <w:sz w:val="20"/>
                <w:szCs w:val="20"/>
                <w:lang w:val="uk-UA"/>
              </w:rPr>
            </w:pPr>
            <w:r w:rsidRPr="00FA75F8">
              <w:rPr>
                <w:sz w:val="20"/>
                <w:szCs w:val="20"/>
                <w:lang w:val="uk-UA"/>
              </w:rPr>
              <w:t>4</w:t>
            </w:r>
          </w:p>
        </w:tc>
        <w:tc>
          <w:tcPr>
            <w:tcW w:w="1304" w:type="dxa"/>
            <w:tcBorders>
              <w:top w:val="single" w:sz="4" w:space="0" w:color="auto"/>
            </w:tcBorders>
            <w:shd w:val="clear" w:color="auto" w:fill="auto"/>
          </w:tcPr>
          <w:p w:rsidR="006409C3" w:rsidRPr="00FA75F8" w:rsidRDefault="006409C3" w:rsidP="007D598F">
            <w:pPr>
              <w:tabs>
                <w:tab w:val="left" w:pos="284"/>
              </w:tabs>
              <w:spacing w:line="216" w:lineRule="auto"/>
              <w:jc w:val="center"/>
              <w:rPr>
                <w:sz w:val="20"/>
                <w:szCs w:val="20"/>
                <w:lang w:val="uk-UA"/>
              </w:rPr>
            </w:pPr>
            <w:r w:rsidRPr="00FA75F8">
              <w:rPr>
                <w:sz w:val="20"/>
                <w:szCs w:val="20"/>
                <w:lang w:val="uk-UA"/>
              </w:rPr>
              <w:t>5</w:t>
            </w:r>
          </w:p>
        </w:tc>
        <w:tc>
          <w:tcPr>
            <w:tcW w:w="992" w:type="dxa"/>
            <w:shd w:val="clear" w:color="auto" w:fill="auto"/>
          </w:tcPr>
          <w:p w:rsidR="006409C3" w:rsidRPr="00FA75F8" w:rsidRDefault="006409C3" w:rsidP="007D598F">
            <w:pPr>
              <w:tabs>
                <w:tab w:val="left" w:pos="284"/>
              </w:tabs>
              <w:spacing w:line="216" w:lineRule="auto"/>
              <w:jc w:val="center"/>
              <w:rPr>
                <w:sz w:val="20"/>
                <w:szCs w:val="20"/>
                <w:lang w:val="uk-UA"/>
              </w:rPr>
            </w:pPr>
            <w:r w:rsidRPr="00FA75F8">
              <w:rPr>
                <w:sz w:val="20"/>
                <w:szCs w:val="20"/>
                <w:lang w:val="uk-UA"/>
              </w:rPr>
              <w:t>6</w:t>
            </w:r>
          </w:p>
        </w:tc>
        <w:tc>
          <w:tcPr>
            <w:tcW w:w="993" w:type="dxa"/>
            <w:shd w:val="clear" w:color="auto" w:fill="auto"/>
          </w:tcPr>
          <w:p w:rsidR="006409C3" w:rsidRPr="00FA75F8" w:rsidRDefault="006409C3" w:rsidP="007D598F">
            <w:pPr>
              <w:tabs>
                <w:tab w:val="left" w:pos="284"/>
              </w:tabs>
              <w:spacing w:line="216" w:lineRule="auto"/>
              <w:jc w:val="center"/>
              <w:rPr>
                <w:sz w:val="20"/>
                <w:szCs w:val="20"/>
                <w:lang w:val="uk-UA"/>
              </w:rPr>
            </w:pPr>
            <w:r w:rsidRPr="00FA75F8">
              <w:rPr>
                <w:sz w:val="20"/>
                <w:szCs w:val="20"/>
                <w:lang w:val="uk-UA"/>
              </w:rPr>
              <w:t>7</w:t>
            </w:r>
          </w:p>
        </w:tc>
        <w:tc>
          <w:tcPr>
            <w:tcW w:w="992" w:type="dxa"/>
            <w:shd w:val="clear" w:color="auto" w:fill="auto"/>
          </w:tcPr>
          <w:p w:rsidR="006409C3" w:rsidRPr="00FA75F8" w:rsidRDefault="006409C3" w:rsidP="007D598F">
            <w:pPr>
              <w:tabs>
                <w:tab w:val="left" w:pos="284"/>
              </w:tabs>
              <w:spacing w:line="216" w:lineRule="auto"/>
              <w:jc w:val="center"/>
              <w:rPr>
                <w:sz w:val="20"/>
                <w:szCs w:val="20"/>
                <w:lang w:val="uk-UA"/>
              </w:rPr>
            </w:pPr>
            <w:r w:rsidRPr="00FA75F8">
              <w:rPr>
                <w:sz w:val="20"/>
                <w:szCs w:val="20"/>
                <w:lang w:val="uk-UA"/>
              </w:rPr>
              <w:t>8</w:t>
            </w:r>
          </w:p>
        </w:tc>
        <w:tc>
          <w:tcPr>
            <w:tcW w:w="822" w:type="dxa"/>
            <w:shd w:val="clear" w:color="auto" w:fill="auto"/>
          </w:tcPr>
          <w:p w:rsidR="006409C3" w:rsidRPr="00FA75F8" w:rsidRDefault="006409C3" w:rsidP="007D598F">
            <w:pPr>
              <w:tabs>
                <w:tab w:val="left" w:pos="284"/>
              </w:tabs>
              <w:spacing w:line="216" w:lineRule="auto"/>
              <w:jc w:val="center"/>
              <w:rPr>
                <w:sz w:val="20"/>
                <w:szCs w:val="20"/>
                <w:lang w:val="uk-UA"/>
              </w:rPr>
            </w:pPr>
            <w:r w:rsidRPr="00FA75F8">
              <w:rPr>
                <w:sz w:val="20"/>
                <w:szCs w:val="20"/>
                <w:lang w:val="uk-UA"/>
              </w:rPr>
              <w:t>9</w:t>
            </w:r>
          </w:p>
        </w:tc>
        <w:tc>
          <w:tcPr>
            <w:tcW w:w="992" w:type="dxa"/>
            <w:shd w:val="clear" w:color="auto" w:fill="auto"/>
          </w:tcPr>
          <w:p w:rsidR="006409C3" w:rsidRPr="00FA75F8" w:rsidRDefault="006409C3" w:rsidP="007D598F">
            <w:pPr>
              <w:tabs>
                <w:tab w:val="left" w:pos="284"/>
              </w:tabs>
              <w:spacing w:line="216" w:lineRule="auto"/>
              <w:jc w:val="center"/>
              <w:rPr>
                <w:sz w:val="20"/>
                <w:szCs w:val="20"/>
                <w:lang w:val="uk-UA"/>
              </w:rPr>
            </w:pPr>
            <w:r w:rsidRPr="00FA75F8">
              <w:rPr>
                <w:sz w:val="20"/>
                <w:szCs w:val="20"/>
                <w:lang w:val="uk-UA"/>
              </w:rPr>
              <w:t>10</w:t>
            </w:r>
          </w:p>
        </w:tc>
        <w:tc>
          <w:tcPr>
            <w:tcW w:w="850" w:type="dxa"/>
            <w:tcBorders>
              <w:top w:val="single" w:sz="4" w:space="0" w:color="auto"/>
            </w:tcBorders>
            <w:shd w:val="clear" w:color="auto" w:fill="auto"/>
          </w:tcPr>
          <w:p w:rsidR="006409C3" w:rsidRPr="00FA75F8" w:rsidRDefault="006409C3" w:rsidP="007D598F">
            <w:pPr>
              <w:tabs>
                <w:tab w:val="left" w:pos="284"/>
              </w:tabs>
              <w:spacing w:line="216" w:lineRule="auto"/>
              <w:jc w:val="center"/>
              <w:rPr>
                <w:sz w:val="20"/>
                <w:szCs w:val="20"/>
                <w:lang w:val="uk-UA"/>
              </w:rPr>
            </w:pPr>
            <w:r w:rsidRPr="00FA75F8">
              <w:rPr>
                <w:sz w:val="20"/>
                <w:szCs w:val="20"/>
                <w:lang w:val="uk-UA"/>
              </w:rPr>
              <w:t>11</w:t>
            </w:r>
          </w:p>
        </w:tc>
        <w:tc>
          <w:tcPr>
            <w:tcW w:w="850" w:type="dxa"/>
            <w:tcBorders>
              <w:top w:val="single" w:sz="4" w:space="0" w:color="auto"/>
            </w:tcBorders>
            <w:shd w:val="clear" w:color="auto" w:fill="auto"/>
          </w:tcPr>
          <w:p w:rsidR="006409C3" w:rsidRPr="00FA75F8" w:rsidRDefault="006409C3" w:rsidP="007D598F">
            <w:pPr>
              <w:tabs>
                <w:tab w:val="left" w:pos="284"/>
              </w:tabs>
              <w:spacing w:line="216" w:lineRule="auto"/>
              <w:jc w:val="center"/>
              <w:rPr>
                <w:sz w:val="20"/>
                <w:szCs w:val="20"/>
                <w:lang w:val="uk-UA"/>
              </w:rPr>
            </w:pPr>
            <w:r w:rsidRPr="00FA75F8">
              <w:rPr>
                <w:sz w:val="20"/>
                <w:szCs w:val="20"/>
                <w:lang w:val="uk-UA"/>
              </w:rPr>
              <w:t>12</w:t>
            </w:r>
          </w:p>
        </w:tc>
      </w:tr>
      <w:tr w:rsidR="006409C3" w:rsidRPr="00FA75F8" w:rsidTr="00387035">
        <w:trPr>
          <w:trHeight w:val="169"/>
        </w:trPr>
        <w:tc>
          <w:tcPr>
            <w:tcW w:w="1560" w:type="dxa"/>
            <w:vMerge w:val="restart"/>
            <w:shd w:val="clear" w:color="auto" w:fill="auto"/>
          </w:tcPr>
          <w:p w:rsidR="006409C3" w:rsidRPr="00FA75F8" w:rsidRDefault="006409C3" w:rsidP="007D598F">
            <w:pPr>
              <w:tabs>
                <w:tab w:val="left" w:pos="284"/>
              </w:tabs>
              <w:spacing w:line="221" w:lineRule="auto"/>
              <w:rPr>
                <w:sz w:val="20"/>
                <w:szCs w:val="20"/>
                <w:lang w:val="uk-UA"/>
              </w:rPr>
            </w:pPr>
            <w:r w:rsidRPr="00FA75F8">
              <w:rPr>
                <w:sz w:val="20"/>
                <w:szCs w:val="20"/>
                <w:lang w:val="uk-UA"/>
              </w:rPr>
              <w:t xml:space="preserve">14. </w:t>
            </w:r>
            <w:proofErr w:type="spellStart"/>
            <w:r w:rsidRPr="00FA75F8">
              <w:rPr>
                <w:sz w:val="20"/>
                <w:szCs w:val="20"/>
                <w:lang w:val="uk-UA"/>
              </w:rPr>
              <w:t>Забезпе-чення</w:t>
            </w:r>
            <w:proofErr w:type="spellEnd"/>
            <w:r w:rsidRPr="00FA75F8">
              <w:rPr>
                <w:sz w:val="20"/>
                <w:szCs w:val="20"/>
                <w:lang w:val="uk-UA"/>
              </w:rPr>
              <w:t xml:space="preserve"> якості лікування хворих на запальні та </w:t>
            </w:r>
            <w:proofErr w:type="spellStart"/>
            <w:r w:rsidRPr="00FA75F8">
              <w:rPr>
                <w:sz w:val="20"/>
                <w:szCs w:val="20"/>
                <w:lang w:val="uk-UA"/>
              </w:rPr>
              <w:t>аутоімунні</w:t>
            </w:r>
            <w:proofErr w:type="spellEnd"/>
            <w:r w:rsidRPr="00FA75F8">
              <w:rPr>
                <w:sz w:val="20"/>
                <w:szCs w:val="20"/>
                <w:lang w:val="uk-UA"/>
              </w:rPr>
              <w:t xml:space="preserve"> захворювання імунної системи</w:t>
            </w:r>
          </w:p>
          <w:p w:rsidR="006409C3" w:rsidRPr="00FA75F8" w:rsidRDefault="006409C3" w:rsidP="007D598F">
            <w:pPr>
              <w:tabs>
                <w:tab w:val="left" w:pos="284"/>
              </w:tabs>
              <w:spacing w:line="221" w:lineRule="auto"/>
              <w:rPr>
                <w:sz w:val="20"/>
                <w:szCs w:val="20"/>
                <w:lang w:val="uk-UA"/>
              </w:rPr>
            </w:pPr>
          </w:p>
        </w:tc>
        <w:tc>
          <w:tcPr>
            <w:tcW w:w="1984" w:type="dxa"/>
            <w:vMerge w:val="restart"/>
          </w:tcPr>
          <w:p w:rsidR="006409C3" w:rsidRPr="00FA75F8" w:rsidRDefault="006409C3" w:rsidP="007D598F">
            <w:pPr>
              <w:tabs>
                <w:tab w:val="left" w:pos="284"/>
              </w:tabs>
              <w:spacing w:line="216" w:lineRule="auto"/>
              <w:rPr>
                <w:sz w:val="20"/>
                <w:szCs w:val="20"/>
                <w:lang w:val="uk-UA"/>
              </w:rPr>
            </w:pPr>
            <w:r w:rsidRPr="00FA75F8">
              <w:rPr>
                <w:sz w:val="20"/>
                <w:szCs w:val="20"/>
                <w:lang w:val="uk-UA"/>
              </w:rPr>
              <w:t xml:space="preserve">14.1. Закупівля медикаментів для лікування хворих на запальні та </w:t>
            </w:r>
            <w:proofErr w:type="spellStart"/>
            <w:r w:rsidRPr="00FA75F8">
              <w:rPr>
                <w:sz w:val="20"/>
                <w:szCs w:val="20"/>
                <w:lang w:val="uk-UA"/>
              </w:rPr>
              <w:t>аутоімунні</w:t>
            </w:r>
            <w:proofErr w:type="spellEnd"/>
            <w:r w:rsidRPr="00FA75F8">
              <w:rPr>
                <w:sz w:val="20"/>
                <w:szCs w:val="20"/>
                <w:lang w:val="uk-UA"/>
              </w:rPr>
              <w:t xml:space="preserve"> захворю</w:t>
            </w:r>
            <w:r w:rsidR="007D598F">
              <w:rPr>
                <w:sz w:val="20"/>
                <w:szCs w:val="20"/>
                <w:lang w:val="uk-UA"/>
              </w:rPr>
              <w:t>вання імунної системи з гострим</w:t>
            </w:r>
            <w:r w:rsidRPr="00FA75F8">
              <w:rPr>
                <w:sz w:val="20"/>
                <w:szCs w:val="20"/>
                <w:lang w:val="uk-UA"/>
              </w:rPr>
              <w:t xml:space="preserve"> перебігом захворювання або з загостренням хронічної стадії захворювання</w:t>
            </w:r>
          </w:p>
          <w:p w:rsidR="006409C3" w:rsidRPr="00FA75F8" w:rsidRDefault="006409C3" w:rsidP="007D598F">
            <w:pPr>
              <w:tabs>
                <w:tab w:val="left" w:pos="284"/>
              </w:tabs>
              <w:spacing w:line="216" w:lineRule="auto"/>
              <w:rPr>
                <w:b/>
                <w:bCs/>
                <w:sz w:val="20"/>
                <w:szCs w:val="20"/>
                <w:lang w:val="uk-UA"/>
              </w:rPr>
            </w:pPr>
          </w:p>
        </w:tc>
        <w:tc>
          <w:tcPr>
            <w:tcW w:w="2268" w:type="dxa"/>
            <w:shd w:val="clear" w:color="auto" w:fill="auto"/>
          </w:tcPr>
          <w:p w:rsidR="006409C3" w:rsidRPr="00FA75F8" w:rsidRDefault="006409C3" w:rsidP="007D598F">
            <w:pPr>
              <w:tabs>
                <w:tab w:val="left" w:pos="284"/>
              </w:tabs>
              <w:spacing w:line="240" w:lineRule="exact"/>
              <w:rPr>
                <w:b/>
                <w:bCs/>
                <w:sz w:val="20"/>
                <w:szCs w:val="20"/>
                <w:lang w:val="uk-UA"/>
              </w:rPr>
            </w:pPr>
            <w:r w:rsidRPr="00FA75F8">
              <w:rPr>
                <w:b/>
                <w:bCs/>
                <w:sz w:val="20"/>
                <w:szCs w:val="20"/>
                <w:lang w:val="uk-UA"/>
              </w:rPr>
              <w:t xml:space="preserve">14.1.1. показник продукту: </w:t>
            </w:r>
            <w:r w:rsidRPr="00FA75F8">
              <w:rPr>
                <w:sz w:val="20"/>
                <w:szCs w:val="20"/>
                <w:lang w:val="uk-UA"/>
              </w:rPr>
              <w:t xml:space="preserve">кількість пацієнтів  із гострим перебігом захворювання або із загостренням хронічної стадії захворювання із запальними та ауто-імунними </w:t>
            </w:r>
            <w:proofErr w:type="spellStart"/>
            <w:r w:rsidRPr="00FA75F8">
              <w:rPr>
                <w:sz w:val="20"/>
                <w:szCs w:val="20"/>
                <w:lang w:val="uk-UA"/>
              </w:rPr>
              <w:t>захворю-ваннями</w:t>
            </w:r>
            <w:proofErr w:type="spellEnd"/>
            <w:r w:rsidRPr="00FA75F8">
              <w:rPr>
                <w:sz w:val="20"/>
                <w:szCs w:val="20"/>
                <w:lang w:val="uk-UA"/>
              </w:rPr>
              <w:t xml:space="preserve"> імунної системи, які будуть отримувати терапію</w:t>
            </w:r>
          </w:p>
        </w:tc>
        <w:tc>
          <w:tcPr>
            <w:tcW w:w="993" w:type="dxa"/>
          </w:tcPr>
          <w:p w:rsidR="006409C3" w:rsidRPr="00FA75F8" w:rsidRDefault="006409C3" w:rsidP="007D598F">
            <w:pPr>
              <w:tabs>
                <w:tab w:val="left" w:pos="284"/>
              </w:tabs>
              <w:spacing w:line="216" w:lineRule="auto"/>
              <w:jc w:val="center"/>
              <w:rPr>
                <w:sz w:val="20"/>
                <w:szCs w:val="20"/>
                <w:lang w:val="uk-UA"/>
              </w:rPr>
            </w:pPr>
            <w:r w:rsidRPr="00FA75F8">
              <w:rPr>
                <w:sz w:val="20"/>
                <w:szCs w:val="20"/>
                <w:lang w:val="uk-UA"/>
              </w:rPr>
              <w:t>осіб</w:t>
            </w:r>
          </w:p>
        </w:tc>
        <w:tc>
          <w:tcPr>
            <w:tcW w:w="1304" w:type="dxa"/>
            <w:tcBorders>
              <w:top w:val="single" w:sz="4" w:space="0" w:color="auto"/>
            </w:tcBorders>
            <w:shd w:val="clear" w:color="auto" w:fill="auto"/>
          </w:tcPr>
          <w:p w:rsidR="006409C3" w:rsidRPr="00FA75F8" w:rsidRDefault="006409C3" w:rsidP="007D598F">
            <w:pPr>
              <w:tabs>
                <w:tab w:val="left" w:pos="284"/>
              </w:tabs>
              <w:spacing w:line="216" w:lineRule="auto"/>
              <w:jc w:val="center"/>
              <w:rPr>
                <w:sz w:val="20"/>
                <w:szCs w:val="20"/>
                <w:lang w:val="uk-UA"/>
              </w:rPr>
            </w:pPr>
            <w:r w:rsidRPr="00FA75F8">
              <w:rPr>
                <w:sz w:val="20"/>
                <w:szCs w:val="20"/>
                <w:lang w:val="uk-UA"/>
              </w:rPr>
              <w:t>−</w:t>
            </w:r>
          </w:p>
        </w:tc>
        <w:tc>
          <w:tcPr>
            <w:tcW w:w="992" w:type="dxa"/>
            <w:shd w:val="clear" w:color="auto" w:fill="auto"/>
          </w:tcPr>
          <w:p w:rsidR="006409C3" w:rsidRPr="00FA75F8" w:rsidRDefault="006409C3" w:rsidP="007D598F">
            <w:pPr>
              <w:tabs>
                <w:tab w:val="left" w:pos="284"/>
              </w:tabs>
              <w:spacing w:line="216" w:lineRule="auto"/>
              <w:jc w:val="center"/>
              <w:rPr>
                <w:sz w:val="20"/>
                <w:szCs w:val="20"/>
                <w:lang w:val="uk-UA"/>
              </w:rPr>
            </w:pPr>
            <w:r w:rsidRPr="00FA75F8">
              <w:rPr>
                <w:sz w:val="20"/>
                <w:szCs w:val="20"/>
                <w:lang w:val="uk-UA"/>
              </w:rPr>
              <w:t>−</w:t>
            </w:r>
          </w:p>
        </w:tc>
        <w:tc>
          <w:tcPr>
            <w:tcW w:w="993" w:type="dxa"/>
            <w:shd w:val="clear" w:color="auto" w:fill="auto"/>
          </w:tcPr>
          <w:p w:rsidR="006409C3" w:rsidRPr="00FA75F8" w:rsidRDefault="006409C3" w:rsidP="007D598F">
            <w:pPr>
              <w:tabs>
                <w:tab w:val="left" w:pos="284"/>
              </w:tabs>
              <w:spacing w:line="216" w:lineRule="auto"/>
              <w:jc w:val="center"/>
              <w:rPr>
                <w:sz w:val="20"/>
                <w:szCs w:val="20"/>
                <w:lang w:val="uk-UA"/>
              </w:rPr>
            </w:pPr>
            <w:r w:rsidRPr="00FA75F8">
              <w:rPr>
                <w:sz w:val="20"/>
                <w:szCs w:val="20"/>
                <w:lang w:val="uk-UA"/>
              </w:rPr>
              <w:t>−</w:t>
            </w:r>
          </w:p>
        </w:tc>
        <w:tc>
          <w:tcPr>
            <w:tcW w:w="992" w:type="dxa"/>
            <w:shd w:val="clear" w:color="auto" w:fill="auto"/>
          </w:tcPr>
          <w:p w:rsidR="006409C3" w:rsidRPr="00FA75F8" w:rsidRDefault="006409C3" w:rsidP="007D598F">
            <w:pPr>
              <w:tabs>
                <w:tab w:val="left" w:pos="284"/>
              </w:tabs>
              <w:spacing w:line="216" w:lineRule="auto"/>
              <w:jc w:val="center"/>
              <w:rPr>
                <w:sz w:val="20"/>
                <w:szCs w:val="20"/>
                <w:lang w:val="uk-UA"/>
              </w:rPr>
            </w:pPr>
            <w:r w:rsidRPr="00FA75F8">
              <w:rPr>
                <w:sz w:val="20"/>
                <w:szCs w:val="20"/>
                <w:lang w:val="uk-UA"/>
              </w:rPr>
              <w:t>−</w:t>
            </w:r>
          </w:p>
        </w:tc>
        <w:tc>
          <w:tcPr>
            <w:tcW w:w="822" w:type="dxa"/>
            <w:shd w:val="clear" w:color="auto" w:fill="auto"/>
          </w:tcPr>
          <w:p w:rsidR="006409C3" w:rsidRPr="00FA75F8" w:rsidRDefault="006409C3" w:rsidP="007D598F">
            <w:pPr>
              <w:tabs>
                <w:tab w:val="left" w:pos="284"/>
              </w:tabs>
              <w:spacing w:line="216" w:lineRule="auto"/>
              <w:jc w:val="center"/>
              <w:rPr>
                <w:sz w:val="20"/>
                <w:szCs w:val="20"/>
                <w:lang w:val="uk-UA"/>
              </w:rPr>
            </w:pPr>
            <w:r w:rsidRPr="00FA75F8">
              <w:rPr>
                <w:sz w:val="20"/>
                <w:szCs w:val="20"/>
                <w:lang w:val="uk-UA"/>
              </w:rPr>
              <w:t>−</w:t>
            </w:r>
          </w:p>
        </w:tc>
        <w:tc>
          <w:tcPr>
            <w:tcW w:w="992" w:type="dxa"/>
            <w:shd w:val="clear" w:color="auto" w:fill="auto"/>
          </w:tcPr>
          <w:p w:rsidR="006409C3" w:rsidRPr="00FA75F8" w:rsidRDefault="006409C3" w:rsidP="007D598F">
            <w:pPr>
              <w:tabs>
                <w:tab w:val="left" w:pos="284"/>
              </w:tabs>
              <w:spacing w:line="216" w:lineRule="auto"/>
              <w:jc w:val="center"/>
              <w:rPr>
                <w:sz w:val="20"/>
                <w:szCs w:val="20"/>
                <w:lang w:val="uk-UA"/>
              </w:rPr>
            </w:pPr>
            <w:r w:rsidRPr="00FA75F8">
              <w:rPr>
                <w:sz w:val="20"/>
                <w:szCs w:val="20"/>
                <w:lang w:val="uk-UA"/>
              </w:rPr>
              <w:t>−</w:t>
            </w:r>
          </w:p>
        </w:tc>
        <w:tc>
          <w:tcPr>
            <w:tcW w:w="850" w:type="dxa"/>
            <w:tcBorders>
              <w:top w:val="single" w:sz="4" w:space="0" w:color="auto"/>
            </w:tcBorders>
            <w:shd w:val="clear" w:color="auto" w:fill="auto"/>
          </w:tcPr>
          <w:p w:rsidR="006409C3" w:rsidRPr="00FA75F8" w:rsidRDefault="006409C3" w:rsidP="007D598F">
            <w:pPr>
              <w:tabs>
                <w:tab w:val="left" w:pos="284"/>
              </w:tabs>
              <w:spacing w:line="216" w:lineRule="auto"/>
              <w:jc w:val="center"/>
              <w:rPr>
                <w:sz w:val="20"/>
                <w:szCs w:val="20"/>
                <w:lang w:val="uk-UA"/>
              </w:rPr>
            </w:pPr>
            <w:r w:rsidRPr="00FA75F8">
              <w:rPr>
                <w:sz w:val="20"/>
                <w:szCs w:val="20"/>
                <w:lang w:val="uk-UA"/>
              </w:rPr>
              <w:t>−</w:t>
            </w:r>
          </w:p>
        </w:tc>
        <w:tc>
          <w:tcPr>
            <w:tcW w:w="850" w:type="dxa"/>
            <w:tcBorders>
              <w:top w:val="single" w:sz="4" w:space="0" w:color="auto"/>
            </w:tcBorders>
            <w:shd w:val="clear" w:color="auto" w:fill="auto"/>
          </w:tcPr>
          <w:p w:rsidR="006409C3" w:rsidRPr="00FA75F8" w:rsidRDefault="006409C3" w:rsidP="007D598F">
            <w:pPr>
              <w:tabs>
                <w:tab w:val="left" w:pos="284"/>
              </w:tabs>
              <w:spacing w:line="216" w:lineRule="auto"/>
              <w:jc w:val="center"/>
              <w:rPr>
                <w:sz w:val="20"/>
                <w:szCs w:val="20"/>
                <w:lang w:val="uk-UA"/>
              </w:rPr>
            </w:pPr>
            <w:r w:rsidRPr="00FA75F8">
              <w:rPr>
                <w:sz w:val="20"/>
                <w:szCs w:val="20"/>
                <w:lang w:val="uk-UA"/>
              </w:rPr>
              <w:t>−</w:t>
            </w:r>
          </w:p>
        </w:tc>
      </w:tr>
      <w:tr w:rsidR="006409C3" w:rsidRPr="00FA75F8" w:rsidTr="00387035">
        <w:tc>
          <w:tcPr>
            <w:tcW w:w="1560" w:type="dxa"/>
            <w:vMerge/>
            <w:shd w:val="clear" w:color="auto" w:fill="auto"/>
          </w:tcPr>
          <w:p w:rsidR="006409C3" w:rsidRPr="00FA75F8" w:rsidRDefault="006409C3" w:rsidP="007D598F">
            <w:pPr>
              <w:tabs>
                <w:tab w:val="left" w:pos="284"/>
              </w:tabs>
              <w:spacing w:line="221" w:lineRule="auto"/>
              <w:rPr>
                <w:sz w:val="20"/>
                <w:szCs w:val="20"/>
                <w:lang w:val="uk-UA"/>
              </w:rPr>
            </w:pPr>
          </w:p>
        </w:tc>
        <w:tc>
          <w:tcPr>
            <w:tcW w:w="1984" w:type="dxa"/>
            <w:vMerge/>
          </w:tcPr>
          <w:p w:rsidR="006409C3" w:rsidRPr="00FA75F8" w:rsidRDefault="006409C3" w:rsidP="007D598F">
            <w:pPr>
              <w:tabs>
                <w:tab w:val="left" w:pos="284"/>
              </w:tabs>
              <w:spacing w:line="216" w:lineRule="auto"/>
              <w:rPr>
                <w:b/>
                <w:bCs/>
                <w:sz w:val="20"/>
                <w:szCs w:val="20"/>
                <w:lang w:val="uk-UA"/>
              </w:rPr>
            </w:pPr>
          </w:p>
        </w:tc>
        <w:tc>
          <w:tcPr>
            <w:tcW w:w="2268" w:type="dxa"/>
            <w:tcBorders>
              <w:bottom w:val="single" w:sz="4" w:space="0" w:color="auto"/>
            </w:tcBorders>
            <w:shd w:val="clear" w:color="auto" w:fill="auto"/>
          </w:tcPr>
          <w:p w:rsidR="006409C3" w:rsidRPr="00FA75F8" w:rsidRDefault="006409C3" w:rsidP="007D598F">
            <w:pPr>
              <w:tabs>
                <w:tab w:val="left" w:pos="284"/>
              </w:tabs>
              <w:spacing w:line="240" w:lineRule="exact"/>
              <w:rPr>
                <w:sz w:val="20"/>
                <w:szCs w:val="20"/>
                <w:lang w:val="uk-UA"/>
              </w:rPr>
            </w:pPr>
            <w:r w:rsidRPr="00FA75F8">
              <w:rPr>
                <w:b/>
                <w:bCs/>
                <w:sz w:val="20"/>
                <w:szCs w:val="20"/>
                <w:lang w:val="uk-UA"/>
              </w:rPr>
              <w:t xml:space="preserve">14.1.2. показник ефективності: </w:t>
            </w:r>
            <w:r w:rsidRPr="00FA75F8">
              <w:rPr>
                <w:sz w:val="20"/>
                <w:szCs w:val="20"/>
                <w:lang w:val="uk-UA"/>
              </w:rPr>
              <w:t xml:space="preserve">зниження рівня летальності хворих на запальні та </w:t>
            </w:r>
            <w:proofErr w:type="spellStart"/>
            <w:r w:rsidRPr="00FA75F8">
              <w:rPr>
                <w:sz w:val="20"/>
                <w:szCs w:val="20"/>
                <w:lang w:val="uk-UA"/>
              </w:rPr>
              <w:t>аутоімунні</w:t>
            </w:r>
            <w:proofErr w:type="spellEnd"/>
            <w:r w:rsidRPr="00FA75F8">
              <w:rPr>
                <w:sz w:val="20"/>
                <w:szCs w:val="20"/>
                <w:lang w:val="uk-UA"/>
              </w:rPr>
              <w:t xml:space="preserve"> захворювання імунної системи</w:t>
            </w:r>
          </w:p>
        </w:tc>
        <w:tc>
          <w:tcPr>
            <w:tcW w:w="993" w:type="dxa"/>
          </w:tcPr>
          <w:p w:rsidR="006409C3" w:rsidRPr="00FA75F8" w:rsidRDefault="006409C3" w:rsidP="007D598F">
            <w:pPr>
              <w:tabs>
                <w:tab w:val="left" w:pos="284"/>
              </w:tabs>
              <w:spacing w:line="221" w:lineRule="auto"/>
              <w:jc w:val="center"/>
              <w:rPr>
                <w:sz w:val="20"/>
                <w:szCs w:val="20"/>
                <w:lang w:val="uk-UA"/>
              </w:rPr>
            </w:pPr>
            <w:r w:rsidRPr="00FA75F8">
              <w:rPr>
                <w:sz w:val="20"/>
                <w:szCs w:val="20"/>
                <w:lang w:val="uk-UA"/>
              </w:rPr>
              <w:t>відсоток</w:t>
            </w:r>
          </w:p>
        </w:tc>
        <w:tc>
          <w:tcPr>
            <w:tcW w:w="1304" w:type="dxa"/>
            <w:shd w:val="clear" w:color="auto" w:fill="auto"/>
          </w:tcPr>
          <w:p w:rsidR="006409C3" w:rsidRPr="00FA75F8" w:rsidRDefault="006409C3" w:rsidP="007D598F">
            <w:pPr>
              <w:tabs>
                <w:tab w:val="left" w:pos="284"/>
              </w:tabs>
              <w:spacing w:line="216" w:lineRule="auto"/>
              <w:jc w:val="center"/>
              <w:rPr>
                <w:sz w:val="20"/>
                <w:szCs w:val="20"/>
                <w:lang w:val="uk-UA"/>
              </w:rPr>
            </w:pPr>
            <w:r w:rsidRPr="00FA75F8">
              <w:rPr>
                <w:sz w:val="20"/>
                <w:szCs w:val="20"/>
                <w:lang w:val="uk-UA"/>
              </w:rPr>
              <w:t>−</w:t>
            </w:r>
          </w:p>
        </w:tc>
        <w:tc>
          <w:tcPr>
            <w:tcW w:w="992" w:type="dxa"/>
            <w:shd w:val="clear" w:color="auto" w:fill="auto"/>
          </w:tcPr>
          <w:p w:rsidR="006409C3" w:rsidRPr="00FA75F8" w:rsidRDefault="006409C3" w:rsidP="007D598F">
            <w:pPr>
              <w:tabs>
                <w:tab w:val="left" w:pos="284"/>
              </w:tabs>
              <w:spacing w:line="221" w:lineRule="auto"/>
              <w:jc w:val="center"/>
              <w:rPr>
                <w:sz w:val="20"/>
                <w:szCs w:val="20"/>
                <w:lang w:val="uk-UA"/>
              </w:rPr>
            </w:pPr>
            <w:r w:rsidRPr="00FA75F8">
              <w:rPr>
                <w:sz w:val="20"/>
                <w:szCs w:val="20"/>
                <w:lang w:val="uk-UA"/>
              </w:rPr>
              <w:t>−</w:t>
            </w:r>
          </w:p>
        </w:tc>
        <w:tc>
          <w:tcPr>
            <w:tcW w:w="993" w:type="dxa"/>
            <w:shd w:val="clear" w:color="auto" w:fill="auto"/>
          </w:tcPr>
          <w:p w:rsidR="006409C3" w:rsidRPr="00FA75F8" w:rsidRDefault="006409C3" w:rsidP="007D598F">
            <w:pPr>
              <w:tabs>
                <w:tab w:val="left" w:pos="284"/>
              </w:tabs>
              <w:spacing w:line="221" w:lineRule="auto"/>
              <w:jc w:val="center"/>
              <w:rPr>
                <w:sz w:val="20"/>
                <w:szCs w:val="20"/>
                <w:lang w:val="uk-UA"/>
              </w:rPr>
            </w:pPr>
            <w:r w:rsidRPr="00FA75F8">
              <w:rPr>
                <w:sz w:val="20"/>
                <w:szCs w:val="20"/>
                <w:lang w:val="uk-UA"/>
              </w:rPr>
              <w:t>−</w:t>
            </w:r>
          </w:p>
        </w:tc>
        <w:tc>
          <w:tcPr>
            <w:tcW w:w="992" w:type="dxa"/>
            <w:shd w:val="clear" w:color="auto" w:fill="auto"/>
          </w:tcPr>
          <w:p w:rsidR="006409C3" w:rsidRPr="00FA75F8" w:rsidRDefault="006409C3" w:rsidP="007D598F">
            <w:pPr>
              <w:tabs>
                <w:tab w:val="left" w:pos="284"/>
              </w:tabs>
              <w:spacing w:line="221" w:lineRule="auto"/>
              <w:jc w:val="center"/>
              <w:rPr>
                <w:sz w:val="20"/>
                <w:szCs w:val="20"/>
                <w:lang w:val="uk-UA"/>
              </w:rPr>
            </w:pPr>
            <w:r w:rsidRPr="00FA75F8">
              <w:rPr>
                <w:sz w:val="20"/>
                <w:szCs w:val="20"/>
                <w:lang w:val="uk-UA"/>
              </w:rPr>
              <w:t>−</w:t>
            </w:r>
          </w:p>
        </w:tc>
        <w:tc>
          <w:tcPr>
            <w:tcW w:w="822" w:type="dxa"/>
            <w:shd w:val="clear" w:color="auto" w:fill="auto"/>
          </w:tcPr>
          <w:p w:rsidR="006409C3" w:rsidRPr="00FA75F8" w:rsidRDefault="006409C3" w:rsidP="007D598F">
            <w:pPr>
              <w:tabs>
                <w:tab w:val="left" w:pos="284"/>
              </w:tabs>
              <w:spacing w:line="221" w:lineRule="auto"/>
              <w:jc w:val="center"/>
              <w:rPr>
                <w:sz w:val="20"/>
                <w:szCs w:val="20"/>
                <w:lang w:val="uk-UA"/>
              </w:rPr>
            </w:pPr>
            <w:r w:rsidRPr="00FA75F8">
              <w:rPr>
                <w:sz w:val="20"/>
                <w:szCs w:val="20"/>
                <w:lang w:val="uk-UA"/>
              </w:rPr>
              <w:t>−</w:t>
            </w:r>
          </w:p>
        </w:tc>
        <w:tc>
          <w:tcPr>
            <w:tcW w:w="992" w:type="dxa"/>
            <w:shd w:val="clear" w:color="auto" w:fill="auto"/>
          </w:tcPr>
          <w:p w:rsidR="006409C3" w:rsidRPr="00FA75F8" w:rsidRDefault="006409C3" w:rsidP="007D598F">
            <w:pPr>
              <w:tabs>
                <w:tab w:val="left" w:pos="284"/>
              </w:tabs>
              <w:spacing w:line="221" w:lineRule="auto"/>
              <w:jc w:val="center"/>
              <w:rPr>
                <w:sz w:val="20"/>
                <w:szCs w:val="20"/>
                <w:lang w:val="uk-UA"/>
              </w:rPr>
            </w:pPr>
            <w:r w:rsidRPr="00FA75F8">
              <w:rPr>
                <w:sz w:val="20"/>
                <w:szCs w:val="20"/>
                <w:lang w:val="uk-UA"/>
              </w:rPr>
              <w:t>−</w:t>
            </w:r>
          </w:p>
        </w:tc>
        <w:tc>
          <w:tcPr>
            <w:tcW w:w="850" w:type="dxa"/>
            <w:shd w:val="clear" w:color="auto" w:fill="auto"/>
          </w:tcPr>
          <w:p w:rsidR="006409C3" w:rsidRPr="00FA75F8" w:rsidRDefault="006409C3" w:rsidP="007D598F">
            <w:pPr>
              <w:tabs>
                <w:tab w:val="left" w:pos="284"/>
              </w:tabs>
              <w:spacing w:line="216" w:lineRule="auto"/>
              <w:jc w:val="center"/>
              <w:rPr>
                <w:sz w:val="20"/>
                <w:szCs w:val="20"/>
                <w:lang w:val="uk-UA"/>
              </w:rPr>
            </w:pPr>
            <w:r w:rsidRPr="00FA75F8">
              <w:rPr>
                <w:sz w:val="20"/>
                <w:szCs w:val="20"/>
                <w:lang w:val="uk-UA"/>
              </w:rPr>
              <w:t>−</w:t>
            </w:r>
          </w:p>
        </w:tc>
        <w:tc>
          <w:tcPr>
            <w:tcW w:w="850" w:type="dxa"/>
            <w:shd w:val="clear" w:color="auto" w:fill="auto"/>
          </w:tcPr>
          <w:p w:rsidR="006409C3" w:rsidRPr="00FA75F8" w:rsidRDefault="006409C3" w:rsidP="007D598F">
            <w:pPr>
              <w:tabs>
                <w:tab w:val="left" w:pos="284"/>
              </w:tabs>
              <w:spacing w:line="216" w:lineRule="auto"/>
              <w:jc w:val="center"/>
              <w:rPr>
                <w:sz w:val="20"/>
                <w:szCs w:val="20"/>
                <w:lang w:val="uk-UA"/>
              </w:rPr>
            </w:pPr>
            <w:r w:rsidRPr="00FA75F8">
              <w:rPr>
                <w:sz w:val="20"/>
                <w:szCs w:val="20"/>
                <w:lang w:val="uk-UA"/>
              </w:rPr>
              <w:t>−</w:t>
            </w:r>
          </w:p>
        </w:tc>
      </w:tr>
      <w:tr w:rsidR="006409C3" w:rsidRPr="00FA75F8" w:rsidTr="00387035">
        <w:tc>
          <w:tcPr>
            <w:tcW w:w="1560" w:type="dxa"/>
            <w:vMerge/>
            <w:shd w:val="clear" w:color="auto" w:fill="auto"/>
          </w:tcPr>
          <w:p w:rsidR="006409C3" w:rsidRPr="00FA75F8" w:rsidRDefault="006409C3" w:rsidP="007D598F">
            <w:pPr>
              <w:tabs>
                <w:tab w:val="left" w:pos="284"/>
              </w:tabs>
              <w:spacing w:line="221" w:lineRule="auto"/>
              <w:rPr>
                <w:sz w:val="20"/>
                <w:szCs w:val="20"/>
                <w:lang w:val="uk-UA"/>
              </w:rPr>
            </w:pPr>
          </w:p>
        </w:tc>
        <w:tc>
          <w:tcPr>
            <w:tcW w:w="1984" w:type="dxa"/>
            <w:vMerge/>
          </w:tcPr>
          <w:p w:rsidR="006409C3" w:rsidRPr="00FA75F8" w:rsidRDefault="006409C3" w:rsidP="007D598F">
            <w:pPr>
              <w:tabs>
                <w:tab w:val="left" w:pos="284"/>
              </w:tabs>
              <w:spacing w:line="216" w:lineRule="auto"/>
              <w:rPr>
                <w:b/>
                <w:bCs/>
                <w:sz w:val="20"/>
                <w:szCs w:val="20"/>
                <w:lang w:val="uk-UA"/>
              </w:rPr>
            </w:pPr>
          </w:p>
        </w:tc>
        <w:tc>
          <w:tcPr>
            <w:tcW w:w="2268" w:type="dxa"/>
            <w:shd w:val="clear" w:color="auto" w:fill="auto"/>
          </w:tcPr>
          <w:p w:rsidR="006409C3" w:rsidRPr="00FA75F8" w:rsidRDefault="006409C3" w:rsidP="007D598F">
            <w:pPr>
              <w:tabs>
                <w:tab w:val="left" w:pos="284"/>
              </w:tabs>
              <w:spacing w:line="216" w:lineRule="auto"/>
              <w:rPr>
                <w:bCs/>
                <w:sz w:val="20"/>
                <w:szCs w:val="20"/>
                <w:lang w:val="uk-UA"/>
              </w:rPr>
            </w:pPr>
            <w:r w:rsidRPr="00FA75F8">
              <w:rPr>
                <w:b/>
                <w:bCs/>
                <w:sz w:val="20"/>
                <w:szCs w:val="20"/>
                <w:lang w:val="uk-UA"/>
              </w:rPr>
              <w:t xml:space="preserve">14.1.3. показник якості: </w:t>
            </w:r>
            <w:r w:rsidRPr="00FA75F8">
              <w:rPr>
                <w:bCs/>
                <w:sz w:val="20"/>
                <w:szCs w:val="20"/>
                <w:lang w:val="uk-UA"/>
              </w:rPr>
              <w:t xml:space="preserve">зменшення середнього перебування хворих на запальні та </w:t>
            </w:r>
            <w:proofErr w:type="spellStart"/>
            <w:r w:rsidRPr="00FA75F8">
              <w:rPr>
                <w:bCs/>
                <w:sz w:val="20"/>
                <w:szCs w:val="20"/>
                <w:lang w:val="uk-UA"/>
              </w:rPr>
              <w:t>аутоімунні</w:t>
            </w:r>
            <w:proofErr w:type="spellEnd"/>
            <w:r w:rsidRPr="00FA75F8">
              <w:rPr>
                <w:bCs/>
                <w:sz w:val="20"/>
                <w:szCs w:val="20"/>
                <w:lang w:val="uk-UA"/>
              </w:rPr>
              <w:t xml:space="preserve"> захворювання імунної системи у стаціонарі</w:t>
            </w:r>
          </w:p>
          <w:p w:rsidR="006409C3" w:rsidRPr="00FA75F8" w:rsidRDefault="006409C3" w:rsidP="007D598F">
            <w:pPr>
              <w:tabs>
                <w:tab w:val="left" w:pos="284"/>
              </w:tabs>
              <w:spacing w:line="216" w:lineRule="auto"/>
              <w:rPr>
                <w:sz w:val="20"/>
                <w:szCs w:val="20"/>
                <w:lang w:val="uk-UA"/>
              </w:rPr>
            </w:pPr>
          </w:p>
        </w:tc>
        <w:tc>
          <w:tcPr>
            <w:tcW w:w="993" w:type="dxa"/>
          </w:tcPr>
          <w:p w:rsidR="006409C3" w:rsidRPr="00FA75F8" w:rsidRDefault="006409C3" w:rsidP="007D598F">
            <w:pPr>
              <w:tabs>
                <w:tab w:val="left" w:pos="284"/>
              </w:tabs>
              <w:spacing w:line="221" w:lineRule="auto"/>
              <w:jc w:val="center"/>
              <w:rPr>
                <w:sz w:val="20"/>
                <w:szCs w:val="20"/>
                <w:lang w:val="uk-UA"/>
              </w:rPr>
            </w:pPr>
            <w:r w:rsidRPr="00FA75F8">
              <w:rPr>
                <w:sz w:val="20"/>
                <w:szCs w:val="20"/>
                <w:lang w:val="uk-UA"/>
              </w:rPr>
              <w:t>відсоток</w:t>
            </w:r>
          </w:p>
        </w:tc>
        <w:tc>
          <w:tcPr>
            <w:tcW w:w="1304" w:type="dxa"/>
            <w:shd w:val="clear" w:color="auto" w:fill="auto"/>
          </w:tcPr>
          <w:p w:rsidR="006409C3" w:rsidRPr="00FA75F8" w:rsidRDefault="006409C3" w:rsidP="007D598F">
            <w:pPr>
              <w:tabs>
                <w:tab w:val="left" w:pos="284"/>
              </w:tabs>
              <w:spacing w:line="216" w:lineRule="auto"/>
              <w:jc w:val="center"/>
              <w:rPr>
                <w:sz w:val="20"/>
                <w:szCs w:val="20"/>
                <w:lang w:val="uk-UA"/>
              </w:rPr>
            </w:pPr>
            <w:r w:rsidRPr="00FA75F8">
              <w:rPr>
                <w:sz w:val="20"/>
                <w:szCs w:val="20"/>
                <w:lang w:val="uk-UA"/>
              </w:rPr>
              <w:t>−</w:t>
            </w:r>
          </w:p>
        </w:tc>
        <w:tc>
          <w:tcPr>
            <w:tcW w:w="992" w:type="dxa"/>
            <w:shd w:val="clear" w:color="auto" w:fill="auto"/>
          </w:tcPr>
          <w:p w:rsidR="006409C3" w:rsidRPr="00FA75F8" w:rsidRDefault="006409C3" w:rsidP="007D598F">
            <w:pPr>
              <w:tabs>
                <w:tab w:val="left" w:pos="284"/>
              </w:tabs>
              <w:spacing w:line="221" w:lineRule="auto"/>
              <w:jc w:val="center"/>
              <w:rPr>
                <w:sz w:val="20"/>
                <w:szCs w:val="20"/>
                <w:lang w:val="uk-UA"/>
              </w:rPr>
            </w:pPr>
            <w:r w:rsidRPr="00FA75F8">
              <w:rPr>
                <w:sz w:val="20"/>
                <w:szCs w:val="20"/>
                <w:lang w:val="uk-UA"/>
              </w:rPr>
              <w:t>−</w:t>
            </w:r>
          </w:p>
        </w:tc>
        <w:tc>
          <w:tcPr>
            <w:tcW w:w="993" w:type="dxa"/>
            <w:shd w:val="clear" w:color="auto" w:fill="auto"/>
          </w:tcPr>
          <w:p w:rsidR="006409C3" w:rsidRPr="00FA75F8" w:rsidRDefault="006409C3" w:rsidP="007D598F">
            <w:pPr>
              <w:tabs>
                <w:tab w:val="left" w:pos="284"/>
              </w:tabs>
              <w:spacing w:line="221" w:lineRule="auto"/>
              <w:jc w:val="center"/>
              <w:rPr>
                <w:sz w:val="20"/>
                <w:szCs w:val="20"/>
                <w:lang w:val="uk-UA"/>
              </w:rPr>
            </w:pPr>
            <w:r w:rsidRPr="00FA75F8">
              <w:rPr>
                <w:sz w:val="20"/>
                <w:szCs w:val="20"/>
                <w:lang w:val="uk-UA"/>
              </w:rPr>
              <w:t>−</w:t>
            </w:r>
          </w:p>
        </w:tc>
        <w:tc>
          <w:tcPr>
            <w:tcW w:w="992" w:type="dxa"/>
            <w:shd w:val="clear" w:color="auto" w:fill="auto"/>
          </w:tcPr>
          <w:p w:rsidR="006409C3" w:rsidRPr="00FA75F8" w:rsidRDefault="006409C3" w:rsidP="007D598F">
            <w:pPr>
              <w:tabs>
                <w:tab w:val="left" w:pos="284"/>
              </w:tabs>
              <w:spacing w:line="221" w:lineRule="auto"/>
              <w:jc w:val="center"/>
              <w:rPr>
                <w:sz w:val="20"/>
                <w:szCs w:val="20"/>
                <w:lang w:val="uk-UA"/>
              </w:rPr>
            </w:pPr>
            <w:r w:rsidRPr="00FA75F8">
              <w:rPr>
                <w:sz w:val="20"/>
                <w:szCs w:val="20"/>
                <w:lang w:val="uk-UA"/>
              </w:rPr>
              <w:t>−</w:t>
            </w:r>
          </w:p>
        </w:tc>
        <w:tc>
          <w:tcPr>
            <w:tcW w:w="822" w:type="dxa"/>
            <w:shd w:val="clear" w:color="auto" w:fill="auto"/>
          </w:tcPr>
          <w:p w:rsidR="006409C3" w:rsidRPr="00FA75F8" w:rsidRDefault="006409C3" w:rsidP="007D598F">
            <w:pPr>
              <w:tabs>
                <w:tab w:val="left" w:pos="284"/>
              </w:tabs>
              <w:spacing w:line="221" w:lineRule="auto"/>
              <w:jc w:val="center"/>
              <w:rPr>
                <w:sz w:val="20"/>
                <w:szCs w:val="20"/>
                <w:lang w:val="uk-UA"/>
              </w:rPr>
            </w:pPr>
            <w:r w:rsidRPr="00FA75F8">
              <w:rPr>
                <w:sz w:val="20"/>
                <w:szCs w:val="20"/>
                <w:lang w:val="uk-UA"/>
              </w:rPr>
              <w:t>−</w:t>
            </w:r>
          </w:p>
        </w:tc>
        <w:tc>
          <w:tcPr>
            <w:tcW w:w="992" w:type="dxa"/>
            <w:shd w:val="clear" w:color="auto" w:fill="auto"/>
          </w:tcPr>
          <w:p w:rsidR="006409C3" w:rsidRPr="00FA75F8" w:rsidRDefault="006409C3" w:rsidP="007D598F">
            <w:pPr>
              <w:tabs>
                <w:tab w:val="left" w:pos="284"/>
              </w:tabs>
              <w:spacing w:line="221" w:lineRule="auto"/>
              <w:jc w:val="center"/>
              <w:rPr>
                <w:sz w:val="20"/>
                <w:szCs w:val="20"/>
                <w:lang w:val="uk-UA"/>
              </w:rPr>
            </w:pPr>
            <w:r w:rsidRPr="00FA75F8">
              <w:rPr>
                <w:sz w:val="20"/>
                <w:szCs w:val="20"/>
                <w:lang w:val="uk-UA"/>
              </w:rPr>
              <w:t>−</w:t>
            </w:r>
          </w:p>
        </w:tc>
        <w:tc>
          <w:tcPr>
            <w:tcW w:w="850" w:type="dxa"/>
            <w:shd w:val="clear" w:color="auto" w:fill="auto"/>
          </w:tcPr>
          <w:p w:rsidR="006409C3" w:rsidRPr="00FA75F8" w:rsidRDefault="006409C3" w:rsidP="007D598F">
            <w:pPr>
              <w:tabs>
                <w:tab w:val="left" w:pos="284"/>
              </w:tabs>
              <w:spacing w:line="216" w:lineRule="auto"/>
              <w:jc w:val="center"/>
              <w:rPr>
                <w:sz w:val="20"/>
                <w:szCs w:val="20"/>
                <w:lang w:val="uk-UA"/>
              </w:rPr>
            </w:pPr>
            <w:r w:rsidRPr="00FA75F8">
              <w:rPr>
                <w:sz w:val="20"/>
                <w:szCs w:val="20"/>
                <w:lang w:val="uk-UA"/>
              </w:rPr>
              <w:t>−</w:t>
            </w:r>
          </w:p>
        </w:tc>
        <w:tc>
          <w:tcPr>
            <w:tcW w:w="850" w:type="dxa"/>
            <w:shd w:val="clear" w:color="auto" w:fill="auto"/>
          </w:tcPr>
          <w:p w:rsidR="006409C3" w:rsidRPr="00FA75F8" w:rsidRDefault="006409C3" w:rsidP="007D598F">
            <w:pPr>
              <w:tabs>
                <w:tab w:val="left" w:pos="284"/>
              </w:tabs>
              <w:spacing w:line="216" w:lineRule="auto"/>
              <w:jc w:val="center"/>
              <w:rPr>
                <w:sz w:val="20"/>
                <w:szCs w:val="20"/>
                <w:lang w:val="uk-UA"/>
              </w:rPr>
            </w:pPr>
            <w:r w:rsidRPr="00FA75F8">
              <w:rPr>
                <w:sz w:val="20"/>
                <w:szCs w:val="20"/>
                <w:lang w:val="uk-UA"/>
              </w:rPr>
              <w:t>−</w:t>
            </w:r>
          </w:p>
        </w:tc>
      </w:tr>
      <w:tr w:rsidR="006409C3" w:rsidRPr="00FA75F8" w:rsidTr="00387035">
        <w:trPr>
          <w:trHeight w:val="2508"/>
        </w:trPr>
        <w:tc>
          <w:tcPr>
            <w:tcW w:w="1560" w:type="dxa"/>
            <w:shd w:val="clear" w:color="auto" w:fill="auto"/>
          </w:tcPr>
          <w:p w:rsidR="006409C3" w:rsidRPr="00FA75F8" w:rsidRDefault="006409C3" w:rsidP="007D598F">
            <w:pPr>
              <w:tabs>
                <w:tab w:val="left" w:pos="284"/>
              </w:tabs>
              <w:spacing w:line="216" w:lineRule="auto"/>
              <w:rPr>
                <w:sz w:val="20"/>
                <w:szCs w:val="20"/>
                <w:lang w:val="uk-UA" w:eastAsia="uk-UA"/>
              </w:rPr>
            </w:pPr>
            <w:r w:rsidRPr="00FA75F8">
              <w:rPr>
                <w:sz w:val="20"/>
                <w:szCs w:val="20"/>
                <w:lang w:val="uk-UA"/>
              </w:rPr>
              <w:t xml:space="preserve">15. </w:t>
            </w:r>
            <w:proofErr w:type="spellStart"/>
            <w:r w:rsidRPr="00FA75F8">
              <w:rPr>
                <w:sz w:val="20"/>
                <w:szCs w:val="20"/>
                <w:lang w:val="uk-UA"/>
              </w:rPr>
              <w:t>Забезпечен-ня</w:t>
            </w:r>
            <w:proofErr w:type="spellEnd"/>
            <w:r w:rsidRPr="00FA75F8">
              <w:rPr>
                <w:sz w:val="20"/>
                <w:szCs w:val="20"/>
                <w:lang w:val="uk-UA"/>
              </w:rPr>
              <w:t xml:space="preserve"> якості лікування хворих на </w:t>
            </w:r>
            <w:proofErr w:type="spellStart"/>
            <w:r w:rsidRPr="00FA75F8">
              <w:rPr>
                <w:sz w:val="20"/>
                <w:szCs w:val="20"/>
                <w:lang w:val="uk-UA"/>
              </w:rPr>
              <w:t>офтальмоло-гічні</w:t>
            </w:r>
            <w:proofErr w:type="spellEnd"/>
            <w:r w:rsidRPr="00FA75F8">
              <w:rPr>
                <w:sz w:val="20"/>
                <w:szCs w:val="20"/>
                <w:lang w:val="uk-UA"/>
              </w:rPr>
              <w:t xml:space="preserve"> захворювання</w:t>
            </w:r>
          </w:p>
          <w:p w:rsidR="006409C3" w:rsidRPr="00FA75F8" w:rsidRDefault="006409C3" w:rsidP="007D598F">
            <w:pPr>
              <w:tabs>
                <w:tab w:val="left" w:pos="284"/>
              </w:tabs>
              <w:spacing w:line="216" w:lineRule="auto"/>
              <w:rPr>
                <w:sz w:val="20"/>
                <w:szCs w:val="20"/>
                <w:lang w:val="uk-UA" w:eastAsia="uk-UA"/>
              </w:rPr>
            </w:pPr>
          </w:p>
          <w:p w:rsidR="006409C3" w:rsidRPr="00FA75F8" w:rsidRDefault="006409C3" w:rsidP="007D598F">
            <w:pPr>
              <w:tabs>
                <w:tab w:val="left" w:pos="284"/>
              </w:tabs>
              <w:spacing w:line="228" w:lineRule="auto"/>
              <w:rPr>
                <w:sz w:val="20"/>
                <w:szCs w:val="20"/>
                <w:lang w:val="uk-UA"/>
              </w:rPr>
            </w:pPr>
          </w:p>
          <w:p w:rsidR="006409C3" w:rsidRPr="00FA75F8" w:rsidRDefault="006409C3" w:rsidP="007D598F">
            <w:pPr>
              <w:tabs>
                <w:tab w:val="left" w:pos="284"/>
              </w:tabs>
              <w:spacing w:line="221" w:lineRule="auto"/>
              <w:jc w:val="center"/>
              <w:rPr>
                <w:sz w:val="20"/>
                <w:szCs w:val="20"/>
                <w:lang w:val="uk-UA"/>
              </w:rPr>
            </w:pPr>
          </w:p>
        </w:tc>
        <w:tc>
          <w:tcPr>
            <w:tcW w:w="1984" w:type="dxa"/>
          </w:tcPr>
          <w:p w:rsidR="006409C3" w:rsidRPr="00FA75F8" w:rsidRDefault="006409C3" w:rsidP="007D598F">
            <w:pPr>
              <w:tabs>
                <w:tab w:val="left" w:pos="284"/>
              </w:tabs>
              <w:spacing w:line="228" w:lineRule="auto"/>
              <w:rPr>
                <w:sz w:val="20"/>
                <w:szCs w:val="20"/>
                <w:lang w:val="uk-UA"/>
              </w:rPr>
            </w:pPr>
            <w:r w:rsidRPr="00FA75F8">
              <w:rPr>
                <w:sz w:val="20"/>
                <w:szCs w:val="20"/>
                <w:lang w:val="uk-UA"/>
              </w:rPr>
              <w:t>15.1. Придбання лікарських засобів, виробів медичного призначення, одноразових витратних матеріалів для надання хірургічної допомоги хворим із захворюваннями рогівки</w:t>
            </w:r>
          </w:p>
          <w:p w:rsidR="006409C3" w:rsidRDefault="006409C3" w:rsidP="007D598F">
            <w:pPr>
              <w:tabs>
                <w:tab w:val="left" w:pos="284"/>
              </w:tabs>
              <w:spacing w:line="216" w:lineRule="auto"/>
              <w:rPr>
                <w:b/>
                <w:bCs/>
                <w:sz w:val="20"/>
                <w:szCs w:val="20"/>
                <w:lang w:val="uk-UA"/>
              </w:rPr>
            </w:pPr>
          </w:p>
          <w:p w:rsidR="007D598F" w:rsidRPr="00FA75F8" w:rsidRDefault="007D598F" w:rsidP="007D598F">
            <w:pPr>
              <w:tabs>
                <w:tab w:val="left" w:pos="284"/>
              </w:tabs>
              <w:spacing w:line="216" w:lineRule="auto"/>
              <w:rPr>
                <w:b/>
                <w:bCs/>
                <w:sz w:val="20"/>
                <w:szCs w:val="20"/>
                <w:lang w:val="uk-UA"/>
              </w:rPr>
            </w:pPr>
          </w:p>
        </w:tc>
        <w:tc>
          <w:tcPr>
            <w:tcW w:w="2268" w:type="dxa"/>
            <w:tcBorders>
              <w:top w:val="single" w:sz="4" w:space="0" w:color="auto"/>
            </w:tcBorders>
            <w:shd w:val="clear" w:color="auto" w:fill="auto"/>
          </w:tcPr>
          <w:p w:rsidR="006409C3" w:rsidRPr="00FA75F8" w:rsidRDefault="006409C3" w:rsidP="007D598F">
            <w:pPr>
              <w:tabs>
                <w:tab w:val="left" w:pos="284"/>
              </w:tabs>
              <w:spacing w:line="216" w:lineRule="auto"/>
              <w:rPr>
                <w:bCs/>
                <w:sz w:val="20"/>
                <w:szCs w:val="20"/>
                <w:lang w:val="uk-UA"/>
              </w:rPr>
            </w:pPr>
            <w:r w:rsidRPr="00FA75F8">
              <w:rPr>
                <w:b/>
                <w:bCs/>
                <w:sz w:val="20"/>
                <w:szCs w:val="20"/>
                <w:lang w:val="uk-UA"/>
              </w:rPr>
              <w:t xml:space="preserve">15.1.1. показник продукту: </w:t>
            </w:r>
            <w:r w:rsidRPr="00FA75F8">
              <w:rPr>
                <w:bCs/>
                <w:sz w:val="20"/>
                <w:szCs w:val="20"/>
                <w:lang w:val="uk-UA"/>
              </w:rPr>
              <w:t>кількість оперативних втручань хворим із захворюваннями рогівки  з використ</w:t>
            </w:r>
            <w:r w:rsidR="007D598F">
              <w:rPr>
                <w:bCs/>
                <w:sz w:val="20"/>
                <w:szCs w:val="20"/>
                <w:lang w:val="uk-UA"/>
              </w:rPr>
              <w:t xml:space="preserve">анням медичного виробу </w:t>
            </w:r>
            <w:proofErr w:type="spellStart"/>
            <w:r w:rsidR="007D598F">
              <w:rPr>
                <w:bCs/>
                <w:sz w:val="20"/>
                <w:szCs w:val="20"/>
                <w:lang w:val="uk-UA"/>
              </w:rPr>
              <w:t>„</w:t>
            </w:r>
            <w:r w:rsidRPr="00FA75F8">
              <w:rPr>
                <w:bCs/>
                <w:sz w:val="20"/>
                <w:szCs w:val="20"/>
                <w:lang w:val="uk-UA"/>
              </w:rPr>
              <w:t>Кератобіоімплантат</w:t>
            </w:r>
            <w:proofErr w:type="spellEnd"/>
            <w:r w:rsidRPr="00FA75F8">
              <w:rPr>
                <w:bCs/>
                <w:sz w:val="20"/>
                <w:szCs w:val="20"/>
                <w:lang w:val="uk-UA"/>
              </w:rPr>
              <w:t xml:space="preserve">” та </w:t>
            </w:r>
            <w:proofErr w:type="spellStart"/>
            <w:r w:rsidRPr="00FA75F8">
              <w:rPr>
                <w:bCs/>
                <w:sz w:val="20"/>
                <w:szCs w:val="20"/>
                <w:lang w:val="uk-UA"/>
              </w:rPr>
              <w:t>фемтосекундним</w:t>
            </w:r>
            <w:proofErr w:type="spellEnd"/>
            <w:r w:rsidRPr="00FA75F8">
              <w:rPr>
                <w:bCs/>
                <w:sz w:val="20"/>
                <w:szCs w:val="20"/>
                <w:lang w:val="uk-UA"/>
              </w:rPr>
              <w:t xml:space="preserve"> супроводом</w:t>
            </w:r>
          </w:p>
          <w:p w:rsidR="006409C3" w:rsidRPr="00FA75F8" w:rsidRDefault="006409C3" w:rsidP="007D598F">
            <w:pPr>
              <w:tabs>
                <w:tab w:val="left" w:pos="284"/>
              </w:tabs>
              <w:spacing w:line="216" w:lineRule="auto"/>
              <w:rPr>
                <w:b/>
                <w:bCs/>
                <w:sz w:val="20"/>
                <w:szCs w:val="20"/>
                <w:lang w:val="uk-UA"/>
              </w:rPr>
            </w:pPr>
          </w:p>
        </w:tc>
        <w:tc>
          <w:tcPr>
            <w:tcW w:w="993" w:type="dxa"/>
          </w:tcPr>
          <w:p w:rsidR="006409C3" w:rsidRPr="00FA75F8" w:rsidRDefault="006409C3" w:rsidP="007D598F">
            <w:pPr>
              <w:tabs>
                <w:tab w:val="left" w:pos="284"/>
              </w:tabs>
              <w:spacing w:line="221" w:lineRule="auto"/>
              <w:jc w:val="center"/>
              <w:rPr>
                <w:sz w:val="20"/>
                <w:szCs w:val="20"/>
                <w:lang w:val="uk-UA"/>
              </w:rPr>
            </w:pPr>
            <w:r w:rsidRPr="00FA75F8">
              <w:rPr>
                <w:sz w:val="20"/>
                <w:szCs w:val="20"/>
                <w:lang w:val="uk-UA"/>
              </w:rPr>
              <w:t>одиниць</w:t>
            </w:r>
          </w:p>
        </w:tc>
        <w:tc>
          <w:tcPr>
            <w:tcW w:w="1304" w:type="dxa"/>
          </w:tcPr>
          <w:p w:rsidR="006409C3" w:rsidRPr="00FA75F8" w:rsidRDefault="006409C3" w:rsidP="007D598F">
            <w:pPr>
              <w:tabs>
                <w:tab w:val="left" w:pos="284"/>
              </w:tabs>
              <w:spacing w:line="216" w:lineRule="auto"/>
              <w:jc w:val="center"/>
              <w:rPr>
                <w:sz w:val="20"/>
                <w:szCs w:val="20"/>
                <w:lang w:val="uk-UA"/>
              </w:rPr>
            </w:pPr>
            <w:r w:rsidRPr="00FA75F8">
              <w:rPr>
                <w:b/>
                <w:sz w:val="20"/>
                <w:szCs w:val="20"/>
                <w:lang w:val="uk-UA"/>
              </w:rPr>
              <w:t>198</w:t>
            </w:r>
          </w:p>
        </w:tc>
        <w:tc>
          <w:tcPr>
            <w:tcW w:w="992" w:type="dxa"/>
            <w:shd w:val="clear" w:color="auto" w:fill="auto"/>
          </w:tcPr>
          <w:p w:rsidR="006409C3" w:rsidRPr="00FA75F8" w:rsidRDefault="006409C3" w:rsidP="007D598F">
            <w:pPr>
              <w:tabs>
                <w:tab w:val="left" w:pos="284"/>
              </w:tabs>
              <w:spacing w:line="221" w:lineRule="auto"/>
              <w:jc w:val="center"/>
              <w:rPr>
                <w:sz w:val="20"/>
                <w:szCs w:val="20"/>
                <w:lang w:val="uk-UA"/>
              </w:rPr>
            </w:pPr>
            <w:r w:rsidRPr="00FA75F8">
              <w:rPr>
                <w:sz w:val="20"/>
                <w:szCs w:val="20"/>
                <w:lang w:val="uk-UA"/>
              </w:rPr>
              <w:t>125</w:t>
            </w:r>
          </w:p>
        </w:tc>
        <w:tc>
          <w:tcPr>
            <w:tcW w:w="993" w:type="dxa"/>
            <w:shd w:val="clear" w:color="auto" w:fill="auto"/>
          </w:tcPr>
          <w:p w:rsidR="006409C3" w:rsidRPr="00FA75F8" w:rsidRDefault="006409C3" w:rsidP="007D598F">
            <w:pPr>
              <w:tabs>
                <w:tab w:val="left" w:pos="284"/>
              </w:tabs>
              <w:spacing w:line="221" w:lineRule="auto"/>
              <w:jc w:val="center"/>
              <w:rPr>
                <w:sz w:val="20"/>
                <w:szCs w:val="20"/>
                <w:lang w:val="uk-UA"/>
              </w:rPr>
            </w:pPr>
            <w:r w:rsidRPr="00FA75F8">
              <w:rPr>
                <w:sz w:val="20"/>
                <w:szCs w:val="20"/>
                <w:lang w:val="uk-UA"/>
              </w:rPr>
              <w:t>73</w:t>
            </w:r>
          </w:p>
        </w:tc>
        <w:tc>
          <w:tcPr>
            <w:tcW w:w="992" w:type="dxa"/>
            <w:shd w:val="clear" w:color="auto" w:fill="auto"/>
          </w:tcPr>
          <w:p w:rsidR="006409C3" w:rsidRPr="00FA75F8" w:rsidRDefault="006409C3" w:rsidP="007D598F">
            <w:pPr>
              <w:tabs>
                <w:tab w:val="left" w:pos="284"/>
              </w:tabs>
              <w:spacing w:line="221" w:lineRule="auto"/>
              <w:jc w:val="center"/>
              <w:rPr>
                <w:sz w:val="20"/>
                <w:szCs w:val="20"/>
                <w:lang w:val="uk-UA"/>
              </w:rPr>
            </w:pPr>
            <w:r w:rsidRPr="00FA75F8">
              <w:rPr>
                <w:sz w:val="20"/>
                <w:szCs w:val="20"/>
                <w:lang w:val="uk-UA"/>
              </w:rPr>
              <w:t>−</w:t>
            </w:r>
          </w:p>
        </w:tc>
        <w:tc>
          <w:tcPr>
            <w:tcW w:w="822" w:type="dxa"/>
            <w:shd w:val="clear" w:color="auto" w:fill="auto"/>
          </w:tcPr>
          <w:p w:rsidR="006409C3" w:rsidRPr="00FA75F8" w:rsidRDefault="006409C3" w:rsidP="007D598F">
            <w:pPr>
              <w:tabs>
                <w:tab w:val="left" w:pos="284"/>
              </w:tabs>
              <w:spacing w:line="221" w:lineRule="auto"/>
              <w:jc w:val="center"/>
              <w:rPr>
                <w:sz w:val="20"/>
                <w:szCs w:val="20"/>
                <w:lang w:val="uk-UA"/>
              </w:rPr>
            </w:pPr>
            <w:r w:rsidRPr="00FA75F8">
              <w:rPr>
                <w:sz w:val="20"/>
                <w:szCs w:val="20"/>
                <w:lang w:val="uk-UA"/>
              </w:rPr>
              <w:t>−</w:t>
            </w:r>
          </w:p>
        </w:tc>
        <w:tc>
          <w:tcPr>
            <w:tcW w:w="992" w:type="dxa"/>
            <w:shd w:val="clear" w:color="auto" w:fill="auto"/>
          </w:tcPr>
          <w:p w:rsidR="006409C3" w:rsidRPr="00FA75F8" w:rsidRDefault="006409C3" w:rsidP="007D598F">
            <w:pPr>
              <w:tabs>
                <w:tab w:val="left" w:pos="284"/>
              </w:tabs>
              <w:spacing w:line="221" w:lineRule="auto"/>
              <w:jc w:val="center"/>
              <w:rPr>
                <w:sz w:val="20"/>
                <w:szCs w:val="20"/>
                <w:lang w:val="uk-UA"/>
              </w:rPr>
            </w:pPr>
            <w:r w:rsidRPr="00FA75F8">
              <w:rPr>
                <w:sz w:val="20"/>
                <w:szCs w:val="20"/>
                <w:lang w:val="uk-UA"/>
              </w:rPr>
              <w:t>−</w:t>
            </w:r>
          </w:p>
        </w:tc>
        <w:tc>
          <w:tcPr>
            <w:tcW w:w="850" w:type="dxa"/>
            <w:shd w:val="clear" w:color="auto" w:fill="auto"/>
          </w:tcPr>
          <w:p w:rsidR="006409C3" w:rsidRPr="00FA75F8" w:rsidRDefault="006409C3" w:rsidP="007D598F">
            <w:pPr>
              <w:tabs>
                <w:tab w:val="left" w:pos="284"/>
              </w:tabs>
              <w:spacing w:line="216" w:lineRule="auto"/>
              <w:jc w:val="center"/>
              <w:rPr>
                <w:sz w:val="20"/>
                <w:szCs w:val="20"/>
                <w:lang w:val="uk-UA"/>
              </w:rPr>
            </w:pPr>
            <w:r w:rsidRPr="00FA75F8">
              <w:rPr>
                <w:sz w:val="20"/>
                <w:szCs w:val="20"/>
                <w:lang w:val="uk-UA"/>
              </w:rPr>
              <w:t>−</w:t>
            </w:r>
          </w:p>
        </w:tc>
        <w:tc>
          <w:tcPr>
            <w:tcW w:w="850" w:type="dxa"/>
            <w:shd w:val="clear" w:color="auto" w:fill="auto"/>
          </w:tcPr>
          <w:p w:rsidR="006409C3" w:rsidRPr="00FA75F8" w:rsidRDefault="006409C3" w:rsidP="007D598F">
            <w:pPr>
              <w:tabs>
                <w:tab w:val="left" w:pos="284"/>
              </w:tabs>
              <w:spacing w:line="216" w:lineRule="auto"/>
              <w:jc w:val="center"/>
              <w:rPr>
                <w:sz w:val="20"/>
                <w:szCs w:val="20"/>
                <w:lang w:val="uk-UA"/>
              </w:rPr>
            </w:pPr>
            <w:r w:rsidRPr="00FA75F8">
              <w:rPr>
                <w:sz w:val="20"/>
                <w:szCs w:val="20"/>
                <w:lang w:val="uk-UA"/>
              </w:rPr>
              <w:t>−</w:t>
            </w:r>
          </w:p>
        </w:tc>
      </w:tr>
      <w:tr w:rsidR="006409C3" w:rsidRPr="00FA75F8" w:rsidTr="00387035">
        <w:trPr>
          <w:trHeight w:val="108"/>
        </w:trPr>
        <w:tc>
          <w:tcPr>
            <w:tcW w:w="1560" w:type="dxa"/>
            <w:shd w:val="clear" w:color="auto" w:fill="auto"/>
          </w:tcPr>
          <w:p w:rsidR="006409C3" w:rsidRPr="00FA75F8" w:rsidRDefault="006409C3" w:rsidP="007D598F">
            <w:pPr>
              <w:tabs>
                <w:tab w:val="left" w:pos="284"/>
              </w:tabs>
              <w:spacing w:line="216" w:lineRule="auto"/>
              <w:jc w:val="center"/>
              <w:rPr>
                <w:sz w:val="20"/>
                <w:szCs w:val="20"/>
                <w:lang w:val="uk-UA"/>
              </w:rPr>
            </w:pPr>
            <w:r w:rsidRPr="00FA75F8">
              <w:rPr>
                <w:sz w:val="20"/>
                <w:szCs w:val="20"/>
                <w:lang w:val="uk-UA"/>
              </w:rPr>
              <w:lastRenderedPageBreak/>
              <w:t>1</w:t>
            </w:r>
          </w:p>
        </w:tc>
        <w:tc>
          <w:tcPr>
            <w:tcW w:w="1984" w:type="dxa"/>
          </w:tcPr>
          <w:p w:rsidR="006409C3" w:rsidRPr="00FA75F8" w:rsidRDefault="006409C3" w:rsidP="007D598F">
            <w:pPr>
              <w:tabs>
                <w:tab w:val="left" w:pos="284"/>
              </w:tabs>
              <w:spacing w:line="216" w:lineRule="auto"/>
              <w:jc w:val="center"/>
              <w:rPr>
                <w:sz w:val="20"/>
                <w:szCs w:val="20"/>
                <w:lang w:val="uk-UA"/>
              </w:rPr>
            </w:pPr>
            <w:r w:rsidRPr="00FA75F8">
              <w:rPr>
                <w:sz w:val="20"/>
                <w:szCs w:val="20"/>
                <w:lang w:val="uk-UA"/>
              </w:rPr>
              <w:t>2</w:t>
            </w:r>
          </w:p>
        </w:tc>
        <w:tc>
          <w:tcPr>
            <w:tcW w:w="2268" w:type="dxa"/>
            <w:tcBorders>
              <w:top w:val="single" w:sz="4" w:space="0" w:color="auto"/>
            </w:tcBorders>
            <w:shd w:val="clear" w:color="auto" w:fill="auto"/>
          </w:tcPr>
          <w:p w:rsidR="006409C3" w:rsidRPr="00FA75F8" w:rsidRDefault="006409C3" w:rsidP="007D598F">
            <w:pPr>
              <w:tabs>
                <w:tab w:val="left" w:pos="284"/>
              </w:tabs>
              <w:spacing w:line="216" w:lineRule="auto"/>
              <w:jc w:val="center"/>
              <w:rPr>
                <w:bCs/>
                <w:sz w:val="20"/>
                <w:szCs w:val="20"/>
                <w:lang w:val="uk-UA"/>
              </w:rPr>
            </w:pPr>
            <w:r w:rsidRPr="00FA75F8">
              <w:rPr>
                <w:bCs/>
                <w:sz w:val="20"/>
                <w:szCs w:val="20"/>
                <w:lang w:val="uk-UA"/>
              </w:rPr>
              <w:t>3</w:t>
            </w:r>
          </w:p>
        </w:tc>
        <w:tc>
          <w:tcPr>
            <w:tcW w:w="993" w:type="dxa"/>
          </w:tcPr>
          <w:p w:rsidR="006409C3" w:rsidRPr="00FA75F8" w:rsidRDefault="006409C3" w:rsidP="007D598F">
            <w:pPr>
              <w:tabs>
                <w:tab w:val="left" w:pos="284"/>
              </w:tabs>
              <w:spacing w:line="221" w:lineRule="auto"/>
              <w:jc w:val="center"/>
              <w:rPr>
                <w:sz w:val="20"/>
                <w:szCs w:val="20"/>
                <w:lang w:val="uk-UA"/>
              </w:rPr>
            </w:pPr>
            <w:r w:rsidRPr="00FA75F8">
              <w:rPr>
                <w:sz w:val="20"/>
                <w:szCs w:val="20"/>
                <w:lang w:val="uk-UA"/>
              </w:rPr>
              <w:t>4</w:t>
            </w:r>
          </w:p>
        </w:tc>
        <w:tc>
          <w:tcPr>
            <w:tcW w:w="1304" w:type="dxa"/>
          </w:tcPr>
          <w:p w:rsidR="006409C3" w:rsidRPr="00FA75F8" w:rsidRDefault="006409C3" w:rsidP="007D598F">
            <w:pPr>
              <w:tabs>
                <w:tab w:val="left" w:pos="284"/>
              </w:tabs>
              <w:spacing w:line="216" w:lineRule="auto"/>
              <w:jc w:val="center"/>
              <w:rPr>
                <w:sz w:val="20"/>
                <w:szCs w:val="20"/>
                <w:lang w:val="uk-UA"/>
              </w:rPr>
            </w:pPr>
            <w:r w:rsidRPr="00FA75F8">
              <w:rPr>
                <w:sz w:val="20"/>
                <w:szCs w:val="20"/>
                <w:lang w:val="uk-UA"/>
              </w:rPr>
              <w:t>5</w:t>
            </w:r>
          </w:p>
        </w:tc>
        <w:tc>
          <w:tcPr>
            <w:tcW w:w="992" w:type="dxa"/>
            <w:shd w:val="clear" w:color="auto" w:fill="auto"/>
          </w:tcPr>
          <w:p w:rsidR="006409C3" w:rsidRPr="00FA75F8" w:rsidRDefault="006409C3" w:rsidP="007D598F">
            <w:pPr>
              <w:tabs>
                <w:tab w:val="left" w:pos="284"/>
              </w:tabs>
              <w:spacing w:line="221" w:lineRule="auto"/>
              <w:jc w:val="center"/>
              <w:rPr>
                <w:sz w:val="20"/>
                <w:szCs w:val="20"/>
                <w:lang w:val="uk-UA"/>
              </w:rPr>
            </w:pPr>
            <w:r w:rsidRPr="00FA75F8">
              <w:rPr>
                <w:sz w:val="20"/>
                <w:szCs w:val="20"/>
                <w:lang w:val="uk-UA"/>
              </w:rPr>
              <w:t>6</w:t>
            </w:r>
          </w:p>
        </w:tc>
        <w:tc>
          <w:tcPr>
            <w:tcW w:w="993" w:type="dxa"/>
            <w:shd w:val="clear" w:color="auto" w:fill="auto"/>
          </w:tcPr>
          <w:p w:rsidR="006409C3" w:rsidRPr="00FA75F8" w:rsidRDefault="006409C3" w:rsidP="007D598F">
            <w:pPr>
              <w:tabs>
                <w:tab w:val="left" w:pos="284"/>
              </w:tabs>
              <w:spacing w:line="221" w:lineRule="auto"/>
              <w:jc w:val="center"/>
              <w:rPr>
                <w:sz w:val="20"/>
                <w:szCs w:val="20"/>
                <w:lang w:val="uk-UA"/>
              </w:rPr>
            </w:pPr>
            <w:r w:rsidRPr="00FA75F8">
              <w:rPr>
                <w:sz w:val="20"/>
                <w:szCs w:val="20"/>
                <w:lang w:val="uk-UA"/>
              </w:rPr>
              <w:t>7</w:t>
            </w:r>
          </w:p>
        </w:tc>
        <w:tc>
          <w:tcPr>
            <w:tcW w:w="992" w:type="dxa"/>
            <w:shd w:val="clear" w:color="auto" w:fill="auto"/>
          </w:tcPr>
          <w:p w:rsidR="006409C3" w:rsidRPr="00FA75F8" w:rsidRDefault="006409C3" w:rsidP="007D598F">
            <w:pPr>
              <w:tabs>
                <w:tab w:val="left" w:pos="284"/>
              </w:tabs>
              <w:spacing w:line="221" w:lineRule="auto"/>
              <w:jc w:val="center"/>
              <w:rPr>
                <w:sz w:val="20"/>
                <w:szCs w:val="20"/>
                <w:lang w:val="uk-UA"/>
              </w:rPr>
            </w:pPr>
            <w:r w:rsidRPr="00FA75F8">
              <w:rPr>
                <w:sz w:val="20"/>
                <w:szCs w:val="20"/>
                <w:lang w:val="uk-UA"/>
              </w:rPr>
              <w:t>8</w:t>
            </w:r>
          </w:p>
        </w:tc>
        <w:tc>
          <w:tcPr>
            <w:tcW w:w="822" w:type="dxa"/>
            <w:shd w:val="clear" w:color="auto" w:fill="auto"/>
          </w:tcPr>
          <w:p w:rsidR="006409C3" w:rsidRPr="00FA75F8" w:rsidRDefault="006409C3" w:rsidP="007D598F">
            <w:pPr>
              <w:tabs>
                <w:tab w:val="left" w:pos="284"/>
              </w:tabs>
              <w:spacing w:line="221" w:lineRule="auto"/>
              <w:jc w:val="center"/>
              <w:rPr>
                <w:sz w:val="20"/>
                <w:szCs w:val="20"/>
                <w:lang w:val="uk-UA"/>
              </w:rPr>
            </w:pPr>
            <w:r w:rsidRPr="00FA75F8">
              <w:rPr>
                <w:sz w:val="20"/>
                <w:szCs w:val="20"/>
                <w:lang w:val="uk-UA"/>
              </w:rPr>
              <w:t>9</w:t>
            </w:r>
          </w:p>
        </w:tc>
        <w:tc>
          <w:tcPr>
            <w:tcW w:w="992" w:type="dxa"/>
            <w:shd w:val="clear" w:color="auto" w:fill="auto"/>
          </w:tcPr>
          <w:p w:rsidR="006409C3" w:rsidRPr="00FA75F8" w:rsidRDefault="006409C3" w:rsidP="007D598F">
            <w:pPr>
              <w:tabs>
                <w:tab w:val="left" w:pos="284"/>
              </w:tabs>
              <w:spacing w:line="221" w:lineRule="auto"/>
              <w:jc w:val="center"/>
              <w:rPr>
                <w:sz w:val="20"/>
                <w:szCs w:val="20"/>
                <w:lang w:val="uk-UA"/>
              </w:rPr>
            </w:pPr>
            <w:r w:rsidRPr="00FA75F8">
              <w:rPr>
                <w:sz w:val="20"/>
                <w:szCs w:val="20"/>
                <w:lang w:val="uk-UA"/>
              </w:rPr>
              <w:t>10</w:t>
            </w:r>
          </w:p>
        </w:tc>
        <w:tc>
          <w:tcPr>
            <w:tcW w:w="850" w:type="dxa"/>
            <w:shd w:val="clear" w:color="auto" w:fill="auto"/>
          </w:tcPr>
          <w:p w:rsidR="006409C3" w:rsidRPr="00FA75F8" w:rsidRDefault="006409C3" w:rsidP="007D598F">
            <w:pPr>
              <w:tabs>
                <w:tab w:val="left" w:pos="284"/>
              </w:tabs>
              <w:spacing w:line="216" w:lineRule="auto"/>
              <w:jc w:val="center"/>
              <w:rPr>
                <w:sz w:val="20"/>
                <w:szCs w:val="20"/>
                <w:lang w:val="uk-UA"/>
              </w:rPr>
            </w:pPr>
            <w:r w:rsidRPr="00FA75F8">
              <w:rPr>
                <w:sz w:val="20"/>
                <w:szCs w:val="20"/>
                <w:lang w:val="uk-UA"/>
              </w:rPr>
              <w:t>11</w:t>
            </w:r>
          </w:p>
        </w:tc>
        <w:tc>
          <w:tcPr>
            <w:tcW w:w="850" w:type="dxa"/>
            <w:shd w:val="clear" w:color="auto" w:fill="auto"/>
          </w:tcPr>
          <w:p w:rsidR="006409C3" w:rsidRPr="00FA75F8" w:rsidRDefault="006409C3" w:rsidP="007D598F">
            <w:pPr>
              <w:tabs>
                <w:tab w:val="left" w:pos="284"/>
              </w:tabs>
              <w:spacing w:line="216" w:lineRule="auto"/>
              <w:jc w:val="center"/>
              <w:rPr>
                <w:sz w:val="20"/>
                <w:szCs w:val="20"/>
                <w:lang w:val="uk-UA"/>
              </w:rPr>
            </w:pPr>
            <w:r w:rsidRPr="00FA75F8">
              <w:rPr>
                <w:sz w:val="20"/>
                <w:szCs w:val="20"/>
                <w:lang w:val="uk-UA"/>
              </w:rPr>
              <w:t>12</w:t>
            </w:r>
          </w:p>
        </w:tc>
      </w:tr>
      <w:tr w:rsidR="006409C3" w:rsidRPr="00FA75F8" w:rsidTr="00387035">
        <w:trPr>
          <w:trHeight w:val="228"/>
        </w:trPr>
        <w:tc>
          <w:tcPr>
            <w:tcW w:w="1560" w:type="dxa"/>
            <w:shd w:val="clear" w:color="auto" w:fill="auto"/>
          </w:tcPr>
          <w:p w:rsidR="006409C3" w:rsidRPr="00FA75F8" w:rsidRDefault="006409C3" w:rsidP="007D598F">
            <w:pPr>
              <w:tabs>
                <w:tab w:val="left" w:pos="284"/>
              </w:tabs>
              <w:spacing w:line="221" w:lineRule="auto"/>
              <w:jc w:val="center"/>
              <w:rPr>
                <w:sz w:val="20"/>
                <w:szCs w:val="20"/>
                <w:lang w:val="uk-UA"/>
              </w:rPr>
            </w:pPr>
          </w:p>
        </w:tc>
        <w:tc>
          <w:tcPr>
            <w:tcW w:w="1984" w:type="dxa"/>
          </w:tcPr>
          <w:p w:rsidR="006409C3" w:rsidRPr="00FA75F8" w:rsidRDefault="006409C3" w:rsidP="007D598F">
            <w:pPr>
              <w:tabs>
                <w:tab w:val="left" w:pos="284"/>
              </w:tabs>
              <w:spacing w:line="240" w:lineRule="exact"/>
              <w:rPr>
                <w:bCs/>
                <w:sz w:val="20"/>
                <w:szCs w:val="20"/>
                <w:lang w:val="uk-UA"/>
              </w:rPr>
            </w:pPr>
            <w:r w:rsidRPr="00FA75F8">
              <w:rPr>
                <w:sz w:val="20"/>
                <w:szCs w:val="20"/>
                <w:lang w:val="uk-UA"/>
              </w:rPr>
              <w:t xml:space="preserve">15.2. Придбання послуги з </w:t>
            </w:r>
            <w:proofErr w:type="spellStart"/>
            <w:r w:rsidRPr="00FA75F8">
              <w:rPr>
                <w:sz w:val="20"/>
                <w:szCs w:val="20"/>
                <w:lang w:val="uk-UA"/>
              </w:rPr>
              <w:t>фемтосе-кундного</w:t>
            </w:r>
            <w:proofErr w:type="spellEnd"/>
            <w:r w:rsidRPr="00FA75F8">
              <w:rPr>
                <w:sz w:val="20"/>
                <w:szCs w:val="20"/>
                <w:lang w:val="uk-UA"/>
              </w:rPr>
              <w:t xml:space="preserve"> супроводу оперативних втручань хворим із захворюваннями рогівки</w:t>
            </w:r>
          </w:p>
        </w:tc>
        <w:tc>
          <w:tcPr>
            <w:tcW w:w="2268" w:type="dxa"/>
            <w:shd w:val="clear" w:color="auto" w:fill="auto"/>
          </w:tcPr>
          <w:p w:rsidR="006409C3" w:rsidRPr="00FA75F8" w:rsidRDefault="006409C3" w:rsidP="007D598F">
            <w:pPr>
              <w:tabs>
                <w:tab w:val="left" w:pos="284"/>
              </w:tabs>
              <w:spacing w:line="230" w:lineRule="exact"/>
              <w:rPr>
                <w:bCs/>
                <w:sz w:val="20"/>
                <w:szCs w:val="20"/>
                <w:lang w:val="uk-UA"/>
              </w:rPr>
            </w:pPr>
            <w:r w:rsidRPr="00FA75F8">
              <w:rPr>
                <w:b/>
                <w:bCs/>
                <w:sz w:val="20"/>
                <w:szCs w:val="20"/>
                <w:lang w:val="uk-UA"/>
              </w:rPr>
              <w:t xml:space="preserve">15.2.1. показник якості: </w:t>
            </w:r>
            <w:r w:rsidRPr="00FA75F8">
              <w:rPr>
                <w:bCs/>
                <w:sz w:val="20"/>
                <w:szCs w:val="20"/>
                <w:lang w:val="uk-UA"/>
              </w:rPr>
              <w:t>зменшення терміну лікування та реабілітації, поліпшення якості життя, прискорення соціальної адаптації населення з цією патологією та зниження рівня інвалідності по зору</w:t>
            </w:r>
          </w:p>
        </w:tc>
        <w:tc>
          <w:tcPr>
            <w:tcW w:w="993" w:type="dxa"/>
          </w:tcPr>
          <w:p w:rsidR="006409C3" w:rsidRPr="00FA75F8" w:rsidRDefault="006409C3" w:rsidP="007D598F">
            <w:pPr>
              <w:tabs>
                <w:tab w:val="left" w:pos="284"/>
              </w:tabs>
              <w:spacing w:line="221" w:lineRule="auto"/>
              <w:jc w:val="center"/>
              <w:rPr>
                <w:sz w:val="20"/>
                <w:szCs w:val="20"/>
                <w:lang w:val="uk-UA"/>
              </w:rPr>
            </w:pPr>
            <w:r w:rsidRPr="00FA75F8">
              <w:rPr>
                <w:sz w:val="20"/>
                <w:szCs w:val="20"/>
                <w:lang w:val="uk-UA"/>
              </w:rPr>
              <w:t>відсоток</w:t>
            </w:r>
          </w:p>
        </w:tc>
        <w:tc>
          <w:tcPr>
            <w:tcW w:w="1304" w:type="dxa"/>
            <w:shd w:val="clear" w:color="auto" w:fill="auto"/>
          </w:tcPr>
          <w:p w:rsidR="006409C3" w:rsidRPr="00FA75F8" w:rsidRDefault="006409C3" w:rsidP="007D598F">
            <w:pPr>
              <w:tabs>
                <w:tab w:val="left" w:pos="284"/>
              </w:tabs>
              <w:spacing w:line="216" w:lineRule="auto"/>
              <w:jc w:val="center"/>
              <w:rPr>
                <w:sz w:val="20"/>
                <w:szCs w:val="20"/>
                <w:lang w:val="uk-UA"/>
              </w:rPr>
            </w:pPr>
            <w:r w:rsidRPr="00FA75F8">
              <w:rPr>
                <w:b/>
                <w:sz w:val="20"/>
                <w:szCs w:val="20"/>
                <w:lang w:val="uk-UA"/>
              </w:rPr>
              <w:t>25</w:t>
            </w:r>
          </w:p>
        </w:tc>
        <w:tc>
          <w:tcPr>
            <w:tcW w:w="992" w:type="dxa"/>
            <w:shd w:val="clear" w:color="auto" w:fill="auto"/>
          </w:tcPr>
          <w:p w:rsidR="006409C3" w:rsidRPr="00FA75F8" w:rsidRDefault="006409C3" w:rsidP="007D598F">
            <w:pPr>
              <w:tabs>
                <w:tab w:val="left" w:pos="284"/>
              </w:tabs>
              <w:spacing w:line="221" w:lineRule="auto"/>
              <w:jc w:val="center"/>
              <w:rPr>
                <w:sz w:val="20"/>
                <w:szCs w:val="20"/>
                <w:lang w:val="uk-UA"/>
              </w:rPr>
            </w:pPr>
            <w:r w:rsidRPr="00FA75F8">
              <w:rPr>
                <w:sz w:val="20"/>
                <w:szCs w:val="20"/>
                <w:lang w:val="uk-UA"/>
              </w:rPr>
              <w:t>25</w:t>
            </w:r>
          </w:p>
        </w:tc>
        <w:tc>
          <w:tcPr>
            <w:tcW w:w="993" w:type="dxa"/>
            <w:shd w:val="clear" w:color="auto" w:fill="auto"/>
          </w:tcPr>
          <w:p w:rsidR="006409C3" w:rsidRPr="00FA75F8" w:rsidRDefault="006409C3" w:rsidP="007D598F">
            <w:pPr>
              <w:tabs>
                <w:tab w:val="left" w:pos="284"/>
              </w:tabs>
              <w:spacing w:line="221" w:lineRule="auto"/>
              <w:jc w:val="center"/>
              <w:rPr>
                <w:sz w:val="20"/>
                <w:szCs w:val="20"/>
                <w:lang w:val="uk-UA"/>
              </w:rPr>
            </w:pPr>
            <w:r w:rsidRPr="00FA75F8">
              <w:rPr>
                <w:sz w:val="20"/>
                <w:szCs w:val="20"/>
                <w:lang w:val="uk-UA"/>
              </w:rPr>
              <w:t>25</w:t>
            </w:r>
          </w:p>
        </w:tc>
        <w:tc>
          <w:tcPr>
            <w:tcW w:w="992" w:type="dxa"/>
            <w:shd w:val="clear" w:color="auto" w:fill="auto"/>
          </w:tcPr>
          <w:p w:rsidR="006409C3" w:rsidRPr="00FA75F8" w:rsidRDefault="006409C3" w:rsidP="007D598F">
            <w:pPr>
              <w:tabs>
                <w:tab w:val="left" w:pos="284"/>
              </w:tabs>
              <w:spacing w:line="221" w:lineRule="auto"/>
              <w:jc w:val="center"/>
              <w:rPr>
                <w:sz w:val="20"/>
                <w:szCs w:val="20"/>
                <w:lang w:val="uk-UA"/>
              </w:rPr>
            </w:pPr>
            <w:r w:rsidRPr="00FA75F8">
              <w:rPr>
                <w:sz w:val="20"/>
                <w:szCs w:val="20"/>
                <w:lang w:val="uk-UA"/>
              </w:rPr>
              <w:t>−</w:t>
            </w:r>
          </w:p>
        </w:tc>
        <w:tc>
          <w:tcPr>
            <w:tcW w:w="822" w:type="dxa"/>
            <w:shd w:val="clear" w:color="auto" w:fill="auto"/>
          </w:tcPr>
          <w:p w:rsidR="006409C3" w:rsidRPr="00FA75F8" w:rsidRDefault="006409C3" w:rsidP="007D598F">
            <w:pPr>
              <w:tabs>
                <w:tab w:val="left" w:pos="284"/>
              </w:tabs>
              <w:spacing w:line="221" w:lineRule="auto"/>
              <w:jc w:val="center"/>
              <w:rPr>
                <w:sz w:val="20"/>
                <w:szCs w:val="20"/>
                <w:lang w:val="uk-UA"/>
              </w:rPr>
            </w:pPr>
            <w:r w:rsidRPr="00FA75F8">
              <w:rPr>
                <w:sz w:val="20"/>
                <w:szCs w:val="20"/>
                <w:lang w:val="uk-UA"/>
              </w:rPr>
              <w:t>−</w:t>
            </w:r>
          </w:p>
        </w:tc>
        <w:tc>
          <w:tcPr>
            <w:tcW w:w="992" w:type="dxa"/>
            <w:shd w:val="clear" w:color="auto" w:fill="auto"/>
          </w:tcPr>
          <w:p w:rsidR="006409C3" w:rsidRPr="00FA75F8" w:rsidRDefault="006409C3" w:rsidP="007D598F">
            <w:pPr>
              <w:tabs>
                <w:tab w:val="left" w:pos="284"/>
              </w:tabs>
              <w:spacing w:line="221" w:lineRule="auto"/>
              <w:jc w:val="center"/>
              <w:rPr>
                <w:sz w:val="20"/>
                <w:szCs w:val="20"/>
                <w:lang w:val="uk-UA"/>
              </w:rPr>
            </w:pPr>
            <w:r w:rsidRPr="00FA75F8">
              <w:rPr>
                <w:sz w:val="20"/>
                <w:szCs w:val="20"/>
                <w:lang w:val="uk-UA"/>
              </w:rPr>
              <w:t>−</w:t>
            </w:r>
          </w:p>
        </w:tc>
        <w:tc>
          <w:tcPr>
            <w:tcW w:w="850" w:type="dxa"/>
            <w:shd w:val="clear" w:color="auto" w:fill="auto"/>
          </w:tcPr>
          <w:p w:rsidR="006409C3" w:rsidRPr="00FA75F8" w:rsidRDefault="006409C3" w:rsidP="007D598F">
            <w:pPr>
              <w:tabs>
                <w:tab w:val="left" w:pos="284"/>
              </w:tabs>
              <w:spacing w:line="216" w:lineRule="auto"/>
              <w:jc w:val="center"/>
              <w:rPr>
                <w:sz w:val="20"/>
                <w:szCs w:val="20"/>
                <w:lang w:val="uk-UA"/>
              </w:rPr>
            </w:pPr>
            <w:r w:rsidRPr="00FA75F8">
              <w:rPr>
                <w:sz w:val="20"/>
                <w:szCs w:val="20"/>
                <w:lang w:val="uk-UA"/>
              </w:rPr>
              <w:t>−</w:t>
            </w:r>
          </w:p>
        </w:tc>
        <w:tc>
          <w:tcPr>
            <w:tcW w:w="850" w:type="dxa"/>
            <w:shd w:val="clear" w:color="auto" w:fill="auto"/>
          </w:tcPr>
          <w:p w:rsidR="006409C3" w:rsidRPr="00FA75F8" w:rsidRDefault="006409C3" w:rsidP="007D598F">
            <w:pPr>
              <w:tabs>
                <w:tab w:val="left" w:pos="284"/>
              </w:tabs>
              <w:spacing w:line="216" w:lineRule="auto"/>
              <w:jc w:val="center"/>
              <w:rPr>
                <w:sz w:val="20"/>
                <w:szCs w:val="20"/>
                <w:lang w:val="uk-UA"/>
              </w:rPr>
            </w:pPr>
            <w:r w:rsidRPr="00FA75F8">
              <w:rPr>
                <w:sz w:val="20"/>
                <w:szCs w:val="20"/>
                <w:lang w:val="uk-UA"/>
              </w:rPr>
              <w:t>−</w:t>
            </w:r>
          </w:p>
        </w:tc>
      </w:tr>
      <w:tr w:rsidR="006409C3" w:rsidRPr="00FA75F8" w:rsidTr="00387035">
        <w:tc>
          <w:tcPr>
            <w:tcW w:w="1560" w:type="dxa"/>
            <w:vMerge w:val="restart"/>
            <w:tcBorders>
              <w:top w:val="single" w:sz="4" w:space="0" w:color="auto"/>
            </w:tcBorders>
            <w:shd w:val="clear" w:color="auto" w:fill="auto"/>
          </w:tcPr>
          <w:p w:rsidR="006409C3" w:rsidRPr="00FA75F8" w:rsidRDefault="006409C3" w:rsidP="007D598F">
            <w:pPr>
              <w:tabs>
                <w:tab w:val="left" w:pos="284"/>
              </w:tabs>
              <w:spacing w:line="228" w:lineRule="auto"/>
              <w:ind w:right="-109"/>
              <w:rPr>
                <w:sz w:val="20"/>
                <w:szCs w:val="20"/>
                <w:lang w:val="uk-UA"/>
              </w:rPr>
            </w:pPr>
            <w:r w:rsidRPr="00FA75F8">
              <w:rPr>
                <w:sz w:val="20"/>
                <w:szCs w:val="20"/>
                <w:lang w:val="uk-UA"/>
              </w:rPr>
              <w:t>16. Забезпечення якості лікування хворих на наркологічні захворювання</w:t>
            </w:r>
          </w:p>
          <w:p w:rsidR="006409C3" w:rsidRPr="00FA75F8" w:rsidRDefault="006409C3" w:rsidP="007D598F">
            <w:pPr>
              <w:tabs>
                <w:tab w:val="left" w:pos="284"/>
              </w:tabs>
              <w:spacing w:line="221" w:lineRule="auto"/>
              <w:rPr>
                <w:sz w:val="20"/>
                <w:szCs w:val="20"/>
                <w:lang w:val="uk-UA"/>
              </w:rPr>
            </w:pPr>
          </w:p>
        </w:tc>
        <w:tc>
          <w:tcPr>
            <w:tcW w:w="1984" w:type="dxa"/>
            <w:vMerge w:val="restart"/>
            <w:tcBorders>
              <w:top w:val="single" w:sz="4" w:space="0" w:color="auto"/>
            </w:tcBorders>
          </w:tcPr>
          <w:p w:rsidR="006409C3" w:rsidRPr="00FA75F8" w:rsidRDefault="006409C3" w:rsidP="007D598F">
            <w:pPr>
              <w:tabs>
                <w:tab w:val="left" w:pos="284"/>
              </w:tabs>
              <w:spacing w:line="240" w:lineRule="exact"/>
              <w:ind w:right="-109"/>
              <w:rPr>
                <w:sz w:val="20"/>
                <w:szCs w:val="20"/>
                <w:lang w:val="uk-UA"/>
              </w:rPr>
            </w:pPr>
            <w:r w:rsidRPr="00FA75F8">
              <w:rPr>
                <w:bCs/>
                <w:sz w:val="20"/>
                <w:szCs w:val="20"/>
                <w:lang w:val="uk-UA"/>
              </w:rPr>
              <w:t>16.1. Придбання послуги з психосоціальної реабілітації хворих із залежністю від</w:t>
            </w:r>
            <w:r w:rsidRPr="00FA75F8">
              <w:rPr>
                <w:lang w:val="uk-UA"/>
              </w:rPr>
              <w:t xml:space="preserve"> </w:t>
            </w:r>
            <w:proofErr w:type="spellStart"/>
            <w:r w:rsidRPr="00FA75F8">
              <w:rPr>
                <w:bCs/>
                <w:sz w:val="20"/>
                <w:szCs w:val="20"/>
                <w:lang w:val="uk-UA"/>
              </w:rPr>
              <w:t>психоактивних</w:t>
            </w:r>
            <w:proofErr w:type="spellEnd"/>
            <w:r w:rsidRPr="00FA75F8">
              <w:rPr>
                <w:bCs/>
                <w:sz w:val="20"/>
                <w:szCs w:val="20"/>
                <w:lang w:val="uk-UA"/>
              </w:rPr>
              <w:t xml:space="preserve"> речовин (алкогольної, наркотичної), ігрової залежності</w:t>
            </w:r>
          </w:p>
          <w:p w:rsidR="006409C3" w:rsidRPr="00FA75F8" w:rsidRDefault="006409C3" w:rsidP="007D598F">
            <w:pPr>
              <w:tabs>
                <w:tab w:val="left" w:pos="284"/>
              </w:tabs>
              <w:spacing w:line="240" w:lineRule="exact"/>
              <w:ind w:right="-109"/>
              <w:rPr>
                <w:sz w:val="20"/>
                <w:szCs w:val="20"/>
                <w:lang w:val="uk-UA"/>
              </w:rPr>
            </w:pPr>
          </w:p>
        </w:tc>
        <w:tc>
          <w:tcPr>
            <w:tcW w:w="2268" w:type="dxa"/>
            <w:shd w:val="clear" w:color="auto" w:fill="auto"/>
          </w:tcPr>
          <w:p w:rsidR="006409C3" w:rsidRPr="00FA75F8" w:rsidRDefault="006409C3" w:rsidP="007D598F">
            <w:pPr>
              <w:tabs>
                <w:tab w:val="left" w:pos="284"/>
              </w:tabs>
              <w:spacing w:line="230" w:lineRule="exact"/>
              <w:rPr>
                <w:sz w:val="20"/>
                <w:szCs w:val="20"/>
                <w:lang w:val="uk-UA"/>
              </w:rPr>
            </w:pPr>
            <w:r w:rsidRPr="00FA75F8">
              <w:rPr>
                <w:b/>
                <w:bCs/>
                <w:sz w:val="20"/>
                <w:szCs w:val="20"/>
                <w:lang w:val="uk-UA"/>
              </w:rPr>
              <w:t>16.1.1. показник продукту:</w:t>
            </w:r>
          </w:p>
          <w:p w:rsidR="006409C3" w:rsidRPr="00FA75F8" w:rsidRDefault="006409C3" w:rsidP="007D598F">
            <w:pPr>
              <w:tabs>
                <w:tab w:val="left" w:pos="284"/>
              </w:tabs>
              <w:spacing w:line="230" w:lineRule="exact"/>
              <w:rPr>
                <w:bCs/>
                <w:sz w:val="20"/>
                <w:szCs w:val="20"/>
                <w:lang w:val="uk-UA"/>
              </w:rPr>
            </w:pPr>
            <w:r w:rsidRPr="00FA75F8">
              <w:rPr>
                <w:bCs/>
                <w:sz w:val="20"/>
                <w:szCs w:val="20"/>
                <w:lang w:val="uk-UA"/>
              </w:rPr>
              <w:t>кількість наданих послуг із психосоціальної реабілітації хворих із залежностями (алкогольною, наркотичною, ігровою)</w:t>
            </w:r>
          </w:p>
        </w:tc>
        <w:tc>
          <w:tcPr>
            <w:tcW w:w="993" w:type="dxa"/>
          </w:tcPr>
          <w:p w:rsidR="006409C3" w:rsidRPr="00FA75F8" w:rsidRDefault="006409C3" w:rsidP="007D598F">
            <w:pPr>
              <w:tabs>
                <w:tab w:val="left" w:pos="284"/>
              </w:tabs>
              <w:spacing w:line="221" w:lineRule="auto"/>
              <w:jc w:val="center"/>
              <w:rPr>
                <w:sz w:val="20"/>
                <w:szCs w:val="20"/>
                <w:lang w:val="uk-UA"/>
              </w:rPr>
            </w:pPr>
            <w:r w:rsidRPr="00FA75F8">
              <w:rPr>
                <w:sz w:val="20"/>
                <w:szCs w:val="20"/>
                <w:lang w:val="uk-UA"/>
              </w:rPr>
              <w:t>одиниць</w:t>
            </w:r>
          </w:p>
        </w:tc>
        <w:tc>
          <w:tcPr>
            <w:tcW w:w="1304" w:type="dxa"/>
          </w:tcPr>
          <w:p w:rsidR="006409C3" w:rsidRPr="00FA75F8" w:rsidRDefault="006409C3" w:rsidP="007D598F">
            <w:pPr>
              <w:tabs>
                <w:tab w:val="left" w:pos="284"/>
              </w:tabs>
              <w:spacing w:line="221" w:lineRule="auto"/>
              <w:jc w:val="center"/>
              <w:rPr>
                <w:sz w:val="20"/>
                <w:szCs w:val="20"/>
                <w:lang w:val="uk-UA"/>
              </w:rPr>
            </w:pPr>
            <w:r w:rsidRPr="00FA75F8">
              <w:rPr>
                <w:b/>
                <w:sz w:val="20"/>
                <w:szCs w:val="20"/>
                <w:lang w:val="uk-UA"/>
              </w:rPr>
              <w:t>348</w:t>
            </w:r>
          </w:p>
        </w:tc>
        <w:tc>
          <w:tcPr>
            <w:tcW w:w="992" w:type="dxa"/>
            <w:shd w:val="clear" w:color="auto" w:fill="auto"/>
          </w:tcPr>
          <w:p w:rsidR="006409C3" w:rsidRPr="00FA75F8" w:rsidRDefault="006409C3" w:rsidP="007D598F">
            <w:pPr>
              <w:tabs>
                <w:tab w:val="left" w:pos="284"/>
              </w:tabs>
              <w:spacing w:line="221" w:lineRule="auto"/>
              <w:jc w:val="center"/>
              <w:rPr>
                <w:sz w:val="20"/>
                <w:szCs w:val="20"/>
                <w:lang w:val="uk-UA"/>
              </w:rPr>
            </w:pPr>
            <w:r w:rsidRPr="00FA75F8">
              <w:rPr>
                <w:sz w:val="20"/>
                <w:szCs w:val="20"/>
                <w:lang w:val="uk-UA"/>
              </w:rPr>
              <w:t>348</w:t>
            </w:r>
          </w:p>
        </w:tc>
        <w:tc>
          <w:tcPr>
            <w:tcW w:w="993" w:type="dxa"/>
            <w:shd w:val="clear" w:color="auto" w:fill="auto"/>
          </w:tcPr>
          <w:p w:rsidR="006409C3" w:rsidRPr="00FA75F8" w:rsidRDefault="006409C3" w:rsidP="007D598F">
            <w:pPr>
              <w:tabs>
                <w:tab w:val="left" w:pos="284"/>
              </w:tabs>
              <w:spacing w:line="221" w:lineRule="auto"/>
              <w:jc w:val="center"/>
              <w:rPr>
                <w:sz w:val="20"/>
                <w:szCs w:val="20"/>
                <w:lang w:val="uk-UA"/>
              </w:rPr>
            </w:pPr>
            <w:r w:rsidRPr="00FA75F8">
              <w:rPr>
                <w:sz w:val="20"/>
                <w:szCs w:val="20"/>
                <w:lang w:val="uk-UA"/>
              </w:rPr>
              <w:t>−</w:t>
            </w:r>
          </w:p>
        </w:tc>
        <w:tc>
          <w:tcPr>
            <w:tcW w:w="992" w:type="dxa"/>
            <w:shd w:val="clear" w:color="auto" w:fill="auto"/>
          </w:tcPr>
          <w:p w:rsidR="006409C3" w:rsidRPr="00FA75F8" w:rsidRDefault="006409C3" w:rsidP="007D598F">
            <w:pPr>
              <w:tabs>
                <w:tab w:val="left" w:pos="284"/>
              </w:tabs>
              <w:spacing w:line="221" w:lineRule="auto"/>
              <w:jc w:val="center"/>
              <w:rPr>
                <w:sz w:val="20"/>
                <w:szCs w:val="20"/>
                <w:lang w:val="uk-UA"/>
              </w:rPr>
            </w:pPr>
            <w:r w:rsidRPr="00FA75F8">
              <w:rPr>
                <w:sz w:val="20"/>
                <w:szCs w:val="20"/>
                <w:lang w:val="uk-UA"/>
              </w:rPr>
              <w:t>−</w:t>
            </w:r>
          </w:p>
        </w:tc>
        <w:tc>
          <w:tcPr>
            <w:tcW w:w="822" w:type="dxa"/>
            <w:shd w:val="clear" w:color="auto" w:fill="auto"/>
          </w:tcPr>
          <w:p w:rsidR="006409C3" w:rsidRPr="00FA75F8" w:rsidRDefault="006409C3" w:rsidP="007D598F">
            <w:pPr>
              <w:tabs>
                <w:tab w:val="left" w:pos="284"/>
              </w:tabs>
              <w:spacing w:line="221" w:lineRule="auto"/>
              <w:jc w:val="center"/>
              <w:rPr>
                <w:sz w:val="20"/>
                <w:szCs w:val="20"/>
                <w:lang w:val="uk-UA"/>
              </w:rPr>
            </w:pPr>
            <w:r w:rsidRPr="00FA75F8">
              <w:rPr>
                <w:sz w:val="20"/>
                <w:szCs w:val="20"/>
                <w:lang w:val="uk-UA"/>
              </w:rPr>
              <w:t>−</w:t>
            </w:r>
          </w:p>
        </w:tc>
        <w:tc>
          <w:tcPr>
            <w:tcW w:w="992" w:type="dxa"/>
            <w:shd w:val="clear" w:color="auto" w:fill="auto"/>
          </w:tcPr>
          <w:p w:rsidR="006409C3" w:rsidRPr="00FA75F8" w:rsidRDefault="006409C3" w:rsidP="007D598F">
            <w:pPr>
              <w:tabs>
                <w:tab w:val="left" w:pos="284"/>
              </w:tabs>
              <w:spacing w:line="221" w:lineRule="auto"/>
              <w:jc w:val="center"/>
              <w:rPr>
                <w:sz w:val="20"/>
                <w:szCs w:val="20"/>
                <w:lang w:val="uk-UA"/>
              </w:rPr>
            </w:pPr>
            <w:r w:rsidRPr="00FA75F8">
              <w:rPr>
                <w:sz w:val="20"/>
                <w:szCs w:val="20"/>
                <w:lang w:val="uk-UA"/>
              </w:rPr>
              <w:t>−</w:t>
            </w:r>
          </w:p>
        </w:tc>
        <w:tc>
          <w:tcPr>
            <w:tcW w:w="850" w:type="dxa"/>
            <w:shd w:val="clear" w:color="auto" w:fill="auto"/>
          </w:tcPr>
          <w:p w:rsidR="006409C3" w:rsidRPr="00FA75F8" w:rsidRDefault="006409C3" w:rsidP="007D598F">
            <w:pPr>
              <w:tabs>
                <w:tab w:val="left" w:pos="284"/>
              </w:tabs>
              <w:spacing w:line="221" w:lineRule="auto"/>
              <w:jc w:val="center"/>
              <w:rPr>
                <w:sz w:val="20"/>
                <w:szCs w:val="20"/>
                <w:lang w:val="uk-UA"/>
              </w:rPr>
            </w:pPr>
            <w:r w:rsidRPr="00FA75F8">
              <w:rPr>
                <w:sz w:val="20"/>
                <w:szCs w:val="20"/>
                <w:lang w:val="uk-UA"/>
              </w:rPr>
              <w:t>−</w:t>
            </w:r>
          </w:p>
        </w:tc>
        <w:tc>
          <w:tcPr>
            <w:tcW w:w="850" w:type="dxa"/>
            <w:shd w:val="clear" w:color="auto" w:fill="auto"/>
          </w:tcPr>
          <w:p w:rsidR="006409C3" w:rsidRPr="00FA75F8" w:rsidRDefault="006409C3" w:rsidP="007D598F">
            <w:pPr>
              <w:tabs>
                <w:tab w:val="left" w:pos="284"/>
              </w:tabs>
              <w:spacing w:line="221" w:lineRule="auto"/>
              <w:jc w:val="center"/>
              <w:rPr>
                <w:sz w:val="20"/>
                <w:szCs w:val="20"/>
                <w:lang w:val="uk-UA"/>
              </w:rPr>
            </w:pPr>
            <w:r w:rsidRPr="00FA75F8">
              <w:rPr>
                <w:sz w:val="20"/>
                <w:szCs w:val="20"/>
                <w:lang w:val="uk-UA"/>
              </w:rPr>
              <w:t>−</w:t>
            </w:r>
          </w:p>
        </w:tc>
      </w:tr>
      <w:tr w:rsidR="006409C3" w:rsidRPr="00FA75F8" w:rsidTr="00387035">
        <w:trPr>
          <w:trHeight w:val="416"/>
        </w:trPr>
        <w:tc>
          <w:tcPr>
            <w:tcW w:w="1560" w:type="dxa"/>
            <w:vMerge/>
            <w:shd w:val="clear" w:color="auto" w:fill="auto"/>
          </w:tcPr>
          <w:p w:rsidR="006409C3" w:rsidRPr="00FA75F8" w:rsidRDefault="006409C3" w:rsidP="007D598F">
            <w:pPr>
              <w:tabs>
                <w:tab w:val="left" w:pos="284"/>
              </w:tabs>
              <w:spacing w:line="221" w:lineRule="auto"/>
              <w:rPr>
                <w:sz w:val="20"/>
                <w:szCs w:val="20"/>
                <w:lang w:val="uk-UA"/>
              </w:rPr>
            </w:pPr>
          </w:p>
        </w:tc>
        <w:tc>
          <w:tcPr>
            <w:tcW w:w="1984" w:type="dxa"/>
            <w:vMerge/>
          </w:tcPr>
          <w:p w:rsidR="006409C3" w:rsidRPr="00FA75F8" w:rsidRDefault="006409C3" w:rsidP="007D598F">
            <w:pPr>
              <w:tabs>
                <w:tab w:val="left" w:pos="284"/>
              </w:tabs>
              <w:spacing w:line="216" w:lineRule="auto"/>
              <w:rPr>
                <w:b/>
                <w:bCs/>
                <w:sz w:val="20"/>
                <w:szCs w:val="20"/>
                <w:lang w:val="uk-UA"/>
              </w:rPr>
            </w:pPr>
          </w:p>
        </w:tc>
        <w:tc>
          <w:tcPr>
            <w:tcW w:w="2268" w:type="dxa"/>
            <w:shd w:val="clear" w:color="auto" w:fill="auto"/>
          </w:tcPr>
          <w:p w:rsidR="006409C3" w:rsidRPr="00FA75F8" w:rsidRDefault="006409C3" w:rsidP="007D598F">
            <w:pPr>
              <w:tabs>
                <w:tab w:val="left" w:pos="284"/>
              </w:tabs>
              <w:spacing w:line="230" w:lineRule="exact"/>
              <w:rPr>
                <w:sz w:val="20"/>
                <w:szCs w:val="20"/>
                <w:lang w:val="uk-UA" w:eastAsia="uk-UA"/>
              </w:rPr>
            </w:pPr>
            <w:r w:rsidRPr="00FA75F8">
              <w:rPr>
                <w:b/>
                <w:bCs/>
                <w:sz w:val="20"/>
                <w:szCs w:val="20"/>
                <w:lang w:val="uk-UA"/>
              </w:rPr>
              <w:t>16.1.2. показник якості:</w:t>
            </w:r>
          </w:p>
          <w:p w:rsidR="007D598F" w:rsidRDefault="006409C3" w:rsidP="007D598F">
            <w:pPr>
              <w:tabs>
                <w:tab w:val="left" w:pos="284"/>
              </w:tabs>
              <w:spacing w:line="230" w:lineRule="exact"/>
              <w:rPr>
                <w:bCs/>
                <w:sz w:val="20"/>
                <w:szCs w:val="20"/>
                <w:lang w:val="uk-UA"/>
              </w:rPr>
            </w:pPr>
            <w:r w:rsidRPr="00FA75F8">
              <w:rPr>
                <w:bCs/>
                <w:sz w:val="20"/>
                <w:szCs w:val="20"/>
                <w:lang w:val="uk-UA"/>
              </w:rPr>
              <w:t xml:space="preserve">поліпшення якості життя, прискорення соціальної адаптації залежних осіб, особливо молоді,  з наркологічною патологією, зниження рівня інвалідності, профілактика та зниження </w:t>
            </w:r>
            <w:proofErr w:type="spellStart"/>
            <w:r w:rsidRPr="00FA75F8">
              <w:rPr>
                <w:bCs/>
                <w:sz w:val="20"/>
                <w:szCs w:val="20"/>
                <w:lang w:val="uk-UA"/>
              </w:rPr>
              <w:t>розповсю</w:t>
            </w:r>
            <w:proofErr w:type="spellEnd"/>
          </w:p>
          <w:p w:rsidR="006409C3" w:rsidRPr="00FA75F8" w:rsidRDefault="006409C3" w:rsidP="007D598F">
            <w:pPr>
              <w:tabs>
                <w:tab w:val="left" w:pos="284"/>
              </w:tabs>
              <w:spacing w:line="230" w:lineRule="exact"/>
              <w:rPr>
                <w:bCs/>
                <w:sz w:val="20"/>
                <w:szCs w:val="20"/>
                <w:lang w:val="uk-UA"/>
              </w:rPr>
            </w:pPr>
            <w:proofErr w:type="spellStart"/>
            <w:r w:rsidRPr="00FA75F8">
              <w:rPr>
                <w:bCs/>
                <w:sz w:val="20"/>
                <w:szCs w:val="20"/>
                <w:lang w:val="uk-UA"/>
              </w:rPr>
              <w:t>дженості</w:t>
            </w:r>
            <w:proofErr w:type="spellEnd"/>
            <w:r w:rsidRPr="00FA75F8">
              <w:rPr>
                <w:bCs/>
                <w:sz w:val="20"/>
                <w:szCs w:val="20"/>
                <w:lang w:val="uk-UA"/>
              </w:rPr>
              <w:t xml:space="preserve"> ВІЛ/СНІД серед уразливих груп, збільшення на 25% кількості пацієнтів наркологічного профілю, які проходять повний курс лікування і реабілітації</w:t>
            </w:r>
          </w:p>
        </w:tc>
        <w:tc>
          <w:tcPr>
            <w:tcW w:w="993" w:type="dxa"/>
          </w:tcPr>
          <w:p w:rsidR="006409C3" w:rsidRPr="00FA75F8" w:rsidRDefault="006409C3" w:rsidP="007D598F">
            <w:pPr>
              <w:tabs>
                <w:tab w:val="left" w:pos="284"/>
              </w:tabs>
              <w:spacing w:line="221" w:lineRule="auto"/>
              <w:jc w:val="center"/>
              <w:rPr>
                <w:sz w:val="20"/>
                <w:szCs w:val="20"/>
                <w:lang w:val="uk-UA"/>
              </w:rPr>
            </w:pPr>
            <w:r w:rsidRPr="00FA75F8">
              <w:rPr>
                <w:sz w:val="20"/>
                <w:szCs w:val="20"/>
                <w:lang w:val="uk-UA"/>
              </w:rPr>
              <w:t>відсоток</w:t>
            </w:r>
          </w:p>
        </w:tc>
        <w:tc>
          <w:tcPr>
            <w:tcW w:w="1304" w:type="dxa"/>
          </w:tcPr>
          <w:p w:rsidR="006409C3" w:rsidRPr="00FA75F8" w:rsidRDefault="006409C3" w:rsidP="007D598F">
            <w:pPr>
              <w:tabs>
                <w:tab w:val="left" w:pos="284"/>
              </w:tabs>
              <w:spacing w:line="221" w:lineRule="auto"/>
              <w:jc w:val="center"/>
              <w:rPr>
                <w:sz w:val="20"/>
                <w:szCs w:val="20"/>
                <w:lang w:val="uk-UA"/>
              </w:rPr>
            </w:pPr>
            <w:r w:rsidRPr="00FA75F8">
              <w:rPr>
                <w:b/>
                <w:sz w:val="20"/>
                <w:szCs w:val="20"/>
                <w:lang w:val="uk-UA"/>
              </w:rPr>
              <w:t>19</w:t>
            </w:r>
          </w:p>
        </w:tc>
        <w:tc>
          <w:tcPr>
            <w:tcW w:w="992" w:type="dxa"/>
            <w:shd w:val="clear" w:color="auto" w:fill="auto"/>
          </w:tcPr>
          <w:p w:rsidR="006409C3" w:rsidRPr="00FA75F8" w:rsidRDefault="006409C3" w:rsidP="007D598F">
            <w:pPr>
              <w:tabs>
                <w:tab w:val="left" w:pos="284"/>
              </w:tabs>
              <w:spacing w:line="221" w:lineRule="auto"/>
              <w:jc w:val="center"/>
              <w:rPr>
                <w:sz w:val="20"/>
                <w:szCs w:val="20"/>
                <w:lang w:val="uk-UA"/>
              </w:rPr>
            </w:pPr>
            <w:r w:rsidRPr="00FA75F8">
              <w:rPr>
                <w:sz w:val="20"/>
                <w:szCs w:val="20"/>
                <w:lang w:val="uk-UA"/>
              </w:rPr>
              <w:t>19</w:t>
            </w:r>
          </w:p>
        </w:tc>
        <w:tc>
          <w:tcPr>
            <w:tcW w:w="993" w:type="dxa"/>
            <w:shd w:val="clear" w:color="auto" w:fill="auto"/>
          </w:tcPr>
          <w:p w:rsidR="006409C3" w:rsidRPr="00FA75F8" w:rsidRDefault="006409C3" w:rsidP="007D598F">
            <w:pPr>
              <w:tabs>
                <w:tab w:val="left" w:pos="284"/>
              </w:tabs>
              <w:spacing w:line="221" w:lineRule="auto"/>
              <w:jc w:val="center"/>
              <w:rPr>
                <w:sz w:val="20"/>
                <w:szCs w:val="20"/>
                <w:lang w:val="uk-UA"/>
              </w:rPr>
            </w:pPr>
            <w:r w:rsidRPr="00FA75F8">
              <w:rPr>
                <w:sz w:val="20"/>
                <w:szCs w:val="20"/>
                <w:lang w:val="uk-UA"/>
              </w:rPr>
              <w:t>−</w:t>
            </w:r>
          </w:p>
        </w:tc>
        <w:tc>
          <w:tcPr>
            <w:tcW w:w="992" w:type="dxa"/>
            <w:shd w:val="clear" w:color="auto" w:fill="auto"/>
          </w:tcPr>
          <w:p w:rsidR="006409C3" w:rsidRPr="00FA75F8" w:rsidRDefault="006409C3" w:rsidP="007D598F">
            <w:pPr>
              <w:tabs>
                <w:tab w:val="left" w:pos="284"/>
              </w:tabs>
              <w:spacing w:line="221" w:lineRule="auto"/>
              <w:jc w:val="center"/>
              <w:rPr>
                <w:sz w:val="20"/>
                <w:szCs w:val="20"/>
                <w:lang w:val="uk-UA"/>
              </w:rPr>
            </w:pPr>
            <w:r w:rsidRPr="00FA75F8">
              <w:rPr>
                <w:sz w:val="20"/>
                <w:szCs w:val="20"/>
                <w:lang w:val="uk-UA"/>
              </w:rPr>
              <w:t>−</w:t>
            </w:r>
          </w:p>
        </w:tc>
        <w:tc>
          <w:tcPr>
            <w:tcW w:w="822" w:type="dxa"/>
            <w:shd w:val="clear" w:color="auto" w:fill="auto"/>
          </w:tcPr>
          <w:p w:rsidR="006409C3" w:rsidRPr="00FA75F8" w:rsidRDefault="006409C3" w:rsidP="007D598F">
            <w:pPr>
              <w:tabs>
                <w:tab w:val="left" w:pos="284"/>
              </w:tabs>
              <w:spacing w:line="221" w:lineRule="auto"/>
              <w:jc w:val="center"/>
              <w:rPr>
                <w:sz w:val="20"/>
                <w:szCs w:val="20"/>
                <w:lang w:val="uk-UA"/>
              </w:rPr>
            </w:pPr>
            <w:r w:rsidRPr="00FA75F8">
              <w:rPr>
                <w:sz w:val="20"/>
                <w:szCs w:val="20"/>
                <w:lang w:val="uk-UA"/>
              </w:rPr>
              <w:t>−</w:t>
            </w:r>
          </w:p>
        </w:tc>
        <w:tc>
          <w:tcPr>
            <w:tcW w:w="992" w:type="dxa"/>
            <w:shd w:val="clear" w:color="auto" w:fill="auto"/>
          </w:tcPr>
          <w:p w:rsidR="006409C3" w:rsidRPr="00FA75F8" w:rsidRDefault="006409C3" w:rsidP="007D598F">
            <w:pPr>
              <w:tabs>
                <w:tab w:val="left" w:pos="284"/>
              </w:tabs>
              <w:spacing w:line="221" w:lineRule="auto"/>
              <w:jc w:val="center"/>
              <w:rPr>
                <w:sz w:val="20"/>
                <w:szCs w:val="20"/>
                <w:lang w:val="uk-UA"/>
              </w:rPr>
            </w:pPr>
            <w:r w:rsidRPr="00FA75F8">
              <w:rPr>
                <w:sz w:val="20"/>
                <w:szCs w:val="20"/>
                <w:lang w:val="uk-UA"/>
              </w:rPr>
              <w:t>−</w:t>
            </w:r>
          </w:p>
        </w:tc>
        <w:tc>
          <w:tcPr>
            <w:tcW w:w="850" w:type="dxa"/>
            <w:shd w:val="clear" w:color="auto" w:fill="auto"/>
          </w:tcPr>
          <w:p w:rsidR="006409C3" w:rsidRPr="00FA75F8" w:rsidRDefault="006409C3" w:rsidP="007D598F">
            <w:pPr>
              <w:tabs>
                <w:tab w:val="left" w:pos="284"/>
              </w:tabs>
              <w:spacing w:line="221" w:lineRule="auto"/>
              <w:jc w:val="center"/>
              <w:rPr>
                <w:sz w:val="20"/>
                <w:szCs w:val="20"/>
                <w:lang w:val="uk-UA"/>
              </w:rPr>
            </w:pPr>
            <w:r w:rsidRPr="00FA75F8">
              <w:rPr>
                <w:sz w:val="20"/>
                <w:szCs w:val="20"/>
                <w:lang w:val="uk-UA"/>
              </w:rPr>
              <w:t>−</w:t>
            </w:r>
          </w:p>
        </w:tc>
        <w:tc>
          <w:tcPr>
            <w:tcW w:w="850" w:type="dxa"/>
            <w:shd w:val="clear" w:color="auto" w:fill="auto"/>
          </w:tcPr>
          <w:p w:rsidR="006409C3" w:rsidRPr="00FA75F8" w:rsidRDefault="006409C3" w:rsidP="007D598F">
            <w:pPr>
              <w:tabs>
                <w:tab w:val="left" w:pos="284"/>
              </w:tabs>
              <w:spacing w:line="221" w:lineRule="auto"/>
              <w:jc w:val="center"/>
              <w:rPr>
                <w:sz w:val="20"/>
                <w:szCs w:val="20"/>
                <w:lang w:val="uk-UA"/>
              </w:rPr>
            </w:pPr>
            <w:r w:rsidRPr="00FA75F8">
              <w:rPr>
                <w:sz w:val="20"/>
                <w:szCs w:val="20"/>
                <w:lang w:val="uk-UA"/>
              </w:rPr>
              <w:t>−</w:t>
            </w:r>
          </w:p>
        </w:tc>
      </w:tr>
      <w:tr w:rsidR="006409C3" w:rsidRPr="00FA75F8" w:rsidTr="00387035">
        <w:tc>
          <w:tcPr>
            <w:tcW w:w="1560" w:type="dxa"/>
            <w:shd w:val="clear" w:color="auto" w:fill="auto"/>
          </w:tcPr>
          <w:p w:rsidR="006409C3" w:rsidRPr="00FA75F8" w:rsidRDefault="006409C3" w:rsidP="007D598F">
            <w:pPr>
              <w:tabs>
                <w:tab w:val="left" w:pos="284"/>
              </w:tabs>
              <w:spacing w:line="228" w:lineRule="auto"/>
              <w:jc w:val="center"/>
              <w:rPr>
                <w:sz w:val="20"/>
                <w:szCs w:val="20"/>
                <w:lang w:val="uk-UA"/>
              </w:rPr>
            </w:pPr>
            <w:r w:rsidRPr="00FA75F8">
              <w:rPr>
                <w:sz w:val="20"/>
                <w:szCs w:val="20"/>
                <w:lang w:val="uk-UA"/>
              </w:rPr>
              <w:lastRenderedPageBreak/>
              <w:t>1</w:t>
            </w:r>
          </w:p>
        </w:tc>
        <w:tc>
          <w:tcPr>
            <w:tcW w:w="1984" w:type="dxa"/>
          </w:tcPr>
          <w:p w:rsidR="006409C3" w:rsidRPr="00FA75F8" w:rsidRDefault="006409C3" w:rsidP="007D598F">
            <w:pPr>
              <w:tabs>
                <w:tab w:val="left" w:pos="284"/>
              </w:tabs>
              <w:spacing w:line="228" w:lineRule="auto"/>
              <w:ind w:right="-109"/>
              <w:jc w:val="center"/>
              <w:rPr>
                <w:sz w:val="20"/>
                <w:szCs w:val="20"/>
                <w:lang w:val="uk-UA"/>
              </w:rPr>
            </w:pPr>
            <w:r w:rsidRPr="00FA75F8">
              <w:rPr>
                <w:sz w:val="20"/>
                <w:szCs w:val="20"/>
                <w:lang w:val="uk-UA"/>
              </w:rPr>
              <w:t>2</w:t>
            </w:r>
          </w:p>
        </w:tc>
        <w:tc>
          <w:tcPr>
            <w:tcW w:w="2268" w:type="dxa"/>
            <w:shd w:val="clear" w:color="auto" w:fill="auto"/>
          </w:tcPr>
          <w:p w:rsidR="006409C3" w:rsidRPr="00FA75F8" w:rsidRDefault="006409C3" w:rsidP="007D598F">
            <w:pPr>
              <w:tabs>
                <w:tab w:val="left" w:pos="284"/>
              </w:tabs>
              <w:spacing w:line="216" w:lineRule="auto"/>
              <w:ind w:left="-62" w:right="-91"/>
              <w:jc w:val="center"/>
              <w:rPr>
                <w:bCs/>
                <w:sz w:val="20"/>
                <w:szCs w:val="20"/>
                <w:lang w:val="uk-UA"/>
              </w:rPr>
            </w:pPr>
            <w:r w:rsidRPr="00FA75F8">
              <w:rPr>
                <w:bCs/>
                <w:sz w:val="20"/>
                <w:szCs w:val="20"/>
                <w:lang w:val="uk-UA"/>
              </w:rPr>
              <w:t>3</w:t>
            </w:r>
          </w:p>
        </w:tc>
        <w:tc>
          <w:tcPr>
            <w:tcW w:w="993" w:type="dxa"/>
          </w:tcPr>
          <w:p w:rsidR="006409C3" w:rsidRPr="00FA75F8" w:rsidRDefault="006409C3" w:rsidP="007D598F">
            <w:pPr>
              <w:tabs>
                <w:tab w:val="left" w:pos="284"/>
              </w:tabs>
              <w:spacing w:line="216" w:lineRule="auto"/>
              <w:jc w:val="center"/>
              <w:rPr>
                <w:noProof/>
                <w:sz w:val="20"/>
                <w:szCs w:val="20"/>
                <w:lang w:val="uk-UA"/>
              </w:rPr>
            </w:pPr>
            <w:r w:rsidRPr="00FA75F8">
              <w:rPr>
                <w:noProof/>
                <w:sz w:val="20"/>
                <w:szCs w:val="20"/>
                <w:lang w:val="uk-UA"/>
              </w:rPr>
              <w:t>4</w:t>
            </w:r>
          </w:p>
        </w:tc>
        <w:tc>
          <w:tcPr>
            <w:tcW w:w="1304" w:type="dxa"/>
            <w:shd w:val="clear" w:color="auto" w:fill="auto"/>
          </w:tcPr>
          <w:p w:rsidR="006409C3" w:rsidRPr="00FA75F8" w:rsidRDefault="006409C3" w:rsidP="007D598F">
            <w:pPr>
              <w:tabs>
                <w:tab w:val="left" w:pos="284"/>
              </w:tabs>
              <w:spacing w:line="216" w:lineRule="auto"/>
              <w:jc w:val="center"/>
              <w:rPr>
                <w:sz w:val="20"/>
                <w:szCs w:val="20"/>
                <w:lang w:val="uk-UA"/>
              </w:rPr>
            </w:pPr>
            <w:r w:rsidRPr="00FA75F8">
              <w:rPr>
                <w:sz w:val="20"/>
                <w:szCs w:val="20"/>
                <w:lang w:val="uk-UA"/>
              </w:rPr>
              <w:t>5</w:t>
            </w:r>
          </w:p>
        </w:tc>
        <w:tc>
          <w:tcPr>
            <w:tcW w:w="992" w:type="dxa"/>
            <w:shd w:val="clear" w:color="auto" w:fill="auto"/>
          </w:tcPr>
          <w:p w:rsidR="006409C3" w:rsidRPr="00FA75F8" w:rsidRDefault="006409C3" w:rsidP="007D598F">
            <w:pPr>
              <w:tabs>
                <w:tab w:val="left" w:pos="284"/>
              </w:tabs>
              <w:spacing w:line="216" w:lineRule="auto"/>
              <w:jc w:val="center"/>
              <w:rPr>
                <w:sz w:val="20"/>
                <w:szCs w:val="20"/>
                <w:lang w:val="uk-UA"/>
              </w:rPr>
            </w:pPr>
            <w:r w:rsidRPr="00FA75F8">
              <w:rPr>
                <w:sz w:val="20"/>
                <w:szCs w:val="20"/>
                <w:lang w:val="uk-UA"/>
              </w:rPr>
              <w:t>6</w:t>
            </w:r>
          </w:p>
        </w:tc>
        <w:tc>
          <w:tcPr>
            <w:tcW w:w="993" w:type="dxa"/>
            <w:shd w:val="clear" w:color="auto" w:fill="auto"/>
          </w:tcPr>
          <w:p w:rsidR="006409C3" w:rsidRPr="00FA75F8" w:rsidRDefault="006409C3" w:rsidP="007D598F">
            <w:pPr>
              <w:tabs>
                <w:tab w:val="left" w:pos="284"/>
              </w:tabs>
              <w:spacing w:line="216" w:lineRule="auto"/>
              <w:jc w:val="center"/>
              <w:rPr>
                <w:sz w:val="20"/>
                <w:szCs w:val="20"/>
                <w:lang w:val="uk-UA"/>
              </w:rPr>
            </w:pPr>
            <w:r w:rsidRPr="00FA75F8">
              <w:rPr>
                <w:sz w:val="20"/>
                <w:szCs w:val="20"/>
                <w:lang w:val="uk-UA"/>
              </w:rPr>
              <w:t>7</w:t>
            </w:r>
          </w:p>
        </w:tc>
        <w:tc>
          <w:tcPr>
            <w:tcW w:w="992" w:type="dxa"/>
            <w:shd w:val="clear" w:color="auto" w:fill="auto"/>
          </w:tcPr>
          <w:p w:rsidR="006409C3" w:rsidRPr="00FA75F8" w:rsidRDefault="006409C3" w:rsidP="007D598F">
            <w:pPr>
              <w:tabs>
                <w:tab w:val="left" w:pos="284"/>
              </w:tabs>
              <w:spacing w:line="216" w:lineRule="auto"/>
              <w:jc w:val="center"/>
              <w:rPr>
                <w:sz w:val="20"/>
                <w:szCs w:val="20"/>
                <w:lang w:val="uk-UA"/>
              </w:rPr>
            </w:pPr>
            <w:r w:rsidRPr="00FA75F8">
              <w:rPr>
                <w:sz w:val="20"/>
                <w:szCs w:val="20"/>
                <w:lang w:val="uk-UA"/>
              </w:rPr>
              <w:t>8</w:t>
            </w:r>
          </w:p>
        </w:tc>
        <w:tc>
          <w:tcPr>
            <w:tcW w:w="822" w:type="dxa"/>
            <w:shd w:val="clear" w:color="auto" w:fill="auto"/>
          </w:tcPr>
          <w:p w:rsidR="006409C3" w:rsidRPr="00FA75F8" w:rsidRDefault="006409C3" w:rsidP="007D598F">
            <w:pPr>
              <w:tabs>
                <w:tab w:val="left" w:pos="284"/>
              </w:tabs>
              <w:spacing w:line="216" w:lineRule="auto"/>
              <w:jc w:val="center"/>
              <w:rPr>
                <w:sz w:val="20"/>
                <w:szCs w:val="20"/>
                <w:lang w:val="uk-UA"/>
              </w:rPr>
            </w:pPr>
            <w:r w:rsidRPr="00FA75F8">
              <w:rPr>
                <w:sz w:val="20"/>
                <w:szCs w:val="20"/>
                <w:lang w:val="uk-UA"/>
              </w:rPr>
              <w:t>9</w:t>
            </w:r>
          </w:p>
        </w:tc>
        <w:tc>
          <w:tcPr>
            <w:tcW w:w="992" w:type="dxa"/>
            <w:shd w:val="clear" w:color="auto" w:fill="auto"/>
          </w:tcPr>
          <w:p w:rsidR="006409C3" w:rsidRPr="00FA75F8" w:rsidRDefault="006409C3" w:rsidP="007D598F">
            <w:pPr>
              <w:tabs>
                <w:tab w:val="left" w:pos="284"/>
              </w:tabs>
              <w:spacing w:line="216" w:lineRule="auto"/>
              <w:jc w:val="center"/>
              <w:rPr>
                <w:sz w:val="20"/>
                <w:szCs w:val="20"/>
                <w:lang w:val="uk-UA"/>
              </w:rPr>
            </w:pPr>
            <w:r w:rsidRPr="00FA75F8">
              <w:rPr>
                <w:sz w:val="20"/>
                <w:szCs w:val="20"/>
                <w:lang w:val="uk-UA"/>
              </w:rPr>
              <w:t>10</w:t>
            </w:r>
          </w:p>
        </w:tc>
        <w:tc>
          <w:tcPr>
            <w:tcW w:w="850" w:type="dxa"/>
            <w:shd w:val="clear" w:color="auto" w:fill="auto"/>
          </w:tcPr>
          <w:p w:rsidR="006409C3" w:rsidRPr="00FA75F8" w:rsidRDefault="006409C3" w:rsidP="007D598F">
            <w:pPr>
              <w:tabs>
                <w:tab w:val="left" w:pos="284"/>
              </w:tabs>
              <w:spacing w:line="216" w:lineRule="auto"/>
              <w:jc w:val="center"/>
              <w:rPr>
                <w:sz w:val="20"/>
                <w:szCs w:val="20"/>
                <w:lang w:val="uk-UA"/>
              </w:rPr>
            </w:pPr>
            <w:r w:rsidRPr="00FA75F8">
              <w:rPr>
                <w:sz w:val="20"/>
                <w:szCs w:val="20"/>
                <w:lang w:val="uk-UA"/>
              </w:rPr>
              <w:t>11</w:t>
            </w:r>
          </w:p>
        </w:tc>
        <w:tc>
          <w:tcPr>
            <w:tcW w:w="850" w:type="dxa"/>
            <w:shd w:val="clear" w:color="auto" w:fill="auto"/>
          </w:tcPr>
          <w:p w:rsidR="006409C3" w:rsidRPr="00FA75F8" w:rsidRDefault="006409C3" w:rsidP="007D598F">
            <w:pPr>
              <w:tabs>
                <w:tab w:val="left" w:pos="284"/>
              </w:tabs>
              <w:spacing w:line="216" w:lineRule="auto"/>
              <w:jc w:val="center"/>
              <w:rPr>
                <w:sz w:val="20"/>
                <w:szCs w:val="20"/>
                <w:lang w:val="uk-UA"/>
              </w:rPr>
            </w:pPr>
            <w:r w:rsidRPr="00FA75F8">
              <w:rPr>
                <w:sz w:val="20"/>
                <w:szCs w:val="20"/>
                <w:lang w:val="uk-UA"/>
              </w:rPr>
              <w:t>12</w:t>
            </w:r>
          </w:p>
        </w:tc>
      </w:tr>
      <w:tr w:rsidR="006409C3" w:rsidRPr="00FA75F8" w:rsidTr="00387035">
        <w:tc>
          <w:tcPr>
            <w:tcW w:w="1560" w:type="dxa"/>
            <w:vMerge w:val="restart"/>
            <w:shd w:val="clear" w:color="auto" w:fill="auto"/>
          </w:tcPr>
          <w:p w:rsidR="006409C3" w:rsidRPr="00FA75F8" w:rsidRDefault="006409C3" w:rsidP="007D598F">
            <w:pPr>
              <w:tabs>
                <w:tab w:val="left" w:pos="284"/>
              </w:tabs>
              <w:spacing w:line="206" w:lineRule="auto"/>
              <w:ind w:right="-109"/>
              <w:rPr>
                <w:sz w:val="20"/>
                <w:szCs w:val="20"/>
                <w:lang w:val="uk-UA" w:eastAsia="uk-UA"/>
              </w:rPr>
            </w:pPr>
            <w:r w:rsidRPr="00FA75F8">
              <w:rPr>
                <w:sz w:val="20"/>
                <w:szCs w:val="20"/>
                <w:lang w:val="uk-UA" w:eastAsia="uk-UA"/>
              </w:rPr>
              <w:t xml:space="preserve">17. Забезпечення соціальних гарантій для медичних та інших </w:t>
            </w:r>
          </w:p>
          <w:p w:rsidR="006409C3" w:rsidRPr="00FA75F8" w:rsidRDefault="006409C3" w:rsidP="007D598F">
            <w:pPr>
              <w:tabs>
                <w:tab w:val="left" w:pos="284"/>
              </w:tabs>
              <w:spacing w:line="206" w:lineRule="auto"/>
              <w:ind w:right="-109"/>
              <w:rPr>
                <w:sz w:val="20"/>
                <w:szCs w:val="20"/>
                <w:lang w:val="uk-UA" w:eastAsia="uk-UA"/>
              </w:rPr>
            </w:pPr>
            <w:r w:rsidRPr="00FA75F8">
              <w:rPr>
                <w:sz w:val="20"/>
                <w:szCs w:val="20"/>
                <w:lang w:val="uk-UA" w:eastAsia="uk-UA"/>
              </w:rPr>
              <w:t>працівників</w:t>
            </w:r>
          </w:p>
          <w:p w:rsidR="006409C3" w:rsidRPr="00FA75F8" w:rsidRDefault="006409C3" w:rsidP="007D598F">
            <w:pPr>
              <w:tabs>
                <w:tab w:val="left" w:pos="284"/>
              </w:tabs>
              <w:spacing w:line="228" w:lineRule="auto"/>
              <w:rPr>
                <w:sz w:val="20"/>
                <w:szCs w:val="20"/>
                <w:lang w:val="uk-UA"/>
              </w:rPr>
            </w:pPr>
          </w:p>
        </w:tc>
        <w:tc>
          <w:tcPr>
            <w:tcW w:w="1984" w:type="dxa"/>
            <w:vMerge w:val="restart"/>
          </w:tcPr>
          <w:p w:rsidR="006409C3" w:rsidRPr="00FA75F8" w:rsidRDefault="006409C3" w:rsidP="007D598F">
            <w:pPr>
              <w:tabs>
                <w:tab w:val="left" w:pos="284"/>
              </w:tabs>
              <w:spacing w:line="206" w:lineRule="auto"/>
              <w:rPr>
                <w:sz w:val="20"/>
                <w:szCs w:val="20"/>
                <w:lang w:val="uk-UA" w:eastAsia="uk-UA"/>
              </w:rPr>
            </w:pPr>
            <w:r w:rsidRPr="00FA75F8">
              <w:rPr>
                <w:sz w:val="20"/>
                <w:szCs w:val="20"/>
                <w:lang w:val="uk-UA" w:eastAsia="uk-UA"/>
              </w:rPr>
              <w:t>17.1. Страхування медичних та інших працівників, що пов’язані із виконанням професійних обов’язків з надання медичної допомоги хворим на інфекційні хвороби, роботою з живими збудниками та в осередках інфекційних хвороб, що призводить до підвищеного ризику зараження збудниками інфекційних хвороб</w:t>
            </w:r>
          </w:p>
          <w:p w:rsidR="006409C3" w:rsidRPr="00FA75F8" w:rsidRDefault="006409C3" w:rsidP="007D598F">
            <w:pPr>
              <w:tabs>
                <w:tab w:val="left" w:pos="284"/>
              </w:tabs>
              <w:spacing w:line="228" w:lineRule="auto"/>
              <w:jc w:val="center"/>
              <w:rPr>
                <w:bCs/>
                <w:sz w:val="20"/>
                <w:szCs w:val="20"/>
                <w:lang w:val="uk-UA"/>
              </w:rPr>
            </w:pPr>
          </w:p>
        </w:tc>
        <w:tc>
          <w:tcPr>
            <w:tcW w:w="2268" w:type="dxa"/>
            <w:shd w:val="clear" w:color="auto" w:fill="auto"/>
          </w:tcPr>
          <w:p w:rsidR="006409C3" w:rsidRPr="00FA75F8" w:rsidRDefault="006409C3" w:rsidP="007D598F">
            <w:pPr>
              <w:tabs>
                <w:tab w:val="left" w:pos="284"/>
              </w:tabs>
              <w:spacing w:line="216" w:lineRule="auto"/>
              <w:ind w:left="-62" w:right="-91"/>
              <w:rPr>
                <w:bCs/>
                <w:sz w:val="20"/>
                <w:szCs w:val="20"/>
                <w:lang w:val="uk-UA"/>
              </w:rPr>
            </w:pPr>
            <w:r w:rsidRPr="00FA75F8">
              <w:rPr>
                <w:b/>
                <w:bCs/>
                <w:sz w:val="20"/>
                <w:szCs w:val="20"/>
                <w:lang w:val="uk-UA"/>
              </w:rPr>
              <w:t xml:space="preserve">17.1.1. показник продукту: </w:t>
            </w:r>
            <w:r w:rsidRPr="00FA75F8">
              <w:rPr>
                <w:bCs/>
                <w:sz w:val="20"/>
                <w:szCs w:val="20"/>
                <w:lang w:val="uk-UA"/>
              </w:rPr>
              <w:t>кількість застрахованих працівників,</w:t>
            </w:r>
            <w:r w:rsidRPr="00FA75F8">
              <w:rPr>
                <w:sz w:val="20"/>
                <w:szCs w:val="20"/>
                <w:lang w:val="uk-UA" w:eastAsia="uk-UA"/>
              </w:rPr>
              <w:t xml:space="preserve"> які працюватимуть в умовах </w:t>
            </w:r>
            <w:proofErr w:type="spellStart"/>
            <w:r w:rsidRPr="00FA75F8">
              <w:rPr>
                <w:sz w:val="20"/>
                <w:szCs w:val="20"/>
                <w:lang w:val="uk-UA" w:eastAsia="uk-UA"/>
              </w:rPr>
              <w:t>епідускладнення</w:t>
            </w:r>
            <w:proofErr w:type="spellEnd"/>
            <w:r w:rsidRPr="00FA75F8">
              <w:rPr>
                <w:sz w:val="20"/>
                <w:szCs w:val="20"/>
                <w:lang w:val="uk-UA" w:eastAsia="uk-UA"/>
              </w:rPr>
              <w:t xml:space="preserve"> та високого ризику інфікування під час надання медичної допомоги хворим</w:t>
            </w:r>
            <w:r w:rsidRPr="00FA75F8">
              <w:rPr>
                <w:b/>
                <w:bCs/>
                <w:sz w:val="20"/>
                <w:szCs w:val="20"/>
                <w:lang w:val="uk-UA"/>
              </w:rPr>
              <w:t xml:space="preserve"> </w:t>
            </w:r>
          </w:p>
        </w:tc>
        <w:tc>
          <w:tcPr>
            <w:tcW w:w="993" w:type="dxa"/>
          </w:tcPr>
          <w:p w:rsidR="006409C3" w:rsidRPr="00FA75F8" w:rsidRDefault="006409C3" w:rsidP="007D598F">
            <w:pPr>
              <w:tabs>
                <w:tab w:val="left" w:pos="284"/>
              </w:tabs>
              <w:spacing w:line="216" w:lineRule="auto"/>
              <w:jc w:val="center"/>
              <w:rPr>
                <w:sz w:val="20"/>
                <w:szCs w:val="20"/>
                <w:lang w:val="uk-UA"/>
              </w:rPr>
            </w:pPr>
            <w:r w:rsidRPr="00FA75F8">
              <w:rPr>
                <w:noProof/>
                <w:sz w:val="20"/>
                <w:szCs w:val="20"/>
                <w:lang w:val="uk-UA"/>
              </w:rPr>
              <w:t>осіб</w:t>
            </w:r>
          </w:p>
        </w:tc>
        <w:tc>
          <w:tcPr>
            <w:tcW w:w="1304" w:type="dxa"/>
            <w:shd w:val="clear" w:color="auto" w:fill="auto"/>
          </w:tcPr>
          <w:p w:rsidR="006409C3" w:rsidRPr="00FA75F8" w:rsidRDefault="006409C3" w:rsidP="007D598F">
            <w:pPr>
              <w:tabs>
                <w:tab w:val="left" w:pos="284"/>
              </w:tabs>
              <w:spacing w:line="216" w:lineRule="auto"/>
              <w:jc w:val="center"/>
              <w:rPr>
                <w:b/>
                <w:sz w:val="20"/>
                <w:szCs w:val="20"/>
                <w:lang w:val="uk-UA"/>
              </w:rPr>
            </w:pPr>
            <w:r w:rsidRPr="00FA75F8">
              <w:rPr>
                <w:sz w:val="20"/>
                <w:szCs w:val="20"/>
                <w:lang w:val="uk-UA"/>
              </w:rPr>
              <w:t>−</w:t>
            </w:r>
          </w:p>
        </w:tc>
        <w:tc>
          <w:tcPr>
            <w:tcW w:w="992" w:type="dxa"/>
            <w:shd w:val="clear" w:color="auto" w:fill="auto"/>
          </w:tcPr>
          <w:p w:rsidR="006409C3" w:rsidRPr="00FA75F8" w:rsidRDefault="006409C3" w:rsidP="007D598F">
            <w:pPr>
              <w:tabs>
                <w:tab w:val="left" w:pos="284"/>
              </w:tabs>
              <w:spacing w:line="216" w:lineRule="auto"/>
              <w:jc w:val="center"/>
              <w:rPr>
                <w:sz w:val="20"/>
                <w:szCs w:val="20"/>
                <w:lang w:val="uk-UA"/>
              </w:rPr>
            </w:pPr>
            <w:r w:rsidRPr="00FA75F8">
              <w:rPr>
                <w:sz w:val="20"/>
                <w:szCs w:val="20"/>
                <w:lang w:val="uk-UA"/>
              </w:rPr>
              <w:t>−</w:t>
            </w:r>
          </w:p>
        </w:tc>
        <w:tc>
          <w:tcPr>
            <w:tcW w:w="993" w:type="dxa"/>
            <w:shd w:val="clear" w:color="auto" w:fill="auto"/>
          </w:tcPr>
          <w:p w:rsidR="006409C3" w:rsidRPr="00FA75F8" w:rsidRDefault="006409C3" w:rsidP="007D598F">
            <w:pPr>
              <w:tabs>
                <w:tab w:val="left" w:pos="284"/>
              </w:tabs>
              <w:spacing w:line="216" w:lineRule="auto"/>
              <w:jc w:val="center"/>
              <w:rPr>
                <w:sz w:val="20"/>
                <w:szCs w:val="20"/>
                <w:lang w:val="uk-UA"/>
              </w:rPr>
            </w:pPr>
            <w:r w:rsidRPr="00FA75F8">
              <w:rPr>
                <w:sz w:val="20"/>
                <w:szCs w:val="20"/>
                <w:lang w:val="uk-UA"/>
              </w:rPr>
              <w:t>−</w:t>
            </w:r>
          </w:p>
        </w:tc>
        <w:tc>
          <w:tcPr>
            <w:tcW w:w="992" w:type="dxa"/>
            <w:shd w:val="clear" w:color="auto" w:fill="auto"/>
          </w:tcPr>
          <w:p w:rsidR="006409C3" w:rsidRPr="00FA75F8" w:rsidRDefault="006409C3" w:rsidP="007D598F">
            <w:pPr>
              <w:tabs>
                <w:tab w:val="left" w:pos="284"/>
              </w:tabs>
              <w:spacing w:line="216" w:lineRule="auto"/>
              <w:jc w:val="center"/>
              <w:rPr>
                <w:sz w:val="20"/>
                <w:szCs w:val="20"/>
                <w:lang w:val="uk-UA"/>
              </w:rPr>
            </w:pPr>
            <w:r w:rsidRPr="00FA75F8">
              <w:rPr>
                <w:sz w:val="20"/>
                <w:szCs w:val="20"/>
                <w:lang w:val="uk-UA"/>
              </w:rPr>
              <w:t>−</w:t>
            </w:r>
          </w:p>
        </w:tc>
        <w:tc>
          <w:tcPr>
            <w:tcW w:w="822" w:type="dxa"/>
            <w:shd w:val="clear" w:color="auto" w:fill="auto"/>
          </w:tcPr>
          <w:p w:rsidR="006409C3" w:rsidRPr="00FA75F8" w:rsidRDefault="006409C3" w:rsidP="007D598F">
            <w:pPr>
              <w:tabs>
                <w:tab w:val="left" w:pos="284"/>
              </w:tabs>
              <w:spacing w:line="216" w:lineRule="auto"/>
              <w:jc w:val="center"/>
              <w:rPr>
                <w:sz w:val="20"/>
                <w:szCs w:val="20"/>
                <w:lang w:val="uk-UA"/>
              </w:rPr>
            </w:pPr>
            <w:r w:rsidRPr="00FA75F8">
              <w:rPr>
                <w:sz w:val="20"/>
                <w:szCs w:val="20"/>
                <w:lang w:val="uk-UA"/>
              </w:rPr>
              <w:t>−</w:t>
            </w:r>
          </w:p>
        </w:tc>
        <w:tc>
          <w:tcPr>
            <w:tcW w:w="992" w:type="dxa"/>
            <w:shd w:val="clear" w:color="auto" w:fill="auto"/>
          </w:tcPr>
          <w:p w:rsidR="006409C3" w:rsidRPr="00FA75F8" w:rsidRDefault="006409C3" w:rsidP="007D598F">
            <w:pPr>
              <w:tabs>
                <w:tab w:val="left" w:pos="284"/>
              </w:tabs>
              <w:spacing w:line="216" w:lineRule="auto"/>
              <w:jc w:val="center"/>
              <w:rPr>
                <w:sz w:val="20"/>
                <w:szCs w:val="20"/>
                <w:lang w:val="uk-UA"/>
              </w:rPr>
            </w:pPr>
            <w:r w:rsidRPr="00FA75F8">
              <w:rPr>
                <w:sz w:val="20"/>
                <w:szCs w:val="20"/>
                <w:lang w:val="uk-UA"/>
              </w:rPr>
              <w:t>−</w:t>
            </w:r>
          </w:p>
        </w:tc>
        <w:tc>
          <w:tcPr>
            <w:tcW w:w="850" w:type="dxa"/>
            <w:shd w:val="clear" w:color="auto" w:fill="auto"/>
          </w:tcPr>
          <w:p w:rsidR="006409C3" w:rsidRPr="00FA75F8" w:rsidRDefault="006409C3" w:rsidP="007D598F">
            <w:pPr>
              <w:tabs>
                <w:tab w:val="left" w:pos="284"/>
              </w:tabs>
              <w:spacing w:line="216" w:lineRule="auto"/>
              <w:jc w:val="center"/>
              <w:rPr>
                <w:sz w:val="20"/>
                <w:szCs w:val="20"/>
                <w:lang w:val="uk-UA"/>
              </w:rPr>
            </w:pPr>
            <w:r w:rsidRPr="00FA75F8">
              <w:rPr>
                <w:sz w:val="20"/>
                <w:szCs w:val="20"/>
                <w:lang w:val="uk-UA"/>
              </w:rPr>
              <w:t>−</w:t>
            </w:r>
          </w:p>
        </w:tc>
        <w:tc>
          <w:tcPr>
            <w:tcW w:w="850" w:type="dxa"/>
            <w:shd w:val="clear" w:color="auto" w:fill="auto"/>
          </w:tcPr>
          <w:p w:rsidR="006409C3" w:rsidRPr="00FA75F8" w:rsidRDefault="006409C3" w:rsidP="007D598F">
            <w:pPr>
              <w:tabs>
                <w:tab w:val="left" w:pos="284"/>
              </w:tabs>
              <w:spacing w:line="216" w:lineRule="auto"/>
              <w:jc w:val="center"/>
              <w:rPr>
                <w:sz w:val="20"/>
                <w:szCs w:val="20"/>
                <w:lang w:val="uk-UA"/>
              </w:rPr>
            </w:pPr>
            <w:r w:rsidRPr="00FA75F8">
              <w:rPr>
                <w:sz w:val="20"/>
                <w:szCs w:val="20"/>
                <w:lang w:val="uk-UA"/>
              </w:rPr>
              <w:t>−</w:t>
            </w:r>
          </w:p>
        </w:tc>
      </w:tr>
      <w:tr w:rsidR="006409C3" w:rsidRPr="00FA75F8" w:rsidTr="00387035">
        <w:trPr>
          <w:trHeight w:val="1841"/>
        </w:trPr>
        <w:tc>
          <w:tcPr>
            <w:tcW w:w="1560" w:type="dxa"/>
            <w:vMerge/>
            <w:shd w:val="clear" w:color="auto" w:fill="auto"/>
          </w:tcPr>
          <w:p w:rsidR="006409C3" w:rsidRPr="00FA75F8" w:rsidRDefault="006409C3" w:rsidP="007D598F">
            <w:pPr>
              <w:tabs>
                <w:tab w:val="left" w:pos="284"/>
              </w:tabs>
              <w:spacing w:line="228" w:lineRule="auto"/>
              <w:rPr>
                <w:sz w:val="20"/>
                <w:szCs w:val="20"/>
                <w:lang w:val="uk-UA"/>
              </w:rPr>
            </w:pPr>
          </w:p>
        </w:tc>
        <w:tc>
          <w:tcPr>
            <w:tcW w:w="1984" w:type="dxa"/>
            <w:vMerge/>
          </w:tcPr>
          <w:p w:rsidR="006409C3" w:rsidRPr="00FA75F8" w:rsidRDefault="006409C3" w:rsidP="007D598F">
            <w:pPr>
              <w:tabs>
                <w:tab w:val="left" w:pos="284"/>
              </w:tabs>
              <w:spacing w:line="216" w:lineRule="auto"/>
              <w:ind w:left="-62" w:right="-91"/>
              <w:rPr>
                <w:b/>
                <w:bCs/>
                <w:sz w:val="20"/>
                <w:szCs w:val="20"/>
                <w:lang w:val="uk-UA"/>
              </w:rPr>
            </w:pPr>
          </w:p>
        </w:tc>
        <w:tc>
          <w:tcPr>
            <w:tcW w:w="2268" w:type="dxa"/>
            <w:shd w:val="clear" w:color="auto" w:fill="auto"/>
          </w:tcPr>
          <w:p w:rsidR="006409C3" w:rsidRPr="00FA75F8" w:rsidRDefault="006409C3" w:rsidP="007D598F">
            <w:pPr>
              <w:tabs>
                <w:tab w:val="left" w:pos="284"/>
              </w:tabs>
              <w:spacing w:line="206" w:lineRule="auto"/>
              <w:rPr>
                <w:b/>
                <w:bCs/>
                <w:sz w:val="20"/>
                <w:szCs w:val="20"/>
                <w:lang w:val="uk-UA"/>
              </w:rPr>
            </w:pPr>
            <w:r w:rsidRPr="00FA75F8">
              <w:rPr>
                <w:b/>
                <w:bCs/>
                <w:sz w:val="20"/>
                <w:szCs w:val="20"/>
                <w:lang w:val="uk-UA"/>
              </w:rPr>
              <w:t>17.1.2. показник ефективності:</w:t>
            </w:r>
          </w:p>
          <w:p w:rsidR="006409C3" w:rsidRPr="00FA75F8" w:rsidRDefault="006409C3" w:rsidP="007D598F">
            <w:pPr>
              <w:tabs>
                <w:tab w:val="left" w:pos="284"/>
              </w:tabs>
              <w:spacing w:line="216" w:lineRule="auto"/>
              <w:ind w:left="-62" w:right="-91"/>
              <w:rPr>
                <w:bCs/>
                <w:sz w:val="20"/>
                <w:szCs w:val="20"/>
                <w:lang w:val="uk-UA"/>
              </w:rPr>
            </w:pPr>
            <w:r w:rsidRPr="00FA75F8">
              <w:rPr>
                <w:bCs/>
                <w:sz w:val="20"/>
                <w:szCs w:val="20"/>
                <w:lang w:val="uk-UA"/>
              </w:rPr>
              <w:t xml:space="preserve">рівень охоплення працівників, </w:t>
            </w:r>
            <w:r w:rsidRPr="00FA75F8">
              <w:rPr>
                <w:sz w:val="20"/>
                <w:szCs w:val="20"/>
                <w:lang w:val="uk-UA" w:eastAsia="uk-UA"/>
              </w:rPr>
              <w:t xml:space="preserve">які працюватимуть в умовах </w:t>
            </w:r>
            <w:proofErr w:type="spellStart"/>
            <w:r w:rsidRPr="00FA75F8">
              <w:rPr>
                <w:sz w:val="20"/>
                <w:szCs w:val="20"/>
                <w:lang w:val="uk-UA" w:eastAsia="uk-UA"/>
              </w:rPr>
              <w:t>епідускладнення</w:t>
            </w:r>
            <w:proofErr w:type="spellEnd"/>
            <w:r w:rsidRPr="00FA75F8">
              <w:rPr>
                <w:sz w:val="20"/>
                <w:szCs w:val="20"/>
                <w:lang w:val="uk-UA" w:eastAsia="uk-UA"/>
              </w:rPr>
              <w:t xml:space="preserve"> та високого ризику </w:t>
            </w:r>
            <w:proofErr w:type="spellStart"/>
            <w:r w:rsidRPr="00FA75F8">
              <w:rPr>
                <w:sz w:val="20"/>
                <w:szCs w:val="20"/>
                <w:lang w:val="uk-UA" w:eastAsia="uk-UA"/>
              </w:rPr>
              <w:t>інфіку-вання</w:t>
            </w:r>
            <w:proofErr w:type="spellEnd"/>
            <w:r w:rsidRPr="00FA75F8">
              <w:rPr>
                <w:sz w:val="20"/>
                <w:szCs w:val="20"/>
                <w:lang w:val="uk-UA" w:eastAsia="uk-UA"/>
              </w:rPr>
              <w:t xml:space="preserve"> під час надання медичної допомоги хворим, добровільним медичним страхуванням</w:t>
            </w:r>
          </w:p>
        </w:tc>
        <w:tc>
          <w:tcPr>
            <w:tcW w:w="993" w:type="dxa"/>
          </w:tcPr>
          <w:p w:rsidR="006409C3" w:rsidRPr="00FA75F8" w:rsidRDefault="006409C3" w:rsidP="007D598F">
            <w:pPr>
              <w:tabs>
                <w:tab w:val="left" w:pos="284"/>
              </w:tabs>
              <w:spacing w:line="216" w:lineRule="auto"/>
              <w:jc w:val="center"/>
              <w:rPr>
                <w:sz w:val="20"/>
                <w:szCs w:val="20"/>
                <w:lang w:val="uk-UA"/>
              </w:rPr>
            </w:pPr>
            <w:r w:rsidRPr="00FA75F8">
              <w:rPr>
                <w:sz w:val="20"/>
                <w:szCs w:val="20"/>
                <w:lang w:val="uk-UA"/>
              </w:rPr>
              <w:t>відсоток</w:t>
            </w:r>
          </w:p>
        </w:tc>
        <w:tc>
          <w:tcPr>
            <w:tcW w:w="1304" w:type="dxa"/>
            <w:shd w:val="clear" w:color="auto" w:fill="auto"/>
          </w:tcPr>
          <w:p w:rsidR="006409C3" w:rsidRPr="00FA75F8" w:rsidRDefault="006409C3" w:rsidP="007D598F">
            <w:pPr>
              <w:tabs>
                <w:tab w:val="left" w:pos="284"/>
              </w:tabs>
              <w:spacing w:line="216" w:lineRule="auto"/>
              <w:jc w:val="center"/>
              <w:rPr>
                <w:b/>
                <w:sz w:val="20"/>
                <w:szCs w:val="20"/>
                <w:lang w:val="uk-UA"/>
              </w:rPr>
            </w:pPr>
            <w:r w:rsidRPr="00FA75F8">
              <w:rPr>
                <w:sz w:val="20"/>
                <w:szCs w:val="20"/>
                <w:lang w:val="uk-UA"/>
              </w:rPr>
              <w:t>−</w:t>
            </w:r>
          </w:p>
        </w:tc>
        <w:tc>
          <w:tcPr>
            <w:tcW w:w="992" w:type="dxa"/>
            <w:shd w:val="clear" w:color="auto" w:fill="auto"/>
          </w:tcPr>
          <w:p w:rsidR="006409C3" w:rsidRPr="00FA75F8" w:rsidRDefault="006409C3" w:rsidP="007D598F">
            <w:pPr>
              <w:tabs>
                <w:tab w:val="left" w:pos="284"/>
              </w:tabs>
              <w:spacing w:line="216" w:lineRule="auto"/>
              <w:jc w:val="center"/>
              <w:rPr>
                <w:sz w:val="20"/>
                <w:szCs w:val="20"/>
                <w:lang w:val="uk-UA"/>
              </w:rPr>
            </w:pPr>
            <w:r w:rsidRPr="00FA75F8">
              <w:rPr>
                <w:sz w:val="20"/>
                <w:szCs w:val="20"/>
                <w:lang w:val="uk-UA"/>
              </w:rPr>
              <w:t>−</w:t>
            </w:r>
          </w:p>
        </w:tc>
        <w:tc>
          <w:tcPr>
            <w:tcW w:w="993" w:type="dxa"/>
            <w:shd w:val="clear" w:color="auto" w:fill="auto"/>
          </w:tcPr>
          <w:p w:rsidR="006409C3" w:rsidRPr="00FA75F8" w:rsidRDefault="006409C3" w:rsidP="007D598F">
            <w:pPr>
              <w:tabs>
                <w:tab w:val="left" w:pos="284"/>
              </w:tabs>
              <w:spacing w:line="216" w:lineRule="auto"/>
              <w:jc w:val="center"/>
              <w:rPr>
                <w:sz w:val="20"/>
                <w:szCs w:val="20"/>
                <w:lang w:val="uk-UA"/>
              </w:rPr>
            </w:pPr>
            <w:r w:rsidRPr="00FA75F8">
              <w:rPr>
                <w:sz w:val="20"/>
                <w:szCs w:val="20"/>
                <w:lang w:val="uk-UA"/>
              </w:rPr>
              <w:t>−</w:t>
            </w:r>
          </w:p>
        </w:tc>
        <w:tc>
          <w:tcPr>
            <w:tcW w:w="992" w:type="dxa"/>
            <w:shd w:val="clear" w:color="auto" w:fill="auto"/>
          </w:tcPr>
          <w:p w:rsidR="006409C3" w:rsidRPr="00FA75F8" w:rsidRDefault="006409C3" w:rsidP="007D598F">
            <w:pPr>
              <w:tabs>
                <w:tab w:val="left" w:pos="284"/>
              </w:tabs>
              <w:spacing w:line="216" w:lineRule="auto"/>
              <w:jc w:val="center"/>
              <w:rPr>
                <w:sz w:val="20"/>
                <w:szCs w:val="20"/>
                <w:lang w:val="uk-UA"/>
              </w:rPr>
            </w:pPr>
            <w:r w:rsidRPr="00FA75F8">
              <w:rPr>
                <w:sz w:val="20"/>
                <w:szCs w:val="20"/>
                <w:lang w:val="uk-UA"/>
              </w:rPr>
              <w:t>−</w:t>
            </w:r>
          </w:p>
        </w:tc>
        <w:tc>
          <w:tcPr>
            <w:tcW w:w="822" w:type="dxa"/>
            <w:shd w:val="clear" w:color="auto" w:fill="auto"/>
          </w:tcPr>
          <w:p w:rsidR="006409C3" w:rsidRPr="00FA75F8" w:rsidRDefault="006409C3" w:rsidP="007D598F">
            <w:pPr>
              <w:tabs>
                <w:tab w:val="left" w:pos="284"/>
              </w:tabs>
              <w:spacing w:line="216" w:lineRule="auto"/>
              <w:jc w:val="center"/>
              <w:rPr>
                <w:sz w:val="20"/>
                <w:szCs w:val="20"/>
                <w:lang w:val="uk-UA"/>
              </w:rPr>
            </w:pPr>
            <w:r w:rsidRPr="00FA75F8">
              <w:rPr>
                <w:sz w:val="20"/>
                <w:szCs w:val="20"/>
                <w:lang w:val="uk-UA"/>
              </w:rPr>
              <w:t>−</w:t>
            </w:r>
          </w:p>
        </w:tc>
        <w:tc>
          <w:tcPr>
            <w:tcW w:w="992" w:type="dxa"/>
            <w:shd w:val="clear" w:color="auto" w:fill="auto"/>
          </w:tcPr>
          <w:p w:rsidR="006409C3" w:rsidRPr="00FA75F8" w:rsidRDefault="006409C3" w:rsidP="007D598F">
            <w:pPr>
              <w:tabs>
                <w:tab w:val="left" w:pos="284"/>
              </w:tabs>
              <w:spacing w:line="216" w:lineRule="auto"/>
              <w:jc w:val="center"/>
              <w:rPr>
                <w:sz w:val="20"/>
                <w:szCs w:val="20"/>
                <w:lang w:val="uk-UA"/>
              </w:rPr>
            </w:pPr>
            <w:r w:rsidRPr="00FA75F8">
              <w:rPr>
                <w:sz w:val="20"/>
                <w:szCs w:val="20"/>
                <w:lang w:val="uk-UA"/>
              </w:rPr>
              <w:t>−</w:t>
            </w:r>
          </w:p>
        </w:tc>
        <w:tc>
          <w:tcPr>
            <w:tcW w:w="850" w:type="dxa"/>
            <w:shd w:val="clear" w:color="auto" w:fill="auto"/>
          </w:tcPr>
          <w:p w:rsidR="006409C3" w:rsidRPr="00FA75F8" w:rsidRDefault="006409C3" w:rsidP="007D598F">
            <w:pPr>
              <w:tabs>
                <w:tab w:val="left" w:pos="284"/>
              </w:tabs>
              <w:spacing w:line="216" w:lineRule="auto"/>
              <w:jc w:val="center"/>
              <w:rPr>
                <w:sz w:val="20"/>
                <w:szCs w:val="20"/>
                <w:lang w:val="uk-UA"/>
              </w:rPr>
            </w:pPr>
            <w:r w:rsidRPr="00FA75F8">
              <w:rPr>
                <w:sz w:val="20"/>
                <w:szCs w:val="20"/>
                <w:lang w:val="uk-UA"/>
              </w:rPr>
              <w:t>−</w:t>
            </w:r>
          </w:p>
        </w:tc>
        <w:tc>
          <w:tcPr>
            <w:tcW w:w="850" w:type="dxa"/>
            <w:shd w:val="clear" w:color="auto" w:fill="auto"/>
          </w:tcPr>
          <w:p w:rsidR="006409C3" w:rsidRPr="00FA75F8" w:rsidRDefault="006409C3" w:rsidP="007D598F">
            <w:pPr>
              <w:tabs>
                <w:tab w:val="left" w:pos="284"/>
              </w:tabs>
              <w:spacing w:line="216" w:lineRule="auto"/>
              <w:jc w:val="center"/>
              <w:rPr>
                <w:sz w:val="20"/>
                <w:szCs w:val="20"/>
                <w:lang w:val="uk-UA"/>
              </w:rPr>
            </w:pPr>
            <w:r w:rsidRPr="00FA75F8">
              <w:rPr>
                <w:sz w:val="20"/>
                <w:szCs w:val="20"/>
                <w:lang w:val="uk-UA"/>
              </w:rPr>
              <w:t>−</w:t>
            </w:r>
          </w:p>
        </w:tc>
      </w:tr>
      <w:tr w:rsidR="006409C3" w:rsidRPr="00FA75F8" w:rsidTr="00387035">
        <w:trPr>
          <w:trHeight w:val="175"/>
        </w:trPr>
        <w:tc>
          <w:tcPr>
            <w:tcW w:w="1560" w:type="dxa"/>
            <w:vMerge w:val="restart"/>
            <w:shd w:val="clear" w:color="auto" w:fill="auto"/>
          </w:tcPr>
          <w:p w:rsidR="006409C3" w:rsidRPr="00FA75F8" w:rsidRDefault="006409C3" w:rsidP="007D598F">
            <w:pPr>
              <w:tabs>
                <w:tab w:val="left" w:pos="284"/>
              </w:tabs>
              <w:rPr>
                <w:sz w:val="20"/>
                <w:szCs w:val="20"/>
                <w:lang w:val="uk-UA"/>
              </w:rPr>
            </w:pPr>
            <w:r w:rsidRPr="00FA75F8">
              <w:rPr>
                <w:sz w:val="20"/>
                <w:szCs w:val="20"/>
                <w:lang w:val="uk-UA"/>
              </w:rPr>
              <w:t>18. Діагностика та лікування гіпертонічної хвороби, профілактика ускладнень</w:t>
            </w:r>
          </w:p>
          <w:p w:rsidR="006409C3" w:rsidRPr="00FA75F8" w:rsidRDefault="006409C3" w:rsidP="007D598F">
            <w:pPr>
              <w:tabs>
                <w:tab w:val="left" w:pos="284"/>
              </w:tabs>
              <w:rPr>
                <w:sz w:val="20"/>
                <w:szCs w:val="20"/>
                <w:lang w:val="uk-UA"/>
              </w:rPr>
            </w:pPr>
          </w:p>
          <w:p w:rsidR="006409C3" w:rsidRPr="00FA75F8" w:rsidRDefault="006409C3" w:rsidP="007D598F">
            <w:pPr>
              <w:tabs>
                <w:tab w:val="left" w:pos="284"/>
              </w:tabs>
              <w:spacing w:line="206" w:lineRule="auto"/>
              <w:rPr>
                <w:sz w:val="20"/>
                <w:szCs w:val="20"/>
                <w:lang w:val="uk-UA"/>
              </w:rPr>
            </w:pPr>
          </w:p>
        </w:tc>
        <w:tc>
          <w:tcPr>
            <w:tcW w:w="1984" w:type="dxa"/>
            <w:vMerge w:val="restart"/>
          </w:tcPr>
          <w:p w:rsidR="006409C3" w:rsidRPr="00FA75F8" w:rsidRDefault="006409C3" w:rsidP="007D598F">
            <w:pPr>
              <w:tabs>
                <w:tab w:val="left" w:pos="284"/>
              </w:tabs>
              <w:spacing w:line="240" w:lineRule="exact"/>
              <w:rPr>
                <w:bCs/>
                <w:sz w:val="20"/>
                <w:szCs w:val="20"/>
                <w:lang w:val="uk-UA"/>
              </w:rPr>
            </w:pPr>
            <w:r w:rsidRPr="00FA75F8">
              <w:rPr>
                <w:sz w:val="20"/>
                <w:szCs w:val="20"/>
                <w:lang w:val="uk-UA"/>
              </w:rPr>
              <w:t>18.1. Обстеження пацієнтів із гіпертонічною хворобою серед найменш соціально незахищених верств населення (пенсіонери, ветерани, діти війни, люди з інвалідністю)</w:t>
            </w:r>
          </w:p>
        </w:tc>
        <w:tc>
          <w:tcPr>
            <w:tcW w:w="2268" w:type="dxa"/>
            <w:shd w:val="clear" w:color="auto" w:fill="auto"/>
          </w:tcPr>
          <w:p w:rsidR="006409C3" w:rsidRPr="00FA75F8" w:rsidRDefault="006409C3" w:rsidP="007D598F">
            <w:pPr>
              <w:tabs>
                <w:tab w:val="left" w:pos="284"/>
              </w:tabs>
              <w:spacing w:line="230" w:lineRule="auto"/>
              <w:rPr>
                <w:b/>
                <w:bCs/>
                <w:sz w:val="20"/>
                <w:szCs w:val="20"/>
                <w:lang w:val="uk-UA"/>
              </w:rPr>
            </w:pPr>
            <w:r w:rsidRPr="00FA75F8">
              <w:rPr>
                <w:b/>
                <w:bCs/>
                <w:sz w:val="20"/>
                <w:szCs w:val="20"/>
                <w:lang w:val="uk-UA"/>
              </w:rPr>
              <w:t xml:space="preserve">18.1.1. показник продукту: </w:t>
            </w:r>
          </w:p>
          <w:p w:rsidR="006409C3" w:rsidRPr="00FA75F8" w:rsidRDefault="006409C3" w:rsidP="007D598F">
            <w:pPr>
              <w:tabs>
                <w:tab w:val="left" w:pos="284"/>
              </w:tabs>
              <w:spacing w:line="228" w:lineRule="auto"/>
              <w:rPr>
                <w:bCs/>
                <w:sz w:val="20"/>
                <w:szCs w:val="20"/>
                <w:lang w:val="uk-UA"/>
              </w:rPr>
            </w:pPr>
            <w:r w:rsidRPr="00FA75F8">
              <w:rPr>
                <w:sz w:val="20"/>
                <w:szCs w:val="20"/>
                <w:lang w:val="uk-UA"/>
              </w:rPr>
              <w:t>кількість осіб, яким буде надана допомога</w:t>
            </w:r>
          </w:p>
        </w:tc>
        <w:tc>
          <w:tcPr>
            <w:tcW w:w="993" w:type="dxa"/>
          </w:tcPr>
          <w:p w:rsidR="006409C3" w:rsidRPr="00FA75F8" w:rsidRDefault="006409C3" w:rsidP="007D598F">
            <w:pPr>
              <w:tabs>
                <w:tab w:val="left" w:pos="284"/>
              </w:tabs>
              <w:spacing w:line="216" w:lineRule="auto"/>
              <w:jc w:val="center"/>
              <w:rPr>
                <w:sz w:val="20"/>
                <w:szCs w:val="20"/>
                <w:lang w:val="uk-UA"/>
              </w:rPr>
            </w:pPr>
            <w:r w:rsidRPr="00FA75F8">
              <w:rPr>
                <w:sz w:val="20"/>
                <w:szCs w:val="20"/>
                <w:lang w:val="uk-UA"/>
              </w:rPr>
              <w:t>осіб</w:t>
            </w:r>
          </w:p>
        </w:tc>
        <w:tc>
          <w:tcPr>
            <w:tcW w:w="1304" w:type="dxa"/>
          </w:tcPr>
          <w:p w:rsidR="006409C3" w:rsidRPr="00FA75F8" w:rsidRDefault="006409C3" w:rsidP="007D598F">
            <w:pPr>
              <w:tabs>
                <w:tab w:val="left" w:pos="284"/>
              </w:tabs>
              <w:spacing w:line="216" w:lineRule="auto"/>
              <w:jc w:val="center"/>
              <w:rPr>
                <w:sz w:val="20"/>
                <w:szCs w:val="20"/>
                <w:lang w:val="uk-UA"/>
              </w:rPr>
            </w:pPr>
            <w:r w:rsidRPr="00FA75F8">
              <w:rPr>
                <w:b/>
                <w:sz w:val="20"/>
                <w:szCs w:val="20"/>
                <w:lang w:val="uk-UA"/>
              </w:rPr>
              <w:t>5815</w:t>
            </w:r>
          </w:p>
        </w:tc>
        <w:tc>
          <w:tcPr>
            <w:tcW w:w="992" w:type="dxa"/>
            <w:shd w:val="clear" w:color="auto" w:fill="auto"/>
          </w:tcPr>
          <w:p w:rsidR="006409C3" w:rsidRPr="00FA75F8" w:rsidRDefault="006409C3" w:rsidP="007D598F">
            <w:pPr>
              <w:tabs>
                <w:tab w:val="left" w:pos="284"/>
              </w:tabs>
              <w:spacing w:line="216" w:lineRule="auto"/>
              <w:jc w:val="center"/>
              <w:rPr>
                <w:sz w:val="20"/>
                <w:szCs w:val="20"/>
                <w:lang w:val="uk-UA"/>
              </w:rPr>
            </w:pPr>
            <w:r w:rsidRPr="00FA75F8">
              <w:rPr>
                <w:sz w:val="20"/>
                <w:szCs w:val="20"/>
                <w:lang w:val="uk-UA"/>
              </w:rPr>
              <w:t>5815</w:t>
            </w:r>
          </w:p>
        </w:tc>
        <w:tc>
          <w:tcPr>
            <w:tcW w:w="993" w:type="dxa"/>
            <w:shd w:val="clear" w:color="auto" w:fill="auto"/>
          </w:tcPr>
          <w:p w:rsidR="006409C3" w:rsidRPr="00FA75F8" w:rsidRDefault="006409C3" w:rsidP="007D598F">
            <w:pPr>
              <w:tabs>
                <w:tab w:val="left" w:pos="284"/>
              </w:tabs>
              <w:spacing w:line="216" w:lineRule="auto"/>
              <w:jc w:val="center"/>
              <w:rPr>
                <w:sz w:val="20"/>
                <w:szCs w:val="20"/>
                <w:lang w:val="uk-UA"/>
              </w:rPr>
            </w:pPr>
            <w:r w:rsidRPr="00FA75F8">
              <w:rPr>
                <w:sz w:val="20"/>
                <w:szCs w:val="20"/>
                <w:lang w:val="uk-UA"/>
              </w:rPr>
              <w:t>−</w:t>
            </w:r>
          </w:p>
        </w:tc>
        <w:tc>
          <w:tcPr>
            <w:tcW w:w="992" w:type="dxa"/>
            <w:shd w:val="clear" w:color="auto" w:fill="auto"/>
          </w:tcPr>
          <w:p w:rsidR="006409C3" w:rsidRPr="00FA75F8" w:rsidRDefault="006409C3" w:rsidP="007D598F">
            <w:pPr>
              <w:tabs>
                <w:tab w:val="left" w:pos="284"/>
              </w:tabs>
              <w:spacing w:line="216" w:lineRule="auto"/>
              <w:jc w:val="center"/>
              <w:rPr>
                <w:sz w:val="20"/>
                <w:szCs w:val="20"/>
                <w:lang w:val="uk-UA"/>
              </w:rPr>
            </w:pPr>
            <w:r w:rsidRPr="00FA75F8">
              <w:rPr>
                <w:sz w:val="20"/>
                <w:szCs w:val="20"/>
                <w:lang w:val="uk-UA"/>
              </w:rPr>
              <w:t>−</w:t>
            </w:r>
          </w:p>
        </w:tc>
        <w:tc>
          <w:tcPr>
            <w:tcW w:w="822" w:type="dxa"/>
            <w:shd w:val="clear" w:color="auto" w:fill="auto"/>
          </w:tcPr>
          <w:p w:rsidR="006409C3" w:rsidRPr="00FA75F8" w:rsidRDefault="006409C3" w:rsidP="007D598F">
            <w:pPr>
              <w:tabs>
                <w:tab w:val="left" w:pos="284"/>
              </w:tabs>
              <w:spacing w:line="216" w:lineRule="auto"/>
              <w:jc w:val="center"/>
              <w:rPr>
                <w:sz w:val="20"/>
                <w:szCs w:val="20"/>
                <w:lang w:val="uk-UA"/>
              </w:rPr>
            </w:pPr>
            <w:r w:rsidRPr="00FA75F8">
              <w:rPr>
                <w:sz w:val="20"/>
                <w:szCs w:val="20"/>
                <w:lang w:val="uk-UA"/>
              </w:rPr>
              <w:t>−</w:t>
            </w:r>
          </w:p>
        </w:tc>
        <w:tc>
          <w:tcPr>
            <w:tcW w:w="992" w:type="dxa"/>
            <w:shd w:val="clear" w:color="auto" w:fill="auto"/>
          </w:tcPr>
          <w:p w:rsidR="006409C3" w:rsidRPr="00FA75F8" w:rsidRDefault="006409C3" w:rsidP="007D598F">
            <w:pPr>
              <w:tabs>
                <w:tab w:val="left" w:pos="284"/>
              </w:tabs>
              <w:spacing w:line="216" w:lineRule="auto"/>
              <w:jc w:val="center"/>
              <w:rPr>
                <w:sz w:val="20"/>
                <w:szCs w:val="20"/>
                <w:lang w:val="uk-UA"/>
              </w:rPr>
            </w:pPr>
            <w:r w:rsidRPr="00FA75F8">
              <w:rPr>
                <w:sz w:val="20"/>
                <w:szCs w:val="20"/>
                <w:lang w:val="uk-UA"/>
              </w:rPr>
              <w:t>−</w:t>
            </w:r>
          </w:p>
        </w:tc>
        <w:tc>
          <w:tcPr>
            <w:tcW w:w="850" w:type="dxa"/>
            <w:shd w:val="clear" w:color="auto" w:fill="auto"/>
          </w:tcPr>
          <w:p w:rsidR="006409C3" w:rsidRPr="00FA75F8" w:rsidRDefault="006409C3" w:rsidP="007D598F">
            <w:pPr>
              <w:tabs>
                <w:tab w:val="left" w:pos="284"/>
              </w:tabs>
              <w:spacing w:line="216" w:lineRule="auto"/>
              <w:jc w:val="center"/>
              <w:rPr>
                <w:sz w:val="20"/>
                <w:szCs w:val="20"/>
                <w:lang w:val="uk-UA"/>
              </w:rPr>
            </w:pPr>
            <w:r w:rsidRPr="00FA75F8">
              <w:rPr>
                <w:sz w:val="20"/>
                <w:szCs w:val="20"/>
                <w:lang w:val="uk-UA"/>
              </w:rPr>
              <w:t>−</w:t>
            </w:r>
          </w:p>
        </w:tc>
        <w:tc>
          <w:tcPr>
            <w:tcW w:w="850" w:type="dxa"/>
            <w:shd w:val="clear" w:color="auto" w:fill="auto"/>
          </w:tcPr>
          <w:p w:rsidR="006409C3" w:rsidRPr="00FA75F8" w:rsidRDefault="006409C3" w:rsidP="007D598F">
            <w:pPr>
              <w:tabs>
                <w:tab w:val="left" w:pos="284"/>
              </w:tabs>
              <w:spacing w:line="216" w:lineRule="auto"/>
              <w:jc w:val="center"/>
              <w:rPr>
                <w:sz w:val="20"/>
                <w:szCs w:val="20"/>
                <w:lang w:val="uk-UA"/>
              </w:rPr>
            </w:pPr>
            <w:r w:rsidRPr="00FA75F8">
              <w:rPr>
                <w:sz w:val="20"/>
                <w:szCs w:val="20"/>
                <w:lang w:val="uk-UA"/>
              </w:rPr>
              <w:t>−</w:t>
            </w:r>
          </w:p>
        </w:tc>
      </w:tr>
      <w:tr w:rsidR="006409C3" w:rsidRPr="00FA75F8" w:rsidTr="00387035">
        <w:trPr>
          <w:trHeight w:val="416"/>
        </w:trPr>
        <w:tc>
          <w:tcPr>
            <w:tcW w:w="1560" w:type="dxa"/>
            <w:vMerge/>
            <w:shd w:val="clear" w:color="auto" w:fill="auto"/>
          </w:tcPr>
          <w:p w:rsidR="006409C3" w:rsidRPr="00FA75F8" w:rsidRDefault="006409C3" w:rsidP="007D598F">
            <w:pPr>
              <w:tabs>
                <w:tab w:val="left" w:pos="284"/>
              </w:tabs>
              <w:spacing w:line="206" w:lineRule="auto"/>
              <w:rPr>
                <w:sz w:val="20"/>
                <w:szCs w:val="20"/>
                <w:lang w:val="uk-UA" w:eastAsia="uk-UA"/>
              </w:rPr>
            </w:pPr>
          </w:p>
        </w:tc>
        <w:tc>
          <w:tcPr>
            <w:tcW w:w="1984" w:type="dxa"/>
            <w:vMerge/>
          </w:tcPr>
          <w:p w:rsidR="006409C3" w:rsidRPr="00FA75F8" w:rsidRDefault="006409C3" w:rsidP="007D598F">
            <w:pPr>
              <w:tabs>
                <w:tab w:val="left" w:pos="284"/>
              </w:tabs>
              <w:spacing w:line="206" w:lineRule="auto"/>
              <w:rPr>
                <w:bCs/>
                <w:sz w:val="20"/>
                <w:szCs w:val="20"/>
                <w:lang w:val="uk-UA"/>
              </w:rPr>
            </w:pPr>
          </w:p>
        </w:tc>
        <w:tc>
          <w:tcPr>
            <w:tcW w:w="2268" w:type="dxa"/>
            <w:shd w:val="clear" w:color="auto" w:fill="auto"/>
          </w:tcPr>
          <w:p w:rsidR="006409C3" w:rsidRPr="00FA75F8" w:rsidRDefault="006409C3" w:rsidP="007D598F">
            <w:pPr>
              <w:tabs>
                <w:tab w:val="left" w:pos="284"/>
              </w:tabs>
              <w:spacing w:line="230" w:lineRule="auto"/>
              <w:rPr>
                <w:b/>
                <w:bCs/>
                <w:sz w:val="20"/>
                <w:szCs w:val="20"/>
                <w:lang w:val="uk-UA"/>
              </w:rPr>
            </w:pPr>
            <w:r w:rsidRPr="00FA75F8">
              <w:rPr>
                <w:b/>
                <w:bCs/>
                <w:sz w:val="20"/>
                <w:szCs w:val="20"/>
                <w:lang w:val="uk-UA"/>
              </w:rPr>
              <w:t>18.1.2. показник ефективності:</w:t>
            </w:r>
          </w:p>
          <w:p w:rsidR="006409C3" w:rsidRPr="00FA75F8" w:rsidRDefault="006409C3" w:rsidP="007D598F">
            <w:pPr>
              <w:tabs>
                <w:tab w:val="left" w:pos="284"/>
              </w:tabs>
              <w:spacing w:line="228" w:lineRule="auto"/>
              <w:rPr>
                <w:bCs/>
                <w:sz w:val="20"/>
                <w:szCs w:val="20"/>
                <w:lang w:val="uk-UA"/>
              </w:rPr>
            </w:pPr>
            <w:r w:rsidRPr="00FA75F8">
              <w:rPr>
                <w:sz w:val="20"/>
                <w:szCs w:val="20"/>
                <w:lang w:val="uk-UA"/>
              </w:rPr>
              <w:t xml:space="preserve">охоплення запланованої кількості осіб діагностичним </w:t>
            </w:r>
            <w:proofErr w:type="spellStart"/>
            <w:r w:rsidRPr="00FA75F8">
              <w:rPr>
                <w:sz w:val="20"/>
                <w:szCs w:val="20"/>
                <w:lang w:val="uk-UA"/>
              </w:rPr>
              <w:t>скринінгом</w:t>
            </w:r>
            <w:proofErr w:type="spellEnd"/>
            <w:r w:rsidRPr="00FA75F8">
              <w:rPr>
                <w:sz w:val="20"/>
                <w:szCs w:val="20"/>
                <w:lang w:val="uk-UA"/>
              </w:rPr>
              <w:t xml:space="preserve"> пацієнтів із гіпертонічною хворобою (пенсіонери, ветерани, діти війни, люди з інвалідністю) та  відстеження і </w:t>
            </w:r>
            <w:proofErr w:type="spellStart"/>
            <w:r w:rsidRPr="00FA75F8">
              <w:rPr>
                <w:sz w:val="20"/>
                <w:szCs w:val="20"/>
                <w:lang w:val="uk-UA"/>
              </w:rPr>
              <w:t>спостере-ження</w:t>
            </w:r>
            <w:proofErr w:type="spellEnd"/>
            <w:r w:rsidRPr="00FA75F8">
              <w:rPr>
                <w:sz w:val="20"/>
                <w:szCs w:val="20"/>
                <w:lang w:val="uk-UA"/>
              </w:rPr>
              <w:t xml:space="preserve"> у динаміці наявних судинних ускладнень (</w:t>
            </w:r>
            <w:proofErr w:type="spellStart"/>
            <w:r w:rsidRPr="00FA75F8">
              <w:rPr>
                <w:sz w:val="20"/>
                <w:szCs w:val="20"/>
                <w:lang w:val="uk-UA"/>
              </w:rPr>
              <w:t>офтальмогіпертензія</w:t>
            </w:r>
            <w:proofErr w:type="spellEnd"/>
            <w:r w:rsidRPr="00FA75F8">
              <w:rPr>
                <w:sz w:val="20"/>
                <w:szCs w:val="20"/>
                <w:lang w:val="uk-UA"/>
              </w:rPr>
              <w:t>, гіпертонічна ретинопатія, оклюзії судин сітківки тощо)</w:t>
            </w:r>
          </w:p>
        </w:tc>
        <w:tc>
          <w:tcPr>
            <w:tcW w:w="993" w:type="dxa"/>
          </w:tcPr>
          <w:p w:rsidR="006409C3" w:rsidRPr="00FA75F8" w:rsidRDefault="006409C3" w:rsidP="007D598F">
            <w:pPr>
              <w:tabs>
                <w:tab w:val="left" w:pos="284"/>
              </w:tabs>
              <w:spacing w:line="216" w:lineRule="auto"/>
              <w:jc w:val="center"/>
              <w:rPr>
                <w:sz w:val="20"/>
                <w:szCs w:val="20"/>
                <w:lang w:val="uk-UA"/>
              </w:rPr>
            </w:pPr>
            <w:r w:rsidRPr="00FA75F8">
              <w:rPr>
                <w:sz w:val="20"/>
                <w:szCs w:val="20"/>
                <w:lang w:val="uk-UA"/>
              </w:rPr>
              <w:t>відсоток</w:t>
            </w:r>
          </w:p>
        </w:tc>
        <w:tc>
          <w:tcPr>
            <w:tcW w:w="1304" w:type="dxa"/>
          </w:tcPr>
          <w:p w:rsidR="006409C3" w:rsidRPr="00FA75F8" w:rsidRDefault="006409C3" w:rsidP="007D598F">
            <w:pPr>
              <w:tabs>
                <w:tab w:val="left" w:pos="284"/>
              </w:tabs>
              <w:spacing w:line="216" w:lineRule="auto"/>
              <w:jc w:val="center"/>
              <w:rPr>
                <w:b/>
                <w:sz w:val="20"/>
                <w:szCs w:val="20"/>
                <w:lang w:val="uk-UA"/>
              </w:rPr>
            </w:pPr>
            <w:r w:rsidRPr="00FA75F8">
              <w:rPr>
                <w:b/>
                <w:sz w:val="20"/>
                <w:szCs w:val="20"/>
                <w:lang w:val="uk-UA"/>
              </w:rPr>
              <w:t>100</w:t>
            </w:r>
          </w:p>
        </w:tc>
        <w:tc>
          <w:tcPr>
            <w:tcW w:w="992" w:type="dxa"/>
            <w:shd w:val="clear" w:color="auto" w:fill="auto"/>
          </w:tcPr>
          <w:p w:rsidR="006409C3" w:rsidRPr="00FA75F8" w:rsidRDefault="006409C3" w:rsidP="007D598F">
            <w:pPr>
              <w:tabs>
                <w:tab w:val="left" w:pos="284"/>
              </w:tabs>
              <w:spacing w:line="216" w:lineRule="auto"/>
              <w:jc w:val="center"/>
              <w:rPr>
                <w:sz w:val="20"/>
                <w:szCs w:val="20"/>
                <w:lang w:val="uk-UA"/>
              </w:rPr>
            </w:pPr>
            <w:r w:rsidRPr="00FA75F8">
              <w:rPr>
                <w:sz w:val="20"/>
                <w:szCs w:val="20"/>
                <w:lang w:val="uk-UA"/>
              </w:rPr>
              <w:t>100</w:t>
            </w:r>
          </w:p>
        </w:tc>
        <w:tc>
          <w:tcPr>
            <w:tcW w:w="993" w:type="dxa"/>
            <w:shd w:val="clear" w:color="auto" w:fill="auto"/>
          </w:tcPr>
          <w:p w:rsidR="006409C3" w:rsidRPr="00FA75F8" w:rsidRDefault="006409C3" w:rsidP="007D598F">
            <w:pPr>
              <w:tabs>
                <w:tab w:val="left" w:pos="284"/>
              </w:tabs>
              <w:spacing w:line="216" w:lineRule="auto"/>
              <w:jc w:val="center"/>
              <w:rPr>
                <w:sz w:val="20"/>
                <w:szCs w:val="20"/>
                <w:lang w:val="uk-UA"/>
              </w:rPr>
            </w:pPr>
          </w:p>
        </w:tc>
        <w:tc>
          <w:tcPr>
            <w:tcW w:w="992" w:type="dxa"/>
            <w:shd w:val="clear" w:color="auto" w:fill="auto"/>
          </w:tcPr>
          <w:p w:rsidR="006409C3" w:rsidRPr="00FA75F8" w:rsidRDefault="006409C3" w:rsidP="007D598F">
            <w:pPr>
              <w:tabs>
                <w:tab w:val="left" w:pos="284"/>
              </w:tabs>
              <w:spacing w:line="216" w:lineRule="auto"/>
              <w:jc w:val="center"/>
              <w:rPr>
                <w:sz w:val="20"/>
                <w:szCs w:val="20"/>
                <w:lang w:val="uk-UA"/>
              </w:rPr>
            </w:pPr>
          </w:p>
        </w:tc>
        <w:tc>
          <w:tcPr>
            <w:tcW w:w="822" w:type="dxa"/>
            <w:shd w:val="clear" w:color="auto" w:fill="auto"/>
          </w:tcPr>
          <w:p w:rsidR="006409C3" w:rsidRPr="00FA75F8" w:rsidRDefault="006409C3" w:rsidP="007D598F">
            <w:pPr>
              <w:tabs>
                <w:tab w:val="left" w:pos="284"/>
              </w:tabs>
              <w:spacing w:line="216" w:lineRule="auto"/>
              <w:jc w:val="center"/>
              <w:rPr>
                <w:sz w:val="20"/>
                <w:szCs w:val="20"/>
                <w:lang w:val="uk-UA"/>
              </w:rPr>
            </w:pPr>
          </w:p>
        </w:tc>
        <w:tc>
          <w:tcPr>
            <w:tcW w:w="992" w:type="dxa"/>
            <w:shd w:val="clear" w:color="auto" w:fill="auto"/>
          </w:tcPr>
          <w:p w:rsidR="006409C3" w:rsidRPr="00FA75F8" w:rsidRDefault="006409C3" w:rsidP="007D598F">
            <w:pPr>
              <w:tabs>
                <w:tab w:val="left" w:pos="284"/>
              </w:tabs>
              <w:spacing w:line="216" w:lineRule="auto"/>
              <w:jc w:val="center"/>
              <w:rPr>
                <w:sz w:val="20"/>
                <w:szCs w:val="20"/>
                <w:lang w:val="uk-UA"/>
              </w:rPr>
            </w:pPr>
          </w:p>
        </w:tc>
        <w:tc>
          <w:tcPr>
            <w:tcW w:w="850" w:type="dxa"/>
            <w:shd w:val="clear" w:color="auto" w:fill="auto"/>
          </w:tcPr>
          <w:p w:rsidR="006409C3" w:rsidRPr="00FA75F8" w:rsidRDefault="006409C3" w:rsidP="007D598F">
            <w:pPr>
              <w:tabs>
                <w:tab w:val="left" w:pos="284"/>
              </w:tabs>
              <w:spacing w:line="216" w:lineRule="auto"/>
              <w:jc w:val="center"/>
              <w:rPr>
                <w:sz w:val="20"/>
                <w:szCs w:val="20"/>
                <w:lang w:val="uk-UA"/>
              </w:rPr>
            </w:pPr>
          </w:p>
        </w:tc>
        <w:tc>
          <w:tcPr>
            <w:tcW w:w="850" w:type="dxa"/>
            <w:shd w:val="clear" w:color="auto" w:fill="auto"/>
          </w:tcPr>
          <w:p w:rsidR="006409C3" w:rsidRPr="00FA75F8" w:rsidRDefault="006409C3" w:rsidP="007D598F">
            <w:pPr>
              <w:tabs>
                <w:tab w:val="left" w:pos="284"/>
              </w:tabs>
              <w:spacing w:line="216" w:lineRule="auto"/>
              <w:jc w:val="center"/>
              <w:rPr>
                <w:sz w:val="20"/>
                <w:szCs w:val="20"/>
                <w:lang w:val="uk-UA"/>
              </w:rPr>
            </w:pPr>
          </w:p>
        </w:tc>
      </w:tr>
      <w:tr w:rsidR="006409C3" w:rsidRPr="00FA75F8" w:rsidTr="00387035">
        <w:trPr>
          <w:trHeight w:val="265"/>
        </w:trPr>
        <w:tc>
          <w:tcPr>
            <w:tcW w:w="1560" w:type="dxa"/>
            <w:shd w:val="clear" w:color="auto" w:fill="auto"/>
          </w:tcPr>
          <w:p w:rsidR="006409C3" w:rsidRPr="00FA75F8" w:rsidRDefault="006409C3" w:rsidP="007D598F">
            <w:pPr>
              <w:tabs>
                <w:tab w:val="left" w:pos="284"/>
              </w:tabs>
              <w:spacing w:line="206" w:lineRule="auto"/>
              <w:jc w:val="center"/>
              <w:rPr>
                <w:sz w:val="20"/>
                <w:szCs w:val="20"/>
                <w:lang w:val="uk-UA" w:eastAsia="uk-UA"/>
              </w:rPr>
            </w:pPr>
            <w:r w:rsidRPr="00FA75F8">
              <w:rPr>
                <w:sz w:val="20"/>
                <w:szCs w:val="20"/>
                <w:lang w:val="uk-UA" w:eastAsia="uk-UA"/>
              </w:rPr>
              <w:lastRenderedPageBreak/>
              <w:t>1</w:t>
            </w:r>
          </w:p>
        </w:tc>
        <w:tc>
          <w:tcPr>
            <w:tcW w:w="1984" w:type="dxa"/>
          </w:tcPr>
          <w:p w:rsidR="006409C3" w:rsidRPr="00FA75F8" w:rsidRDefault="006409C3" w:rsidP="007D598F">
            <w:pPr>
              <w:tabs>
                <w:tab w:val="left" w:pos="284"/>
              </w:tabs>
              <w:spacing w:line="206" w:lineRule="auto"/>
              <w:jc w:val="center"/>
              <w:rPr>
                <w:bCs/>
                <w:sz w:val="20"/>
                <w:szCs w:val="20"/>
                <w:lang w:val="uk-UA"/>
              </w:rPr>
            </w:pPr>
            <w:r w:rsidRPr="00FA75F8">
              <w:rPr>
                <w:bCs/>
                <w:sz w:val="20"/>
                <w:szCs w:val="20"/>
                <w:lang w:val="uk-UA"/>
              </w:rPr>
              <w:t>2</w:t>
            </w:r>
          </w:p>
        </w:tc>
        <w:tc>
          <w:tcPr>
            <w:tcW w:w="2268" w:type="dxa"/>
            <w:shd w:val="clear" w:color="auto" w:fill="auto"/>
          </w:tcPr>
          <w:p w:rsidR="006409C3" w:rsidRPr="00FA75F8" w:rsidRDefault="006409C3" w:rsidP="007D598F">
            <w:pPr>
              <w:tabs>
                <w:tab w:val="left" w:pos="284"/>
              </w:tabs>
              <w:spacing w:line="230" w:lineRule="auto"/>
              <w:jc w:val="center"/>
              <w:rPr>
                <w:bCs/>
                <w:sz w:val="20"/>
                <w:szCs w:val="20"/>
                <w:lang w:val="uk-UA"/>
              </w:rPr>
            </w:pPr>
            <w:r w:rsidRPr="00FA75F8">
              <w:rPr>
                <w:bCs/>
                <w:sz w:val="20"/>
                <w:szCs w:val="20"/>
                <w:lang w:val="uk-UA"/>
              </w:rPr>
              <w:t>3</w:t>
            </w:r>
          </w:p>
        </w:tc>
        <w:tc>
          <w:tcPr>
            <w:tcW w:w="993" w:type="dxa"/>
          </w:tcPr>
          <w:p w:rsidR="006409C3" w:rsidRPr="00FA75F8" w:rsidRDefault="006409C3" w:rsidP="007D598F">
            <w:pPr>
              <w:tabs>
                <w:tab w:val="left" w:pos="284"/>
              </w:tabs>
              <w:spacing w:line="216" w:lineRule="auto"/>
              <w:jc w:val="center"/>
              <w:rPr>
                <w:sz w:val="20"/>
                <w:szCs w:val="20"/>
                <w:lang w:val="uk-UA"/>
              </w:rPr>
            </w:pPr>
            <w:r w:rsidRPr="00FA75F8">
              <w:rPr>
                <w:sz w:val="20"/>
                <w:szCs w:val="20"/>
                <w:lang w:val="uk-UA"/>
              </w:rPr>
              <w:t>4</w:t>
            </w:r>
          </w:p>
        </w:tc>
        <w:tc>
          <w:tcPr>
            <w:tcW w:w="1304" w:type="dxa"/>
          </w:tcPr>
          <w:p w:rsidR="006409C3" w:rsidRPr="00FA75F8" w:rsidRDefault="006409C3" w:rsidP="007D598F">
            <w:pPr>
              <w:tabs>
                <w:tab w:val="left" w:pos="284"/>
              </w:tabs>
              <w:spacing w:line="216" w:lineRule="auto"/>
              <w:jc w:val="center"/>
              <w:rPr>
                <w:sz w:val="20"/>
                <w:szCs w:val="20"/>
                <w:lang w:val="uk-UA"/>
              </w:rPr>
            </w:pPr>
            <w:r w:rsidRPr="00FA75F8">
              <w:rPr>
                <w:sz w:val="20"/>
                <w:szCs w:val="20"/>
                <w:lang w:val="uk-UA"/>
              </w:rPr>
              <w:t>5</w:t>
            </w:r>
          </w:p>
        </w:tc>
        <w:tc>
          <w:tcPr>
            <w:tcW w:w="992" w:type="dxa"/>
            <w:shd w:val="clear" w:color="auto" w:fill="auto"/>
          </w:tcPr>
          <w:p w:rsidR="006409C3" w:rsidRPr="00FA75F8" w:rsidRDefault="006409C3" w:rsidP="007D598F">
            <w:pPr>
              <w:tabs>
                <w:tab w:val="left" w:pos="284"/>
              </w:tabs>
              <w:spacing w:line="216" w:lineRule="auto"/>
              <w:jc w:val="center"/>
              <w:rPr>
                <w:sz w:val="20"/>
                <w:szCs w:val="20"/>
                <w:lang w:val="uk-UA"/>
              </w:rPr>
            </w:pPr>
            <w:r w:rsidRPr="00FA75F8">
              <w:rPr>
                <w:sz w:val="20"/>
                <w:szCs w:val="20"/>
                <w:lang w:val="uk-UA"/>
              </w:rPr>
              <w:t>6</w:t>
            </w:r>
          </w:p>
        </w:tc>
        <w:tc>
          <w:tcPr>
            <w:tcW w:w="993" w:type="dxa"/>
            <w:shd w:val="clear" w:color="auto" w:fill="auto"/>
          </w:tcPr>
          <w:p w:rsidR="006409C3" w:rsidRPr="00FA75F8" w:rsidRDefault="006409C3" w:rsidP="007D598F">
            <w:pPr>
              <w:tabs>
                <w:tab w:val="left" w:pos="284"/>
              </w:tabs>
              <w:spacing w:line="216" w:lineRule="auto"/>
              <w:jc w:val="center"/>
              <w:rPr>
                <w:sz w:val="20"/>
                <w:szCs w:val="20"/>
                <w:lang w:val="uk-UA"/>
              </w:rPr>
            </w:pPr>
            <w:r w:rsidRPr="00FA75F8">
              <w:rPr>
                <w:sz w:val="20"/>
                <w:szCs w:val="20"/>
                <w:lang w:val="uk-UA"/>
              </w:rPr>
              <w:t>7</w:t>
            </w:r>
          </w:p>
        </w:tc>
        <w:tc>
          <w:tcPr>
            <w:tcW w:w="992" w:type="dxa"/>
            <w:shd w:val="clear" w:color="auto" w:fill="auto"/>
          </w:tcPr>
          <w:p w:rsidR="006409C3" w:rsidRPr="00FA75F8" w:rsidRDefault="006409C3" w:rsidP="007D598F">
            <w:pPr>
              <w:tabs>
                <w:tab w:val="left" w:pos="284"/>
              </w:tabs>
              <w:spacing w:line="216" w:lineRule="auto"/>
              <w:jc w:val="center"/>
              <w:rPr>
                <w:sz w:val="20"/>
                <w:szCs w:val="20"/>
                <w:lang w:val="uk-UA"/>
              </w:rPr>
            </w:pPr>
            <w:r w:rsidRPr="00FA75F8">
              <w:rPr>
                <w:sz w:val="20"/>
                <w:szCs w:val="20"/>
                <w:lang w:val="uk-UA"/>
              </w:rPr>
              <w:t>8</w:t>
            </w:r>
          </w:p>
        </w:tc>
        <w:tc>
          <w:tcPr>
            <w:tcW w:w="822" w:type="dxa"/>
            <w:shd w:val="clear" w:color="auto" w:fill="auto"/>
          </w:tcPr>
          <w:p w:rsidR="006409C3" w:rsidRPr="00FA75F8" w:rsidRDefault="006409C3" w:rsidP="007D598F">
            <w:pPr>
              <w:tabs>
                <w:tab w:val="left" w:pos="284"/>
              </w:tabs>
              <w:spacing w:line="216" w:lineRule="auto"/>
              <w:jc w:val="center"/>
              <w:rPr>
                <w:sz w:val="20"/>
                <w:szCs w:val="20"/>
                <w:lang w:val="uk-UA"/>
              </w:rPr>
            </w:pPr>
            <w:r w:rsidRPr="00FA75F8">
              <w:rPr>
                <w:sz w:val="20"/>
                <w:szCs w:val="20"/>
                <w:lang w:val="uk-UA"/>
              </w:rPr>
              <w:t>9</w:t>
            </w:r>
          </w:p>
        </w:tc>
        <w:tc>
          <w:tcPr>
            <w:tcW w:w="992" w:type="dxa"/>
            <w:shd w:val="clear" w:color="auto" w:fill="auto"/>
          </w:tcPr>
          <w:p w:rsidR="006409C3" w:rsidRPr="00FA75F8" w:rsidRDefault="006409C3" w:rsidP="007D598F">
            <w:pPr>
              <w:tabs>
                <w:tab w:val="left" w:pos="284"/>
              </w:tabs>
              <w:spacing w:line="216" w:lineRule="auto"/>
              <w:jc w:val="center"/>
              <w:rPr>
                <w:sz w:val="20"/>
                <w:szCs w:val="20"/>
                <w:lang w:val="uk-UA"/>
              </w:rPr>
            </w:pPr>
            <w:r w:rsidRPr="00FA75F8">
              <w:rPr>
                <w:sz w:val="20"/>
                <w:szCs w:val="20"/>
                <w:lang w:val="uk-UA"/>
              </w:rPr>
              <w:t>10</w:t>
            </w:r>
          </w:p>
        </w:tc>
        <w:tc>
          <w:tcPr>
            <w:tcW w:w="850" w:type="dxa"/>
          </w:tcPr>
          <w:p w:rsidR="006409C3" w:rsidRPr="00FA75F8" w:rsidRDefault="006409C3" w:rsidP="007D598F">
            <w:pPr>
              <w:tabs>
                <w:tab w:val="left" w:pos="284"/>
              </w:tabs>
              <w:spacing w:line="216" w:lineRule="auto"/>
              <w:jc w:val="center"/>
              <w:rPr>
                <w:sz w:val="20"/>
                <w:szCs w:val="20"/>
                <w:lang w:val="uk-UA"/>
              </w:rPr>
            </w:pPr>
            <w:r w:rsidRPr="00FA75F8">
              <w:rPr>
                <w:sz w:val="20"/>
                <w:szCs w:val="20"/>
                <w:lang w:val="uk-UA"/>
              </w:rPr>
              <w:t>11</w:t>
            </w:r>
          </w:p>
        </w:tc>
        <w:tc>
          <w:tcPr>
            <w:tcW w:w="850" w:type="dxa"/>
          </w:tcPr>
          <w:p w:rsidR="006409C3" w:rsidRPr="00FA75F8" w:rsidRDefault="006409C3" w:rsidP="007D598F">
            <w:pPr>
              <w:tabs>
                <w:tab w:val="left" w:pos="284"/>
              </w:tabs>
              <w:spacing w:line="216" w:lineRule="auto"/>
              <w:jc w:val="center"/>
              <w:rPr>
                <w:sz w:val="20"/>
                <w:szCs w:val="20"/>
                <w:lang w:val="uk-UA"/>
              </w:rPr>
            </w:pPr>
            <w:r w:rsidRPr="00FA75F8">
              <w:rPr>
                <w:sz w:val="20"/>
                <w:szCs w:val="20"/>
                <w:lang w:val="uk-UA"/>
              </w:rPr>
              <w:t>12</w:t>
            </w:r>
          </w:p>
        </w:tc>
      </w:tr>
      <w:tr w:rsidR="006409C3" w:rsidRPr="00FA75F8" w:rsidTr="00387035">
        <w:trPr>
          <w:trHeight w:val="1275"/>
        </w:trPr>
        <w:tc>
          <w:tcPr>
            <w:tcW w:w="1560" w:type="dxa"/>
            <w:shd w:val="clear" w:color="auto" w:fill="auto"/>
          </w:tcPr>
          <w:p w:rsidR="006409C3" w:rsidRPr="00FA75F8" w:rsidRDefault="006409C3" w:rsidP="007D598F">
            <w:pPr>
              <w:tabs>
                <w:tab w:val="left" w:pos="284"/>
              </w:tabs>
              <w:spacing w:line="206" w:lineRule="auto"/>
              <w:rPr>
                <w:sz w:val="20"/>
                <w:szCs w:val="20"/>
                <w:lang w:val="uk-UA" w:eastAsia="uk-UA"/>
              </w:rPr>
            </w:pPr>
          </w:p>
        </w:tc>
        <w:tc>
          <w:tcPr>
            <w:tcW w:w="1984" w:type="dxa"/>
          </w:tcPr>
          <w:p w:rsidR="006409C3" w:rsidRPr="00FA75F8" w:rsidRDefault="006409C3" w:rsidP="007D598F">
            <w:pPr>
              <w:tabs>
                <w:tab w:val="left" w:pos="284"/>
              </w:tabs>
              <w:spacing w:line="206" w:lineRule="auto"/>
              <w:rPr>
                <w:bCs/>
                <w:sz w:val="20"/>
                <w:szCs w:val="20"/>
                <w:lang w:val="uk-UA"/>
              </w:rPr>
            </w:pPr>
          </w:p>
        </w:tc>
        <w:tc>
          <w:tcPr>
            <w:tcW w:w="2268" w:type="dxa"/>
            <w:shd w:val="clear" w:color="auto" w:fill="auto"/>
          </w:tcPr>
          <w:p w:rsidR="006409C3" w:rsidRPr="00FA75F8" w:rsidRDefault="006409C3" w:rsidP="007D598F">
            <w:pPr>
              <w:tabs>
                <w:tab w:val="left" w:pos="284"/>
              </w:tabs>
              <w:spacing w:line="230" w:lineRule="auto"/>
              <w:rPr>
                <w:sz w:val="20"/>
                <w:szCs w:val="20"/>
                <w:lang w:val="uk-UA"/>
              </w:rPr>
            </w:pPr>
            <w:r w:rsidRPr="00FA75F8">
              <w:rPr>
                <w:b/>
                <w:bCs/>
                <w:sz w:val="20"/>
                <w:szCs w:val="20"/>
                <w:lang w:val="uk-UA"/>
              </w:rPr>
              <w:t xml:space="preserve">18.1.3. показник якості: </w:t>
            </w:r>
          </w:p>
          <w:p w:rsidR="006409C3" w:rsidRPr="00FA75F8" w:rsidRDefault="006409C3" w:rsidP="007D598F">
            <w:pPr>
              <w:tabs>
                <w:tab w:val="left" w:pos="284"/>
              </w:tabs>
              <w:spacing w:line="228" w:lineRule="auto"/>
              <w:rPr>
                <w:sz w:val="20"/>
                <w:szCs w:val="20"/>
                <w:lang w:val="uk-UA"/>
              </w:rPr>
            </w:pPr>
            <w:r w:rsidRPr="00FA75F8">
              <w:rPr>
                <w:sz w:val="20"/>
                <w:szCs w:val="20"/>
                <w:lang w:val="uk-UA"/>
              </w:rPr>
              <w:t xml:space="preserve">зниження первинного виходу на інвалідність </w:t>
            </w:r>
            <w:r w:rsidR="007D598F">
              <w:rPr>
                <w:sz w:val="20"/>
                <w:szCs w:val="20"/>
                <w:lang w:val="uk-UA"/>
              </w:rPr>
              <w:t>у</w:t>
            </w:r>
            <w:r w:rsidRPr="00FA75F8">
              <w:rPr>
                <w:sz w:val="20"/>
                <w:szCs w:val="20"/>
                <w:lang w:val="uk-UA"/>
              </w:rPr>
              <w:t>наслідок ускладнень серцево-судинної патології</w:t>
            </w:r>
          </w:p>
        </w:tc>
        <w:tc>
          <w:tcPr>
            <w:tcW w:w="993" w:type="dxa"/>
          </w:tcPr>
          <w:p w:rsidR="006409C3" w:rsidRPr="00FA75F8" w:rsidRDefault="006409C3" w:rsidP="007D598F">
            <w:pPr>
              <w:tabs>
                <w:tab w:val="left" w:pos="284"/>
              </w:tabs>
              <w:spacing w:line="216" w:lineRule="auto"/>
              <w:jc w:val="center"/>
              <w:rPr>
                <w:sz w:val="20"/>
                <w:szCs w:val="20"/>
                <w:lang w:val="uk-UA"/>
              </w:rPr>
            </w:pPr>
            <w:r w:rsidRPr="00FA75F8">
              <w:rPr>
                <w:sz w:val="20"/>
                <w:szCs w:val="20"/>
                <w:lang w:val="uk-UA"/>
              </w:rPr>
              <w:t>відсоток</w:t>
            </w:r>
          </w:p>
        </w:tc>
        <w:tc>
          <w:tcPr>
            <w:tcW w:w="1304" w:type="dxa"/>
          </w:tcPr>
          <w:p w:rsidR="006409C3" w:rsidRPr="00FA75F8" w:rsidRDefault="006409C3" w:rsidP="007D598F">
            <w:pPr>
              <w:tabs>
                <w:tab w:val="left" w:pos="284"/>
              </w:tabs>
              <w:spacing w:line="216" w:lineRule="auto"/>
              <w:jc w:val="center"/>
              <w:rPr>
                <w:b/>
                <w:sz w:val="20"/>
                <w:szCs w:val="20"/>
                <w:lang w:val="uk-UA"/>
              </w:rPr>
            </w:pPr>
            <w:r w:rsidRPr="00FA75F8">
              <w:rPr>
                <w:b/>
                <w:sz w:val="20"/>
                <w:szCs w:val="20"/>
                <w:lang w:val="uk-UA"/>
              </w:rPr>
              <w:t>0,01</w:t>
            </w:r>
          </w:p>
        </w:tc>
        <w:tc>
          <w:tcPr>
            <w:tcW w:w="992" w:type="dxa"/>
            <w:shd w:val="clear" w:color="auto" w:fill="auto"/>
          </w:tcPr>
          <w:p w:rsidR="006409C3" w:rsidRPr="00FA75F8" w:rsidRDefault="006409C3" w:rsidP="007D598F">
            <w:pPr>
              <w:tabs>
                <w:tab w:val="left" w:pos="284"/>
              </w:tabs>
              <w:spacing w:line="216" w:lineRule="auto"/>
              <w:jc w:val="center"/>
              <w:rPr>
                <w:sz w:val="20"/>
                <w:szCs w:val="20"/>
                <w:lang w:val="uk-UA"/>
              </w:rPr>
            </w:pPr>
            <w:r w:rsidRPr="00FA75F8">
              <w:rPr>
                <w:sz w:val="20"/>
                <w:szCs w:val="20"/>
                <w:lang w:val="uk-UA"/>
              </w:rPr>
              <w:t>0,01</w:t>
            </w:r>
          </w:p>
        </w:tc>
        <w:tc>
          <w:tcPr>
            <w:tcW w:w="993" w:type="dxa"/>
            <w:shd w:val="clear" w:color="auto" w:fill="auto"/>
          </w:tcPr>
          <w:p w:rsidR="006409C3" w:rsidRPr="00FA75F8" w:rsidRDefault="006409C3" w:rsidP="007D598F">
            <w:pPr>
              <w:tabs>
                <w:tab w:val="left" w:pos="284"/>
              </w:tabs>
              <w:spacing w:line="216" w:lineRule="auto"/>
              <w:jc w:val="center"/>
              <w:rPr>
                <w:sz w:val="20"/>
                <w:szCs w:val="20"/>
                <w:lang w:val="uk-UA"/>
              </w:rPr>
            </w:pPr>
            <w:r w:rsidRPr="00FA75F8">
              <w:rPr>
                <w:sz w:val="20"/>
                <w:szCs w:val="20"/>
                <w:lang w:val="uk-UA"/>
              </w:rPr>
              <w:t>−</w:t>
            </w:r>
          </w:p>
        </w:tc>
        <w:tc>
          <w:tcPr>
            <w:tcW w:w="992" w:type="dxa"/>
            <w:shd w:val="clear" w:color="auto" w:fill="auto"/>
          </w:tcPr>
          <w:p w:rsidR="006409C3" w:rsidRPr="00FA75F8" w:rsidRDefault="006409C3" w:rsidP="007D598F">
            <w:pPr>
              <w:tabs>
                <w:tab w:val="left" w:pos="284"/>
              </w:tabs>
              <w:spacing w:line="216" w:lineRule="auto"/>
              <w:jc w:val="center"/>
              <w:rPr>
                <w:sz w:val="20"/>
                <w:szCs w:val="20"/>
                <w:lang w:val="uk-UA"/>
              </w:rPr>
            </w:pPr>
            <w:r w:rsidRPr="00FA75F8">
              <w:rPr>
                <w:sz w:val="20"/>
                <w:szCs w:val="20"/>
                <w:lang w:val="uk-UA"/>
              </w:rPr>
              <w:t>−</w:t>
            </w:r>
          </w:p>
        </w:tc>
        <w:tc>
          <w:tcPr>
            <w:tcW w:w="822" w:type="dxa"/>
            <w:shd w:val="clear" w:color="auto" w:fill="auto"/>
          </w:tcPr>
          <w:p w:rsidR="006409C3" w:rsidRPr="00FA75F8" w:rsidRDefault="006409C3" w:rsidP="007D598F">
            <w:pPr>
              <w:tabs>
                <w:tab w:val="left" w:pos="284"/>
              </w:tabs>
              <w:spacing w:line="216" w:lineRule="auto"/>
              <w:jc w:val="center"/>
              <w:rPr>
                <w:sz w:val="20"/>
                <w:szCs w:val="20"/>
                <w:lang w:val="uk-UA"/>
              </w:rPr>
            </w:pPr>
            <w:r w:rsidRPr="00FA75F8">
              <w:rPr>
                <w:sz w:val="20"/>
                <w:szCs w:val="20"/>
                <w:lang w:val="uk-UA"/>
              </w:rPr>
              <w:t>−</w:t>
            </w:r>
          </w:p>
        </w:tc>
        <w:tc>
          <w:tcPr>
            <w:tcW w:w="992" w:type="dxa"/>
            <w:shd w:val="clear" w:color="auto" w:fill="auto"/>
          </w:tcPr>
          <w:p w:rsidR="006409C3" w:rsidRPr="00FA75F8" w:rsidRDefault="006409C3" w:rsidP="007D598F">
            <w:pPr>
              <w:tabs>
                <w:tab w:val="left" w:pos="284"/>
              </w:tabs>
              <w:spacing w:line="216" w:lineRule="auto"/>
              <w:jc w:val="center"/>
              <w:rPr>
                <w:sz w:val="20"/>
                <w:szCs w:val="20"/>
                <w:lang w:val="uk-UA"/>
              </w:rPr>
            </w:pPr>
            <w:r w:rsidRPr="00FA75F8">
              <w:rPr>
                <w:sz w:val="20"/>
                <w:szCs w:val="20"/>
                <w:lang w:val="uk-UA"/>
              </w:rPr>
              <w:t>−</w:t>
            </w:r>
          </w:p>
        </w:tc>
        <w:tc>
          <w:tcPr>
            <w:tcW w:w="850" w:type="dxa"/>
          </w:tcPr>
          <w:p w:rsidR="006409C3" w:rsidRPr="00FA75F8" w:rsidRDefault="006409C3" w:rsidP="007D598F">
            <w:pPr>
              <w:tabs>
                <w:tab w:val="left" w:pos="284"/>
              </w:tabs>
              <w:spacing w:line="216" w:lineRule="auto"/>
              <w:jc w:val="center"/>
              <w:rPr>
                <w:sz w:val="20"/>
                <w:szCs w:val="20"/>
                <w:lang w:val="uk-UA"/>
              </w:rPr>
            </w:pPr>
            <w:r w:rsidRPr="00FA75F8">
              <w:rPr>
                <w:lang w:val="uk-UA"/>
              </w:rPr>
              <w:t>−</w:t>
            </w:r>
          </w:p>
        </w:tc>
        <w:tc>
          <w:tcPr>
            <w:tcW w:w="850" w:type="dxa"/>
          </w:tcPr>
          <w:p w:rsidR="006409C3" w:rsidRPr="00FA75F8" w:rsidRDefault="006409C3" w:rsidP="007D598F">
            <w:pPr>
              <w:tabs>
                <w:tab w:val="left" w:pos="284"/>
              </w:tabs>
              <w:spacing w:line="216" w:lineRule="auto"/>
              <w:jc w:val="center"/>
              <w:rPr>
                <w:sz w:val="20"/>
                <w:szCs w:val="20"/>
                <w:lang w:val="uk-UA"/>
              </w:rPr>
            </w:pPr>
            <w:r w:rsidRPr="00FA75F8">
              <w:rPr>
                <w:lang w:val="uk-UA"/>
              </w:rPr>
              <w:t>−</w:t>
            </w:r>
          </w:p>
        </w:tc>
      </w:tr>
      <w:tr w:rsidR="006409C3" w:rsidRPr="00FA75F8" w:rsidTr="00387035">
        <w:trPr>
          <w:trHeight w:val="2274"/>
        </w:trPr>
        <w:tc>
          <w:tcPr>
            <w:tcW w:w="1560" w:type="dxa"/>
            <w:vMerge w:val="restart"/>
            <w:shd w:val="clear" w:color="auto" w:fill="auto"/>
          </w:tcPr>
          <w:p w:rsidR="006409C3" w:rsidRPr="00FA75F8" w:rsidRDefault="006409C3" w:rsidP="007D598F">
            <w:pPr>
              <w:tabs>
                <w:tab w:val="left" w:pos="284"/>
              </w:tabs>
              <w:spacing w:line="240" w:lineRule="exact"/>
              <w:rPr>
                <w:sz w:val="20"/>
                <w:szCs w:val="20"/>
                <w:lang w:val="uk-UA"/>
              </w:rPr>
            </w:pPr>
            <w:r w:rsidRPr="00FA75F8">
              <w:rPr>
                <w:sz w:val="20"/>
                <w:szCs w:val="20"/>
                <w:lang w:val="uk-UA"/>
              </w:rPr>
              <w:t xml:space="preserve">19. </w:t>
            </w:r>
            <w:proofErr w:type="spellStart"/>
            <w:r w:rsidRPr="00FA75F8">
              <w:rPr>
                <w:sz w:val="20"/>
                <w:szCs w:val="20"/>
                <w:lang w:val="uk-UA"/>
              </w:rPr>
              <w:t>Забезпечен-ня</w:t>
            </w:r>
            <w:proofErr w:type="spellEnd"/>
            <w:r w:rsidRPr="00FA75F8">
              <w:rPr>
                <w:sz w:val="20"/>
                <w:szCs w:val="20"/>
                <w:lang w:val="uk-UA"/>
              </w:rPr>
              <w:t xml:space="preserve"> </w:t>
            </w:r>
            <w:proofErr w:type="spellStart"/>
            <w:r w:rsidRPr="00FA75F8">
              <w:rPr>
                <w:sz w:val="20"/>
                <w:szCs w:val="20"/>
                <w:lang w:val="uk-UA"/>
              </w:rPr>
              <w:t>встановлен-ня</w:t>
            </w:r>
            <w:proofErr w:type="spellEnd"/>
            <w:r w:rsidRPr="00FA75F8">
              <w:rPr>
                <w:sz w:val="20"/>
                <w:szCs w:val="20"/>
                <w:lang w:val="uk-UA"/>
              </w:rPr>
              <w:t xml:space="preserve"> безкоштовних </w:t>
            </w:r>
            <w:proofErr w:type="spellStart"/>
            <w:r w:rsidRPr="00FA75F8">
              <w:rPr>
                <w:sz w:val="20"/>
                <w:szCs w:val="20"/>
                <w:lang w:val="uk-UA"/>
              </w:rPr>
              <w:t>імплантів</w:t>
            </w:r>
            <w:proofErr w:type="spellEnd"/>
            <w:r w:rsidRPr="00FA75F8">
              <w:rPr>
                <w:sz w:val="20"/>
                <w:szCs w:val="20"/>
                <w:lang w:val="uk-UA"/>
              </w:rPr>
              <w:t xml:space="preserve"> вітчизняного виробництва </w:t>
            </w:r>
            <w:proofErr w:type="spellStart"/>
            <w:r w:rsidRPr="00FA75F8">
              <w:rPr>
                <w:sz w:val="20"/>
                <w:szCs w:val="20"/>
                <w:lang w:val="uk-UA"/>
              </w:rPr>
              <w:t>військово-службовцям</w:t>
            </w:r>
            <w:proofErr w:type="spellEnd"/>
            <w:r w:rsidRPr="00FA75F8">
              <w:rPr>
                <w:sz w:val="20"/>
                <w:szCs w:val="20"/>
                <w:lang w:val="uk-UA"/>
              </w:rPr>
              <w:t xml:space="preserve"> та учасникам бойових дій</w:t>
            </w:r>
          </w:p>
        </w:tc>
        <w:tc>
          <w:tcPr>
            <w:tcW w:w="1984" w:type="dxa"/>
            <w:vMerge w:val="restart"/>
          </w:tcPr>
          <w:p w:rsidR="006409C3" w:rsidRPr="00FA75F8" w:rsidRDefault="006409C3" w:rsidP="007D598F">
            <w:pPr>
              <w:tabs>
                <w:tab w:val="left" w:pos="284"/>
              </w:tabs>
              <w:spacing w:line="240" w:lineRule="exact"/>
              <w:rPr>
                <w:b/>
                <w:bCs/>
                <w:sz w:val="20"/>
                <w:szCs w:val="20"/>
                <w:lang w:val="uk-UA"/>
              </w:rPr>
            </w:pPr>
            <w:r w:rsidRPr="00FA75F8">
              <w:rPr>
                <w:noProof/>
                <w:sz w:val="20"/>
                <w:szCs w:val="20"/>
                <w:lang w:val="uk-UA"/>
              </w:rPr>
              <w:t>19.1. Придбання медичних виробів, лікарських засобів та послуг із супроводу підготовки до встановлення  безкоштовних імплантів (обстеження, терапевтичне лікування, хірургічне втручання) та протезування зубів на встановлених безкоштовних імплантах вітчизняного виробництва військово-службовцям та учасникам бойових дій</w:t>
            </w:r>
          </w:p>
          <w:p w:rsidR="006409C3" w:rsidRPr="00FA75F8" w:rsidRDefault="006409C3" w:rsidP="007D598F">
            <w:pPr>
              <w:tabs>
                <w:tab w:val="left" w:pos="284"/>
              </w:tabs>
              <w:spacing w:line="240" w:lineRule="exact"/>
              <w:jc w:val="center"/>
              <w:rPr>
                <w:bCs/>
                <w:sz w:val="20"/>
                <w:szCs w:val="20"/>
                <w:lang w:val="uk-UA"/>
              </w:rPr>
            </w:pPr>
          </w:p>
        </w:tc>
        <w:tc>
          <w:tcPr>
            <w:tcW w:w="2268" w:type="dxa"/>
            <w:shd w:val="clear" w:color="auto" w:fill="auto"/>
          </w:tcPr>
          <w:p w:rsidR="006409C3" w:rsidRPr="00FA75F8" w:rsidRDefault="006409C3" w:rsidP="007D598F">
            <w:pPr>
              <w:tabs>
                <w:tab w:val="left" w:pos="284"/>
              </w:tabs>
              <w:spacing w:line="240" w:lineRule="exact"/>
              <w:rPr>
                <w:b/>
                <w:bCs/>
                <w:sz w:val="20"/>
                <w:szCs w:val="20"/>
                <w:lang w:val="uk-UA"/>
              </w:rPr>
            </w:pPr>
            <w:r w:rsidRPr="00FA75F8">
              <w:rPr>
                <w:b/>
                <w:bCs/>
                <w:sz w:val="20"/>
                <w:szCs w:val="20"/>
                <w:lang w:val="uk-UA"/>
              </w:rPr>
              <w:t>19.1.1. показник</w:t>
            </w:r>
            <w:r w:rsidRPr="00FA75F8">
              <w:rPr>
                <w:sz w:val="20"/>
                <w:szCs w:val="20"/>
                <w:lang w:val="uk-UA"/>
              </w:rPr>
              <w:t xml:space="preserve"> </w:t>
            </w:r>
            <w:r w:rsidRPr="00FA75F8">
              <w:rPr>
                <w:b/>
                <w:bCs/>
                <w:sz w:val="20"/>
                <w:szCs w:val="20"/>
                <w:lang w:val="uk-UA"/>
              </w:rPr>
              <w:t xml:space="preserve">продукту: </w:t>
            </w:r>
          </w:p>
          <w:p w:rsidR="006409C3" w:rsidRPr="00FA75F8" w:rsidRDefault="006409C3" w:rsidP="007D598F">
            <w:pPr>
              <w:tabs>
                <w:tab w:val="left" w:pos="284"/>
              </w:tabs>
              <w:spacing w:line="240" w:lineRule="exact"/>
              <w:rPr>
                <w:bCs/>
                <w:sz w:val="20"/>
                <w:szCs w:val="20"/>
                <w:lang w:val="uk-UA"/>
              </w:rPr>
            </w:pPr>
            <w:r w:rsidRPr="00FA75F8">
              <w:rPr>
                <w:bCs/>
                <w:sz w:val="20"/>
                <w:szCs w:val="20"/>
                <w:lang w:val="uk-UA"/>
              </w:rPr>
              <w:t xml:space="preserve">кількість </w:t>
            </w:r>
            <w:proofErr w:type="spellStart"/>
            <w:r w:rsidRPr="00FA75F8">
              <w:rPr>
                <w:bCs/>
                <w:sz w:val="20"/>
                <w:szCs w:val="20"/>
                <w:lang w:val="uk-UA"/>
              </w:rPr>
              <w:t>військово-службовців</w:t>
            </w:r>
            <w:proofErr w:type="spellEnd"/>
            <w:r w:rsidRPr="00FA75F8">
              <w:rPr>
                <w:bCs/>
                <w:sz w:val="20"/>
                <w:szCs w:val="20"/>
                <w:lang w:val="uk-UA"/>
              </w:rPr>
              <w:t xml:space="preserve"> та учасників бойових дій, що  будуть забезпечені   безкоштовними </w:t>
            </w:r>
            <w:proofErr w:type="spellStart"/>
            <w:r w:rsidRPr="00FA75F8">
              <w:rPr>
                <w:bCs/>
                <w:sz w:val="20"/>
                <w:szCs w:val="20"/>
                <w:lang w:val="uk-UA"/>
              </w:rPr>
              <w:t>імплантами</w:t>
            </w:r>
            <w:proofErr w:type="spellEnd"/>
            <w:r w:rsidRPr="00FA75F8">
              <w:rPr>
                <w:bCs/>
                <w:sz w:val="20"/>
                <w:szCs w:val="20"/>
                <w:lang w:val="uk-UA"/>
              </w:rPr>
              <w:t xml:space="preserve"> вітчизняного виробництва </w:t>
            </w:r>
          </w:p>
        </w:tc>
        <w:tc>
          <w:tcPr>
            <w:tcW w:w="993" w:type="dxa"/>
          </w:tcPr>
          <w:p w:rsidR="006409C3" w:rsidRPr="00FA75F8" w:rsidRDefault="006409C3" w:rsidP="007D598F">
            <w:pPr>
              <w:tabs>
                <w:tab w:val="left" w:pos="284"/>
              </w:tabs>
              <w:spacing w:line="216" w:lineRule="auto"/>
              <w:jc w:val="center"/>
              <w:rPr>
                <w:noProof/>
                <w:sz w:val="20"/>
                <w:szCs w:val="20"/>
                <w:lang w:val="uk-UA"/>
              </w:rPr>
            </w:pPr>
            <w:r w:rsidRPr="00FA75F8">
              <w:rPr>
                <w:sz w:val="20"/>
                <w:szCs w:val="20"/>
                <w:lang w:val="uk-UA"/>
              </w:rPr>
              <w:t>відсоток</w:t>
            </w:r>
          </w:p>
        </w:tc>
        <w:tc>
          <w:tcPr>
            <w:tcW w:w="1304" w:type="dxa"/>
          </w:tcPr>
          <w:p w:rsidR="006409C3" w:rsidRPr="00FA75F8" w:rsidRDefault="006409C3" w:rsidP="007D598F">
            <w:pPr>
              <w:tabs>
                <w:tab w:val="left" w:pos="284"/>
              </w:tabs>
              <w:spacing w:line="216" w:lineRule="auto"/>
              <w:jc w:val="center"/>
              <w:rPr>
                <w:sz w:val="20"/>
                <w:szCs w:val="20"/>
                <w:lang w:val="uk-UA"/>
              </w:rPr>
            </w:pPr>
            <w:r w:rsidRPr="00FA75F8">
              <w:rPr>
                <w:b/>
                <w:sz w:val="20"/>
                <w:szCs w:val="20"/>
                <w:lang w:val="uk-UA"/>
              </w:rPr>
              <w:t>3</w:t>
            </w:r>
          </w:p>
        </w:tc>
        <w:tc>
          <w:tcPr>
            <w:tcW w:w="992" w:type="dxa"/>
            <w:shd w:val="clear" w:color="auto" w:fill="auto"/>
          </w:tcPr>
          <w:p w:rsidR="006409C3" w:rsidRPr="00FA75F8" w:rsidRDefault="006409C3" w:rsidP="007D598F">
            <w:pPr>
              <w:tabs>
                <w:tab w:val="left" w:pos="284"/>
              </w:tabs>
              <w:spacing w:line="216" w:lineRule="auto"/>
              <w:jc w:val="center"/>
              <w:rPr>
                <w:sz w:val="20"/>
                <w:szCs w:val="20"/>
                <w:lang w:val="uk-UA"/>
              </w:rPr>
            </w:pPr>
            <w:r w:rsidRPr="00FA75F8">
              <w:rPr>
                <w:sz w:val="20"/>
                <w:szCs w:val="20"/>
                <w:lang w:val="uk-UA"/>
              </w:rPr>
              <w:t>3</w:t>
            </w:r>
          </w:p>
        </w:tc>
        <w:tc>
          <w:tcPr>
            <w:tcW w:w="993" w:type="dxa"/>
            <w:shd w:val="clear" w:color="auto" w:fill="auto"/>
          </w:tcPr>
          <w:p w:rsidR="006409C3" w:rsidRPr="00FA75F8" w:rsidRDefault="006409C3" w:rsidP="007D598F">
            <w:pPr>
              <w:tabs>
                <w:tab w:val="left" w:pos="284"/>
              </w:tabs>
              <w:spacing w:line="216" w:lineRule="auto"/>
              <w:jc w:val="center"/>
              <w:rPr>
                <w:sz w:val="20"/>
                <w:szCs w:val="20"/>
                <w:lang w:val="uk-UA"/>
              </w:rPr>
            </w:pPr>
            <w:r w:rsidRPr="00FA75F8">
              <w:rPr>
                <w:sz w:val="20"/>
                <w:szCs w:val="20"/>
                <w:lang w:val="uk-UA"/>
              </w:rPr>
              <w:t>3</w:t>
            </w:r>
          </w:p>
        </w:tc>
        <w:tc>
          <w:tcPr>
            <w:tcW w:w="992" w:type="dxa"/>
            <w:shd w:val="clear" w:color="auto" w:fill="auto"/>
          </w:tcPr>
          <w:p w:rsidR="006409C3" w:rsidRPr="00FA75F8" w:rsidRDefault="006409C3" w:rsidP="007D598F">
            <w:pPr>
              <w:tabs>
                <w:tab w:val="left" w:pos="284"/>
              </w:tabs>
              <w:spacing w:line="216" w:lineRule="auto"/>
              <w:jc w:val="center"/>
              <w:rPr>
                <w:sz w:val="20"/>
                <w:szCs w:val="20"/>
                <w:lang w:val="uk-UA"/>
              </w:rPr>
            </w:pPr>
            <w:r w:rsidRPr="00FA75F8">
              <w:rPr>
                <w:sz w:val="20"/>
                <w:szCs w:val="20"/>
                <w:lang w:val="uk-UA"/>
              </w:rPr>
              <w:t>−</w:t>
            </w:r>
          </w:p>
        </w:tc>
        <w:tc>
          <w:tcPr>
            <w:tcW w:w="822" w:type="dxa"/>
            <w:shd w:val="clear" w:color="auto" w:fill="auto"/>
          </w:tcPr>
          <w:p w:rsidR="006409C3" w:rsidRPr="00FA75F8" w:rsidRDefault="006409C3" w:rsidP="007D598F">
            <w:pPr>
              <w:tabs>
                <w:tab w:val="left" w:pos="284"/>
              </w:tabs>
              <w:spacing w:line="216" w:lineRule="auto"/>
              <w:jc w:val="center"/>
              <w:rPr>
                <w:sz w:val="20"/>
                <w:szCs w:val="20"/>
                <w:lang w:val="uk-UA"/>
              </w:rPr>
            </w:pPr>
            <w:r w:rsidRPr="00FA75F8">
              <w:rPr>
                <w:sz w:val="20"/>
                <w:szCs w:val="20"/>
                <w:lang w:val="uk-UA"/>
              </w:rPr>
              <w:t>−</w:t>
            </w:r>
          </w:p>
        </w:tc>
        <w:tc>
          <w:tcPr>
            <w:tcW w:w="992" w:type="dxa"/>
            <w:shd w:val="clear" w:color="auto" w:fill="auto"/>
          </w:tcPr>
          <w:p w:rsidR="006409C3" w:rsidRPr="00FA75F8" w:rsidRDefault="006409C3" w:rsidP="007D598F">
            <w:pPr>
              <w:tabs>
                <w:tab w:val="left" w:pos="284"/>
              </w:tabs>
              <w:spacing w:line="216" w:lineRule="auto"/>
              <w:jc w:val="center"/>
              <w:rPr>
                <w:sz w:val="20"/>
                <w:szCs w:val="20"/>
                <w:lang w:val="uk-UA"/>
              </w:rPr>
            </w:pPr>
            <w:r w:rsidRPr="00FA75F8">
              <w:rPr>
                <w:sz w:val="20"/>
                <w:szCs w:val="20"/>
                <w:lang w:val="uk-UA"/>
              </w:rPr>
              <w:t>−</w:t>
            </w:r>
          </w:p>
        </w:tc>
        <w:tc>
          <w:tcPr>
            <w:tcW w:w="850" w:type="dxa"/>
          </w:tcPr>
          <w:p w:rsidR="006409C3" w:rsidRPr="00FA75F8" w:rsidRDefault="006409C3" w:rsidP="007D598F">
            <w:pPr>
              <w:tabs>
                <w:tab w:val="left" w:pos="284"/>
              </w:tabs>
              <w:spacing w:line="216" w:lineRule="auto"/>
              <w:jc w:val="center"/>
              <w:rPr>
                <w:sz w:val="20"/>
                <w:szCs w:val="20"/>
                <w:lang w:val="uk-UA"/>
              </w:rPr>
            </w:pPr>
            <w:r w:rsidRPr="00FA75F8">
              <w:rPr>
                <w:sz w:val="20"/>
                <w:szCs w:val="20"/>
                <w:lang w:val="uk-UA"/>
              </w:rPr>
              <w:t>−</w:t>
            </w:r>
          </w:p>
        </w:tc>
        <w:tc>
          <w:tcPr>
            <w:tcW w:w="850" w:type="dxa"/>
          </w:tcPr>
          <w:p w:rsidR="006409C3" w:rsidRPr="00FA75F8" w:rsidRDefault="006409C3" w:rsidP="007D598F">
            <w:pPr>
              <w:tabs>
                <w:tab w:val="left" w:pos="284"/>
              </w:tabs>
              <w:spacing w:line="216" w:lineRule="auto"/>
              <w:jc w:val="center"/>
              <w:rPr>
                <w:sz w:val="20"/>
                <w:szCs w:val="20"/>
                <w:lang w:val="uk-UA"/>
              </w:rPr>
            </w:pPr>
            <w:r w:rsidRPr="00FA75F8">
              <w:rPr>
                <w:sz w:val="20"/>
                <w:szCs w:val="20"/>
                <w:lang w:val="uk-UA"/>
              </w:rPr>
              <w:t>−</w:t>
            </w:r>
          </w:p>
        </w:tc>
      </w:tr>
      <w:tr w:rsidR="006409C3" w:rsidRPr="00FA75F8" w:rsidTr="00387035">
        <w:trPr>
          <w:trHeight w:val="197"/>
        </w:trPr>
        <w:tc>
          <w:tcPr>
            <w:tcW w:w="1560" w:type="dxa"/>
            <w:vMerge/>
            <w:shd w:val="clear" w:color="auto" w:fill="auto"/>
          </w:tcPr>
          <w:p w:rsidR="006409C3" w:rsidRPr="00FA75F8" w:rsidRDefault="006409C3" w:rsidP="007D598F">
            <w:pPr>
              <w:tabs>
                <w:tab w:val="left" w:pos="284"/>
              </w:tabs>
              <w:spacing w:line="206" w:lineRule="auto"/>
              <w:rPr>
                <w:sz w:val="20"/>
                <w:szCs w:val="20"/>
                <w:lang w:val="uk-UA"/>
              </w:rPr>
            </w:pPr>
          </w:p>
        </w:tc>
        <w:tc>
          <w:tcPr>
            <w:tcW w:w="1984" w:type="dxa"/>
            <w:vMerge/>
          </w:tcPr>
          <w:p w:rsidR="006409C3" w:rsidRPr="00FA75F8" w:rsidRDefault="006409C3" w:rsidP="007D598F">
            <w:pPr>
              <w:tabs>
                <w:tab w:val="left" w:pos="284"/>
              </w:tabs>
              <w:spacing w:line="206" w:lineRule="auto"/>
              <w:jc w:val="center"/>
              <w:rPr>
                <w:bCs/>
                <w:sz w:val="20"/>
                <w:szCs w:val="20"/>
                <w:lang w:val="uk-UA"/>
              </w:rPr>
            </w:pPr>
          </w:p>
        </w:tc>
        <w:tc>
          <w:tcPr>
            <w:tcW w:w="2268" w:type="dxa"/>
            <w:shd w:val="clear" w:color="auto" w:fill="auto"/>
          </w:tcPr>
          <w:p w:rsidR="006409C3" w:rsidRPr="00FA75F8" w:rsidRDefault="006409C3" w:rsidP="007D598F">
            <w:pPr>
              <w:tabs>
                <w:tab w:val="left" w:pos="284"/>
              </w:tabs>
              <w:spacing w:line="240" w:lineRule="exact"/>
              <w:rPr>
                <w:b/>
                <w:bCs/>
                <w:sz w:val="20"/>
                <w:szCs w:val="20"/>
                <w:lang w:val="uk-UA"/>
              </w:rPr>
            </w:pPr>
            <w:r w:rsidRPr="00FA75F8">
              <w:rPr>
                <w:b/>
                <w:bCs/>
                <w:sz w:val="20"/>
                <w:szCs w:val="20"/>
                <w:lang w:val="uk-UA"/>
              </w:rPr>
              <w:t>19.1.2. показник ефективності:</w:t>
            </w:r>
          </w:p>
          <w:p w:rsidR="006409C3" w:rsidRPr="00FA75F8" w:rsidRDefault="006409C3" w:rsidP="007D598F">
            <w:pPr>
              <w:tabs>
                <w:tab w:val="left" w:pos="284"/>
              </w:tabs>
              <w:spacing w:line="240" w:lineRule="exact"/>
              <w:rPr>
                <w:bCs/>
                <w:sz w:val="20"/>
                <w:szCs w:val="20"/>
                <w:lang w:val="uk-UA"/>
              </w:rPr>
            </w:pPr>
            <w:r w:rsidRPr="00FA75F8">
              <w:rPr>
                <w:bCs/>
                <w:sz w:val="20"/>
                <w:szCs w:val="20"/>
                <w:lang w:val="uk-UA"/>
              </w:rPr>
              <w:t xml:space="preserve">забезпечення лікарськими засобами та витратними матеріалами для встановлення безкоштовних </w:t>
            </w:r>
            <w:proofErr w:type="spellStart"/>
            <w:r w:rsidRPr="00FA75F8">
              <w:rPr>
                <w:bCs/>
                <w:sz w:val="20"/>
                <w:szCs w:val="20"/>
                <w:lang w:val="uk-UA"/>
              </w:rPr>
              <w:t>імплантів</w:t>
            </w:r>
            <w:proofErr w:type="spellEnd"/>
            <w:r w:rsidRPr="00FA75F8">
              <w:rPr>
                <w:sz w:val="20"/>
                <w:szCs w:val="20"/>
                <w:lang w:val="uk-UA"/>
              </w:rPr>
              <w:t xml:space="preserve"> </w:t>
            </w:r>
            <w:r w:rsidRPr="00FA75F8">
              <w:rPr>
                <w:bCs/>
                <w:sz w:val="20"/>
                <w:szCs w:val="20"/>
                <w:lang w:val="uk-UA"/>
              </w:rPr>
              <w:t>вітчизняного виробництва 3% військовослужбовців та учасників бойових дій</w:t>
            </w:r>
          </w:p>
        </w:tc>
        <w:tc>
          <w:tcPr>
            <w:tcW w:w="993" w:type="dxa"/>
          </w:tcPr>
          <w:p w:rsidR="006409C3" w:rsidRPr="00FA75F8" w:rsidRDefault="006409C3" w:rsidP="007D598F">
            <w:pPr>
              <w:tabs>
                <w:tab w:val="left" w:pos="284"/>
              </w:tabs>
              <w:spacing w:line="216" w:lineRule="auto"/>
              <w:jc w:val="center"/>
              <w:rPr>
                <w:sz w:val="20"/>
                <w:szCs w:val="20"/>
                <w:lang w:val="uk-UA"/>
              </w:rPr>
            </w:pPr>
            <w:r w:rsidRPr="00FA75F8">
              <w:rPr>
                <w:sz w:val="20"/>
                <w:szCs w:val="20"/>
                <w:lang w:val="uk-UA"/>
              </w:rPr>
              <w:t>відсоток</w:t>
            </w:r>
          </w:p>
        </w:tc>
        <w:tc>
          <w:tcPr>
            <w:tcW w:w="1304" w:type="dxa"/>
          </w:tcPr>
          <w:p w:rsidR="006409C3" w:rsidRPr="00FA75F8" w:rsidRDefault="006409C3" w:rsidP="007D598F">
            <w:pPr>
              <w:tabs>
                <w:tab w:val="left" w:pos="284"/>
              </w:tabs>
              <w:spacing w:line="216" w:lineRule="auto"/>
              <w:jc w:val="center"/>
              <w:rPr>
                <w:sz w:val="20"/>
                <w:szCs w:val="20"/>
                <w:lang w:val="uk-UA"/>
              </w:rPr>
            </w:pPr>
            <w:r w:rsidRPr="00FA75F8">
              <w:rPr>
                <w:b/>
                <w:sz w:val="20"/>
                <w:szCs w:val="20"/>
                <w:lang w:val="uk-UA"/>
              </w:rPr>
              <w:t>100</w:t>
            </w:r>
          </w:p>
        </w:tc>
        <w:tc>
          <w:tcPr>
            <w:tcW w:w="992" w:type="dxa"/>
            <w:shd w:val="clear" w:color="auto" w:fill="auto"/>
          </w:tcPr>
          <w:p w:rsidR="006409C3" w:rsidRPr="00FA75F8" w:rsidRDefault="006409C3" w:rsidP="007D598F">
            <w:pPr>
              <w:tabs>
                <w:tab w:val="left" w:pos="284"/>
              </w:tabs>
              <w:spacing w:line="216" w:lineRule="auto"/>
              <w:jc w:val="center"/>
              <w:rPr>
                <w:sz w:val="20"/>
                <w:szCs w:val="20"/>
                <w:lang w:val="uk-UA"/>
              </w:rPr>
            </w:pPr>
            <w:r w:rsidRPr="00FA75F8">
              <w:rPr>
                <w:sz w:val="20"/>
                <w:szCs w:val="20"/>
                <w:lang w:val="uk-UA"/>
              </w:rPr>
              <w:t>100</w:t>
            </w:r>
          </w:p>
        </w:tc>
        <w:tc>
          <w:tcPr>
            <w:tcW w:w="993" w:type="dxa"/>
            <w:shd w:val="clear" w:color="auto" w:fill="auto"/>
          </w:tcPr>
          <w:p w:rsidR="006409C3" w:rsidRPr="00FA75F8" w:rsidRDefault="006409C3" w:rsidP="007D598F">
            <w:pPr>
              <w:tabs>
                <w:tab w:val="left" w:pos="284"/>
              </w:tabs>
              <w:spacing w:line="216" w:lineRule="auto"/>
              <w:jc w:val="center"/>
              <w:rPr>
                <w:sz w:val="20"/>
                <w:szCs w:val="20"/>
                <w:lang w:val="uk-UA"/>
              </w:rPr>
            </w:pPr>
            <w:r w:rsidRPr="00FA75F8">
              <w:rPr>
                <w:sz w:val="20"/>
                <w:szCs w:val="20"/>
                <w:lang w:val="uk-UA"/>
              </w:rPr>
              <w:t>100</w:t>
            </w:r>
          </w:p>
        </w:tc>
        <w:tc>
          <w:tcPr>
            <w:tcW w:w="992" w:type="dxa"/>
            <w:shd w:val="clear" w:color="auto" w:fill="auto"/>
          </w:tcPr>
          <w:p w:rsidR="006409C3" w:rsidRPr="00FA75F8" w:rsidRDefault="006409C3" w:rsidP="007D598F">
            <w:pPr>
              <w:tabs>
                <w:tab w:val="left" w:pos="284"/>
              </w:tabs>
              <w:spacing w:line="216" w:lineRule="auto"/>
              <w:jc w:val="center"/>
              <w:rPr>
                <w:sz w:val="20"/>
                <w:szCs w:val="20"/>
                <w:lang w:val="uk-UA"/>
              </w:rPr>
            </w:pPr>
            <w:r w:rsidRPr="00FA75F8">
              <w:rPr>
                <w:sz w:val="20"/>
                <w:szCs w:val="20"/>
                <w:lang w:val="uk-UA"/>
              </w:rPr>
              <w:t>−</w:t>
            </w:r>
          </w:p>
        </w:tc>
        <w:tc>
          <w:tcPr>
            <w:tcW w:w="822" w:type="dxa"/>
            <w:shd w:val="clear" w:color="auto" w:fill="auto"/>
          </w:tcPr>
          <w:p w:rsidR="006409C3" w:rsidRPr="00FA75F8" w:rsidRDefault="006409C3" w:rsidP="007D598F">
            <w:pPr>
              <w:tabs>
                <w:tab w:val="left" w:pos="284"/>
              </w:tabs>
              <w:spacing w:line="216" w:lineRule="auto"/>
              <w:jc w:val="center"/>
              <w:rPr>
                <w:sz w:val="20"/>
                <w:szCs w:val="20"/>
                <w:lang w:val="uk-UA"/>
              </w:rPr>
            </w:pPr>
            <w:r w:rsidRPr="00FA75F8">
              <w:rPr>
                <w:sz w:val="20"/>
                <w:szCs w:val="20"/>
                <w:lang w:val="uk-UA"/>
              </w:rPr>
              <w:t>−</w:t>
            </w:r>
          </w:p>
        </w:tc>
        <w:tc>
          <w:tcPr>
            <w:tcW w:w="992" w:type="dxa"/>
            <w:shd w:val="clear" w:color="auto" w:fill="auto"/>
          </w:tcPr>
          <w:p w:rsidR="006409C3" w:rsidRPr="00FA75F8" w:rsidRDefault="006409C3" w:rsidP="007D598F">
            <w:pPr>
              <w:tabs>
                <w:tab w:val="left" w:pos="284"/>
              </w:tabs>
              <w:spacing w:line="216" w:lineRule="auto"/>
              <w:jc w:val="center"/>
              <w:rPr>
                <w:sz w:val="20"/>
                <w:szCs w:val="20"/>
                <w:lang w:val="uk-UA"/>
              </w:rPr>
            </w:pPr>
            <w:r w:rsidRPr="00FA75F8">
              <w:rPr>
                <w:sz w:val="20"/>
                <w:szCs w:val="20"/>
                <w:lang w:val="uk-UA"/>
              </w:rPr>
              <w:t>−</w:t>
            </w:r>
          </w:p>
        </w:tc>
        <w:tc>
          <w:tcPr>
            <w:tcW w:w="850" w:type="dxa"/>
            <w:shd w:val="clear" w:color="auto" w:fill="auto"/>
          </w:tcPr>
          <w:p w:rsidR="006409C3" w:rsidRPr="00FA75F8" w:rsidRDefault="006409C3" w:rsidP="007D598F">
            <w:pPr>
              <w:tabs>
                <w:tab w:val="left" w:pos="284"/>
              </w:tabs>
              <w:spacing w:line="216" w:lineRule="auto"/>
              <w:jc w:val="center"/>
              <w:rPr>
                <w:sz w:val="20"/>
                <w:szCs w:val="20"/>
                <w:lang w:val="uk-UA"/>
              </w:rPr>
            </w:pPr>
            <w:r w:rsidRPr="00FA75F8">
              <w:rPr>
                <w:sz w:val="20"/>
                <w:szCs w:val="20"/>
                <w:lang w:val="uk-UA"/>
              </w:rPr>
              <w:t>−</w:t>
            </w:r>
          </w:p>
        </w:tc>
        <w:tc>
          <w:tcPr>
            <w:tcW w:w="850" w:type="dxa"/>
            <w:shd w:val="clear" w:color="auto" w:fill="auto"/>
          </w:tcPr>
          <w:p w:rsidR="006409C3" w:rsidRPr="00FA75F8" w:rsidRDefault="006409C3" w:rsidP="007D598F">
            <w:pPr>
              <w:tabs>
                <w:tab w:val="left" w:pos="284"/>
              </w:tabs>
              <w:spacing w:line="216" w:lineRule="auto"/>
              <w:jc w:val="center"/>
              <w:rPr>
                <w:sz w:val="20"/>
                <w:szCs w:val="20"/>
                <w:lang w:val="uk-UA"/>
              </w:rPr>
            </w:pPr>
            <w:r w:rsidRPr="00FA75F8">
              <w:rPr>
                <w:sz w:val="20"/>
                <w:szCs w:val="20"/>
                <w:lang w:val="uk-UA"/>
              </w:rPr>
              <w:t>−</w:t>
            </w:r>
          </w:p>
        </w:tc>
      </w:tr>
      <w:tr w:rsidR="006409C3" w:rsidRPr="00FA75F8" w:rsidTr="00387035">
        <w:trPr>
          <w:trHeight w:val="622"/>
        </w:trPr>
        <w:tc>
          <w:tcPr>
            <w:tcW w:w="1560" w:type="dxa"/>
            <w:vMerge/>
            <w:shd w:val="clear" w:color="auto" w:fill="auto"/>
          </w:tcPr>
          <w:p w:rsidR="006409C3" w:rsidRPr="00FA75F8" w:rsidRDefault="006409C3" w:rsidP="007D598F">
            <w:pPr>
              <w:tabs>
                <w:tab w:val="left" w:pos="284"/>
              </w:tabs>
              <w:rPr>
                <w:sz w:val="20"/>
                <w:szCs w:val="20"/>
                <w:lang w:val="uk-UA"/>
              </w:rPr>
            </w:pPr>
          </w:p>
        </w:tc>
        <w:tc>
          <w:tcPr>
            <w:tcW w:w="1984" w:type="dxa"/>
            <w:vMerge/>
          </w:tcPr>
          <w:p w:rsidR="006409C3" w:rsidRPr="00FA75F8" w:rsidRDefault="006409C3" w:rsidP="007D598F">
            <w:pPr>
              <w:tabs>
                <w:tab w:val="left" w:pos="284"/>
              </w:tabs>
              <w:spacing w:line="206" w:lineRule="auto"/>
              <w:rPr>
                <w:b/>
                <w:bCs/>
                <w:sz w:val="20"/>
                <w:szCs w:val="20"/>
                <w:lang w:val="uk-UA"/>
              </w:rPr>
            </w:pPr>
          </w:p>
        </w:tc>
        <w:tc>
          <w:tcPr>
            <w:tcW w:w="2268" w:type="dxa"/>
            <w:shd w:val="clear" w:color="auto" w:fill="auto"/>
          </w:tcPr>
          <w:p w:rsidR="006409C3" w:rsidRPr="00FA75F8" w:rsidRDefault="006409C3" w:rsidP="007D598F">
            <w:pPr>
              <w:tabs>
                <w:tab w:val="left" w:pos="284"/>
              </w:tabs>
              <w:spacing w:line="240" w:lineRule="exact"/>
              <w:rPr>
                <w:b/>
                <w:bCs/>
                <w:sz w:val="20"/>
                <w:szCs w:val="20"/>
                <w:lang w:val="uk-UA"/>
              </w:rPr>
            </w:pPr>
            <w:r w:rsidRPr="00FA75F8">
              <w:rPr>
                <w:b/>
                <w:bCs/>
                <w:sz w:val="20"/>
                <w:szCs w:val="20"/>
                <w:lang w:val="uk-UA"/>
              </w:rPr>
              <w:t xml:space="preserve">19.1.3. показник якості: </w:t>
            </w:r>
          </w:p>
          <w:p w:rsidR="006409C3" w:rsidRPr="00FA75F8" w:rsidRDefault="006409C3" w:rsidP="007D598F">
            <w:pPr>
              <w:tabs>
                <w:tab w:val="left" w:pos="284"/>
              </w:tabs>
              <w:spacing w:line="240" w:lineRule="exact"/>
              <w:rPr>
                <w:bCs/>
                <w:sz w:val="20"/>
                <w:szCs w:val="20"/>
                <w:lang w:val="uk-UA"/>
              </w:rPr>
            </w:pPr>
            <w:r w:rsidRPr="00FA75F8">
              <w:rPr>
                <w:bCs/>
                <w:sz w:val="20"/>
                <w:szCs w:val="20"/>
                <w:lang w:val="uk-UA"/>
              </w:rPr>
              <w:t xml:space="preserve">повне відновлення функції </w:t>
            </w:r>
            <w:proofErr w:type="spellStart"/>
            <w:r w:rsidRPr="00FA75F8">
              <w:rPr>
                <w:bCs/>
                <w:sz w:val="20"/>
                <w:szCs w:val="20"/>
                <w:lang w:val="uk-UA"/>
              </w:rPr>
              <w:t>зубощелепної</w:t>
            </w:r>
            <w:proofErr w:type="spellEnd"/>
            <w:r w:rsidRPr="00FA75F8">
              <w:rPr>
                <w:bCs/>
                <w:sz w:val="20"/>
                <w:szCs w:val="20"/>
                <w:lang w:val="uk-UA"/>
              </w:rPr>
              <w:t xml:space="preserve"> системи у 3%  військовослужбовців та учасників бойових дій</w:t>
            </w:r>
          </w:p>
          <w:p w:rsidR="006409C3" w:rsidRDefault="006409C3" w:rsidP="007D598F">
            <w:pPr>
              <w:tabs>
                <w:tab w:val="left" w:pos="284"/>
              </w:tabs>
              <w:spacing w:line="240" w:lineRule="exact"/>
              <w:rPr>
                <w:sz w:val="20"/>
                <w:szCs w:val="20"/>
                <w:lang w:val="uk-UA"/>
              </w:rPr>
            </w:pPr>
          </w:p>
          <w:p w:rsidR="006409C3" w:rsidRPr="00FA75F8" w:rsidRDefault="006409C3" w:rsidP="007D598F">
            <w:pPr>
              <w:tabs>
                <w:tab w:val="left" w:pos="284"/>
              </w:tabs>
              <w:spacing w:line="240" w:lineRule="exact"/>
              <w:rPr>
                <w:sz w:val="20"/>
                <w:szCs w:val="20"/>
                <w:lang w:val="uk-UA"/>
              </w:rPr>
            </w:pPr>
          </w:p>
        </w:tc>
        <w:tc>
          <w:tcPr>
            <w:tcW w:w="993" w:type="dxa"/>
          </w:tcPr>
          <w:p w:rsidR="006409C3" w:rsidRPr="00FA75F8" w:rsidRDefault="006409C3" w:rsidP="007D598F">
            <w:pPr>
              <w:tabs>
                <w:tab w:val="left" w:pos="284"/>
              </w:tabs>
              <w:spacing w:line="216" w:lineRule="auto"/>
              <w:jc w:val="center"/>
              <w:rPr>
                <w:sz w:val="20"/>
                <w:szCs w:val="20"/>
                <w:lang w:val="uk-UA"/>
              </w:rPr>
            </w:pPr>
            <w:r w:rsidRPr="00FA75F8">
              <w:rPr>
                <w:sz w:val="20"/>
                <w:szCs w:val="20"/>
                <w:lang w:val="uk-UA"/>
              </w:rPr>
              <w:t>відсоток</w:t>
            </w:r>
          </w:p>
        </w:tc>
        <w:tc>
          <w:tcPr>
            <w:tcW w:w="1304" w:type="dxa"/>
          </w:tcPr>
          <w:p w:rsidR="006409C3" w:rsidRPr="00FA75F8" w:rsidRDefault="006409C3" w:rsidP="007D598F">
            <w:pPr>
              <w:tabs>
                <w:tab w:val="left" w:pos="284"/>
              </w:tabs>
              <w:spacing w:line="216" w:lineRule="auto"/>
              <w:jc w:val="center"/>
              <w:rPr>
                <w:b/>
                <w:sz w:val="20"/>
                <w:szCs w:val="20"/>
                <w:lang w:val="uk-UA"/>
              </w:rPr>
            </w:pPr>
            <w:r w:rsidRPr="00FA75F8">
              <w:rPr>
                <w:b/>
                <w:sz w:val="20"/>
                <w:szCs w:val="20"/>
                <w:lang w:val="uk-UA"/>
              </w:rPr>
              <w:t>100</w:t>
            </w:r>
          </w:p>
        </w:tc>
        <w:tc>
          <w:tcPr>
            <w:tcW w:w="992" w:type="dxa"/>
            <w:shd w:val="clear" w:color="auto" w:fill="auto"/>
          </w:tcPr>
          <w:p w:rsidR="006409C3" w:rsidRPr="00FA75F8" w:rsidRDefault="006409C3" w:rsidP="007D598F">
            <w:pPr>
              <w:tabs>
                <w:tab w:val="left" w:pos="284"/>
              </w:tabs>
              <w:spacing w:line="216" w:lineRule="auto"/>
              <w:jc w:val="center"/>
              <w:rPr>
                <w:sz w:val="20"/>
                <w:szCs w:val="20"/>
                <w:lang w:val="uk-UA"/>
              </w:rPr>
            </w:pPr>
            <w:r w:rsidRPr="00FA75F8">
              <w:rPr>
                <w:sz w:val="20"/>
                <w:szCs w:val="20"/>
                <w:lang w:val="uk-UA"/>
              </w:rPr>
              <w:t>100</w:t>
            </w:r>
          </w:p>
        </w:tc>
        <w:tc>
          <w:tcPr>
            <w:tcW w:w="993" w:type="dxa"/>
            <w:shd w:val="clear" w:color="auto" w:fill="auto"/>
          </w:tcPr>
          <w:p w:rsidR="006409C3" w:rsidRPr="00FA75F8" w:rsidRDefault="006409C3" w:rsidP="007D598F">
            <w:pPr>
              <w:tabs>
                <w:tab w:val="left" w:pos="284"/>
              </w:tabs>
              <w:spacing w:line="216" w:lineRule="auto"/>
              <w:jc w:val="center"/>
              <w:rPr>
                <w:sz w:val="20"/>
                <w:szCs w:val="20"/>
                <w:lang w:val="uk-UA"/>
              </w:rPr>
            </w:pPr>
            <w:r w:rsidRPr="00FA75F8">
              <w:rPr>
                <w:sz w:val="20"/>
                <w:szCs w:val="20"/>
                <w:lang w:val="uk-UA"/>
              </w:rPr>
              <w:t>100</w:t>
            </w:r>
          </w:p>
        </w:tc>
        <w:tc>
          <w:tcPr>
            <w:tcW w:w="992" w:type="dxa"/>
            <w:shd w:val="clear" w:color="auto" w:fill="auto"/>
          </w:tcPr>
          <w:p w:rsidR="006409C3" w:rsidRPr="00FA75F8" w:rsidRDefault="006409C3" w:rsidP="007D598F">
            <w:pPr>
              <w:tabs>
                <w:tab w:val="left" w:pos="284"/>
              </w:tabs>
              <w:spacing w:line="216" w:lineRule="auto"/>
              <w:jc w:val="center"/>
              <w:rPr>
                <w:sz w:val="20"/>
                <w:szCs w:val="20"/>
                <w:lang w:val="uk-UA"/>
              </w:rPr>
            </w:pPr>
            <w:r w:rsidRPr="00FA75F8">
              <w:rPr>
                <w:sz w:val="20"/>
                <w:szCs w:val="20"/>
                <w:lang w:val="uk-UA"/>
              </w:rPr>
              <w:t>−</w:t>
            </w:r>
          </w:p>
        </w:tc>
        <w:tc>
          <w:tcPr>
            <w:tcW w:w="822" w:type="dxa"/>
            <w:shd w:val="clear" w:color="auto" w:fill="auto"/>
          </w:tcPr>
          <w:p w:rsidR="006409C3" w:rsidRPr="00FA75F8" w:rsidRDefault="006409C3" w:rsidP="007D598F">
            <w:pPr>
              <w:tabs>
                <w:tab w:val="left" w:pos="284"/>
              </w:tabs>
              <w:spacing w:line="216" w:lineRule="auto"/>
              <w:jc w:val="center"/>
              <w:rPr>
                <w:sz w:val="20"/>
                <w:szCs w:val="20"/>
                <w:lang w:val="uk-UA"/>
              </w:rPr>
            </w:pPr>
            <w:r w:rsidRPr="00FA75F8">
              <w:rPr>
                <w:sz w:val="20"/>
                <w:szCs w:val="20"/>
                <w:lang w:val="uk-UA"/>
              </w:rPr>
              <w:t>−</w:t>
            </w:r>
          </w:p>
        </w:tc>
        <w:tc>
          <w:tcPr>
            <w:tcW w:w="992" w:type="dxa"/>
            <w:shd w:val="clear" w:color="auto" w:fill="auto"/>
          </w:tcPr>
          <w:p w:rsidR="006409C3" w:rsidRPr="00FA75F8" w:rsidRDefault="006409C3" w:rsidP="007D598F">
            <w:pPr>
              <w:tabs>
                <w:tab w:val="left" w:pos="284"/>
              </w:tabs>
              <w:spacing w:line="216" w:lineRule="auto"/>
              <w:jc w:val="center"/>
              <w:rPr>
                <w:sz w:val="20"/>
                <w:szCs w:val="20"/>
                <w:lang w:val="uk-UA"/>
              </w:rPr>
            </w:pPr>
            <w:r w:rsidRPr="00FA75F8">
              <w:rPr>
                <w:sz w:val="20"/>
                <w:szCs w:val="20"/>
                <w:lang w:val="uk-UA"/>
              </w:rPr>
              <w:t>−</w:t>
            </w:r>
          </w:p>
        </w:tc>
        <w:tc>
          <w:tcPr>
            <w:tcW w:w="850" w:type="dxa"/>
            <w:shd w:val="clear" w:color="auto" w:fill="auto"/>
          </w:tcPr>
          <w:p w:rsidR="006409C3" w:rsidRPr="00FA75F8" w:rsidRDefault="006409C3" w:rsidP="007D598F">
            <w:pPr>
              <w:tabs>
                <w:tab w:val="left" w:pos="284"/>
              </w:tabs>
              <w:spacing w:line="216" w:lineRule="auto"/>
              <w:jc w:val="center"/>
              <w:rPr>
                <w:sz w:val="20"/>
                <w:szCs w:val="20"/>
                <w:lang w:val="uk-UA"/>
              </w:rPr>
            </w:pPr>
            <w:r w:rsidRPr="00FA75F8">
              <w:rPr>
                <w:sz w:val="20"/>
                <w:szCs w:val="20"/>
                <w:lang w:val="uk-UA"/>
              </w:rPr>
              <w:t>−</w:t>
            </w:r>
          </w:p>
        </w:tc>
        <w:tc>
          <w:tcPr>
            <w:tcW w:w="850" w:type="dxa"/>
            <w:shd w:val="clear" w:color="auto" w:fill="auto"/>
          </w:tcPr>
          <w:p w:rsidR="006409C3" w:rsidRPr="00FA75F8" w:rsidRDefault="006409C3" w:rsidP="007D598F">
            <w:pPr>
              <w:tabs>
                <w:tab w:val="left" w:pos="284"/>
              </w:tabs>
              <w:spacing w:line="216" w:lineRule="auto"/>
              <w:jc w:val="center"/>
              <w:rPr>
                <w:sz w:val="20"/>
                <w:szCs w:val="20"/>
                <w:lang w:val="uk-UA"/>
              </w:rPr>
            </w:pPr>
            <w:r w:rsidRPr="00FA75F8">
              <w:rPr>
                <w:sz w:val="20"/>
                <w:szCs w:val="20"/>
                <w:lang w:val="uk-UA"/>
              </w:rPr>
              <w:t>−</w:t>
            </w:r>
          </w:p>
        </w:tc>
      </w:tr>
      <w:tr w:rsidR="006409C3" w:rsidRPr="00FA75F8" w:rsidTr="00387035">
        <w:tc>
          <w:tcPr>
            <w:tcW w:w="1560" w:type="dxa"/>
            <w:shd w:val="clear" w:color="auto" w:fill="auto"/>
          </w:tcPr>
          <w:p w:rsidR="006409C3" w:rsidRPr="00FA75F8" w:rsidRDefault="006409C3" w:rsidP="007D598F">
            <w:pPr>
              <w:tabs>
                <w:tab w:val="left" w:pos="284"/>
              </w:tabs>
              <w:jc w:val="center"/>
              <w:rPr>
                <w:sz w:val="20"/>
                <w:szCs w:val="20"/>
                <w:lang w:val="uk-UA"/>
              </w:rPr>
            </w:pPr>
            <w:r w:rsidRPr="00FA75F8">
              <w:rPr>
                <w:sz w:val="20"/>
                <w:szCs w:val="20"/>
                <w:lang w:val="uk-UA"/>
              </w:rPr>
              <w:lastRenderedPageBreak/>
              <w:t>1</w:t>
            </w:r>
          </w:p>
        </w:tc>
        <w:tc>
          <w:tcPr>
            <w:tcW w:w="1984" w:type="dxa"/>
          </w:tcPr>
          <w:p w:rsidR="006409C3" w:rsidRPr="00FA75F8" w:rsidRDefault="006409C3" w:rsidP="007D598F">
            <w:pPr>
              <w:tabs>
                <w:tab w:val="left" w:pos="284"/>
              </w:tabs>
              <w:spacing w:line="230" w:lineRule="auto"/>
              <w:jc w:val="center"/>
              <w:rPr>
                <w:bCs/>
                <w:sz w:val="20"/>
                <w:szCs w:val="20"/>
                <w:lang w:val="uk-UA"/>
              </w:rPr>
            </w:pPr>
            <w:r w:rsidRPr="00FA75F8">
              <w:rPr>
                <w:bCs/>
                <w:sz w:val="20"/>
                <w:szCs w:val="20"/>
                <w:lang w:val="uk-UA"/>
              </w:rPr>
              <w:t>2</w:t>
            </w:r>
          </w:p>
        </w:tc>
        <w:tc>
          <w:tcPr>
            <w:tcW w:w="2268" w:type="dxa"/>
            <w:shd w:val="clear" w:color="auto" w:fill="auto"/>
          </w:tcPr>
          <w:p w:rsidR="006409C3" w:rsidRPr="00FA75F8" w:rsidRDefault="006409C3" w:rsidP="007D598F">
            <w:pPr>
              <w:tabs>
                <w:tab w:val="left" w:pos="284"/>
              </w:tabs>
              <w:spacing w:line="226" w:lineRule="auto"/>
              <w:jc w:val="center"/>
              <w:rPr>
                <w:bCs/>
                <w:sz w:val="20"/>
                <w:szCs w:val="20"/>
                <w:lang w:val="uk-UA"/>
              </w:rPr>
            </w:pPr>
            <w:r w:rsidRPr="00FA75F8">
              <w:rPr>
                <w:bCs/>
                <w:sz w:val="20"/>
                <w:szCs w:val="20"/>
                <w:lang w:val="uk-UA"/>
              </w:rPr>
              <w:t>3</w:t>
            </w:r>
          </w:p>
        </w:tc>
        <w:tc>
          <w:tcPr>
            <w:tcW w:w="993" w:type="dxa"/>
          </w:tcPr>
          <w:p w:rsidR="006409C3" w:rsidRPr="00FA75F8" w:rsidRDefault="006409C3" w:rsidP="007D598F">
            <w:pPr>
              <w:tabs>
                <w:tab w:val="left" w:pos="284"/>
              </w:tabs>
              <w:spacing w:line="216" w:lineRule="auto"/>
              <w:jc w:val="center"/>
              <w:rPr>
                <w:sz w:val="20"/>
                <w:szCs w:val="20"/>
                <w:lang w:val="uk-UA"/>
              </w:rPr>
            </w:pPr>
            <w:r w:rsidRPr="00FA75F8">
              <w:rPr>
                <w:sz w:val="20"/>
                <w:szCs w:val="20"/>
                <w:lang w:val="uk-UA"/>
              </w:rPr>
              <w:t>4</w:t>
            </w:r>
          </w:p>
        </w:tc>
        <w:tc>
          <w:tcPr>
            <w:tcW w:w="1304" w:type="dxa"/>
            <w:shd w:val="clear" w:color="auto" w:fill="auto"/>
          </w:tcPr>
          <w:p w:rsidR="006409C3" w:rsidRPr="00FA75F8" w:rsidRDefault="006409C3" w:rsidP="007D598F">
            <w:pPr>
              <w:tabs>
                <w:tab w:val="left" w:pos="284"/>
              </w:tabs>
              <w:spacing w:line="216" w:lineRule="auto"/>
              <w:jc w:val="center"/>
              <w:rPr>
                <w:sz w:val="20"/>
                <w:szCs w:val="20"/>
                <w:lang w:val="uk-UA"/>
              </w:rPr>
            </w:pPr>
            <w:r w:rsidRPr="00FA75F8">
              <w:rPr>
                <w:sz w:val="20"/>
                <w:szCs w:val="20"/>
                <w:lang w:val="uk-UA"/>
              </w:rPr>
              <w:t>5</w:t>
            </w:r>
          </w:p>
        </w:tc>
        <w:tc>
          <w:tcPr>
            <w:tcW w:w="992" w:type="dxa"/>
            <w:shd w:val="clear" w:color="auto" w:fill="auto"/>
          </w:tcPr>
          <w:p w:rsidR="006409C3" w:rsidRPr="00FA75F8" w:rsidRDefault="006409C3" w:rsidP="007D598F">
            <w:pPr>
              <w:tabs>
                <w:tab w:val="left" w:pos="284"/>
              </w:tabs>
              <w:spacing w:line="216" w:lineRule="auto"/>
              <w:jc w:val="center"/>
              <w:rPr>
                <w:sz w:val="20"/>
                <w:szCs w:val="20"/>
                <w:lang w:val="uk-UA"/>
              </w:rPr>
            </w:pPr>
            <w:r w:rsidRPr="00FA75F8">
              <w:rPr>
                <w:sz w:val="20"/>
                <w:szCs w:val="20"/>
                <w:lang w:val="uk-UA"/>
              </w:rPr>
              <w:t>6</w:t>
            </w:r>
          </w:p>
        </w:tc>
        <w:tc>
          <w:tcPr>
            <w:tcW w:w="993" w:type="dxa"/>
            <w:shd w:val="clear" w:color="auto" w:fill="auto"/>
          </w:tcPr>
          <w:p w:rsidR="006409C3" w:rsidRPr="00FA75F8" w:rsidRDefault="006409C3" w:rsidP="007D598F">
            <w:pPr>
              <w:tabs>
                <w:tab w:val="left" w:pos="284"/>
              </w:tabs>
              <w:spacing w:line="216" w:lineRule="auto"/>
              <w:jc w:val="center"/>
              <w:rPr>
                <w:sz w:val="20"/>
                <w:szCs w:val="20"/>
                <w:lang w:val="uk-UA"/>
              </w:rPr>
            </w:pPr>
            <w:r w:rsidRPr="00FA75F8">
              <w:rPr>
                <w:sz w:val="20"/>
                <w:szCs w:val="20"/>
                <w:lang w:val="uk-UA"/>
              </w:rPr>
              <w:t>7</w:t>
            </w:r>
          </w:p>
        </w:tc>
        <w:tc>
          <w:tcPr>
            <w:tcW w:w="992" w:type="dxa"/>
            <w:shd w:val="clear" w:color="auto" w:fill="auto"/>
          </w:tcPr>
          <w:p w:rsidR="006409C3" w:rsidRPr="00FA75F8" w:rsidRDefault="006409C3" w:rsidP="007D598F">
            <w:pPr>
              <w:tabs>
                <w:tab w:val="left" w:pos="284"/>
              </w:tabs>
              <w:spacing w:line="216" w:lineRule="auto"/>
              <w:jc w:val="center"/>
              <w:rPr>
                <w:sz w:val="20"/>
                <w:szCs w:val="20"/>
                <w:lang w:val="uk-UA"/>
              </w:rPr>
            </w:pPr>
            <w:r w:rsidRPr="00FA75F8">
              <w:rPr>
                <w:sz w:val="20"/>
                <w:szCs w:val="20"/>
                <w:lang w:val="uk-UA"/>
              </w:rPr>
              <w:t>8</w:t>
            </w:r>
          </w:p>
        </w:tc>
        <w:tc>
          <w:tcPr>
            <w:tcW w:w="822" w:type="dxa"/>
            <w:shd w:val="clear" w:color="auto" w:fill="auto"/>
          </w:tcPr>
          <w:p w:rsidR="006409C3" w:rsidRPr="00FA75F8" w:rsidRDefault="006409C3" w:rsidP="007D598F">
            <w:pPr>
              <w:tabs>
                <w:tab w:val="left" w:pos="284"/>
              </w:tabs>
              <w:spacing w:line="216" w:lineRule="auto"/>
              <w:jc w:val="center"/>
              <w:rPr>
                <w:sz w:val="20"/>
                <w:szCs w:val="20"/>
                <w:lang w:val="uk-UA"/>
              </w:rPr>
            </w:pPr>
            <w:r w:rsidRPr="00FA75F8">
              <w:rPr>
                <w:sz w:val="20"/>
                <w:szCs w:val="20"/>
                <w:lang w:val="uk-UA"/>
              </w:rPr>
              <w:t>9</w:t>
            </w:r>
          </w:p>
        </w:tc>
        <w:tc>
          <w:tcPr>
            <w:tcW w:w="992" w:type="dxa"/>
            <w:shd w:val="clear" w:color="auto" w:fill="auto"/>
          </w:tcPr>
          <w:p w:rsidR="006409C3" w:rsidRPr="00FA75F8" w:rsidRDefault="006409C3" w:rsidP="007D598F">
            <w:pPr>
              <w:tabs>
                <w:tab w:val="left" w:pos="284"/>
              </w:tabs>
              <w:spacing w:line="216" w:lineRule="auto"/>
              <w:jc w:val="center"/>
              <w:rPr>
                <w:sz w:val="20"/>
                <w:szCs w:val="20"/>
                <w:lang w:val="uk-UA"/>
              </w:rPr>
            </w:pPr>
            <w:r w:rsidRPr="00FA75F8">
              <w:rPr>
                <w:sz w:val="20"/>
                <w:szCs w:val="20"/>
                <w:lang w:val="uk-UA"/>
              </w:rPr>
              <w:t>10</w:t>
            </w:r>
          </w:p>
        </w:tc>
        <w:tc>
          <w:tcPr>
            <w:tcW w:w="850" w:type="dxa"/>
            <w:shd w:val="clear" w:color="auto" w:fill="auto"/>
          </w:tcPr>
          <w:p w:rsidR="006409C3" w:rsidRPr="00FA75F8" w:rsidRDefault="006409C3" w:rsidP="007D598F">
            <w:pPr>
              <w:tabs>
                <w:tab w:val="left" w:pos="284"/>
              </w:tabs>
              <w:spacing w:line="216" w:lineRule="auto"/>
              <w:jc w:val="center"/>
              <w:rPr>
                <w:sz w:val="20"/>
                <w:szCs w:val="20"/>
                <w:lang w:val="uk-UA"/>
              </w:rPr>
            </w:pPr>
            <w:r w:rsidRPr="00FA75F8">
              <w:rPr>
                <w:sz w:val="20"/>
                <w:szCs w:val="20"/>
                <w:lang w:val="uk-UA"/>
              </w:rPr>
              <w:t>11</w:t>
            </w:r>
          </w:p>
        </w:tc>
        <w:tc>
          <w:tcPr>
            <w:tcW w:w="850" w:type="dxa"/>
            <w:shd w:val="clear" w:color="auto" w:fill="auto"/>
          </w:tcPr>
          <w:p w:rsidR="006409C3" w:rsidRPr="00FA75F8" w:rsidRDefault="006409C3" w:rsidP="007D598F">
            <w:pPr>
              <w:tabs>
                <w:tab w:val="left" w:pos="284"/>
              </w:tabs>
              <w:spacing w:line="216" w:lineRule="auto"/>
              <w:jc w:val="center"/>
              <w:rPr>
                <w:sz w:val="20"/>
                <w:szCs w:val="20"/>
                <w:lang w:val="uk-UA"/>
              </w:rPr>
            </w:pPr>
            <w:r w:rsidRPr="00FA75F8">
              <w:rPr>
                <w:sz w:val="20"/>
                <w:szCs w:val="20"/>
                <w:lang w:val="uk-UA"/>
              </w:rPr>
              <w:t>12</w:t>
            </w:r>
          </w:p>
        </w:tc>
      </w:tr>
      <w:tr w:rsidR="006409C3" w:rsidRPr="00FA75F8" w:rsidTr="00387035">
        <w:tc>
          <w:tcPr>
            <w:tcW w:w="1560" w:type="dxa"/>
            <w:vMerge w:val="restart"/>
            <w:shd w:val="clear" w:color="auto" w:fill="auto"/>
          </w:tcPr>
          <w:p w:rsidR="006409C3" w:rsidRPr="00FA75F8" w:rsidRDefault="006409C3" w:rsidP="007D598F">
            <w:pPr>
              <w:tabs>
                <w:tab w:val="left" w:pos="284"/>
              </w:tabs>
              <w:spacing w:line="226" w:lineRule="auto"/>
              <w:rPr>
                <w:sz w:val="20"/>
                <w:szCs w:val="20"/>
                <w:lang w:val="uk-UA"/>
              </w:rPr>
            </w:pPr>
            <w:r w:rsidRPr="00FA75F8">
              <w:rPr>
                <w:sz w:val="20"/>
                <w:szCs w:val="20"/>
                <w:lang w:val="uk-UA"/>
              </w:rPr>
              <w:t xml:space="preserve">20. </w:t>
            </w:r>
            <w:proofErr w:type="spellStart"/>
            <w:r w:rsidRPr="00FA75F8">
              <w:rPr>
                <w:sz w:val="20"/>
                <w:szCs w:val="20"/>
                <w:lang w:val="uk-UA"/>
              </w:rPr>
              <w:t>Модерні</w:t>
            </w:r>
            <w:r>
              <w:rPr>
                <w:sz w:val="20"/>
                <w:szCs w:val="20"/>
                <w:lang w:val="uk-UA"/>
              </w:rPr>
              <w:t>-</w:t>
            </w:r>
            <w:r w:rsidRPr="00FA75F8">
              <w:rPr>
                <w:sz w:val="20"/>
                <w:szCs w:val="20"/>
                <w:lang w:val="uk-UA"/>
              </w:rPr>
              <w:t>зація</w:t>
            </w:r>
            <w:proofErr w:type="spellEnd"/>
            <w:r w:rsidRPr="00FA75F8">
              <w:rPr>
                <w:sz w:val="20"/>
                <w:szCs w:val="20"/>
                <w:lang w:val="uk-UA"/>
              </w:rPr>
              <w:t xml:space="preserve"> матеріально-технічної бази служби екстреної медичної допомоги </w:t>
            </w:r>
            <w:proofErr w:type="spellStart"/>
            <w:r w:rsidRPr="00FA75F8">
              <w:rPr>
                <w:sz w:val="20"/>
                <w:szCs w:val="20"/>
                <w:lang w:val="uk-UA"/>
              </w:rPr>
              <w:t>Дніпропетров-ської</w:t>
            </w:r>
            <w:proofErr w:type="spellEnd"/>
            <w:r w:rsidRPr="00FA75F8">
              <w:rPr>
                <w:sz w:val="20"/>
                <w:szCs w:val="20"/>
                <w:lang w:val="uk-UA"/>
              </w:rPr>
              <w:t xml:space="preserve"> області</w:t>
            </w:r>
          </w:p>
          <w:p w:rsidR="006409C3" w:rsidRPr="00FA75F8" w:rsidRDefault="006409C3" w:rsidP="007D598F">
            <w:pPr>
              <w:tabs>
                <w:tab w:val="left" w:pos="284"/>
              </w:tabs>
              <w:rPr>
                <w:sz w:val="20"/>
                <w:szCs w:val="20"/>
                <w:lang w:val="uk-UA"/>
              </w:rPr>
            </w:pPr>
            <w:r w:rsidRPr="00FA75F8">
              <w:rPr>
                <w:sz w:val="20"/>
                <w:szCs w:val="20"/>
                <w:lang w:val="uk-UA"/>
              </w:rPr>
              <w:t xml:space="preserve"> </w:t>
            </w:r>
          </w:p>
        </w:tc>
        <w:tc>
          <w:tcPr>
            <w:tcW w:w="1984" w:type="dxa"/>
            <w:vMerge w:val="restart"/>
          </w:tcPr>
          <w:p w:rsidR="006409C3" w:rsidRPr="00FA75F8" w:rsidRDefault="006409C3" w:rsidP="007D598F">
            <w:pPr>
              <w:rPr>
                <w:sz w:val="20"/>
                <w:szCs w:val="20"/>
                <w:lang w:val="uk-UA"/>
              </w:rPr>
            </w:pPr>
            <w:r w:rsidRPr="00FA75F8">
              <w:rPr>
                <w:sz w:val="20"/>
                <w:szCs w:val="20"/>
                <w:lang w:val="uk-UA"/>
              </w:rPr>
              <w:t xml:space="preserve">20.1. Придбання  автомобілів швидкої медичної допомоги на умовах фінансового лізингу та видатки, пов’язані з обслуговуванням (реєстрація, страхування, технічне </w:t>
            </w:r>
            <w:proofErr w:type="spellStart"/>
            <w:r w:rsidRPr="00FA75F8">
              <w:rPr>
                <w:sz w:val="20"/>
                <w:szCs w:val="20"/>
                <w:lang w:val="uk-UA"/>
              </w:rPr>
              <w:t>обслугову-вання</w:t>
            </w:r>
            <w:proofErr w:type="spellEnd"/>
            <w:r w:rsidRPr="00FA75F8">
              <w:rPr>
                <w:sz w:val="20"/>
                <w:szCs w:val="20"/>
                <w:lang w:val="uk-UA"/>
              </w:rPr>
              <w:t>)</w:t>
            </w:r>
          </w:p>
          <w:p w:rsidR="006409C3" w:rsidRPr="00FA75F8" w:rsidRDefault="006409C3" w:rsidP="007D598F">
            <w:pPr>
              <w:tabs>
                <w:tab w:val="left" w:pos="284"/>
              </w:tabs>
              <w:spacing w:line="230" w:lineRule="auto"/>
              <w:rPr>
                <w:b/>
                <w:bCs/>
                <w:sz w:val="20"/>
                <w:szCs w:val="20"/>
                <w:lang w:val="uk-UA"/>
              </w:rPr>
            </w:pPr>
          </w:p>
          <w:p w:rsidR="006409C3" w:rsidRPr="00FA75F8" w:rsidRDefault="006409C3" w:rsidP="007D598F">
            <w:pPr>
              <w:tabs>
                <w:tab w:val="left" w:pos="284"/>
              </w:tabs>
              <w:spacing w:line="230" w:lineRule="auto"/>
              <w:rPr>
                <w:b/>
                <w:bCs/>
                <w:sz w:val="20"/>
                <w:szCs w:val="20"/>
                <w:lang w:val="uk-UA"/>
              </w:rPr>
            </w:pPr>
          </w:p>
          <w:p w:rsidR="006409C3" w:rsidRPr="00FA75F8" w:rsidRDefault="006409C3" w:rsidP="007D598F">
            <w:pPr>
              <w:tabs>
                <w:tab w:val="left" w:pos="284"/>
              </w:tabs>
              <w:spacing w:line="226" w:lineRule="auto"/>
              <w:rPr>
                <w:bCs/>
                <w:sz w:val="20"/>
                <w:szCs w:val="20"/>
                <w:lang w:val="uk-UA"/>
              </w:rPr>
            </w:pPr>
          </w:p>
        </w:tc>
        <w:tc>
          <w:tcPr>
            <w:tcW w:w="2268" w:type="dxa"/>
            <w:shd w:val="clear" w:color="auto" w:fill="auto"/>
          </w:tcPr>
          <w:p w:rsidR="006409C3" w:rsidRPr="00FA75F8" w:rsidRDefault="006409C3" w:rsidP="007D598F">
            <w:pPr>
              <w:tabs>
                <w:tab w:val="left" w:pos="284"/>
              </w:tabs>
              <w:spacing w:line="240" w:lineRule="exact"/>
              <w:rPr>
                <w:b/>
                <w:bCs/>
                <w:sz w:val="20"/>
                <w:szCs w:val="20"/>
                <w:lang w:val="uk-UA"/>
              </w:rPr>
            </w:pPr>
            <w:r w:rsidRPr="00FA75F8">
              <w:rPr>
                <w:b/>
                <w:bCs/>
                <w:sz w:val="20"/>
                <w:szCs w:val="20"/>
                <w:lang w:val="uk-UA"/>
              </w:rPr>
              <w:t xml:space="preserve">20.1.1. показник продукту: </w:t>
            </w:r>
          </w:p>
          <w:p w:rsidR="006409C3" w:rsidRPr="00FA75F8" w:rsidRDefault="006409C3" w:rsidP="007D598F">
            <w:pPr>
              <w:tabs>
                <w:tab w:val="left" w:pos="284"/>
              </w:tabs>
              <w:spacing w:line="240" w:lineRule="exact"/>
              <w:rPr>
                <w:sz w:val="20"/>
                <w:szCs w:val="20"/>
                <w:lang w:val="uk-UA"/>
              </w:rPr>
            </w:pPr>
            <w:r w:rsidRPr="00FA75F8">
              <w:rPr>
                <w:bCs/>
                <w:sz w:val="20"/>
                <w:szCs w:val="20"/>
                <w:lang w:val="uk-UA"/>
              </w:rPr>
              <w:t xml:space="preserve">кількість бригад екстреної медичної допомоги, </w:t>
            </w:r>
            <w:proofErr w:type="spellStart"/>
            <w:r w:rsidRPr="00FA75F8">
              <w:rPr>
                <w:bCs/>
                <w:sz w:val="20"/>
                <w:szCs w:val="20"/>
                <w:lang w:val="uk-UA"/>
              </w:rPr>
              <w:t>забезпе-чених</w:t>
            </w:r>
            <w:proofErr w:type="spellEnd"/>
            <w:r w:rsidRPr="00FA75F8">
              <w:rPr>
                <w:bCs/>
                <w:sz w:val="20"/>
                <w:szCs w:val="20"/>
                <w:lang w:val="uk-UA"/>
              </w:rPr>
              <w:t xml:space="preserve">  санітарними автомобілями, що відповідають Національному стандарту України ДСТУ 7032:2009</w:t>
            </w:r>
          </w:p>
        </w:tc>
        <w:tc>
          <w:tcPr>
            <w:tcW w:w="993" w:type="dxa"/>
          </w:tcPr>
          <w:p w:rsidR="006409C3" w:rsidRPr="00FA75F8" w:rsidRDefault="006409C3" w:rsidP="007D598F">
            <w:pPr>
              <w:tabs>
                <w:tab w:val="left" w:pos="284"/>
              </w:tabs>
              <w:spacing w:line="216" w:lineRule="auto"/>
              <w:jc w:val="center"/>
              <w:rPr>
                <w:sz w:val="20"/>
                <w:szCs w:val="20"/>
                <w:lang w:val="uk-UA"/>
              </w:rPr>
            </w:pPr>
            <w:r w:rsidRPr="00FA75F8">
              <w:rPr>
                <w:sz w:val="20"/>
                <w:szCs w:val="20"/>
                <w:lang w:val="uk-UA"/>
              </w:rPr>
              <w:t>одиниць</w:t>
            </w:r>
          </w:p>
        </w:tc>
        <w:tc>
          <w:tcPr>
            <w:tcW w:w="1304" w:type="dxa"/>
            <w:shd w:val="clear" w:color="auto" w:fill="auto"/>
          </w:tcPr>
          <w:p w:rsidR="006409C3" w:rsidRPr="00FA75F8" w:rsidRDefault="006409C3" w:rsidP="007D598F">
            <w:pPr>
              <w:tabs>
                <w:tab w:val="left" w:pos="284"/>
              </w:tabs>
              <w:spacing w:line="216" w:lineRule="auto"/>
              <w:jc w:val="center"/>
              <w:rPr>
                <w:b/>
                <w:sz w:val="20"/>
                <w:szCs w:val="20"/>
                <w:lang w:val="uk-UA"/>
              </w:rPr>
            </w:pPr>
            <w:r w:rsidRPr="00FA75F8">
              <w:rPr>
                <w:sz w:val="20"/>
                <w:szCs w:val="20"/>
                <w:lang w:val="uk-UA"/>
              </w:rPr>
              <w:t>−</w:t>
            </w:r>
          </w:p>
        </w:tc>
        <w:tc>
          <w:tcPr>
            <w:tcW w:w="992" w:type="dxa"/>
            <w:shd w:val="clear" w:color="auto" w:fill="auto"/>
          </w:tcPr>
          <w:p w:rsidR="006409C3" w:rsidRPr="00FA75F8" w:rsidRDefault="006409C3" w:rsidP="007D598F">
            <w:pPr>
              <w:tabs>
                <w:tab w:val="left" w:pos="284"/>
              </w:tabs>
              <w:spacing w:line="216" w:lineRule="auto"/>
              <w:jc w:val="center"/>
              <w:rPr>
                <w:sz w:val="20"/>
                <w:szCs w:val="20"/>
                <w:lang w:val="uk-UA"/>
              </w:rPr>
            </w:pPr>
          </w:p>
        </w:tc>
        <w:tc>
          <w:tcPr>
            <w:tcW w:w="993" w:type="dxa"/>
            <w:shd w:val="clear" w:color="auto" w:fill="auto"/>
          </w:tcPr>
          <w:p w:rsidR="006409C3" w:rsidRPr="00FA75F8" w:rsidRDefault="006409C3" w:rsidP="007D598F">
            <w:pPr>
              <w:tabs>
                <w:tab w:val="left" w:pos="284"/>
              </w:tabs>
              <w:spacing w:line="216" w:lineRule="auto"/>
              <w:jc w:val="center"/>
              <w:rPr>
                <w:sz w:val="20"/>
                <w:szCs w:val="20"/>
                <w:lang w:val="uk-UA"/>
              </w:rPr>
            </w:pPr>
            <w:r w:rsidRPr="00FA75F8">
              <w:rPr>
                <w:sz w:val="20"/>
                <w:szCs w:val="20"/>
                <w:lang w:val="uk-UA"/>
              </w:rPr>
              <w:t>−</w:t>
            </w:r>
          </w:p>
        </w:tc>
        <w:tc>
          <w:tcPr>
            <w:tcW w:w="992" w:type="dxa"/>
            <w:shd w:val="clear" w:color="auto" w:fill="auto"/>
          </w:tcPr>
          <w:p w:rsidR="006409C3" w:rsidRPr="00FA75F8" w:rsidRDefault="006409C3" w:rsidP="007D598F">
            <w:pPr>
              <w:tabs>
                <w:tab w:val="left" w:pos="284"/>
              </w:tabs>
              <w:spacing w:line="216" w:lineRule="auto"/>
              <w:jc w:val="center"/>
              <w:rPr>
                <w:sz w:val="20"/>
                <w:szCs w:val="20"/>
                <w:lang w:val="uk-UA"/>
              </w:rPr>
            </w:pPr>
            <w:r w:rsidRPr="00FA75F8">
              <w:rPr>
                <w:sz w:val="20"/>
                <w:szCs w:val="20"/>
                <w:lang w:val="uk-UA"/>
              </w:rPr>
              <w:t>−</w:t>
            </w:r>
          </w:p>
        </w:tc>
        <w:tc>
          <w:tcPr>
            <w:tcW w:w="822" w:type="dxa"/>
            <w:shd w:val="clear" w:color="auto" w:fill="auto"/>
          </w:tcPr>
          <w:p w:rsidR="006409C3" w:rsidRPr="00FA75F8" w:rsidRDefault="006409C3" w:rsidP="007D598F">
            <w:pPr>
              <w:tabs>
                <w:tab w:val="left" w:pos="284"/>
              </w:tabs>
              <w:spacing w:line="216" w:lineRule="auto"/>
              <w:jc w:val="center"/>
              <w:rPr>
                <w:sz w:val="20"/>
                <w:szCs w:val="20"/>
                <w:lang w:val="uk-UA"/>
              </w:rPr>
            </w:pPr>
            <w:r w:rsidRPr="00FA75F8">
              <w:rPr>
                <w:sz w:val="20"/>
                <w:szCs w:val="20"/>
                <w:lang w:val="uk-UA"/>
              </w:rPr>
              <w:t>−</w:t>
            </w:r>
          </w:p>
        </w:tc>
        <w:tc>
          <w:tcPr>
            <w:tcW w:w="992" w:type="dxa"/>
            <w:shd w:val="clear" w:color="auto" w:fill="auto"/>
          </w:tcPr>
          <w:p w:rsidR="006409C3" w:rsidRPr="00FA75F8" w:rsidRDefault="006409C3" w:rsidP="007D598F">
            <w:pPr>
              <w:tabs>
                <w:tab w:val="left" w:pos="284"/>
              </w:tabs>
              <w:spacing w:line="216" w:lineRule="auto"/>
              <w:jc w:val="center"/>
              <w:rPr>
                <w:sz w:val="20"/>
                <w:szCs w:val="20"/>
                <w:lang w:val="uk-UA"/>
              </w:rPr>
            </w:pPr>
            <w:r w:rsidRPr="00FA75F8">
              <w:rPr>
                <w:sz w:val="20"/>
                <w:szCs w:val="20"/>
                <w:lang w:val="uk-UA"/>
              </w:rPr>
              <w:t>−</w:t>
            </w:r>
          </w:p>
        </w:tc>
        <w:tc>
          <w:tcPr>
            <w:tcW w:w="850" w:type="dxa"/>
            <w:shd w:val="clear" w:color="auto" w:fill="auto"/>
          </w:tcPr>
          <w:p w:rsidR="006409C3" w:rsidRPr="00FA75F8" w:rsidRDefault="006409C3" w:rsidP="007D598F">
            <w:pPr>
              <w:tabs>
                <w:tab w:val="left" w:pos="284"/>
              </w:tabs>
              <w:spacing w:line="216" w:lineRule="auto"/>
              <w:jc w:val="center"/>
              <w:rPr>
                <w:sz w:val="20"/>
                <w:szCs w:val="20"/>
                <w:lang w:val="uk-UA"/>
              </w:rPr>
            </w:pPr>
            <w:r w:rsidRPr="00FA75F8">
              <w:rPr>
                <w:sz w:val="20"/>
                <w:szCs w:val="20"/>
                <w:lang w:val="uk-UA"/>
              </w:rPr>
              <w:t>−</w:t>
            </w:r>
          </w:p>
        </w:tc>
        <w:tc>
          <w:tcPr>
            <w:tcW w:w="850" w:type="dxa"/>
            <w:shd w:val="clear" w:color="auto" w:fill="auto"/>
          </w:tcPr>
          <w:p w:rsidR="006409C3" w:rsidRPr="00FA75F8" w:rsidRDefault="006409C3" w:rsidP="007D598F">
            <w:pPr>
              <w:tabs>
                <w:tab w:val="left" w:pos="284"/>
              </w:tabs>
              <w:spacing w:line="216" w:lineRule="auto"/>
              <w:jc w:val="center"/>
              <w:rPr>
                <w:sz w:val="20"/>
                <w:szCs w:val="20"/>
                <w:lang w:val="uk-UA"/>
              </w:rPr>
            </w:pPr>
            <w:r w:rsidRPr="00FA75F8">
              <w:rPr>
                <w:sz w:val="20"/>
                <w:szCs w:val="20"/>
                <w:lang w:val="uk-UA"/>
              </w:rPr>
              <w:t>−</w:t>
            </w:r>
          </w:p>
        </w:tc>
      </w:tr>
      <w:tr w:rsidR="006409C3" w:rsidRPr="00FA75F8" w:rsidTr="00387035">
        <w:trPr>
          <w:trHeight w:val="1322"/>
        </w:trPr>
        <w:tc>
          <w:tcPr>
            <w:tcW w:w="1560" w:type="dxa"/>
            <w:vMerge/>
            <w:shd w:val="clear" w:color="auto" w:fill="auto"/>
          </w:tcPr>
          <w:p w:rsidR="006409C3" w:rsidRPr="00FA75F8" w:rsidRDefault="006409C3" w:rsidP="007D598F">
            <w:pPr>
              <w:tabs>
                <w:tab w:val="left" w:pos="284"/>
              </w:tabs>
              <w:spacing w:line="226" w:lineRule="auto"/>
              <w:rPr>
                <w:sz w:val="20"/>
                <w:szCs w:val="20"/>
                <w:lang w:val="uk-UA"/>
              </w:rPr>
            </w:pPr>
          </w:p>
        </w:tc>
        <w:tc>
          <w:tcPr>
            <w:tcW w:w="1984" w:type="dxa"/>
            <w:vMerge/>
          </w:tcPr>
          <w:p w:rsidR="006409C3" w:rsidRPr="00FA75F8" w:rsidRDefault="006409C3" w:rsidP="007D598F">
            <w:pPr>
              <w:tabs>
                <w:tab w:val="left" w:pos="284"/>
              </w:tabs>
              <w:spacing w:line="226" w:lineRule="auto"/>
              <w:rPr>
                <w:b/>
                <w:bCs/>
                <w:sz w:val="20"/>
                <w:szCs w:val="20"/>
                <w:lang w:val="uk-UA"/>
              </w:rPr>
            </w:pPr>
          </w:p>
        </w:tc>
        <w:tc>
          <w:tcPr>
            <w:tcW w:w="2268" w:type="dxa"/>
            <w:tcBorders>
              <w:bottom w:val="single" w:sz="4" w:space="0" w:color="auto"/>
            </w:tcBorders>
            <w:shd w:val="clear" w:color="auto" w:fill="auto"/>
          </w:tcPr>
          <w:p w:rsidR="006409C3" w:rsidRPr="00FA75F8" w:rsidRDefault="006409C3" w:rsidP="007D598F">
            <w:pPr>
              <w:tabs>
                <w:tab w:val="left" w:pos="284"/>
              </w:tabs>
              <w:spacing w:line="240" w:lineRule="exact"/>
              <w:rPr>
                <w:b/>
                <w:bCs/>
                <w:sz w:val="20"/>
                <w:szCs w:val="20"/>
                <w:lang w:val="uk-UA"/>
              </w:rPr>
            </w:pPr>
            <w:r w:rsidRPr="00FA75F8">
              <w:rPr>
                <w:b/>
                <w:bCs/>
                <w:sz w:val="20"/>
                <w:szCs w:val="20"/>
                <w:lang w:val="uk-UA"/>
              </w:rPr>
              <w:t>20.1.2. показник ефективності:</w:t>
            </w:r>
          </w:p>
          <w:p w:rsidR="006409C3" w:rsidRPr="00FA75F8" w:rsidRDefault="006409C3" w:rsidP="007D598F">
            <w:pPr>
              <w:tabs>
                <w:tab w:val="left" w:pos="284"/>
              </w:tabs>
              <w:spacing w:line="240" w:lineRule="exact"/>
              <w:rPr>
                <w:sz w:val="20"/>
                <w:szCs w:val="20"/>
                <w:lang w:val="uk-UA"/>
              </w:rPr>
            </w:pPr>
            <w:r w:rsidRPr="00FA75F8">
              <w:rPr>
                <w:sz w:val="20"/>
                <w:szCs w:val="20"/>
                <w:lang w:val="uk-UA"/>
              </w:rPr>
              <w:t xml:space="preserve">забезпечення бригад екстреної медичної допомоги санітарними автомобілями, що відповідають Національному стандарту України ДСТУ 7032:2009                                     (на 100% протягом </w:t>
            </w:r>
          </w:p>
          <w:p w:rsidR="006409C3" w:rsidRPr="00FA75F8" w:rsidRDefault="006409C3" w:rsidP="007D598F">
            <w:pPr>
              <w:tabs>
                <w:tab w:val="left" w:pos="284"/>
              </w:tabs>
              <w:spacing w:line="240" w:lineRule="exact"/>
              <w:rPr>
                <w:sz w:val="20"/>
                <w:szCs w:val="20"/>
                <w:lang w:val="uk-UA"/>
              </w:rPr>
            </w:pPr>
            <w:r w:rsidRPr="00FA75F8">
              <w:rPr>
                <w:sz w:val="20"/>
                <w:szCs w:val="20"/>
                <w:lang w:val="uk-UA"/>
              </w:rPr>
              <w:t>5 років)</w:t>
            </w:r>
          </w:p>
        </w:tc>
        <w:tc>
          <w:tcPr>
            <w:tcW w:w="993" w:type="dxa"/>
          </w:tcPr>
          <w:p w:rsidR="006409C3" w:rsidRPr="00FA75F8" w:rsidRDefault="006409C3" w:rsidP="007D598F">
            <w:pPr>
              <w:tabs>
                <w:tab w:val="left" w:pos="284"/>
              </w:tabs>
              <w:spacing w:line="216" w:lineRule="auto"/>
              <w:jc w:val="center"/>
              <w:rPr>
                <w:sz w:val="20"/>
                <w:szCs w:val="20"/>
                <w:lang w:val="uk-UA"/>
              </w:rPr>
            </w:pPr>
            <w:r w:rsidRPr="00FA75F8">
              <w:rPr>
                <w:sz w:val="20"/>
                <w:szCs w:val="20"/>
                <w:lang w:val="uk-UA"/>
              </w:rPr>
              <w:t>відсоток</w:t>
            </w:r>
          </w:p>
        </w:tc>
        <w:tc>
          <w:tcPr>
            <w:tcW w:w="1304" w:type="dxa"/>
            <w:shd w:val="clear" w:color="auto" w:fill="auto"/>
          </w:tcPr>
          <w:p w:rsidR="006409C3" w:rsidRPr="00FA75F8" w:rsidRDefault="006409C3" w:rsidP="007D598F">
            <w:pPr>
              <w:tabs>
                <w:tab w:val="left" w:pos="284"/>
              </w:tabs>
              <w:spacing w:line="216" w:lineRule="auto"/>
              <w:jc w:val="center"/>
              <w:rPr>
                <w:b/>
                <w:sz w:val="20"/>
                <w:szCs w:val="20"/>
                <w:lang w:val="uk-UA"/>
              </w:rPr>
            </w:pPr>
            <w:r w:rsidRPr="00FA75F8">
              <w:rPr>
                <w:sz w:val="20"/>
                <w:szCs w:val="20"/>
                <w:lang w:val="uk-UA"/>
              </w:rPr>
              <w:t>−</w:t>
            </w:r>
          </w:p>
        </w:tc>
        <w:tc>
          <w:tcPr>
            <w:tcW w:w="992" w:type="dxa"/>
            <w:shd w:val="clear" w:color="auto" w:fill="auto"/>
          </w:tcPr>
          <w:p w:rsidR="006409C3" w:rsidRPr="00FA75F8" w:rsidRDefault="006409C3" w:rsidP="007D598F">
            <w:pPr>
              <w:tabs>
                <w:tab w:val="left" w:pos="284"/>
              </w:tabs>
              <w:spacing w:line="216" w:lineRule="auto"/>
              <w:jc w:val="center"/>
              <w:rPr>
                <w:sz w:val="20"/>
                <w:szCs w:val="20"/>
                <w:lang w:val="uk-UA"/>
              </w:rPr>
            </w:pPr>
            <w:r w:rsidRPr="00FA75F8">
              <w:rPr>
                <w:sz w:val="20"/>
                <w:szCs w:val="20"/>
                <w:lang w:val="uk-UA"/>
              </w:rPr>
              <w:t>−</w:t>
            </w:r>
          </w:p>
        </w:tc>
        <w:tc>
          <w:tcPr>
            <w:tcW w:w="993" w:type="dxa"/>
            <w:tcBorders>
              <w:bottom w:val="single" w:sz="4" w:space="0" w:color="auto"/>
            </w:tcBorders>
            <w:shd w:val="clear" w:color="auto" w:fill="auto"/>
          </w:tcPr>
          <w:p w:rsidR="006409C3" w:rsidRPr="00FA75F8" w:rsidRDefault="006409C3" w:rsidP="007D598F">
            <w:pPr>
              <w:tabs>
                <w:tab w:val="left" w:pos="284"/>
              </w:tabs>
              <w:spacing w:line="216" w:lineRule="auto"/>
              <w:jc w:val="center"/>
              <w:rPr>
                <w:sz w:val="20"/>
                <w:szCs w:val="20"/>
                <w:lang w:val="uk-UA"/>
              </w:rPr>
            </w:pPr>
            <w:r w:rsidRPr="00FA75F8">
              <w:rPr>
                <w:sz w:val="20"/>
                <w:szCs w:val="20"/>
                <w:lang w:val="uk-UA"/>
              </w:rPr>
              <w:t>−</w:t>
            </w:r>
          </w:p>
        </w:tc>
        <w:tc>
          <w:tcPr>
            <w:tcW w:w="992" w:type="dxa"/>
            <w:tcBorders>
              <w:bottom w:val="single" w:sz="4" w:space="0" w:color="auto"/>
            </w:tcBorders>
            <w:shd w:val="clear" w:color="auto" w:fill="auto"/>
          </w:tcPr>
          <w:p w:rsidR="006409C3" w:rsidRPr="00FA75F8" w:rsidRDefault="006409C3" w:rsidP="007D598F">
            <w:pPr>
              <w:tabs>
                <w:tab w:val="left" w:pos="284"/>
              </w:tabs>
              <w:spacing w:line="216" w:lineRule="auto"/>
              <w:jc w:val="center"/>
              <w:rPr>
                <w:sz w:val="20"/>
                <w:szCs w:val="20"/>
                <w:lang w:val="uk-UA"/>
              </w:rPr>
            </w:pPr>
            <w:r w:rsidRPr="00FA75F8">
              <w:rPr>
                <w:sz w:val="20"/>
                <w:szCs w:val="20"/>
                <w:lang w:val="uk-UA"/>
              </w:rPr>
              <w:t>−</w:t>
            </w:r>
          </w:p>
        </w:tc>
        <w:tc>
          <w:tcPr>
            <w:tcW w:w="822" w:type="dxa"/>
            <w:tcBorders>
              <w:bottom w:val="single" w:sz="4" w:space="0" w:color="auto"/>
            </w:tcBorders>
            <w:shd w:val="clear" w:color="auto" w:fill="auto"/>
          </w:tcPr>
          <w:p w:rsidR="006409C3" w:rsidRPr="00FA75F8" w:rsidRDefault="006409C3" w:rsidP="007D598F">
            <w:pPr>
              <w:tabs>
                <w:tab w:val="left" w:pos="284"/>
              </w:tabs>
              <w:spacing w:line="216" w:lineRule="auto"/>
              <w:jc w:val="center"/>
              <w:rPr>
                <w:sz w:val="20"/>
                <w:szCs w:val="20"/>
                <w:lang w:val="uk-UA"/>
              </w:rPr>
            </w:pPr>
            <w:r w:rsidRPr="00FA75F8">
              <w:rPr>
                <w:sz w:val="20"/>
                <w:szCs w:val="20"/>
                <w:lang w:val="uk-UA"/>
              </w:rPr>
              <w:t>−</w:t>
            </w:r>
          </w:p>
        </w:tc>
        <w:tc>
          <w:tcPr>
            <w:tcW w:w="992" w:type="dxa"/>
            <w:tcBorders>
              <w:bottom w:val="single" w:sz="4" w:space="0" w:color="auto"/>
            </w:tcBorders>
            <w:shd w:val="clear" w:color="auto" w:fill="auto"/>
          </w:tcPr>
          <w:p w:rsidR="006409C3" w:rsidRPr="00FA75F8" w:rsidRDefault="006409C3" w:rsidP="007D598F">
            <w:pPr>
              <w:tabs>
                <w:tab w:val="left" w:pos="284"/>
              </w:tabs>
              <w:spacing w:line="216" w:lineRule="auto"/>
              <w:jc w:val="center"/>
              <w:rPr>
                <w:sz w:val="20"/>
                <w:szCs w:val="20"/>
                <w:lang w:val="uk-UA"/>
              </w:rPr>
            </w:pPr>
            <w:r w:rsidRPr="00FA75F8">
              <w:rPr>
                <w:sz w:val="20"/>
                <w:szCs w:val="20"/>
                <w:lang w:val="uk-UA"/>
              </w:rPr>
              <w:t>−</w:t>
            </w:r>
          </w:p>
        </w:tc>
        <w:tc>
          <w:tcPr>
            <w:tcW w:w="850" w:type="dxa"/>
            <w:shd w:val="clear" w:color="auto" w:fill="auto"/>
          </w:tcPr>
          <w:p w:rsidR="006409C3" w:rsidRPr="00FA75F8" w:rsidRDefault="006409C3" w:rsidP="007D598F">
            <w:pPr>
              <w:jc w:val="center"/>
              <w:rPr>
                <w:lang w:val="uk-UA"/>
              </w:rPr>
            </w:pPr>
            <w:r w:rsidRPr="00FA75F8">
              <w:rPr>
                <w:sz w:val="20"/>
                <w:szCs w:val="20"/>
                <w:lang w:val="uk-UA"/>
              </w:rPr>
              <w:t>−</w:t>
            </w:r>
          </w:p>
        </w:tc>
        <w:tc>
          <w:tcPr>
            <w:tcW w:w="850" w:type="dxa"/>
            <w:shd w:val="clear" w:color="auto" w:fill="auto"/>
          </w:tcPr>
          <w:p w:rsidR="006409C3" w:rsidRPr="00FA75F8" w:rsidRDefault="006409C3" w:rsidP="007D598F">
            <w:pPr>
              <w:jc w:val="center"/>
              <w:rPr>
                <w:lang w:val="uk-UA"/>
              </w:rPr>
            </w:pPr>
            <w:r w:rsidRPr="00FA75F8">
              <w:rPr>
                <w:sz w:val="20"/>
                <w:szCs w:val="20"/>
                <w:lang w:val="uk-UA"/>
              </w:rPr>
              <w:t>−</w:t>
            </w:r>
          </w:p>
        </w:tc>
      </w:tr>
      <w:tr w:rsidR="006409C3" w:rsidRPr="00FA75F8" w:rsidTr="00387035">
        <w:tc>
          <w:tcPr>
            <w:tcW w:w="1560" w:type="dxa"/>
            <w:vMerge/>
            <w:shd w:val="clear" w:color="auto" w:fill="auto"/>
          </w:tcPr>
          <w:p w:rsidR="006409C3" w:rsidRPr="00FA75F8" w:rsidRDefault="006409C3" w:rsidP="007D598F">
            <w:pPr>
              <w:tabs>
                <w:tab w:val="left" w:pos="284"/>
              </w:tabs>
              <w:spacing w:line="226" w:lineRule="auto"/>
              <w:rPr>
                <w:sz w:val="20"/>
                <w:szCs w:val="20"/>
                <w:lang w:val="uk-UA"/>
              </w:rPr>
            </w:pPr>
          </w:p>
        </w:tc>
        <w:tc>
          <w:tcPr>
            <w:tcW w:w="1984" w:type="dxa"/>
            <w:vMerge/>
          </w:tcPr>
          <w:p w:rsidR="006409C3" w:rsidRPr="00FA75F8" w:rsidRDefault="006409C3" w:rsidP="007D598F">
            <w:pPr>
              <w:tabs>
                <w:tab w:val="left" w:pos="284"/>
              </w:tabs>
              <w:spacing w:line="226" w:lineRule="auto"/>
              <w:rPr>
                <w:bCs/>
                <w:sz w:val="20"/>
                <w:szCs w:val="20"/>
                <w:lang w:val="uk-UA"/>
              </w:rPr>
            </w:pPr>
          </w:p>
        </w:tc>
        <w:tc>
          <w:tcPr>
            <w:tcW w:w="2268" w:type="dxa"/>
            <w:shd w:val="clear" w:color="auto" w:fill="auto"/>
          </w:tcPr>
          <w:p w:rsidR="006409C3" w:rsidRPr="00FA75F8" w:rsidRDefault="006409C3" w:rsidP="007D598F">
            <w:pPr>
              <w:tabs>
                <w:tab w:val="left" w:pos="284"/>
              </w:tabs>
              <w:spacing w:line="240" w:lineRule="exact"/>
              <w:rPr>
                <w:bCs/>
                <w:sz w:val="20"/>
                <w:szCs w:val="20"/>
                <w:lang w:val="uk-UA"/>
              </w:rPr>
            </w:pPr>
            <w:r w:rsidRPr="00FA75F8">
              <w:rPr>
                <w:b/>
                <w:sz w:val="20"/>
                <w:szCs w:val="20"/>
                <w:lang w:val="uk-UA"/>
              </w:rPr>
              <w:t>20.1.3. показник якості:</w:t>
            </w:r>
            <w:r w:rsidRPr="00FA75F8">
              <w:rPr>
                <w:sz w:val="20"/>
                <w:szCs w:val="20"/>
                <w:lang w:val="uk-UA"/>
              </w:rPr>
              <w:t xml:space="preserve"> збільшення відсотка своєчасного </w:t>
            </w:r>
            <w:proofErr w:type="spellStart"/>
            <w:r w:rsidRPr="00FA75F8">
              <w:rPr>
                <w:sz w:val="20"/>
                <w:szCs w:val="20"/>
                <w:lang w:val="uk-UA"/>
              </w:rPr>
              <w:t>доїзду</w:t>
            </w:r>
            <w:proofErr w:type="spellEnd"/>
            <w:r w:rsidRPr="00FA75F8">
              <w:rPr>
                <w:sz w:val="20"/>
                <w:szCs w:val="20"/>
                <w:lang w:val="uk-UA"/>
              </w:rPr>
              <w:t xml:space="preserve"> на виклики відповідно до нормативу (на 10% протягом 5 років)</w:t>
            </w:r>
          </w:p>
        </w:tc>
        <w:tc>
          <w:tcPr>
            <w:tcW w:w="993" w:type="dxa"/>
          </w:tcPr>
          <w:p w:rsidR="006409C3" w:rsidRPr="00FA75F8" w:rsidRDefault="006409C3" w:rsidP="007D598F">
            <w:pPr>
              <w:tabs>
                <w:tab w:val="left" w:pos="284"/>
              </w:tabs>
              <w:jc w:val="center"/>
              <w:rPr>
                <w:sz w:val="20"/>
                <w:szCs w:val="20"/>
                <w:lang w:val="uk-UA"/>
              </w:rPr>
            </w:pPr>
          </w:p>
        </w:tc>
        <w:tc>
          <w:tcPr>
            <w:tcW w:w="1304" w:type="dxa"/>
            <w:shd w:val="clear" w:color="auto" w:fill="auto"/>
          </w:tcPr>
          <w:p w:rsidR="006409C3" w:rsidRPr="00FA75F8" w:rsidRDefault="006409C3" w:rsidP="007D598F">
            <w:pPr>
              <w:tabs>
                <w:tab w:val="left" w:pos="284"/>
              </w:tabs>
              <w:jc w:val="center"/>
              <w:rPr>
                <w:sz w:val="20"/>
                <w:szCs w:val="20"/>
                <w:lang w:val="uk-UA"/>
              </w:rPr>
            </w:pPr>
            <w:r w:rsidRPr="00FA75F8">
              <w:rPr>
                <w:sz w:val="20"/>
                <w:szCs w:val="20"/>
                <w:lang w:val="uk-UA"/>
              </w:rPr>
              <w:t>−</w:t>
            </w:r>
          </w:p>
        </w:tc>
        <w:tc>
          <w:tcPr>
            <w:tcW w:w="992" w:type="dxa"/>
            <w:shd w:val="clear" w:color="auto" w:fill="auto"/>
          </w:tcPr>
          <w:p w:rsidR="006409C3" w:rsidRPr="00FA75F8" w:rsidRDefault="006409C3" w:rsidP="007D598F">
            <w:pPr>
              <w:tabs>
                <w:tab w:val="left" w:pos="284"/>
              </w:tabs>
              <w:jc w:val="center"/>
              <w:rPr>
                <w:sz w:val="20"/>
                <w:szCs w:val="20"/>
                <w:lang w:val="uk-UA"/>
              </w:rPr>
            </w:pPr>
          </w:p>
        </w:tc>
        <w:tc>
          <w:tcPr>
            <w:tcW w:w="993" w:type="dxa"/>
            <w:shd w:val="clear" w:color="auto" w:fill="auto"/>
          </w:tcPr>
          <w:p w:rsidR="006409C3" w:rsidRPr="00FA75F8" w:rsidRDefault="006409C3" w:rsidP="007D598F">
            <w:pPr>
              <w:tabs>
                <w:tab w:val="left" w:pos="284"/>
              </w:tabs>
              <w:spacing w:line="216" w:lineRule="auto"/>
              <w:jc w:val="center"/>
              <w:rPr>
                <w:sz w:val="20"/>
                <w:szCs w:val="20"/>
                <w:lang w:val="uk-UA"/>
              </w:rPr>
            </w:pPr>
            <w:r w:rsidRPr="00FA75F8">
              <w:rPr>
                <w:sz w:val="20"/>
                <w:szCs w:val="20"/>
                <w:lang w:val="uk-UA"/>
              </w:rPr>
              <w:t>−</w:t>
            </w:r>
          </w:p>
        </w:tc>
        <w:tc>
          <w:tcPr>
            <w:tcW w:w="992" w:type="dxa"/>
            <w:shd w:val="clear" w:color="auto" w:fill="auto"/>
          </w:tcPr>
          <w:p w:rsidR="006409C3" w:rsidRPr="00FA75F8" w:rsidRDefault="006409C3" w:rsidP="007D598F">
            <w:pPr>
              <w:tabs>
                <w:tab w:val="left" w:pos="284"/>
              </w:tabs>
              <w:spacing w:line="216" w:lineRule="auto"/>
              <w:jc w:val="center"/>
              <w:rPr>
                <w:sz w:val="20"/>
                <w:szCs w:val="20"/>
                <w:lang w:val="uk-UA"/>
              </w:rPr>
            </w:pPr>
            <w:r w:rsidRPr="00FA75F8">
              <w:rPr>
                <w:sz w:val="20"/>
                <w:szCs w:val="20"/>
                <w:lang w:val="uk-UA"/>
              </w:rPr>
              <w:t>−</w:t>
            </w:r>
          </w:p>
        </w:tc>
        <w:tc>
          <w:tcPr>
            <w:tcW w:w="822" w:type="dxa"/>
            <w:shd w:val="clear" w:color="auto" w:fill="auto"/>
          </w:tcPr>
          <w:p w:rsidR="006409C3" w:rsidRPr="00FA75F8" w:rsidRDefault="006409C3" w:rsidP="007D598F">
            <w:pPr>
              <w:tabs>
                <w:tab w:val="left" w:pos="284"/>
              </w:tabs>
              <w:spacing w:line="216" w:lineRule="auto"/>
              <w:jc w:val="center"/>
              <w:rPr>
                <w:sz w:val="20"/>
                <w:szCs w:val="20"/>
                <w:lang w:val="uk-UA"/>
              </w:rPr>
            </w:pPr>
            <w:r w:rsidRPr="00FA75F8">
              <w:rPr>
                <w:sz w:val="20"/>
                <w:szCs w:val="20"/>
                <w:lang w:val="uk-UA"/>
              </w:rPr>
              <w:t>−</w:t>
            </w:r>
          </w:p>
        </w:tc>
        <w:tc>
          <w:tcPr>
            <w:tcW w:w="992" w:type="dxa"/>
            <w:shd w:val="clear" w:color="auto" w:fill="auto"/>
          </w:tcPr>
          <w:p w:rsidR="006409C3" w:rsidRPr="00FA75F8" w:rsidRDefault="006409C3" w:rsidP="007D598F">
            <w:pPr>
              <w:tabs>
                <w:tab w:val="left" w:pos="284"/>
              </w:tabs>
              <w:spacing w:line="216" w:lineRule="auto"/>
              <w:jc w:val="center"/>
              <w:rPr>
                <w:sz w:val="20"/>
                <w:szCs w:val="20"/>
                <w:lang w:val="uk-UA"/>
              </w:rPr>
            </w:pPr>
            <w:r w:rsidRPr="00FA75F8">
              <w:rPr>
                <w:sz w:val="20"/>
                <w:szCs w:val="20"/>
                <w:lang w:val="uk-UA"/>
              </w:rPr>
              <w:t>−</w:t>
            </w:r>
          </w:p>
        </w:tc>
        <w:tc>
          <w:tcPr>
            <w:tcW w:w="850" w:type="dxa"/>
            <w:shd w:val="clear" w:color="auto" w:fill="auto"/>
          </w:tcPr>
          <w:p w:rsidR="006409C3" w:rsidRPr="00FA75F8" w:rsidRDefault="006409C3" w:rsidP="007D598F">
            <w:pPr>
              <w:tabs>
                <w:tab w:val="left" w:pos="284"/>
              </w:tabs>
              <w:spacing w:line="216" w:lineRule="auto"/>
              <w:jc w:val="center"/>
              <w:rPr>
                <w:sz w:val="20"/>
                <w:szCs w:val="20"/>
                <w:lang w:val="uk-UA"/>
              </w:rPr>
            </w:pPr>
            <w:r w:rsidRPr="00FA75F8">
              <w:rPr>
                <w:sz w:val="20"/>
                <w:szCs w:val="20"/>
                <w:lang w:val="uk-UA"/>
              </w:rPr>
              <w:t>−</w:t>
            </w:r>
          </w:p>
        </w:tc>
        <w:tc>
          <w:tcPr>
            <w:tcW w:w="850" w:type="dxa"/>
            <w:shd w:val="clear" w:color="auto" w:fill="auto"/>
          </w:tcPr>
          <w:p w:rsidR="006409C3" w:rsidRPr="00FA75F8" w:rsidRDefault="006409C3" w:rsidP="007D598F">
            <w:pPr>
              <w:tabs>
                <w:tab w:val="left" w:pos="284"/>
              </w:tabs>
              <w:spacing w:line="216" w:lineRule="auto"/>
              <w:jc w:val="center"/>
              <w:rPr>
                <w:sz w:val="20"/>
                <w:szCs w:val="20"/>
                <w:lang w:val="uk-UA"/>
              </w:rPr>
            </w:pPr>
            <w:r w:rsidRPr="00FA75F8">
              <w:rPr>
                <w:sz w:val="20"/>
                <w:szCs w:val="20"/>
                <w:lang w:val="uk-UA"/>
              </w:rPr>
              <w:t>−</w:t>
            </w:r>
          </w:p>
        </w:tc>
      </w:tr>
      <w:tr w:rsidR="006409C3" w:rsidRPr="00FA75F8" w:rsidTr="00387035">
        <w:trPr>
          <w:trHeight w:val="1543"/>
        </w:trPr>
        <w:tc>
          <w:tcPr>
            <w:tcW w:w="1560" w:type="dxa"/>
            <w:vMerge/>
            <w:shd w:val="clear" w:color="auto" w:fill="auto"/>
          </w:tcPr>
          <w:p w:rsidR="006409C3" w:rsidRPr="00FA75F8" w:rsidRDefault="006409C3" w:rsidP="007D598F">
            <w:pPr>
              <w:tabs>
                <w:tab w:val="left" w:pos="284"/>
              </w:tabs>
              <w:spacing w:line="226" w:lineRule="auto"/>
              <w:rPr>
                <w:sz w:val="20"/>
                <w:szCs w:val="20"/>
                <w:lang w:val="uk-UA"/>
              </w:rPr>
            </w:pPr>
          </w:p>
        </w:tc>
        <w:tc>
          <w:tcPr>
            <w:tcW w:w="1984" w:type="dxa"/>
            <w:vMerge/>
          </w:tcPr>
          <w:p w:rsidR="006409C3" w:rsidRPr="00FA75F8" w:rsidRDefault="006409C3" w:rsidP="007D598F">
            <w:pPr>
              <w:tabs>
                <w:tab w:val="left" w:pos="284"/>
              </w:tabs>
              <w:spacing w:line="226" w:lineRule="auto"/>
              <w:rPr>
                <w:b/>
                <w:bCs/>
                <w:sz w:val="20"/>
                <w:szCs w:val="20"/>
                <w:lang w:val="uk-UA"/>
              </w:rPr>
            </w:pPr>
          </w:p>
        </w:tc>
        <w:tc>
          <w:tcPr>
            <w:tcW w:w="2268" w:type="dxa"/>
            <w:shd w:val="clear" w:color="auto" w:fill="auto"/>
            <w:vAlign w:val="center"/>
          </w:tcPr>
          <w:p w:rsidR="006409C3" w:rsidRPr="00FA75F8" w:rsidRDefault="006409C3" w:rsidP="007D598F">
            <w:pPr>
              <w:tabs>
                <w:tab w:val="left" w:pos="284"/>
              </w:tabs>
              <w:spacing w:line="240" w:lineRule="exact"/>
              <w:rPr>
                <w:sz w:val="20"/>
                <w:szCs w:val="20"/>
                <w:lang w:val="uk-UA"/>
              </w:rPr>
            </w:pPr>
            <w:r w:rsidRPr="00FA75F8">
              <w:rPr>
                <w:b/>
                <w:sz w:val="20"/>
                <w:szCs w:val="20"/>
                <w:lang w:val="uk-UA"/>
              </w:rPr>
              <w:t xml:space="preserve">20.1.4. показник якості: </w:t>
            </w:r>
            <w:r w:rsidRPr="00FA75F8">
              <w:rPr>
                <w:sz w:val="20"/>
                <w:szCs w:val="20"/>
                <w:lang w:val="uk-UA"/>
              </w:rPr>
              <w:t>зменшення летальності у присутності бригади екстреної  медичної допомоги (на 2,5% протягом 5 років)</w:t>
            </w:r>
          </w:p>
          <w:p w:rsidR="006409C3" w:rsidRPr="00FA75F8" w:rsidRDefault="006409C3" w:rsidP="007D598F">
            <w:pPr>
              <w:tabs>
                <w:tab w:val="left" w:pos="284"/>
              </w:tabs>
              <w:spacing w:line="240" w:lineRule="exact"/>
              <w:rPr>
                <w:sz w:val="20"/>
                <w:szCs w:val="20"/>
                <w:lang w:val="uk-UA"/>
              </w:rPr>
            </w:pPr>
          </w:p>
        </w:tc>
        <w:tc>
          <w:tcPr>
            <w:tcW w:w="993" w:type="dxa"/>
          </w:tcPr>
          <w:p w:rsidR="006409C3" w:rsidRPr="00FA75F8" w:rsidRDefault="006409C3" w:rsidP="007D598F">
            <w:pPr>
              <w:tabs>
                <w:tab w:val="left" w:pos="284"/>
              </w:tabs>
              <w:spacing w:line="216" w:lineRule="auto"/>
              <w:jc w:val="center"/>
              <w:rPr>
                <w:sz w:val="20"/>
                <w:szCs w:val="20"/>
                <w:lang w:val="uk-UA"/>
              </w:rPr>
            </w:pPr>
          </w:p>
        </w:tc>
        <w:tc>
          <w:tcPr>
            <w:tcW w:w="1304" w:type="dxa"/>
            <w:shd w:val="clear" w:color="auto" w:fill="auto"/>
          </w:tcPr>
          <w:p w:rsidR="006409C3" w:rsidRPr="00FA75F8" w:rsidRDefault="006409C3" w:rsidP="007D598F">
            <w:pPr>
              <w:tabs>
                <w:tab w:val="left" w:pos="284"/>
              </w:tabs>
              <w:jc w:val="center"/>
              <w:rPr>
                <w:b/>
                <w:sz w:val="20"/>
                <w:szCs w:val="20"/>
                <w:lang w:val="uk-UA"/>
              </w:rPr>
            </w:pPr>
            <w:r w:rsidRPr="00FA75F8">
              <w:rPr>
                <w:sz w:val="20"/>
                <w:szCs w:val="20"/>
                <w:lang w:val="uk-UA"/>
              </w:rPr>
              <w:t>−</w:t>
            </w:r>
          </w:p>
        </w:tc>
        <w:tc>
          <w:tcPr>
            <w:tcW w:w="992" w:type="dxa"/>
            <w:shd w:val="clear" w:color="auto" w:fill="auto"/>
          </w:tcPr>
          <w:p w:rsidR="006409C3" w:rsidRPr="00FA75F8" w:rsidRDefault="006409C3" w:rsidP="007D598F">
            <w:pPr>
              <w:tabs>
                <w:tab w:val="left" w:pos="284"/>
              </w:tabs>
              <w:spacing w:line="216" w:lineRule="auto"/>
              <w:jc w:val="center"/>
              <w:rPr>
                <w:sz w:val="20"/>
                <w:szCs w:val="20"/>
                <w:lang w:val="uk-UA"/>
              </w:rPr>
            </w:pPr>
            <w:r w:rsidRPr="00FA75F8">
              <w:rPr>
                <w:sz w:val="20"/>
                <w:szCs w:val="20"/>
                <w:lang w:val="uk-UA"/>
              </w:rPr>
              <w:t>−</w:t>
            </w:r>
          </w:p>
        </w:tc>
        <w:tc>
          <w:tcPr>
            <w:tcW w:w="993" w:type="dxa"/>
            <w:shd w:val="clear" w:color="auto" w:fill="auto"/>
          </w:tcPr>
          <w:p w:rsidR="006409C3" w:rsidRPr="00FA75F8" w:rsidRDefault="006409C3" w:rsidP="007D598F">
            <w:pPr>
              <w:tabs>
                <w:tab w:val="left" w:pos="284"/>
              </w:tabs>
              <w:spacing w:line="216" w:lineRule="auto"/>
              <w:jc w:val="center"/>
              <w:rPr>
                <w:sz w:val="20"/>
                <w:szCs w:val="20"/>
                <w:lang w:val="uk-UA"/>
              </w:rPr>
            </w:pPr>
            <w:r w:rsidRPr="00FA75F8">
              <w:rPr>
                <w:sz w:val="20"/>
                <w:szCs w:val="20"/>
                <w:lang w:val="uk-UA"/>
              </w:rPr>
              <w:t>−</w:t>
            </w:r>
          </w:p>
        </w:tc>
        <w:tc>
          <w:tcPr>
            <w:tcW w:w="992" w:type="dxa"/>
            <w:shd w:val="clear" w:color="auto" w:fill="auto"/>
          </w:tcPr>
          <w:p w:rsidR="006409C3" w:rsidRPr="00FA75F8" w:rsidRDefault="006409C3" w:rsidP="007D598F">
            <w:pPr>
              <w:tabs>
                <w:tab w:val="left" w:pos="284"/>
              </w:tabs>
              <w:spacing w:line="216" w:lineRule="auto"/>
              <w:jc w:val="center"/>
              <w:rPr>
                <w:sz w:val="20"/>
                <w:szCs w:val="20"/>
                <w:lang w:val="uk-UA"/>
              </w:rPr>
            </w:pPr>
            <w:r w:rsidRPr="00FA75F8">
              <w:rPr>
                <w:sz w:val="20"/>
                <w:szCs w:val="20"/>
                <w:lang w:val="uk-UA"/>
              </w:rPr>
              <w:t>−</w:t>
            </w:r>
          </w:p>
        </w:tc>
        <w:tc>
          <w:tcPr>
            <w:tcW w:w="822" w:type="dxa"/>
            <w:shd w:val="clear" w:color="auto" w:fill="auto"/>
          </w:tcPr>
          <w:p w:rsidR="006409C3" w:rsidRPr="00FA75F8" w:rsidRDefault="006409C3" w:rsidP="007D598F">
            <w:pPr>
              <w:tabs>
                <w:tab w:val="left" w:pos="284"/>
              </w:tabs>
              <w:spacing w:line="216" w:lineRule="auto"/>
              <w:jc w:val="center"/>
              <w:rPr>
                <w:sz w:val="20"/>
                <w:szCs w:val="20"/>
                <w:lang w:val="uk-UA"/>
              </w:rPr>
            </w:pPr>
            <w:r w:rsidRPr="00FA75F8">
              <w:rPr>
                <w:sz w:val="20"/>
                <w:szCs w:val="20"/>
                <w:lang w:val="uk-UA"/>
              </w:rPr>
              <w:t>−</w:t>
            </w:r>
          </w:p>
        </w:tc>
        <w:tc>
          <w:tcPr>
            <w:tcW w:w="992" w:type="dxa"/>
            <w:shd w:val="clear" w:color="auto" w:fill="auto"/>
          </w:tcPr>
          <w:p w:rsidR="006409C3" w:rsidRPr="00FA75F8" w:rsidRDefault="006409C3" w:rsidP="007D598F">
            <w:pPr>
              <w:tabs>
                <w:tab w:val="left" w:pos="284"/>
              </w:tabs>
              <w:spacing w:line="216" w:lineRule="auto"/>
              <w:jc w:val="center"/>
              <w:rPr>
                <w:sz w:val="20"/>
                <w:szCs w:val="20"/>
                <w:lang w:val="uk-UA"/>
              </w:rPr>
            </w:pPr>
            <w:r w:rsidRPr="00FA75F8">
              <w:rPr>
                <w:sz w:val="20"/>
                <w:szCs w:val="20"/>
                <w:lang w:val="uk-UA"/>
              </w:rPr>
              <w:t>−</w:t>
            </w:r>
          </w:p>
        </w:tc>
        <w:tc>
          <w:tcPr>
            <w:tcW w:w="850" w:type="dxa"/>
            <w:shd w:val="clear" w:color="auto" w:fill="auto"/>
          </w:tcPr>
          <w:p w:rsidR="006409C3" w:rsidRPr="00FA75F8" w:rsidRDefault="006409C3" w:rsidP="007D598F">
            <w:pPr>
              <w:tabs>
                <w:tab w:val="left" w:pos="284"/>
              </w:tabs>
              <w:spacing w:line="216" w:lineRule="auto"/>
              <w:jc w:val="center"/>
              <w:rPr>
                <w:sz w:val="20"/>
                <w:szCs w:val="20"/>
                <w:lang w:val="uk-UA"/>
              </w:rPr>
            </w:pPr>
            <w:r w:rsidRPr="00FA75F8">
              <w:rPr>
                <w:sz w:val="20"/>
                <w:szCs w:val="20"/>
                <w:lang w:val="uk-UA"/>
              </w:rPr>
              <w:t>−</w:t>
            </w:r>
          </w:p>
        </w:tc>
        <w:tc>
          <w:tcPr>
            <w:tcW w:w="850" w:type="dxa"/>
            <w:shd w:val="clear" w:color="auto" w:fill="auto"/>
          </w:tcPr>
          <w:p w:rsidR="006409C3" w:rsidRPr="00FA75F8" w:rsidRDefault="006409C3" w:rsidP="007D598F">
            <w:pPr>
              <w:tabs>
                <w:tab w:val="left" w:pos="284"/>
              </w:tabs>
              <w:spacing w:line="216" w:lineRule="auto"/>
              <w:jc w:val="center"/>
              <w:rPr>
                <w:sz w:val="20"/>
                <w:szCs w:val="20"/>
                <w:lang w:val="uk-UA"/>
              </w:rPr>
            </w:pPr>
            <w:r w:rsidRPr="00FA75F8">
              <w:rPr>
                <w:sz w:val="20"/>
                <w:szCs w:val="20"/>
                <w:lang w:val="uk-UA"/>
              </w:rPr>
              <w:t>−</w:t>
            </w:r>
          </w:p>
        </w:tc>
      </w:tr>
      <w:tr w:rsidR="006409C3" w:rsidRPr="00FA75F8" w:rsidTr="00387035">
        <w:tc>
          <w:tcPr>
            <w:tcW w:w="1560" w:type="dxa"/>
            <w:shd w:val="clear" w:color="auto" w:fill="auto"/>
          </w:tcPr>
          <w:p w:rsidR="006409C3" w:rsidRPr="00FA75F8" w:rsidRDefault="006409C3" w:rsidP="007D598F">
            <w:pPr>
              <w:tabs>
                <w:tab w:val="left" w:pos="284"/>
              </w:tabs>
              <w:spacing w:line="226" w:lineRule="auto"/>
              <w:jc w:val="center"/>
              <w:rPr>
                <w:sz w:val="20"/>
                <w:szCs w:val="20"/>
                <w:lang w:val="uk-UA"/>
              </w:rPr>
            </w:pPr>
            <w:r w:rsidRPr="00FA75F8">
              <w:rPr>
                <w:sz w:val="20"/>
                <w:szCs w:val="20"/>
                <w:lang w:val="uk-UA"/>
              </w:rPr>
              <w:lastRenderedPageBreak/>
              <w:t>1</w:t>
            </w:r>
          </w:p>
        </w:tc>
        <w:tc>
          <w:tcPr>
            <w:tcW w:w="1984" w:type="dxa"/>
          </w:tcPr>
          <w:p w:rsidR="006409C3" w:rsidRPr="00FA75F8" w:rsidRDefault="006409C3" w:rsidP="007D598F">
            <w:pPr>
              <w:tabs>
                <w:tab w:val="left" w:pos="284"/>
              </w:tabs>
              <w:spacing w:line="226" w:lineRule="auto"/>
              <w:jc w:val="center"/>
              <w:rPr>
                <w:bCs/>
                <w:sz w:val="20"/>
                <w:szCs w:val="20"/>
                <w:lang w:val="uk-UA"/>
              </w:rPr>
            </w:pPr>
            <w:r w:rsidRPr="00FA75F8">
              <w:rPr>
                <w:bCs/>
                <w:sz w:val="20"/>
                <w:szCs w:val="20"/>
                <w:lang w:val="uk-UA"/>
              </w:rPr>
              <w:t>2</w:t>
            </w:r>
          </w:p>
        </w:tc>
        <w:tc>
          <w:tcPr>
            <w:tcW w:w="2268" w:type="dxa"/>
            <w:shd w:val="clear" w:color="auto" w:fill="auto"/>
            <w:vAlign w:val="center"/>
          </w:tcPr>
          <w:p w:rsidR="006409C3" w:rsidRPr="00FA75F8" w:rsidRDefault="006409C3" w:rsidP="007D598F">
            <w:pPr>
              <w:tabs>
                <w:tab w:val="left" w:pos="284"/>
              </w:tabs>
              <w:spacing w:line="240" w:lineRule="exact"/>
              <w:jc w:val="center"/>
              <w:rPr>
                <w:sz w:val="20"/>
                <w:szCs w:val="20"/>
                <w:lang w:val="uk-UA"/>
              </w:rPr>
            </w:pPr>
            <w:r w:rsidRPr="00FA75F8">
              <w:rPr>
                <w:sz w:val="20"/>
                <w:szCs w:val="20"/>
                <w:lang w:val="uk-UA"/>
              </w:rPr>
              <w:t>3</w:t>
            </w:r>
          </w:p>
        </w:tc>
        <w:tc>
          <w:tcPr>
            <w:tcW w:w="993" w:type="dxa"/>
          </w:tcPr>
          <w:p w:rsidR="006409C3" w:rsidRPr="00FA75F8" w:rsidRDefault="006409C3" w:rsidP="007D598F">
            <w:pPr>
              <w:tabs>
                <w:tab w:val="left" w:pos="284"/>
              </w:tabs>
              <w:jc w:val="center"/>
              <w:rPr>
                <w:sz w:val="20"/>
                <w:szCs w:val="20"/>
                <w:lang w:val="uk-UA"/>
              </w:rPr>
            </w:pPr>
            <w:r w:rsidRPr="00FA75F8">
              <w:rPr>
                <w:sz w:val="20"/>
                <w:szCs w:val="20"/>
                <w:lang w:val="uk-UA"/>
              </w:rPr>
              <w:t>4</w:t>
            </w:r>
          </w:p>
        </w:tc>
        <w:tc>
          <w:tcPr>
            <w:tcW w:w="1304" w:type="dxa"/>
            <w:shd w:val="clear" w:color="auto" w:fill="auto"/>
          </w:tcPr>
          <w:p w:rsidR="006409C3" w:rsidRPr="00FA75F8" w:rsidRDefault="006409C3" w:rsidP="007D598F">
            <w:pPr>
              <w:tabs>
                <w:tab w:val="left" w:pos="284"/>
              </w:tabs>
              <w:jc w:val="center"/>
              <w:rPr>
                <w:sz w:val="20"/>
                <w:szCs w:val="20"/>
                <w:lang w:val="uk-UA"/>
              </w:rPr>
            </w:pPr>
            <w:r w:rsidRPr="00FA75F8">
              <w:rPr>
                <w:sz w:val="20"/>
                <w:szCs w:val="20"/>
                <w:lang w:val="uk-UA"/>
              </w:rPr>
              <w:t>5</w:t>
            </w:r>
          </w:p>
        </w:tc>
        <w:tc>
          <w:tcPr>
            <w:tcW w:w="992" w:type="dxa"/>
            <w:shd w:val="clear" w:color="auto" w:fill="auto"/>
          </w:tcPr>
          <w:p w:rsidR="006409C3" w:rsidRPr="00FA75F8" w:rsidRDefault="006409C3" w:rsidP="007D598F">
            <w:pPr>
              <w:tabs>
                <w:tab w:val="left" w:pos="284"/>
              </w:tabs>
              <w:jc w:val="center"/>
              <w:rPr>
                <w:sz w:val="20"/>
                <w:szCs w:val="20"/>
                <w:lang w:val="uk-UA"/>
              </w:rPr>
            </w:pPr>
            <w:r w:rsidRPr="00FA75F8">
              <w:rPr>
                <w:sz w:val="20"/>
                <w:szCs w:val="20"/>
                <w:lang w:val="uk-UA"/>
              </w:rPr>
              <w:t>6</w:t>
            </w:r>
          </w:p>
        </w:tc>
        <w:tc>
          <w:tcPr>
            <w:tcW w:w="993" w:type="dxa"/>
            <w:shd w:val="clear" w:color="auto" w:fill="auto"/>
          </w:tcPr>
          <w:p w:rsidR="006409C3" w:rsidRPr="00FA75F8" w:rsidRDefault="006409C3" w:rsidP="007D598F">
            <w:pPr>
              <w:tabs>
                <w:tab w:val="left" w:pos="284"/>
              </w:tabs>
              <w:jc w:val="center"/>
              <w:rPr>
                <w:sz w:val="20"/>
                <w:szCs w:val="20"/>
                <w:lang w:val="uk-UA"/>
              </w:rPr>
            </w:pPr>
            <w:r w:rsidRPr="00FA75F8">
              <w:rPr>
                <w:sz w:val="20"/>
                <w:szCs w:val="20"/>
                <w:lang w:val="uk-UA"/>
              </w:rPr>
              <w:t>7</w:t>
            </w:r>
          </w:p>
        </w:tc>
        <w:tc>
          <w:tcPr>
            <w:tcW w:w="992" w:type="dxa"/>
            <w:shd w:val="clear" w:color="auto" w:fill="auto"/>
          </w:tcPr>
          <w:p w:rsidR="006409C3" w:rsidRPr="00FA75F8" w:rsidRDefault="006409C3" w:rsidP="007D598F">
            <w:pPr>
              <w:tabs>
                <w:tab w:val="left" w:pos="284"/>
              </w:tabs>
              <w:jc w:val="center"/>
              <w:rPr>
                <w:sz w:val="20"/>
                <w:szCs w:val="20"/>
                <w:lang w:val="uk-UA"/>
              </w:rPr>
            </w:pPr>
            <w:r w:rsidRPr="00FA75F8">
              <w:rPr>
                <w:sz w:val="20"/>
                <w:szCs w:val="20"/>
                <w:lang w:val="uk-UA"/>
              </w:rPr>
              <w:t>8</w:t>
            </w:r>
          </w:p>
        </w:tc>
        <w:tc>
          <w:tcPr>
            <w:tcW w:w="822" w:type="dxa"/>
            <w:shd w:val="clear" w:color="auto" w:fill="auto"/>
          </w:tcPr>
          <w:p w:rsidR="006409C3" w:rsidRPr="00FA75F8" w:rsidRDefault="006409C3" w:rsidP="007D598F">
            <w:pPr>
              <w:tabs>
                <w:tab w:val="left" w:pos="284"/>
              </w:tabs>
              <w:jc w:val="center"/>
              <w:rPr>
                <w:sz w:val="20"/>
                <w:szCs w:val="20"/>
                <w:lang w:val="uk-UA"/>
              </w:rPr>
            </w:pPr>
            <w:r w:rsidRPr="00FA75F8">
              <w:rPr>
                <w:sz w:val="20"/>
                <w:szCs w:val="20"/>
                <w:lang w:val="uk-UA"/>
              </w:rPr>
              <w:t>9</w:t>
            </w:r>
          </w:p>
        </w:tc>
        <w:tc>
          <w:tcPr>
            <w:tcW w:w="992" w:type="dxa"/>
            <w:shd w:val="clear" w:color="auto" w:fill="auto"/>
          </w:tcPr>
          <w:p w:rsidR="006409C3" w:rsidRPr="00FA75F8" w:rsidRDefault="006409C3" w:rsidP="007D598F">
            <w:pPr>
              <w:tabs>
                <w:tab w:val="left" w:pos="284"/>
              </w:tabs>
              <w:jc w:val="center"/>
              <w:rPr>
                <w:sz w:val="20"/>
                <w:szCs w:val="20"/>
                <w:lang w:val="uk-UA"/>
              </w:rPr>
            </w:pPr>
            <w:r w:rsidRPr="00FA75F8">
              <w:rPr>
                <w:sz w:val="20"/>
                <w:szCs w:val="20"/>
                <w:lang w:val="uk-UA"/>
              </w:rPr>
              <w:t>10</w:t>
            </w:r>
          </w:p>
        </w:tc>
        <w:tc>
          <w:tcPr>
            <w:tcW w:w="850" w:type="dxa"/>
            <w:shd w:val="clear" w:color="auto" w:fill="auto"/>
          </w:tcPr>
          <w:p w:rsidR="006409C3" w:rsidRPr="00FA75F8" w:rsidRDefault="006409C3" w:rsidP="007D598F">
            <w:pPr>
              <w:tabs>
                <w:tab w:val="left" w:pos="284"/>
              </w:tabs>
              <w:jc w:val="center"/>
              <w:rPr>
                <w:sz w:val="20"/>
                <w:szCs w:val="20"/>
                <w:lang w:val="uk-UA"/>
              </w:rPr>
            </w:pPr>
            <w:r w:rsidRPr="00FA75F8">
              <w:rPr>
                <w:sz w:val="20"/>
                <w:szCs w:val="20"/>
                <w:lang w:val="uk-UA"/>
              </w:rPr>
              <w:t>11</w:t>
            </w:r>
          </w:p>
        </w:tc>
        <w:tc>
          <w:tcPr>
            <w:tcW w:w="850" w:type="dxa"/>
            <w:shd w:val="clear" w:color="auto" w:fill="auto"/>
          </w:tcPr>
          <w:p w:rsidR="006409C3" w:rsidRPr="00FA75F8" w:rsidRDefault="006409C3" w:rsidP="007D598F">
            <w:pPr>
              <w:tabs>
                <w:tab w:val="left" w:pos="284"/>
              </w:tabs>
              <w:jc w:val="center"/>
              <w:rPr>
                <w:sz w:val="20"/>
                <w:szCs w:val="20"/>
                <w:lang w:val="uk-UA"/>
              </w:rPr>
            </w:pPr>
            <w:r w:rsidRPr="00FA75F8">
              <w:rPr>
                <w:sz w:val="20"/>
                <w:szCs w:val="20"/>
                <w:lang w:val="uk-UA"/>
              </w:rPr>
              <w:t>12</w:t>
            </w:r>
          </w:p>
        </w:tc>
      </w:tr>
      <w:tr w:rsidR="006409C3" w:rsidRPr="00FA75F8" w:rsidTr="00387035">
        <w:tc>
          <w:tcPr>
            <w:tcW w:w="1560" w:type="dxa"/>
            <w:shd w:val="clear" w:color="auto" w:fill="auto"/>
          </w:tcPr>
          <w:p w:rsidR="006409C3" w:rsidRPr="00FA75F8" w:rsidRDefault="006409C3" w:rsidP="007D598F">
            <w:pPr>
              <w:tabs>
                <w:tab w:val="left" w:pos="284"/>
              </w:tabs>
              <w:spacing w:line="226" w:lineRule="auto"/>
              <w:rPr>
                <w:sz w:val="20"/>
                <w:szCs w:val="20"/>
                <w:lang w:val="uk-UA"/>
              </w:rPr>
            </w:pPr>
          </w:p>
        </w:tc>
        <w:tc>
          <w:tcPr>
            <w:tcW w:w="1984" w:type="dxa"/>
          </w:tcPr>
          <w:p w:rsidR="006409C3" w:rsidRPr="00FA75F8" w:rsidRDefault="006409C3" w:rsidP="007D598F">
            <w:pPr>
              <w:tabs>
                <w:tab w:val="left" w:pos="284"/>
              </w:tabs>
              <w:spacing w:line="226" w:lineRule="auto"/>
              <w:rPr>
                <w:b/>
                <w:bCs/>
                <w:sz w:val="20"/>
                <w:szCs w:val="20"/>
                <w:lang w:val="uk-UA"/>
              </w:rPr>
            </w:pPr>
          </w:p>
        </w:tc>
        <w:tc>
          <w:tcPr>
            <w:tcW w:w="2268" w:type="dxa"/>
            <w:shd w:val="clear" w:color="auto" w:fill="auto"/>
            <w:vAlign w:val="center"/>
          </w:tcPr>
          <w:p w:rsidR="006409C3" w:rsidRPr="00FA75F8" w:rsidRDefault="006409C3" w:rsidP="007D598F">
            <w:pPr>
              <w:tabs>
                <w:tab w:val="left" w:pos="284"/>
              </w:tabs>
              <w:spacing w:line="240" w:lineRule="exact"/>
              <w:rPr>
                <w:sz w:val="20"/>
                <w:szCs w:val="20"/>
                <w:lang w:val="uk-UA"/>
              </w:rPr>
            </w:pPr>
            <w:r w:rsidRPr="00FA75F8">
              <w:rPr>
                <w:b/>
                <w:sz w:val="20"/>
                <w:szCs w:val="20"/>
                <w:lang w:val="uk-UA"/>
              </w:rPr>
              <w:t>20.1.5. показник якості:</w:t>
            </w:r>
            <w:r w:rsidRPr="00FA75F8">
              <w:rPr>
                <w:sz w:val="20"/>
                <w:szCs w:val="20"/>
                <w:lang w:val="uk-UA"/>
              </w:rPr>
              <w:t xml:space="preserve"> збільшення відсотка успішних реанімацій на </w:t>
            </w:r>
            <w:proofErr w:type="spellStart"/>
            <w:r w:rsidRPr="00FA75F8">
              <w:rPr>
                <w:sz w:val="20"/>
                <w:szCs w:val="20"/>
                <w:lang w:val="uk-UA"/>
              </w:rPr>
              <w:t>догоспітальному</w:t>
            </w:r>
            <w:proofErr w:type="spellEnd"/>
            <w:r w:rsidRPr="00FA75F8">
              <w:rPr>
                <w:sz w:val="20"/>
                <w:szCs w:val="20"/>
                <w:lang w:val="uk-UA"/>
              </w:rPr>
              <w:t xml:space="preserve"> етапі</w:t>
            </w:r>
          </w:p>
          <w:p w:rsidR="006409C3" w:rsidRPr="00FA75F8" w:rsidRDefault="006409C3" w:rsidP="007D598F">
            <w:pPr>
              <w:tabs>
                <w:tab w:val="left" w:pos="284"/>
              </w:tabs>
              <w:spacing w:line="240" w:lineRule="exact"/>
              <w:rPr>
                <w:sz w:val="20"/>
                <w:szCs w:val="20"/>
                <w:lang w:val="uk-UA"/>
              </w:rPr>
            </w:pPr>
            <w:r w:rsidRPr="00FA75F8">
              <w:rPr>
                <w:sz w:val="20"/>
                <w:szCs w:val="20"/>
                <w:lang w:val="uk-UA"/>
              </w:rPr>
              <w:t>(на 10% протягом             5 років)</w:t>
            </w:r>
          </w:p>
          <w:p w:rsidR="006409C3" w:rsidRPr="00FA75F8" w:rsidRDefault="006409C3" w:rsidP="007D598F">
            <w:pPr>
              <w:tabs>
                <w:tab w:val="left" w:pos="284"/>
              </w:tabs>
              <w:spacing w:line="240" w:lineRule="exact"/>
              <w:rPr>
                <w:bCs/>
                <w:sz w:val="20"/>
                <w:szCs w:val="20"/>
                <w:lang w:val="uk-UA"/>
              </w:rPr>
            </w:pPr>
          </w:p>
        </w:tc>
        <w:tc>
          <w:tcPr>
            <w:tcW w:w="993" w:type="dxa"/>
          </w:tcPr>
          <w:p w:rsidR="006409C3" w:rsidRPr="00FA75F8" w:rsidRDefault="006409C3" w:rsidP="007D598F">
            <w:pPr>
              <w:tabs>
                <w:tab w:val="left" w:pos="284"/>
              </w:tabs>
              <w:jc w:val="center"/>
              <w:rPr>
                <w:sz w:val="20"/>
                <w:szCs w:val="20"/>
                <w:lang w:val="uk-UA"/>
              </w:rPr>
            </w:pPr>
          </w:p>
        </w:tc>
        <w:tc>
          <w:tcPr>
            <w:tcW w:w="1304" w:type="dxa"/>
            <w:shd w:val="clear" w:color="auto" w:fill="auto"/>
          </w:tcPr>
          <w:p w:rsidR="006409C3" w:rsidRPr="00FA75F8" w:rsidRDefault="006409C3" w:rsidP="007D598F">
            <w:pPr>
              <w:tabs>
                <w:tab w:val="left" w:pos="284"/>
              </w:tabs>
              <w:jc w:val="center"/>
              <w:rPr>
                <w:sz w:val="20"/>
                <w:szCs w:val="20"/>
                <w:lang w:val="uk-UA"/>
              </w:rPr>
            </w:pPr>
            <w:r w:rsidRPr="00FA75F8">
              <w:rPr>
                <w:sz w:val="20"/>
                <w:szCs w:val="20"/>
                <w:lang w:val="uk-UA"/>
              </w:rPr>
              <w:t>−</w:t>
            </w:r>
          </w:p>
        </w:tc>
        <w:tc>
          <w:tcPr>
            <w:tcW w:w="992" w:type="dxa"/>
            <w:shd w:val="clear" w:color="auto" w:fill="auto"/>
          </w:tcPr>
          <w:p w:rsidR="006409C3" w:rsidRPr="00FA75F8" w:rsidRDefault="006409C3" w:rsidP="007D598F">
            <w:pPr>
              <w:tabs>
                <w:tab w:val="left" w:pos="284"/>
              </w:tabs>
              <w:jc w:val="center"/>
              <w:rPr>
                <w:sz w:val="20"/>
                <w:szCs w:val="20"/>
                <w:lang w:val="uk-UA"/>
              </w:rPr>
            </w:pPr>
            <w:r w:rsidRPr="00FA75F8">
              <w:rPr>
                <w:sz w:val="20"/>
                <w:szCs w:val="20"/>
                <w:lang w:val="uk-UA"/>
              </w:rPr>
              <w:t>−</w:t>
            </w:r>
          </w:p>
        </w:tc>
        <w:tc>
          <w:tcPr>
            <w:tcW w:w="993" w:type="dxa"/>
            <w:shd w:val="clear" w:color="auto" w:fill="auto"/>
          </w:tcPr>
          <w:p w:rsidR="006409C3" w:rsidRPr="00FA75F8" w:rsidRDefault="006409C3" w:rsidP="007D598F">
            <w:pPr>
              <w:tabs>
                <w:tab w:val="left" w:pos="284"/>
              </w:tabs>
              <w:jc w:val="center"/>
              <w:rPr>
                <w:sz w:val="20"/>
                <w:szCs w:val="20"/>
                <w:lang w:val="uk-UA"/>
              </w:rPr>
            </w:pPr>
            <w:r w:rsidRPr="00FA75F8">
              <w:rPr>
                <w:sz w:val="20"/>
                <w:szCs w:val="20"/>
                <w:lang w:val="uk-UA"/>
              </w:rPr>
              <w:t>−</w:t>
            </w:r>
          </w:p>
        </w:tc>
        <w:tc>
          <w:tcPr>
            <w:tcW w:w="992" w:type="dxa"/>
            <w:shd w:val="clear" w:color="auto" w:fill="auto"/>
          </w:tcPr>
          <w:p w:rsidR="006409C3" w:rsidRPr="00FA75F8" w:rsidRDefault="006409C3" w:rsidP="007D598F">
            <w:pPr>
              <w:tabs>
                <w:tab w:val="left" w:pos="284"/>
              </w:tabs>
              <w:jc w:val="center"/>
              <w:rPr>
                <w:sz w:val="20"/>
                <w:szCs w:val="20"/>
                <w:lang w:val="uk-UA"/>
              </w:rPr>
            </w:pPr>
            <w:r w:rsidRPr="00FA75F8">
              <w:rPr>
                <w:sz w:val="20"/>
                <w:szCs w:val="20"/>
                <w:lang w:val="uk-UA"/>
              </w:rPr>
              <w:t>−</w:t>
            </w:r>
          </w:p>
        </w:tc>
        <w:tc>
          <w:tcPr>
            <w:tcW w:w="822" w:type="dxa"/>
            <w:shd w:val="clear" w:color="auto" w:fill="auto"/>
          </w:tcPr>
          <w:p w:rsidR="006409C3" w:rsidRPr="00FA75F8" w:rsidRDefault="006409C3" w:rsidP="007D598F">
            <w:pPr>
              <w:tabs>
                <w:tab w:val="left" w:pos="284"/>
              </w:tabs>
              <w:jc w:val="center"/>
              <w:rPr>
                <w:sz w:val="20"/>
                <w:szCs w:val="20"/>
                <w:lang w:val="uk-UA"/>
              </w:rPr>
            </w:pPr>
            <w:r w:rsidRPr="00FA75F8">
              <w:rPr>
                <w:sz w:val="20"/>
                <w:szCs w:val="20"/>
                <w:lang w:val="uk-UA"/>
              </w:rPr>
              <w:t>−</w:t>
            </w:r>
          </w:p>
        </w:tc>
        <w:tc>
          <w:tcPr>
            <w:tcW w:w="992" w:type="dxa"/>
            <w:shd w:val="clear" w:color="auto" w:fill="auto"/>
          </w:tcPr>
          <w:p w:rsidR="006409C3" w:rsidRPr="00FA75F8" w:rsidRDefault="006409C3" w:rsidP="007D598F">
            <w:pPr>
              <w:tabs>
                <w:tab w:val="left" w:pos="284"/>
              </w:tabs>
              <w:jc w:val="center"/>
              <w:rPr>
                <w:sz w:val="20"/>
                <w:szCs w:val="20"/>
                <w:lang w:val="uk-UA"/>
              </w:rPr>
            </w:pPr>
            <w:r w:rsidRPr="00FA75F8">
              <w:rPr>
                <w:sz w:val="20"/>
                <w:szCs w:val="20"/>
                <w:lang w:val="uk-UA"/>
              </w:rPr>
              <w:t>−</w:t>
            </w:r>
          </w:p>
        </w:tc>
        <w:tc>
          <w:tcPr>
            <w:tcW w:w="850" w:type="dxa"/>
            <w:shd w:val="clear" w:color="auto" w:fill="auto"/>
          </w:tcPr>
          <w:p w:rsidR="006409C3" w:rsidRPr="00FA75F8" w:rsidRDefault="006409C3" w:rsidP="007D598F">
            <w:pPr>
              <w:tabs>
                <w:tab w:val="left" w:pos="284"/>
              </w:tabs>
              <w:jc w:val="center"/>
              <w:rPr>
                <w:sz w:val="20"/>
                <w:szCs w:val="20"/>
                <w:lang w:val="uk-UA"/>
              </w:rPr>
            </w:pPr>
            <w:r w:rsidRPr="00FA75F8">
              <w:rPr>
                <w:sz w:val="20"/>
                <w:szCs w:val="20"/>
                <w:lang w:val="uk-UA"/>
              </w:rPr>
              <w:t>−</w:t>
            </w:r>
          </w:p>
        </w:tc>
        <w:tc>
          <w:tcPr>
            <w:tcW w:w="850" w:type="dxa"/>
            <w:shd w:val="clear" w:color="auto" w:fill="auto"/>
          </w:tcPr>
          <w:p w:rsidR="006409C3" w:rsidRPr="00FA75F8" w:rsidRDefault="006409C3" w:rsidP="007D598F">
            <w:pPr>
              <w:tabs>
                <w:tab w:val="left" w:pos="284"/>
              </w:tabs>
              <w:jc w:val="center"/>
              <w:rPr>
                <w:sz w:val="20"/>
                <w:szCs w:val="20"/>
                <w:lang w:val="uk-UA"/>
              </w:rPr>
            </w:pPr>
            <w:r w:rsidRPr="00FA75F8">
              <w:rPr>
                <w:sz w:val="20"/>
                <w:szCs w:val="20"/>
                <w:lang w:val="uk-UA"/>
              </w:rPr>
              <w:t>−</w:t>
            </w:r>
          </w:p>
        </w:tc>
      </w:tr>
    </w:tbl>
    <w:p w:rsidR="006409C3" w:rsidRPr="00FA75F8" w:rsidRDefault="006409C3" w:rsidP="006409C3">
      <w:pPr>
        <w:tabs>
          <w:tab w:val="left" w:pos="284"/>
        </w:tabs>
        <w:jc w:val="center"/>
        <w:rPr>
          <w:b/>
          <w:bCs/>
          <w:sz w:val="28"/>
          <w:szCs w:val="28"/>
          <w:lang w:val="uk-UA"/>
        </w:rPr>
      </w:pPr>
      <w:r w:rsidRPr="00FA75F8">
        <w:rPr>
          <w:noProof/>
          <w:sz w:val="28"/>
          <w:szCs w:val="28"/>
          <w:lang w:val="uk-UA" w:eastAsia="uk-UA"/>
        </w:rPr>
        <mc:AlternateContent>
          <mc:Choice Requires="wps">
            <w:drawing>
              <wp:anchor distT="0" distB="0" distL="114300" distR="114300" simplePos="0" relativeHeight="251659264" behindDoc="0" locked="0" layoutInCell="1" allowOverlap="1" wp14:anchorId="3BB9CE3D" wp14:editId="6229CBAE">
                <wp:simplePos x="0" y="0"/>
                <wp:positionH relativeFrom="margin">
                  <wp:posOffset>4593590</wp:posOffset>
                </wp:positionH>
                <wp:positionV relativeFrom="paragraph">
                  <wp:posOffset>-3662045</wp:posOffset>
                </wp:positionV>
                <wp:extent cx="4998720" cy="343535"/>
                <wp:effectExtent l="0" t="0" r="0" b="0"/>
                <wp:wrapNone/>
                <wp:docPr id="39"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98720" cy="343535"/>
                        </a:xfrm>
                        <a:prstGeom prst="rect">
                          <a:avLst/>
                        </a:prstGeom>
                        <a:solidFill>
                          <a:sysClr val="window" lastClr="FFFFFF"/>
                        </a:solidFill>
                        <a:ln w="6350">
                          <a:noFill/>
                        </a:ln>
                        <a:effectLst/>
                      </wps:spPr>
                      <wps:txbx>
                        <w:txbxContent>
                          <w:p w:rsidR="007D598F" w:rsidRPr="00C62DE1" w:rsidRDefault="007D598F" w:rsidP="006409C3">
                            <w:pPr>
                              <w:rPr>
                                <w:sz w:val="28"/>
                                <w:szCs w:val="28"/>
                                <w:lang w:val="uk-UA"/>
                              </w:rPr>
                            </w:pPr>
                            <w:r>
                              <w:rPr>
                                <w:sz w:val="28"/>
                                <w:szCs w:val="28"/>
                                <w:lang w:val="uk-UA"/>
                              </w:rPr>
                              <w:t>18                                                               Продовження додатка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4" o:spid="_x0000_s1026" type="#_x0000_t202" style="position:absolute;left:0;text-align:left;margin-left:361.7pt;margin-top:-288.35pt;width:393.6pt;height:27.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" fillcolor="window" stroked="f" strokeweight=".5pt">
                <v:path arrowok="t"/>
                <v:textbox>
                  <w:txbxContent>
                    <w:p w:rsidR="007D598F" w:rsidRPr="00C62DE1" w:rsidRDefault="007D598F" w:rsidP="006409C3">
                      <w:pPr>
                        <w:rPr>
                          <w:sz w:val="28"/>
                          <w:szCs w:val="28"/>
                          <w:lang w:val="uk-UA"/>
                        </w:rPr>
                      </w:pPr>
                      <w:r>
                        <w:rPr>
                          <w:sz w:val="28"/>
                          <w:szCs w:val="28"/>
                          <w:lang w:val="uk-UA"/>
                        </w:rPr>
                        <w:t>18                                                               Продовження додатка 2</w:t>
                      </w:r>
                    </w:p>
                  </w:txbxContent>
                </v:textbox>
                <w10:wrap anchorx="margin"/>
              </v:shape>
            </w:pict>
          </mc:Fallback>
        </mc:AlternateContent>
      </w:r>
    </w:p>
    <w:p w:rsidR="006409C3" w:rsidRPr="00FA75F8" w:rsidRDefault="006409C3" w:rsidP="006409C3">
      <w:pPr>
        <w:jc w:val="center"/>
        <w:rPr>
          <w:sz w:val="28"/>
          <w:szCs w:val="28"/>
          <w:lang w:val="uk-UA"/>
        </w:rPr>
      </w:pPr>
    </w:p>
    <w:p w:rsidR="006409C3" w:rsidRPr="001E48AA" w:rsidRDefault="006409C3" w:rsidP="006409C3">
      <w:pPr>
        <w:rPr>
          <w:b/>
          <w:sz w:val="28"/>
          <w:szCs w:val="28"/>
          <w:lang w:val="uk-UA"/>
        </w:rPr>
      </w:pPr>
    </w:p>
    <w:p w:rsidR="006409C3" w:rsidRPr="001E48AA" w:rsidRDefault="006409C3" w:rsidP="006409C3">
      <w:pPr>
        <w:rPr>
          <w:b/>
          <w:sz w:val="28"/>
          <w:szCs w:val="28"/>
          <w:lang w:val="uk-UA"/>
        </w:rPr>
      </w:pPr>
      <w:r w:rsidRPr="001E48AA">
        <w:rPr>
          <w:b/>
          <w:sz w:val="28"/>
          <w:szCs w:val="28"/>
          <w:lang w:val="uk-UA"/>
        </w:rPr>
        <w:t xml:space="preserve">Заступник голови </w:t>
      </w:r>
    </w:p>
    <w:p w:rsidR="006409C3" w:rsidRPr="001E48AA" w:rsidRDefault="006409C3" w:rsidP="006409C3">
      <w:pPr>
        <w:rPr>
          <w:b/>
          <w:sz w:val="28"/>
          <w:szCs w:val="28"/>
          <w:lang w:val="uk-UA"/>
        </w:rPr>
      </w:pPr>
      <w:r w:rsidRPr="001E48AA">
        <w:rPr>
          <w:b/>
          <w:sz w:val="28"/>
          <w:szCs w:val="28"/>
          <w:lang w:val="uk-UA"/>
        </w:rPr>
        <w:t xml:space="preserve">обласної ради </w:t>
      </w:r>
      <w:r w:rsidRPr="001E48AA">
        <w:rPr>
          <w:b/>
          <w:sz w:val="28"/>
          <w:szCs w:val="28"/>
          <w:lang w:val="uk-UA"/>
        </w:rPr>
        <w:tab/>
      </w:r>
      <w:r w:rsidRPr="001E48AA">
        <w:rPr>
          <w:b/>
          <w:sz w:val="28"/>
          <w:szCs w:val="28"/>
          <w:lang w:val="uk-UA"/>
        </w:rPr>
        <w:tab/>
      </w:r>
      <w:r w:rsidRPr="001E48AA">
        <w:rPr>
          <w:b/>
          <w:sz w:val="28"/>
          <w:szCs w:val="28"/>
          <w:lang w:val="uk-UA"/>
        </w:rPr>
        <w:tab/>
      </w:r>
      <w:r w:rsidRPr="001E48AA">
        <w:rPr>
          <w:b/>
          <w:sz w:val="28"/>
          <w:szCs w:val="28"/>
          <w:lang w:val="uk-UA"/>
        </w:rPr>
        <w:tab/>
      </w:r>
      <w:r w:rsidRPr="001E48AA">
        <w:rPr>
          <w:b/>
          <w:sz w:val="28"/>
          <w:szCs w:val="28"/>
          <w:lang w:val="uk-UA"/>
        </w:rPr>
        <w:tab/>
      </w:r>
      <w:r w:rsidRPr="001E48AA">
        <w:rPr>
          <w:b/>
          <w:sz w:val="28"/>
          <w:szCs w:val="28"/>
          <w:lang w:val="uk-UA"/>
        </w:rPr>
        <w:tab/>
      </w:r>
      <w:r w:rsidRPr="001E48AA">
        <w:rPr>
          <w:b/>
          <w:sz w:val="28"/>
          <w:szCs w:val="28"/>
          <w:lang w:val="uk-UA"/>
        </w:rPr>
        <w:tab/>
      </w:r>
      <w:r w:rsidRPr="001E48AA">
        <w:rPr>
          <w:b/>
          <w:sz w:val="28"/>
          <w:szCs w:val="28"/>
          <w:lang w:val="uk-UA"/>
        </w:rPr>
        <w:tab/>
      </w:r>
      <w:r w:rsidRPr="001E48AA">
        <w:rPr>
          <w:b/>
          <w:sz w:val="28"/>
          <w:szCs w:val="28"/>
          <w:lang w:val="uk-UA"/>
        </w:rPr>
        <w:tab/>
      </w:r>
      <w:r w:rsidRPr="001E48AA">
        <w:rPr>
          <w:b/>
          <w:sz w:val="28"/>
          <w:szCs w:val="28"/>
          <w:lang w:val="uk-UA"/>
        </w:rPr>
        <w:tab/>
      </w:r>
      <w:r w:rsidRPr="001E48AA">
        <w:rPr>
          <w:b/>
          <w:sz w:val="28"/>
          <w:szCs w:val="28"/>
          <w:lang w:val="uk-UA"/>
        </w:rPr>
        <w:tab/>
      </w:r>
      <w:r w:rsidRPr="001E48AA">
        <w:rPr>
          <w:b/>
          <w:sz w:val="28"/>
          <w:szCs w:val="28"/>
          <w:lang w:val="uk-UA"/>
        </w:rPr>
        <w:tab/>
      </w:r>
      <w:r>
        <w:rPr>
          <w:b/>
          <w:sz w:val="28"/>
          <w:szCs w:val="28"/>
          <w:lang w:val="uk-UA"/>
        </w:rPr>
        <w:t xml:space="preserve">                   </w:t>
      </w:r>
      <w:r w:rsidRPr="001E48AA">
        <w:rPr>
          <w:b/>
          <w:sz w:val="28"/>
          <w:szCs w:val="28"/>
          <w:lang w:val="uk-UA"/>
        </w:rPr>
        <w:t>І. КАШИРІН</w:t>
      </w:r>
    </w:p>
    <w:p w:rsidR="006409C3" w:rsidRDefault="006409C3" w:rsidP="006409C3">
      <w:pPr>
        <w:rPr>
          <w:sz w:val="28"/>
          <w:szCs w:val="28"/>
          <w:lang w:val="uk-UA"/>
        </w:rPr>
      </w:pPr>
    </w:p>
    <w:p w:rsidR="006409C3" w:rsidRDefault="006409C3" w:rsidP="006409C3">
      <w:pPr>
        <w:rPr>
          <w:sz w:val="28"/>
          <w:szCs w:val="28"/>
          <w:lang w:val="uk-UA"/>
        </w:rPr>
      </w:pPr>
    </w:p>
    <w:p w:rsidR="006409C3" w:rsidRDefault="006409C3" w:rsidP="006409C3">
      <w:pPr>
        <w:rPr>
          <w:sz w:val="28"/>
          <w:szCs w:val="28"/>
          <w:lang w:val="uk-UA"/>
        </w:rPr>
      </w:pPr>
    </w:p>
    <w:p w:rsidR="006409C3" w:rsidRPr="00F72703" w:rsidRDefault="006409C3" w:rsidP="006409C3">
      <w:pPr>
        <w:rPr>
          <w:sz w:val="28"/>
          <w:szCs w:val="28"/>
        </w:rPr>
        <w:sectPr w:rsidR="006409C3" w:rsidRPr="00F72703" w:rsidSect="007D598F">
          <w:headerReference w:type="even" r:id="rId8"/>
          <w:headerReference w:type="default" r:id="rId9"/>
          <w:headerReference w:type="first" r:id="rId10"/>
          <w:pgSz w:w="16838" w:h="11906" w:orient="landscape" w:code="9"/>
          <w:pgMar w:top="1134" w:right="567" w:bottom="1134" w:left="1701" w:header="709" w:footer="709" w:gutter="0"/>
          <w:cols w:space="708"/>
          <w:titlePg/>
          <w:docGrid w:linePitch="360"/>
        </w:sectPr>
      </w:pPr>
    </w:p>
    <w:p w:rsidR="006409C3" w:rsidRPr="0021676E" w:rsidRDefault="006409C3" w:rsidP="006409C3">
      <w:pPr>
        <w:tabs>
          <w:tab w:val="left" w:pos="284"/>
        </w:tabs>
        <w:jc w:val="center"/>
        <w:rPr>
          <w:sz w:val="2"/>
          <w:szCs w:val="2"/>
          <w:lang w:val="uk-UA"/>
        </w:rPr>
      </w:pPr>
    </w:p>
    <w:p w:rsidR="005055F4" w:rsidRPr="006409C3" w:rsidRDefault="005055F4">
      <w:pPr>
        <w:rPr>
          <w:lang w:val="uk-UA"/>
        </w:rPr>
      </w:pPr>
    </w:p>
    <w:sectPr w:rsidR="005055F4" w:rsidRPr="006409C3" w:rsidSect="007D598F">
      <w:pgSz w:w="11906" w:h="16838" w:code="9"/>
      <w:pgMar w:top="1134" w:right="567" w:bottom="1276"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315A" w:rsidRDefault="00D1315A">
      <w:r>
        <w:separator/>
      </w:r>
    </w:p>
  </w:endnote>
  <w:endnote w:type="continuationSeparator" w:id="0">
    <w:p w:rsidR="00D1315A" w:rsidRDefault="00D131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SchoolDL">
    <w:altName w:val="Arial"/>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ntiqua">
    <w:altName w:val="Times New Roman"/>
    <w:charset w:val="00"/>
    <w:family w:val="swiss"/>
    <w:pitch w:val="default"/>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315A" w:rsidRDefault="00D1315A">
      <w:r>
        <w:separator/>
      </w:r>
    </w:p>
  </w:footnote>
  <w:footnote w:type="continuationSeparator" w:id="0">
    <w:p w:rsidR="00D1315A" w:rsidRDefault="00D131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598F" w:rsidRDefault="007D598F" w:rsidP="007D598F">
    <w:pPr>
      <w:pStyle w:val="af"/>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end"/>
    </w:r>
  </w:p>
  <w:p w:rsidR="007D598F" w:rsidRDefault="007D598F">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1837116"/>
      <w:docPartObj>
        <w:docPartGallery w:val="Page Numbers (Top of Page)"/>
        <w:docPartUnique/>
      </w:docPartObj>
    </w:sdtPr>
    <w:sdtEndPr/>
    <w:sdtContent>
      <w:p w:rsidR="007D598F" w:rsidRDefault="007D598F">
        <w:pPr>
          <w:pStyle w:val="af"/>
          <w:jc w:val="center"/>
        </w:pPr>
        <w:r>
          <w:fldChar w:fldCharType="begin"/>
        </w:r>
        <w:r>
          <w:instrText>PAGE   \* MERGEFORMAT</w:instrText>
        </w:r>
        <w:r>
          <w:fldChar w:fldCharType="separate"/>
        </w:r>
        <w:r w:rsidR="00387035">
          <w:rPr>
            <w:noProof/>
          </w:rPr>
          <w:t>20</w:t>
        </w:r>
        <w:r>
          <w:fldChar w:fldCharType="end"/>
        </w:r>
      </w:p>
    </w:sdtContent>
  </w:sdt>
  <w:p w:rsidR="007D598F" w:rsidRDefault="007D598F" w:rsidP="007D598F">
    <w:pPr>
      <w:pStyle w:val="af"/>
      <w:suppressLineNumber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598F" w:rsidRDefault="007D598F">
    <w:pPr>
      <w:pStyle w:val="af"/>
      <w:jc w:val="center"/>
    </w:pPr>
  </w:p>
  <w:p w:rsidR="007D598F" w:rsidRDefault="007D598F">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65E1464"/>
    <w:lvl w:ilvl="0">
      <w:start w:val="1"/>
      <w:numFmt w:val="decimal"/>
      <w:lvlText w:val="%1."/>
      <w:lvlJc w:val="left"/>
      <w:pPr>
        <w:tabs>
          <w:tab w:val="num" w:pos="1492"/>
        </w:tabs>
        <w:ind w:left="1492" w:hanging="360"/>
      </w:pPr>
    </w:lvl>
  </w:abstractNum>
  <w:abstractNum w:abstractNumId="1">
    <w:nsid w:val="FFFFFF7D"/>
    <w:multiLevelType w:val="singleLevel"/>
    <w:tmpl w:val="B156D9A2"/>
    <w:lvl w:ilvl="0">
      <w:start w:val="1"/>
      <w:numFmt w:val="decimal"/>
      <w:lvlText w:val="%1."/>
      <w:lvlJc w:val="left"/>
      <w:pPr>
        <w:tabs>
          <w:tab w:val="num" w:pos="1209"/>
        </w:tabs>
        <w:ind w:left="1209" w:hanging="360"/>
      </w:pPr>
    </w:lvl>
  </w:abstractNum>
  <w:abstractNum w:abstractNumId="2">
    <w:nsid w:val="FFFFFF7E"/>
    <w:multiLevelType w:val="singleLevel"/>
    <w:tmpl w:val="07DE1710"/>
    <w:lvl w:ilvl="0">
      <w:start w:val="1"/>
      <w:numFmt w:val="decimal"/>
      <w:lvlText w:val="%1."/>
      <w:lvlJc w:val="left"/>
      <w:pPr>
        <w:tabs>
          <w:tab w:val="num" w:pos="926"/>
        </w:tabs>
        <w:ind w:left="926" w:hanging="360"/>
      </w:pPr>
    </w:lvl>
  </w:abstractNum>
  <w:abstractNum w:abstractNumId="3">
    <w:nsid w:val="FFFFFF7F"/>
    <w:multiLevelType w:val="singleLevel"/>
    <w:tmpl w:val="BD807402"/>
    <w:lvl w:ilvl="0">
      <w:start w:val="1"/>
      <w:numFmt w:val="decimal"/>
      <w:lvlText w:val="%1."/>
      <w:lvlJc w:val="left"/>
      <w:pPr>
        <w:tabs>
          <w:tab w:val="num" w:pos="643"/>
        </w:tabs>
        <w:ind w:left="643" w:hanging="360"/>
      </w:pPr>
    </w:lvl>
  </w:abstractNum>
  <w:abstractNum w:abstractNumId="4">
    <w:nsid w:val="FFFFFF80"/>
    <w:multiLevelType w:val="singleLevel"/>
    <w:tmpl w:val="AEEAE43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6CEA3E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0B8AB8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F8A2F2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5445A80"/>
    <w:lvl w:ilvl="0">
      <w:start w:val="1"/>
      <w:numFmt w:val="decimal"/>
      <w:lvlText w:val="%1."/>
      <w:lvlJc w:val="left"/>
      <w:pPr>
        <w:tabs>
          <w:tab w:val="num" w:pos="360"/>
        </w:tabs>
        <w:ind w:left="360" w:hanging="360"/>
      </w:pPr>
    </w:lvl>
  </w:abstractNum>
  <w:abstractNum w:abstractNumId="9">
    <w:nsid w:val="FFFFFF89"/>
    <w:multiLevelType w:val="singleLevel"/>
    <w:tmpl w:val="06F094E8"/>
    <w:lvl w:ilvl="0">
      <w:start w:val="1"/>
      <w:numFmt w:val="bullet"/>
      <w:lvlText w:val=""/>
      <w:lvlJc w:val="left"/>
      <w:pPr>
        <w:tabs>
          <w:tab w:val="num" w:pos="360"/>
        </w:tabs>
        <w:ind w:left="360" w:hanging="360"/>
      </w:pPr>
      <w:rPr>
        <w:rFonts w:ascii="Symbol" w:hAnsi="Symbol" w:hint="default"/>
      </w:rPr>
    </w:lvl>
  </w:abstractNum>
  <w:abstractNum w:abstractNumId="10">
    <w:nsid w:val="00172711"/>
    <w:multiLevelType w:val="hybridMultilevel"/>
    <w:tmpl w:val="4FAE24C8"/>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00C77C30"/>
    <w:multiLevelType w:val="hybridMultilevel"/>
    <w:tmpl w:val="66ECEB92"/>
    <w:lvl w:ilvl="0" w:tplc="DB54C31A">
      <w:start w:val="2001"/>
      <w:numFmt w:val="bullet"/>
      <w:lvlText w:val="-"/>
      <w:lvlJc w:val="left"/>
      <w:pPr>
        <w:tabs>
          <w:tab w:val="num" w:pos="1035"/>
        </w:tabs>
        <w:ind w:left="1035" w:hanging="1035"/>
      </w:pPr>
      <w:rPr>
        <w:rFonts w:ascii="Bookman Old Style" w:eastAsia="Times New Roman" w:hAnsi="Bookman Old Style"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2">
    <w:nsid w:val="0A476CF7"/>
    <w:multiLevelType w:val="hybridMultilevel"/>
    <w:tmpl w:val="99CCAD1E"/>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0E266F7E"/>
    <w:multiLevelType w:val="hybridMultilevel"/>
    <w:tmpl w:val="D7A0B878"/>
    <w:lvl w:ilvl="0" w:tplc="36329370">
      <w:start w:val="19"/>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3EB60A4"/>
    <w:multiLevelType w:val="multilevel"/>
    <w:tmpl w:val="04AEEC0C"/>
    <w:lvl w:ilvl="0">
      <w:start w:val="1"/>
      <w:numFmt w:val="decimal"/>
      <w:lvlText w:val="%1."/>
      <w:lvlJc w:val="left"/>
      <w:pPr>
        <w:tabs>
          <w:tab w:val="num" w:pos="1833"/>
        </w:tabs>
        <w:ind w:left="1833" w:hanging="1125"/>
      </w:pPr>
      <w:rPr>
        <w:rFonts w:hint="default"/>
        <w:color w:val="auto"/>
      </w:rPr>
    </w:lvl>
    <w:lvl w:ilvl="1">
      <w:start w:val="5"/>
      <w:numFmt w:val="decimal"/>
      <w:isLgl/>
      <w:lvlText w:val="%1.%2."/>
      <w:lvlJc w:val="left"/>
      <w:pPr>
        <w:ind w:left="1428" w:hanging="720"/>
      </w:pPr>
      <w:rPr>
        <w:rFonts w:hint="default"/>
        <w:color w:val="auto"/>
      </w:rPr>
    </w:lvl>
    <w:lvl w:ilvl="2">
      <w:start w:val="1"/>
      <w:numFmt w:val="decimal"/>
      <w:isLgl/>
      <w:lvlText w:val="%1.%2.%3."/>
      <w:lvlJc w:val="left"/>
      <w:pPr>
        <w:ind w:left="1428" w:hanging="720"/>
      </w:pPr>
      <w:rPr>
        <w:rFonts w:hint="default"/>
        <w:color w:val="auto"/>
      </w:rPr>
    </w:lvl>
    <w:lvl w:ilvl="3">
      <w:start w:val="1"/>
      <w:numFmt w:val="decimal"/>
      <w:isLgl/>
      <w:lvlText w:val="%1.%2.%3.%4."/>
      <w:lvlJc w:val="left"/>
      <w:pPr>
        <w:ind w:left="1788" w:hanging="1080"/>
      </w:pPr>
      <w:rPr>
        <w:rFonts w:hint="default"/>
        <w:color w:val="auto"/>
      </w:rPr>
    </w:lvl>
    <w:lvl w:ilvl="4">
      <w:start w:val="1"/>
      <w:numFmt w:val="decimal"/>
      <w:isLgl/>
      <w:lvlText w:val="%1.%2.%3.%4.%5."/>
      <w:lvlJc w:val="left"/>
      <w:pPr>
        <w:ind w:left="1788" w:hanging="1080"/>
      </w:pPr>
      <w:rPr>
        <w:rFonts w:hint="default"/>
        <w:color w:val="auto"/>
      </w:rPr>
    </w:lvl>
    <w:lvl w:ilvl="5">
      <w:start w:val="1"/>
      <w:numFmt w:val="decimal"/>
      <w:isLgl/>
      <w:lvlText w:val="%1.%2.%3.%4.%5.%6."/>
      <w:lvlJc w:val="left"/>
      <w:pPr>
        <w:ind w:left="2148" w:hanging="1440"/>
      </w:pPr>
      <w:rPr>
        <w:rFonts w:hint="default"/>
        <w:color w:val="auto"/>
      </w:rPr>
    </w:lvl>
    <w:lvl w:ilvl="6">
      <w:start w:val="1"/>
      <w:numFmt w:val="decimal"/>
      <w:isLgl/>
      <w:lvlText w:val="%1.%2.%3.%4.%5.%6.%7."/>
      <w:lvlJc w:val="left"/>
      <w:pPr>
        <w:ind w:left="2508" w:hanging="1800"/>
      </w:pPr>
      <w:rPr>
        <w:rFonts w:hint="default"/>
        <w:color w:val="auto"/>
      </w:rPr>
    </w:lvl>
    <w:lvl w:ilvl="7">
      <w:start w:val="1"/>
      <w:numFmt w:val="decimal"/>
      <w:isLgl/>
      <w:lvlText w:val="%1.%2.%3.%4.%5.%6.%7.%8."/>
      <w:lvlJc w:val="left"/>
      <w:pPr>
        <w:ind w:left="2508" w:hanging="1800"/>
      </w:pPr>
      <w:rPr>
        <w:rFonts w:hint="default"/>
        <w:color w:val="auto"/>
      </w:rPr>
    </w:lvl>
    <w:lvl w:ilvl="8">
      <w:start w:val="1"/>
      <w:numFmt w:val="decimal"/>
      <w:isLgl/>
      <w:lvlText w:val="%1.%2.%3.%4.%5.%6.%7.%8.%9."/>
      <w:lvlJc w:val="left"/>
      <w:pPr>
        <w:ind w:left="2868" w:hanging="2160"/>
      </w:pPr>
      <w:rPr>
        <w:rFonts w:hint="default"/>
        <w:color w:val="auto"/>
      </w:rPr>
    </w:lvl>
  </w:abstractNum>
  <w:abstractNum w:abstractNumId="15">
    <w:nsid w:val="16142147"/>
    <w:multiLevelType w:val="multilevel"/>
    <w:tmpl w:val="8EAA8B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BB760E3"/>
    <w:multiLevelType w:val="multilevel"/>
    <w:tmpl w:val="C420983A"/>
    <w:lvl w:ilvl="0">
      <w:start w:val="1"/>
      <w:numFmt w:val="decimal"/>
      <w:lvlText w:val="%1."/>
      <w:lvlJc w:val="left"/>
      <w:pPr>
        <w:tabs>
          <w:tab w:val="num" w:pos="720"/>
        </w:tabs>
        <w:ind w:left="720" w:hanging="360"/>
      </w:pPr>
      <w:rPr>
        <w:rFonts w:hint="default"/>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1FCC1E81"/>
    <w:multiLevelType w:val="hybridMultilevel"/>
    <w:tmpl w:val="F7AE6B18"/>
    <w:lvl w:ilvl="0" w:tplc="0419000F">
      <w:start w:val="1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219E6441"/>
    <w:multiLevelType w:val="hybridMultilevel"/>
    <w:tmpl w:val="E0F6B826"/>
    <w:lvl w:ilvl="0" w:tplc="6E8A1C74">
      <w:start w:val="1"/>
      <w:numFmt w:val="upperRoman"/>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nsid w:val="22AA12A3"/>
    <w:multiLevelType w:val="hybridMultilevel"/>
    <w:tmpl w:val="2782FC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8FD2605"/>
    <w:multiLevelType w:val="hybridMultilevel"/>
    <w:tmpl w:val="94BA44E0"/>
    <w:lvl w:ilvl="0" w:tplc="CE147688">
      <w:start w:val="1"/>
      <w:numFmt w:val="decimal"/>
      <w:lvlText w:val="%1."/>
      <w:lvlJc w:val="left"/>
      <w:pPr>
        <w:tabs>
          <w:tab w:val="num" w:pos="720"/>
        </w:tabs>
        <w:ind w:left="720" w:hanging="360"/>
      </w:pPr>
      <w:rPr>
        <w:rFonts w:ascii="Times New Roman" w:hAnsi="Times New Roman" w:cs="Times New Roman" w:hint="default"/>
        <w:sz w:val="28"/>
        <w:szCs w:val="28"/>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49131923"/>
    <w:multiLevelType w:val="hybridMultilevel"/>
    <w:tmpl w:val="9F3E9E4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56786ED8"/>
    <w:multiLevelType w:val="hybridMultilevel"/>
    <w:tmpl w:val="5C64E2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9612B4C"/>
    <w:multiLevelType w:val="hybridMultilevel"/>
    <w:tmpl w:val="4290DBB0"/>
    <w:lvl w:ilvl="0" w:tplc="67FC8A60">
      <w:start w:val="2015"/>
      <w:numFmt w:val="bullet"/>
      <w:lvlText w:val=""/>
      <w:lvlJc w:val="left"/>
      <w:pPr>
        <w:ind w:left="720" w:hanging="360"/>
      </w:pPr>
      <w:rPr>
        <w:rFonts w:ascii="Symbol" w:eastAsia="Times New Roman" w:hAnsi="Symbol" w:hint="default"/>
        <w:b w:val="0"/>
      </w:rPr>
    </w:lvl>
    <w:lvl w:ilvl="1" w:tplc="04220003">
      <w:start w:val="1"/>
      <w:numFmt w:val="bullet"/>
      <w:lvlText w:val="o"/>
      <w:lvlJc w:val="left"/>
      <w:pPr>
        <w:ind w:left="1440" w:hanging="360"/>
      </w:pPr>
      <w:rPr>
        <w:rFonts w:ascii="Courier New" w:hAnsi="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hint="default"/>
      </w:rPr>
    </w:lvl>
    <w:lvl w:ilvl="8" w:tplc="04220005">
      <w:start w:val="1"/>
      <w:numFmt w:val="bullet"/>
      <w:lvlText w:val=""/>
      <w:lvlJc w:val="left"/>
      <w:pPr>
        <w:ind w:left="6480" w:hanging="360"/>
      </w:pPr>
      <w:rPr>
        <w:rFonts w:ascii="Wingdings" w:hAnsi="Wingdings" w:hint="default"/>
      </w:rPr>
    </w:lvl>
  </w:abstractNum>
  <w:abstractNum w:abstractNumId="24">
    <w:nsid w:val="5BE2263F"/>
    <w:multiLevelType w:val="hybridMultilevel"/>
    <w:tmpl w:val="424CDF8E"/>
    <w:lvl w:ilvl="0" w:tplc="893C4764">
      <w:start w:val="1"/>
      <w:numFmt w:val="decimal"/>
      <w:lvlText w:val="%1."/>
      <w:lvlJc w:val="left"/>
      <w:pPr>
        <w:tabs>
          <w:tab w:val="num" w:pos="1260"/>
        </w:tabs>
        <w:ind w:left="1260" w:hanging="114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5">
    <w:nsid w:val="5CA97AC0"/>
    <w:multiLevelType w:val="multilevel"/>
    <w:tmpl w:val="F3DA8C86"/>
    <w:lvl w:ilvl="0">
      <w:start w:val="1"/>
      <w:numFmt w:val="decimalZero"/>
      <w:lvlText w:val="%1"/>
      <w:lvlJc w:val="left"/>
      <w:pPr>
        <w:tabs>
          <w:tab w:val="num" w:pos="2250"/>
        </w:tabs>
        <w:ind w:left="2250" w:hanging="2250"/>
      </w:pPr>
      <w:rPr>
        <w:rFonts w:hint="default"/>
      </w:rPr>
    </w:lvl>
    <w:lvl w:ilvl="1">
      <w:start w:val="3"/>
      <w:numFmt w:val="decimalZero"/>
      <w:lvlText w:val="%1-%2"/>
      <w:lvlJc w:val="left"/>
      <w:pPr>
        <w:tabs>
          <w:tab w:val="num" w:pos="3210"/>
        </w:tabs>
        <w:ind w:left="3210" w:hanging="2250"/>
      </w:pPr>
      <w:rPr>
        <w:rFonts w:hint="default"/>
      </w:rPr>
    </w:lvl>
    <w:lvl w:ilvl="2">
      <w:start w:val="1"/>
      <w:numFmt w:val="decimal"/>
      <w:lvlText w:val="%1-%2.%3"/>
      <w:lvlJc w:val="left"/>
      <w:pPr>
        <w:tabs>
          <w:tab w:val="num" w:pos="4170"/>
        </w:tabs>
        <w:ind w:left="4170" w:hanging="2250"/>
      </w:pPr>
      <w:rPr>
        <w:rFonts w:hint="default"/>
      </w:rPr>
    </w:lvl>
    <w:lvl w:ilvl="3">
      <w:start w:val="1"/>
      <w:numFmt w:val="decimal"/>
      <w:lvlText w:val="%1-%2.%3.%4"/>
      <w:lvlJc w:val="left"/>
      <w:pPr>
        <w:tabs>
          <w:tab w:val="num" w:pos="5130"/>
        </w:tabs>
        <w:ind w:left="5130" w:hanging="2250"/>
      </w:pPr>
      <w:rPr>
        <w:rFonts w:hint="default"/>
      </w:rPr>
    </w:lvl>
    <w:lvl w:ilvl="4">
      <w:start w:val="1"/>
      <w:numFmt w:val="decimal"/>
      <w:lvlText w:val="%1-%2.%3.%4.%5"/>
      <w:lvlJc w:val="left"/>
      <w:pPr>
        <w:tabs>
          <w:tab w:val="num" w:pos="6090"/>
        </w:tabs>
        <w:ind w:left="6090" w:hanging="2250"/>
      </w:pPr>
      <w:rPr>
        <w:rFonts w:hint="default"/>
      </w:rPr>
    </w:lvl>
    <w:lvl w:ilvl="5">
      <w:start w:val="1"/>
      <w:numFmt w:val="decimal"/>
      <w:lvlText w:val="%1-%2.%3.%4.%5.%6"/>
      <w:lvlJc w:val="left"/>
      <w:pPr>
        <w:tabs>
          <w:tab w:val="num" w:pos="7320"/>
        </w:tabs>
        <w:ind w:left="7320" w:hanging="2520"/>
      </w:pPr>
      <w:rPr>
        <w:rFonts w:hint="default"/>
      </w:rPr>
    </w:lvl>
    <w:lvl w:ilvl="6">
      <w:start w:val="1"/>
      <w:numFmt w:val="decimal"/>
      <w:lvlText w:val="%1-%2.%3.%4.%5.%6.%7"/>
      <w:lvlJc w:val="left"/>
      <w:pPr>
        <w:tabs>
          <w:tab w:val="num" w:pos="8640"/>
        </w:tabs>
        <w:ind w:left="8640" w:hanging="2880"/>
      </w:pPr>
      <w:rPr>
        <w:rFonts w:hint="default"/>
      </w:rPr>
    </w:lvl>
    <w:lvl w:ilvl="7">
      <w:start w:val="1"/>
      <w:numFmt w:val="decimal"/>
      <w:lvlText w:val="%1-%2.%3.%4.%5.%6.%7.%8"/>
      <w:lvlJc w:val="left"/>
      <w:pPr>
        <w:tabs>
          <w:tab w:val="num" w:pos="9960"/>
        </w:tabs>
        <w:ind w:left="9960" w:hanging="3240"/>
      </w:pPr>
      <w:rPr>
        <w:rFonts w:hint="default"/>
      </w:rPr>
    </w:lvl>
    <w:lvl w:ilvl="8">
      <w:start w:val="1"/>
      <w:numFmt w:val="decimal"/>
      <w:lvlText w:val="%1-%2.%3.%4.%5.%6.%7.%8.%9"/>
      <w:lvlJc w:val="left"/>
      <w:pPr>
        <w:tabs>
          <w:tab w:val="num" w:pos="11280"/>
        </w:tabs>
        <w:ind w:left="11280" w:hanging="3600"/>
      </w:pPr>
      <w:rPr>
        <w:rFonts w:hint="default"/>
      </w:rPr>
    </w:lvl>
  </w:abstractNum>
  <w:abstractNum w:abstractNumId="26">
    <w:nsid w:val="5E967433"/>
    <w:multiLevelType w:val="multilevel"/>
    <w:tmpl w:val="510A7348"/>
    <w:lvl w:ilvl="0">
      <w:start w:val="1"/>
      <w:numFmt w:val="decimalZero"/>
      <w:lvlText w:val="%1"/>
      <w:lvlJc w:val="left"/>
      <w:pPr>
        <w:tabs>
          <w:tab w:val="num" w:pos="1755"/>
        </w:tabs>
        <w:ind w:left="1755" w:hanging="1755"/>
      </w:pPr>
      <w:rPr>
        <w:rFonts w:hint="default"/>
      </w:rPr>
    </w:lvl>
    <w:lvl w:ilvl="1">
      <w:start w:val="4"/>
      <w:numFmt w:val="decimalZero"/>
      <w:lvlText w:val="%1-%2"/>
      <w:lvlJc w:val="left"/>
      <w:pPr>
        <w:tabs>
          <w:tab w:val="num" w:pos="1755"/>
        </w:tabs>
        <w:ind w:left="1755" w:hanging="1755"/>
      </w:pPr>
      <w:rPr>
        <w:rFonts w:hint="default"/>
      </w:rPr>
    </w:lvl>
    <w:lvl w:ilvl="2">
      <w:start w:val="1"/>
      <w:numFmt w:val="decimal"/>
      <w:lvlText w:val="%1-%2.%3"/>
      <w:lvlJc w:val="left"/>
      <w:pPr>
        <w:tabs>
          <w:tab w:val="num" w:pos="1755"/>
        </w:tabs>
        <w:ind w:left="1755" w:hanging="1755"/>
      </w:pPr>
      <w:rPr>
        <w:rFonts w:hint="default"/>
      </w:rPr>
    </w:lvl>
    <w:lvl w:ilvl="3">
      <w:start w:val="1"/>
      <w:numFmt w:val="decimal"/>
      <w:lvlText w:val="%1-%2.%3.%4"/>
      <w:lvlJc w:val="left"/>
      <w:pPr>
        <w:tabs>
          <w:tab w:val="num" w:pos="1755"/>
        </w:tabs>
        <w:ind w:left="1755" w:hanging="1755"/>
      </w:pPr>
      <w:rPr>
        <w:rFonts w:hint="default"/>
      </w:rPr>
    </w:lvl>
    <w:lvl w:ilvl="4">
      <w:start w:val="1"/>
      <w:numFmt w:val="decimal"/>
      <w:lvlText w:val="%1-%2.%3.%4.%5"/>
      <w:lvlJc w:val="left"/>
      <w:pPr>
        <w:tabs>
          <w:tab w:val="num" w:pos="1755"/>
        </w:tabs>
        <w:ind w:left="1755" w:hanging="1755"/>
      </w:pPr>
      <w:rPr>
        <w:rFonts w:hint="default"/>
      </w:rPr>
    </w:lvl>
    <w:lvl w:ilvl="5">
      <w:start w:val="1"/>
      <w:numFmt w:val="decimal"/>
      <w:lvlText w:val="%1-%2.%3.%4.%5.%6"/>
      <w:lvlJc w:val="left"/>
      <w:pPr>
        <w:tabs>
          <w:tab w:val="num" w:pos="1755"/>
        </w:tabs>
        <w:ind w:left="1755" w:hanging="1755"/>
      </w:pPr>
      <w:rPr>
        <w:rFonts w:hint="default"/>
      </w:rPr>
    </w:lvl>
    <w:lvl w:ilvl="6">
      <w:start w:val="1"/>
      <w:numFmt w:val="decimal"/>
      <w:lvlText w:val="%1-%2.%3.%4.%5.%6.%7"/>
      <w:lvlJc w:val="left"/>
      <w:pPr>
        <w:tabs>
          <w:tab w:val="num" w:pos="1755"/>
        </w:tabs>
        <w:ind w:left="1755" w:hanging="1755"/>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7">
    <w:nsid w:val="6F4A41C5"/>
    <w:multiLevelType w:val="multilevel"/>
    <w:tmpl w:val="424CDF8E"/>
    <w:lvl w:ilvl="0">
      <w:start w:val="1"/>
      <w:numFmt w:val="decimal"/>
      <w:lvlText w:val="%1."/>
      <w:lvlJc w:val="left"/>
      <w:pPr>
        <w:tabs>
          <w:tab w:val="num" w:pos="1260"/>
        </w:tabs>
        <w:ind w:left="1260" w:hanging="114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num w:numId="1">
    <w:abstractNumId w:val="23"/>
  </w:num>
  <w:num w:numId="2">
    <w:abstractNumId w:val="24"/>
  </w:num>
  <w:num w:numId="3">
    <w:abstractNumId w:val="27"/>
  </w:num>
  <w:num w:numId="4">
    <w:abstractNumId w:val="12"/>
  </w:num>
  <w:num w:numId="5">
    <w:abstractNumId w:val="10"/>
  </w:num>
  <w:num w:numId="6">
    <w:abstractNumId w:val="25"/>
  </w:num>
  <w:num w:numId="7">
    <w:abstractNumId w:val="26"/>
  </w:num>
  <w:num w:numId="8">
    <w:abstractNumId w:val="11"/>
  </w:num>
  <w:num w:numId="9">
    <w:abstractNumId w:val="20"/>
  </w:num>
  <w:num w:numId="10">
    <w:abstractNumId w:val="16"/>
  </w:num>
  <w:num w:numId="11">
    <w:abstractNumId w:val="14"/>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15"/>
  </w:num>
  <w:num w:numId="23">
    <w:abstractNumId w:val="21"/>
  </w:num>
  <w:num w:numId="24">
    <w:abstractNumId w:val="17"/>
  </w:num>
  <w:num w:numId="25">
    <w:abstractNumId w:val="22"/>
  </w:num>
  <w:num w:numId="26">
    <w:abstractNumId w:val="18"/>
  </w:num>
  <w:num w:numId="27">
    <w:abstractNumId w:val="19"/>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09C3"/>
    <w:rsid w:val="00387035"/>
    <w:rsid w:val="005055F4"/>
    <w:rsid w:val="006409C3"/>
    <w:rsid w:val="00655F0A"/>
    <w:rsid w:val="007D598F"/>
    <w:rsid w:val="009D287F"/>
    <w:rsid w:val="00D1315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09C3"/>
    <w:pPr>
      <w:spacing w:after="0" w:line="240" w:lineRule="auto"/>
    </w:pPr>
    <w:rPr>
      <w:rFonts w:ascii="Times New Roman" w:eastAsia="Times New Roman" w:hAnsi="Times New Roman" w:cs="Times New Roman"/>
      <w:sz w:val="24"/>
      <w:szCs w:val="24"/>
      <w:lang w:val="ru-RU" w:eastAsia="ru-RU"/>
    </w:rPr>
  </w:style>
  <w:style w:type="paragraph" w:styleId="1">
    <w:name w:val="heading 1"/>
    <w:aliases w:val=" Знак"/>
    <w:basedOn w:val="a"/>
    <w:next w:val="a"/>
    <w:link w:val="10"/>
    <w:qFormat/>
    <w:rsid w:val="006409C3"/>
    <w:pPr>
      <w:keepNext/>
      <w:jc w:val="center"/>
      <w:outlineLvl w:val="0"/>
    </w:pPr>
    <w:rPr>
      <w:rFonts w:ascii="Bookman Old Style" w:hAnsi="Bookman Old Style"/>
      <w:b/>
      <w:bCs/>
      <w:sz w:val="28"/>
      <w:lang w:val="uk-UA"/>
    </w:rPr>
  </w:style>
  <w:style w:type="paragraph" w:styleId="2">
    <w:name w:val="heading 2"/>
    <w:basedOn w:val="a"/>
    <w:next w:val="a"/>
    <w:link w:val="20"/>
    <w:qFormat/>
    <w:rsid w:val="006409C3"/>
    <w:pPr>
      <w:keepNext/>
      <w:spacing w:before="240" w:after="60"/>
      <w:outlineLvl w:val="1"/>
    </w:pPr>
    <w:rPr>
      <w:rFonts w:ascii="Arial" w:hAnsi="Arial"/>
      <w:b/>
      <w:bCs/>
      <w:i/>
      <w:iCs/>
      <w:sz w:val="28"/>
      <w:szCs w:val="28"/>
    </w:rPr>
  </w:style>
  <w:style w:type="paragraph" w:styleId="7">
    <w:name w:val="heading 7"/>
    <w:basedOn w:val="a"/>
    <w:next w:val="a"/>
    <w:link w:val="70"/>
    <w:qFormat/>
    <w:rsid w:val="006409C3"/>
    <w:pPr>
      <w:spacing w:before="240" w:after="60"/>
      <w:outlineLvl w:val="6"/>
    </w:pPr>
  </w:style>
  <w:style w:type="paragraph" w:styleId="9">
    <w:name w:val="heading 9"/>
    <w:basedOn w:val="a"/>
    <w:next w:val="a"/>
    <w:link w:val="90"/>
    <w:qFormat/>
    <w:rsid w:val="006409C3"/>
    <w:pPr>
      <w:spacing w:before="240" w:after="60"/>
      <w:outlineLvl w:val="8"/>
    </w:pPr>
    <w:rPr>
      <w:rFonts w:ascii="Arial" w:hAnsi="Arial"/>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 Знак Знак"/>
    <w:basedOn w:val="a0"/>
    <w:link w:val="1"/>
    <w:rsid w:val="006409C3"/>
    <w:rPr>
      <w:rFonts w:ascii="Bookman Old Style" w:eastAsia="Times New Roman" w:hAnsi="Bookman Old Style" w:cs="Times New Roman"/>
      <w:b/>
      <w:bCs/>
      <w:sz w:val="28"/>
      <w:szCs w:val="24"/>
      <w:lang w:eastAsia="ru-RU"/>
    </w:rPr>
  </w:style>
  <w:style w:type="character" w:customStyle="1" w:styleId="20">
    <w:name w:val="Заголовок 2 Знак"/>
    <w:basedOn w:val="a0"/>
    <w:link w:val="2"/>
    <w:rsid w:val="006409C3"/>
    <w:rPr>
      <w:rFonts w:ascii="Arial" w:eastAsia="Times New Roman" w:hAnsi="Arial" w:cs="Times New Roman"/>
      <w:b/>
      <w:bCs/>
      <w:i/>
      <w:iCs/>
      <w:sz w:val="28"/>
      <w:szCs w:val="28"/>
      <w:lang w:val="ru-RU" w:eastAsia="ru-RU"/>
    </w:rPr>
  </w:style>
  <w:style w:type="character" w:customStyle="1" w:styleId="70">
    <w:name w:val="Заголовок 7 Знак"/>
    <w:basedOn w:val="a0"/>
    <w:link w:val="7"/>
    <w:rsid w:val="006409C3"/>
    <w:rPr>
      <w:rFonts w:ascii="Times New Roman" w:eastAsia="Times New Roman" w:hAnsi="Times New Roman" w:cs="Times New Roman"/>
      <w:sz w:val="24"/>
      <w:szCs w:val="24"/>
      <w:lang w:val="ru-RU" w:eastAsia="ru-RU"/>
    </w:rPr>
  </w:style>
  <w:style w:type="character" w:customStyle="1" w:styleId="90">
    <w:name w:val="Заголовок 9 Знак"/>
    <w:basedOn w:val="a0"/>
    <w:link w:val="9"/>
    <w:rsid w:val="006409C3"/>
    <w:rPr>
      <w:rFonts w:ascii="Arial" w:eastAsia="Times New Roman" w:hAnsi="Arial" w:cs="Times New Roman"/>
      <w:sz w:val="20"/>
      <w:szCs w:val="20"/>
      <w:lang w:val="ru-RU" w:eastAsia="ru-RU"/>
    </w:rPr>
  </w:style>
  <w:style w:type="paragraph" w:styleId="a3">
    <w:name w:val="Body Text"/>
    <w:basedOn w:val="a"/>
    <w:link w:val="a4"/>
    <w:rsid w:val="006409C3"/>
    <w:pPr>
      <w:jc w:val="center"/>
    </w:pPr>
    <w:rPr>
      <w:rFonts w:ascii="Bookman Old Style" w:hAnsi="Bookman Old Style"/>
      <w:sz w:val="26"/>
      <w:lang w:val="uk-UA"/>
    </w:rPr>
  </w:style>
  <w:style w:type="character" w:customStyle="1" w:styleId="a4">
    <w:name w:val="Основной текст Знак"/>
    <w:basedOn w:val="a0"/>
    <w:link w:val="a3"/>
    <w:rsid w:val="006409C3"/>
    <w:rPr>
      <w:rFonts w:ascii="Bookman Old Style" w:eastAsia="Times New Roman" w:hAnsi="Bookman Old Style" w:cs="Times New Roman"/>
      <w:sz w:val="26"/>
      <w:szCs w:val="24"/>
      <w:lang w:eastAsia="ru-RU"/>
    </w:rPr>
  </w:style>
  <w:style w:type="paragraph" w:styleId="a5">
    <w:name w:val="Body Text Indent"/>
    <w:basedOn w:val="a"/>
    <w:link w:val="a6"/>
    <w:rsid w:val="006409C3"/>
    <w:pPr>
      <w:ind w:firstLine="720"/>
      <w:jc w:val="both"/>
    </w:pPr>
    <w:rPr>
      <w:rFonts w:ascii="Bookman Old Style" w:hAnsi="Bookman Old Style"/>
      <w:sz w:val="28"/>
    </w:rPr>
  </w:style>
  <w:style w:type="character" w:customStyle="1" w:styleId="a6">
    <w:name w:val="Основной текст с отступом Знак"/>
    <w:basedOn w:val="a0"/>
    <w:link w:val="a5"/>
    <w:rsid w:val="006409C3"/>
    <w:rPr>
      <w:rFonts w:ascii="Bookman Old Style" w:eastAsia="Times New Roman" w:hAnsi="Bookman Old Style" w:cs="Times New Roman"/>
      <w:sz w:val="28"/>
      <w:szCs w:val="24"/>
      <w:lang w:val="ru-RU" w:eastAsia="ru-RU"/>
    </w:rPr>
  </w:style>
  <w:style w:type="paragraph" w:styleId="21">
    <w:name w:val="Body Text Indent 2"/>
    <w:basedOn w:val="a"/>
    <w:link w:val="22"/>
    <w:rsid w:val="006409C3"/>
    <w:pPr>
      <w:spacing w:after="60"/>
      <w:ind w:firstLine="720"/>
      <w:jc w:val="both"/>
    </w:pPr>
    <w:rPr>
      <w:rFonts w:ascii="Bookman Old Style" w:hAnsi="Bookman Old Style"/>
      <w:sz w:val="26"/>
    </w:rPr>
  </w:style>
  <w:style w:type="character" w:customStyle="1" w:styleId="22">
    <w:name w:val="Основной текст с отступом 2 Знак"/>
    <w:basedOn w:val="a0"/>
    <w:link w:val="21"/>
    <w:rsid w:val="006409C3"/>
    <w:rPr>
      <w:rFonts w:ascii="Bookman Old Style" w:eastAsia="Times New Roman" w:hAnsi="Bookman Old Style" w:cs="Times New Roman"/>
      <w:sz w:val="26"/>
      <w:szCs w:val="24"/>
      <w:lang w:val="ru-RU" w:eastAsia="ru-RU"/>
    </w:rPr>
  </w:style>
  <w:style w:type="character" w:styleId="a7">
    <w:name w:val="Strong"/>
    <w:uiPriority w:val="22"/>
    <w:qFormat/>
    <w:rsid w:val="006409C3"/>
    <w:rPr>
      <w:b/>
      <w:bCs/>
    </w:rPr>
  </w:style>
  <w:style w:type="paragraph" w:styleId="a8">
    <w:name w:val="Block Text"/>
    <w:basedOn w:val="a"/>
    <w:unhideWhenUsed/>
    <w:rsid w:val="006409C3"/>
    <w:pPr>
      <w:spacing w:after="120"/>
      <w:ind w:left="1440" w:right="1440"/>
    </w:pPr>
    <w:rPr>
      <w:rFonts w:ascii="Bookman Old Style" w:hAnsi="Bookman Old Style"/>
      <w:sz w:val="26"/>
      <w:szCs w:val="26"/>
    </w:rPr>
  </w:style>
  <w:style w:type="paragraph" w:styleId="a9">
    <w:name w:val="Subtitle"/>
    <w:basedOn w:val="a"/>
    <w:link w:val="aa"/>
    <w:qFormat/>
    <w:rsid w:val="006409C3"/>
    <w:pPr>
      <w:jc w:val="both"/>
    </w:pPr>
    <w:rPr>
      <w:lang w:val="uk-UA" w:eastAsia="uk-UA"/>
    </w:rPr>
  </w:style>
  <w:style w:type="character" w:customStyle="1" w:styleId="aa">
    <w:name w:val="Подзаголовок Знак"/>
    <w:basedOn w:val="a0"/>
    <w:link w:val="a9"/>
    <w:rsid w:val="006409C3"/>
    <w:rPr>
      <w:rFonts w:ascii="Times New Roman" w:eastAsia="Times New Roman" w:hAnsi="Times New Roman" w:cs="Times New Roman"/>
      <w:sz w:val="24"/>
      <w:szCs w:val="24"/>
      <w:lang w:eastAsia="uk-UA"/>
    </w:rPr>
  </w:style>
  <w:style w:type="paragraph" w:styleId="ab">
    <w:name w:val="Normal (Web)"/>
    <w:basedOn w:val="a"/>
    <w:uiPriority w:val="99"/>
    <w:unhideWhenUsed/>
    <w:rsid w:val="006409C3"/>
    <w:pPr>
      <w:spacing w:before="100" w:beforeAutospacing="1" w:after="100" w:afterAutospacing="1"/>
    </w:pPr>
  </w:style>
  <w:style w:type="paragraph" w:styleId="ac">
    <w:name w:val="No Spacing"/>
    <w:link w:val="ad"/>
    <w:uiPriority w:val="1"/>
    <w:qFormat/>
    <w:rsid w:val="006409C3"/>
    <w:pPr>
      <w:spacing w:after="0" w:line="240" w:lineRule="auto"/>
    </w:pPr>
    <w:rPr>
      <w:rFonts w:ascii="Bookman Old Style" w:eastAsia="Times New Roman" w:hAnsi="Bookman Old Style" w:cs="Times New Roman"/>
      <w:sz w:val="26"/>
      <w:szCs w:val="26"/>
      <w:lang w:val="ru-RU" w:eastAsia="ru-RU"/>
    </w:rPr>
  </w:style>
  <w:style w:type="character" w:customStyle="1" w:styleId="ad">
    <w:name w:val="Без интервала Знак"/>
    <w:link w:val="ac"/>
    <w:uiPriority w:val="1"/>
    <w:rsid w:val="006409C3"/>
    <w:rPr>
      <w:rFonts w:ascii="Bookman Old Style" w:eastAsia="Times New Roman" w:hAnsi="Bookman Old Style" w:cs="Times New Roman"/>
      <w:sz w:val="26"/>
      <w:szCs w:val="26"/>
      <w:lang w:val="ru-RU" w:eastAsia="ru-RU"/>
    </w:rPr>
  </w:style>
  <w:style w:type="paragraph" w:customStyle="1" w:styleId="a50">
    <w:name w:val="a5"/>
    <w:basedOn w:val="a"/>
    <w:rsid w:val="006409C3"/>
    <w:pPr>
      <w:spacing w:before="100" w:beforeAutospacing="1" w:after="100" w:afterAutospacing="1"/>
    </w:pPr>
  </w:style>
  <w:style w:type="paragraph" w:customStyle="1" w:styleId="ae">
    <w:name w:val="Готовый"/>
    <w:basedOn w:val="a"/>
    <w:rsid w:val="006409C3"/>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sz w:val="20"/>
      <w:szCs w:val="20"/>
      <w:lang w:val="uk-UA"/>
    </w:rPr>
  </w:style>
  <w:style w:type="paragraph" w:styleId="af">
    <w:name w:val="header"/>
    <w:basedOn w:val="a"/>
    <w:link w:val="af0"/>
    <w:uiPriority w:val="99"/>
    <w:rsid w:val="006409C3"/>
    <w:pPr>
      <w:tabs>
        <w:tab w:val="center" w:pos="4677"/>
        <w:tab w:val="right" w:pos="9355"/>
      </w:tabs>
    </w:pPr>
  </w:style>
  <w:style w:type="character" w:customStyle="1" w:styleId="af0">
    <w:name w:val="Верхний колонтитул Знак"/>
    <w:basedOn w:val="a0"/>
    <w:link w:val="af"/>
    <w:uiPriority w:val="99"/>
    <w:rsid w:val="006409C3"/>
    <w:rPr>
      <w:rFonts w:ascii="Times New Roman" w:eastAsia="Times New Roman" w:hAnsi="Times New Roman" w:cs="Times New Roman"/>
      <w:sz w:val="24"/>
      <w:szCs w:val="24"/>
      <w:lang w:val="ru-RU" w:eastAsia="ru-RU"/>
    </w:rPr>
  </w:style>
  <w:style w:type="paragraph" w:styleId="af1">
    <w:name w:val="footer"/>
    <w:basedOn w:val="a"/>
    <w:link w:val="af2"/>
    <w:uiPriority w:val="99"/>
    <w:rsid w:val="006409C3"/>
    <w:pPr>
      <w:tabs>
        <w:tab w:val="center" w:pos="4677"/>
        <w:tab w:val="right" w:pos="9355"/>
      </w:tabs>
    </w:pPr>
  </w:style>
  <w:style w:type="character" w:customStyle="1" w:styleId="af2">
    <w:name w:val="Нижний колонтитул Знак"/>
    <w:basedOn w:val="a0"/>
    <w:link w:val="af1"/>
    <w:uiPriority w:val="99"/>
    <w:rsid w:val="006409C3"/>
    <w:rPr>
      <w:rFonts w:ascii="Times New Roman" w:eastAsia="Times New Roman" w:hAnsi="Times New Roman" w:cs="Times New Roman"/>
      <w:sz w:val="24"/>
      <w:szCs w:val="24"/>
      <w:lang w:val="ru-RU" w:eastAsia="ru-RU"/>
    </w:rPr>
  </w:style>
  <w:style w:type="paragraph" w:customStyle="1" w:styleId="11">
    <w:name w:val="Абзац списка1"/>
    <w:basedOn w:val="a"/>
    <w:rsid w:val="006409C3"/>
    <w:pPr>
      <w:ind w:left="720"/>
    </w:pPr>
    <w:rPr>
      <w:rFonts w:eastAsia="Calibri"/>
      <w:sz w:val="28"/>
      <w:szCs w:val="22"/>
      <w:lang w:val="uk-UA" w:eastAsia="en-US"/>
    </w:rPr>
  </w:style>
  <w:style w:type="character" w:customStyle="1" w:styleId="23">
    <w:name w:val="Основной текст (2)_"/>
    <w:link w:val="24"/>
    <w:rsid w:val="006409C3"/>
    <w:rPr>
      <w:spacing w:val="10"/>
      <w:sz w:val="23"/>
      <w:szCs w:val="23"/>
      <w:shd w:val="clear" w:color="auto" w:fill="FFFFFF"/>
    </w:rPr>
  </w:style>
  <w:style w:type="paragraph" w:customStyle="1" w:styleId="24">
    <w:name w:val="Основной текст (2)"/>
    <w:basedOn w:val="a"/>
    <w:link w:val="23"/>
    <w:rsid w:val="006409C3"/>
    <w:pPr>
      <w:shd w:val="clear" w:color="auto" w:fill="FFFFFF"/>
      <w:spacing w:after="600" w:line="446" w:lineRule="exact"/>
      <w:ind w:hanging="480"/>
    </w:pPr>
    <w:rPr>
      <w:rFonts w:asciiTheme="minorHAnsi" w:eastAsiaTheme="minorHAnsi" w:hAnsiTheme="minorHAnsi" w:cstheme="minorBidi"/>
      <w:spacing w:val="10"/>
      <w:sz w:val="23"/>
      <w:szCs w:val="23"/>
      <w:lang w:val="uk-UA" w:eastAsia="en-US"/>
    </w:rPr>
  </w:style>
  <w:style w:type="character" w:customStyle="1" w:styleId="2ArialUnicodeMS9pt0pt">
    <w:name w:val="Основной текст (2) + Arial Unicode MS;9 pt;Интервал 0 pt"/>
    <w:rsid w:val="006409C3"/>
    <w:rPr>
      <w:rFonts w:ascii="Arial Unicode MS" w:eastAsia="Arial Unicode MS" w:hAnsi="Arial Unicode MS" w:cs="Arial Unicode MS"/>
      <w:spacing w:val="0"/>
      <w:sz w:val="18"/>
      <w:szCs w:val="18"/>
      <w:shd w:val="clear" w:color="auto" w:fill="FFFFFF"/>
    </w:rPr>
  </w:style>
  <w:style w:type="table" w:styleId="af3">
    <w:name w:val="Table Grid"/>
    <w:basedOn w:val="a1"/>
    <w:rsid w:val="006409C3"/>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0">
    <w:name w:val="Основной текст (10) + Не полужирный"/>
    <w:rsid w:val="006409C3"/>
    <w:rPr>
      <w:b/>
      <w:bCs/>
      <w:sz w:val="26"/>
      <w:szCs w:val="26"/>
      <w:shd w:val="clear" w:color="auto" w:fill="FFFFFF"/>
    </w:rPr>
  </w:style>
  <w:style w:type="paragraph" w:customStyle="1" w:styleId="25">
    <w:name w:val="Знак Знак Знак2"/>
    <w:basedOn w:val="a"/>
    <w:rsid w:val="006409C3"/>
    <w:rPr>
      <w:rFonts w:ascii="Verdana" w:hAnsi="Verdana" w:cs="Verdana"/>
      <w:sz w:val="20"/>
      <w:szCs w:val="20"/>
      <w:lang w:val="en-US" w:eastAsia="en-US"/>
    </w:rPr>
  </w:style>
  <w:style w:type="character" w:customStyle="1" w:styleId="xfm72590175">
    <w:name w:val="xfm_72590175"/>
    <w:basedOn w:val="a0"/>
    <w:rsid w:val="006409C3"/>
  </w:style>
  <w:style w:type="character" w:customStyle="1" w:styleId="af4">
    <w:name w:val="Знак Знак"/>
    <w:rsid w:val="006409C3"/>
    <w:rPr>
      <w:rFonts w:ascii="Bookman Old Style" w:hAnsi="Bookman Old Style"/>
      <w:i/>
      <w:sz w:val="26"/>
      <w:lang w:val="uk-UA" w:eastAsia="ru-RU" w:bidi="ar-SA"/>
    </w:rPr>
  </w:style>
  <w:style w:type="character" w:styleId="af5">
    <w:name w:val="page number"/>
    <w:rsid w:val="006409C3"/>
  </w:style>
  <w:style w:type="paragraph" w:customStyle="1" w:styleId="caaieiaie1">
    <w:name w:val="caaieiaie 1"/>
    <w:basedOn w:val="a"/>
    <w:next w:val="a"/>
    <w:rsid w:val="006409C3"/>
    <w:pPr>
      <w:keepNext/>
      <w:widowControl w:val="0"/>
      <w:autoSpaceDE w:val="0"/>
      <w:autoSpaceDN w:val="0"/>
      <w:spacing w:line="192" w:lineRule="auto"/>
      <w:jc w:val="center"/>
    </w:pPr>
    <w:rPr>
      <w:rFonts w:ascii="SchoolDL" w:hAnsi="SchoolDL" w:cs="SchoolDL"/>
      <w:b/>
      <w:bCs/>
      <w:sz w:val="30"/>
      <w:szCs w:val="30"/>
    </w:rPr>
  </w:style>
  <w:style w:type="paragraph" w:styleId="3">
    <w:name w:val="Body Text 3"/>
    <w:basedOn w:val="a"/>
    <w:link w:val="30"/>
    <w:rsid w:val="006409C3"/>
    <w:pPr>
      <w:jc w:val="both"/>
    </w:pPr>
    <w:rPr>
      <w:sz w:val="20"/>
      <w:szCs w:val="20"/>
    </w:rPr>
  </w:style>
  <w:style w:type="character" w:customStyle="1" w:styleId="30">
    <w:name w:val="Основной текст 3 Знак"/>
    <w:basedOn w:val="a0"/>
    <w:link w:val="3"/>
    <w:rsid w:val="006409C3"/>
    <w:rPr>
      <w:rFonts w:ascii="Times New Roman" w:eastAsia="Times New Roman" w:hAnsi="Times New Roman" w:cs="Times New Roman"/>
      <w:sz w:val="20"/>
      <w:szCs w:val="20"/>
      <w:lang w:val="ru-RU" w:eastAsia="ru-RU"/>
    </w:rPr>
  </w:style>
  <w:style w:type="paragraph" w:customStyle="1" w:styleId="a20">
    <w:name w:val="a2"/>
    <w:basedOn w:val="a"/>
    <w:rsid w:val="006409C3"/>
    <w:pPr>
      <w:spacing w:before="100" w:beforeAutospacing="1" w:after="100" w:afterAutospacing="1"/>
      <w:ind w:firstLine="709"/>
    </w:pPr>
  </w:style>
  <w:style w:type="paragraph" w:customStyle="1" w:styleId="af6">
    <w:name w:val="Знак Знак Знак Знак"/>
    <w:basedOn w:val="a"/>
    <w:rsid w:val="006409C3"/>
    <w:rPr>
      <w:rFonts w:ascii="Verdana" w:hAnsi="Verdana" w:cs="Verdana"/>
      <w:sz w:val="20"/>
      <w:szCs w:val="20"/>
      <w:lang w:val="en-US" w:eastAsia="en-US"/>
    </w:rPr>
  </w:style>
  <w:style w:type="paragraph" w:styleId="af7">
    <w:name w:val="List Paragraph"/>
    <w:basedOn w:val="a"/>
    <w:uiPriority w:val="34"/>
    <w:qFormat/>
    <w:rsid w:val="006409C3"/>
    <w:pPr>
      <w:ind w:left="720"/>
      <w:contextualSpacing/>
    </w:pPr>
    <w:rPr>
      <w:rFonts w:ascii="Bookman Old Style" w:hAnsi="Bookman Old Style"/>
      <w:sz w:val="26"/>
      <w:szCs w:val="20"/>
      <w:lang w:val="uk-UA"/>
    </w:rPr>
  </w:style>
  <w:style w:type="character" w:customStyle="1" w:styleId="hps">
    <w:name w:val="hps"/>
    <w:uiPriority w:val="99"/>
    <w:rsid w:val="006409C3"/>
  </w:style>
  <w:style w:type="character" w:styleId="af8">
    <w:name w:val="Hyperlink"/>
    <w:uiPriority w:val="99"/>
    <w:rsid w:val="006409C3"/>
    <w:rPr>
      <w:color w:val="0000FF"/>
      <w:u w:val="single"/>
    </w:rPr>
  </w:style>
  <w:style w:type="paragraph" w:styleId="af9">
    <w:name w:val="Balloon Text"/>
    <w:basedOn w:val="a"/>
    <w:link w:val="afa"/>
    <w:uiPriority w:val="99"/>
    <w:semiHidden/>
    <w:unhideWhenUsed/>
    <w:rsid w:val="006409C3"/>
    <w:rPr>
      <w:rFonts w:ascii="Tahoma" w:hAnsi="Tahoma"/>
      <w:sz w:val="16"/>
      <w:szCs w:val="16"/>
    </w:rPr>
  </w:style>
  <w:style w:type="character" w:customStyle="1" w:styleId="afa">
    <w:name w:val="Текст выноски Знак"/>
    <w:basedOn w:val="a0"/>
    <w:link w:val="af9"/>
    <w:uiPriority w:val="99"/>
    <w:semiHidden/>
    <w:rsid w:val="006409C3"/>
    <w:rPr>
      <w:rFonts w:ascii="Tahoma" w:eastAsia="Times New Roman" w:hAnsi="Tahoma" w:cs="Times New Roman"/>
      <w:sz w:val="16"/>
      <w:szCs w:val="16"/>
      <w:lang w:val="ru-RU" w:eastAsia="ru-RU"/>
    </w:rPr>
  </w:style>
  <w:style w:type="paragraph" w:customStyle="1" w:styleId="afb">
    <w:name w:val="Нормальний текст"/>
    <w:basedOn w:val="a"/>
    <w:rsid w:val="006409C3"/>
    <w:pPr>
      <w:spacing w:before="120"/>
      <w:ind w:firstLine="567"/>
    </w:pPr>
    <w:rPr>
      <w:rFonts w:ascii="Antiqua" w:hAnsi="Antiqua"/>
      <w:sz w:val="26"/>
      <w:szCs w:val="20"/>
      <w:lang w:val="uk-UA"/>
    </w:rPr>
  </w:style>
  <w:style w:type="paragraph" w:customStyle="1" w:styleId="12">
    <w:name w:val="Знак Знак Знак Знак1"/>
    <w:basedOn w:val="a"/>
    <w:rsid w:val="006409C3"/>
    <w:rPr>
      <w:rFonts w:ascii="Verdana" w:hAnsi="Verdana" w:cs="Verdana"/>
      <w:sz w:val="20"/>
      <w:szCs w:val="20"/>
      <w:lang w:val="en-US" w:eastAsia="en-US"/>
    </w:rPr>
  </w:style>
  <w:style w:type="character" w:customStyle="1" w:styleId="13">
    <w:name w:val="Название1"/>
    <w:rsid w:val="006409C3"/>
  </w:style>
  <w:style w:type="paragraph" w:customStyle="1" w:styleId="a40">
    <w:name w:val="a4"/>
    <w:basedOn w:val="a"/>
    <w:rsid w:val="006409C3"/>
    <w:pPr>
      <w:spacing w:before="100" w:beforeAutospacing="1" w:after="100" w:afterAutospacing="1"/>
    </w:pPr>
  </w:style>
  <w:style w:type="character" w:styleId="afc">
    <w:name w:val="line number"/>
    <w:basedOn w:val="a0"/>
    <w:uiPriority w:val="99"/>
    <w:semiHidden/>
    <w:unhideWhenUsed/>
    <w:rsid w:val="006409C3"/>
  </w:style>
  <w:style w:type="numbering" w:customStyle="1" w:styleId="14">
    <w:name w:val="Нет списка1"/>
    <w:next w:val="a2"/>
    <w:uiPriority w:val="99"/>
    <w:semiHidden/>
    <w:unhideWhenUsed/>
    <w:rsid w:val="006409C3"/>
  </w:style>
  <w:style w:type="table" w:customStyle="1" w:styleId="15">
    <w:name w:val="Сетка таблицы1"/>
    <w:basedOn w:val="a1"/>
    <w:next w:val="af3"/>
    <w:rsid w:val="006409C3"/>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6">
    <w:name w:val="Знак Знак2"/>
    <w:basedOn w:val="a"/>
    <w:rsid w:val="006409C3"/>
    <w:rPr>
      <w:rFonts w:ascii="Verdana" w:hAnsi="Verdana" w:cs="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09C3"/>
    <w:pPr>
      <w:spacing w:after="0" w:line="240" w:lineRule="auto"/>
    </w:pPr>
    <w:rPr>
      <w:rFonts w:ascii="Times New Roman" w:eastAsia="Times New Roman" w:hAnsi="Times New Roman" w:cs="Times New Roman"/>
      <w:sz w:val="24"/>
      <w:szCs w:val="24"/>
      <w:lang w:val="ru-RU" w:eastAsia="ru-RU"/>
    </w:rPr>
  </w:style>
  <w:style w:type="paragraph" w:styleId="1">
    <w:name w:val="heading 1"/>
    <w:aliases w:val=" Знак"/>
    <w:basedOn w:val="a"/>
    <w:next w:val="a"/>
    <w:link w:val="10"/>
    <w:qFormat/>
    <w:rsid w:val="006409C3"/>
    <w:pPr>
      <w:keepNext/>
      <w:jc w:val="center"/>
      <w:outlineLvl w:val="0"/>
    </w:pPr>
    <w:rPr>
      <w:rFonts w:ascii="Bookman Old Style" w:hAnsi="Bookman Old Style"/>
      <w:b/>
      <w:bCs/>
      <w:sz w:val="28"/>
      <w:lang w:val="uk-UA"/>
    </w:rPr>
  </w:style>
  <w:style w:type="paragraph" w:styleId="2">
    <w:name w:val="heading 2"/>
    <w:basedOn w:val="a"/>
    <w:next w:val="a"/>
    <w:link w:val="20"/>
    <w:qFormat/>
    <w:rsid w:val="006409C3"/>
    <w:pPr>
      <w:keepNext/>
      <w:spacing w:before="240" w:after="60"/>
      <w:outlineLvl w:val="1"/>
    </w:pPr>
    <w:rPr>
      <w:rFonts w:ascii="Arial" w:hAnsi="Arial"/>
      <w:b/>
      <w:bCs/>
      <w:i/>
      <w:iCs/>
      <w:sz w:val="28"/>
      <w:szCs w:val="28"/>
    </w:rPr>
  </w:style>
  <w:style w:type="paragraph" w:styleId="7">
    <w:name w:val="heading 7"/>
    <w:basedOn w:val="a"/>
    <w:next w:val="a"/>
    <w:link w:val="70"/>
    <w:qFormat/>
    <w:rsid w:val="006409C3"/>
    <w:pPr>
      <w:spacing w:before="240" w:after="60"/>
      <w:outlineLvl w:val="6"/>
    </w:pPr>
  </w:style>
  <w:style w:type="paragraph" w:styleId="9">
    <w:name w:val="heading 9"/>
    <w:basedOn w:val="a"/>
    <w:next w:val="a"/>
    <w:link w:val="90"/>
    <w:qFormat/>
    <w:rsid w:val="006409C3"/>
    <w:pPr>
      <w:spacing w:before="240" w:after="60"/>
      <w:outlineLvl w:val="8"/>
    </w:pPr>
    <w:rPr>
      <w:rFonts w:ascii="Arial" w:hAnsi="Arial"/>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 Знак Знак"/>
    <w:basedOn w:val="a0"/>
    <w:link w:val="1"/>
    <w:rsid w:val="006409C3"/>
    <w:rPr>
      <w:rFonts w:ascii="Bookman Old Style" w:eastAsia="Times New Roman" w:hAnsi="Bookman Old Style" w:cs="Times New Roman"/>
      <w:b/>
      <w:bCs/>
      <w:sz w:val="28"/>
      <w:szCs w:val="24"/>
      <w:lang w:eastAsia="ru-RU"/>
    </w:rPr>
  </w:style>
  <w:style w:type="character" w:customStyle="1" w:styleId="20">
    <w:name w:val="Заголовок 2 Знак"/>
    <w:basedOn w:val="a0"/>
    <w:link w:val="2"/>
    <w:rsid w:val="006409C3"/>
    <w:rPr>
      <w:rFonts w:ascii="Arial" w:eastAsia="Times New Roman" w:hAnsi="Arial" w:cs="Times New Roman"/>
      <w:b/>
      <w:bCs/>
      <w:i/>
      <w:iCs/>
      <w:sz w:val="28"/>
      <w:szCs w:val="28"/>
      <w:lang w:val="ru-RU" w:eastAsia="ru-RU"/>
    </w:rPr>
  </w:style>
  <w:style w:type="character" w:customStyle="1" w:styleId="70">
    <w:name w:val="Заголовок 7 Знак"/>
    <w:basedOn w:val="a0"/>
    <w:link w:val="7"/>
    <w:rsid w:val="006409C3"/>
    <w:rPr>
      <w:rFonts w:ascii="Times New Roman" w:eastAsia="Times New Roman" w:hAnsi="Times New Roman" w:cs="Times New Roman"/>
      <w:sz w:val="24"/>
      <w:szCs w:val="24"/>
      <w:lang w:val="ru-RU" w:eastAsia="ru-RU"/>
    </w:rPr>
  </w:style>
  <w:style w:type="character" w:customStyle="1" w:styleId="90">
    <w:name w:val="Заголовок 9 Знак"/>
    <w:basedOn w:val="a0"/>
    <w:link w:val="9"/>
    <w:rsid w:val="006409C3"/>
    <w:rPr>
      <w:rFonts w:ascii="Arial" w:eastAsia="Times New Roman" w:hAnsi="Arial" w:cs="Times New Roman"/>
      <w:sz w:val="20"/>
      <w:szCs w:val="20"/>
      <w:lang w:val="ru-RU" w:eastAsia="ru-RU"/>
    </w:rPr>
  </w:style>
  <w:style w:type="paragraph" w:styleId="a3">
    <w:name w:val="Body Text"/>
    <w:basedOn w:val="a"/>
    <w:link w:val="a4"/>
    <w:rsid w:val="006409C3"/>
    <w:pPr>
      <w:jc w:val="center"/>
    </w:pPr>
    <w:rPr>
      <w:rFonts w:ascii="Bookman Old Style" w:hAnsi="Bookman Old Style"/>
      <w:sz w:val="26"/>
      <w:lang w:val="uk-UA"/>
    </w:rPr>
  </w:style>
  <w:style w:type="character" w:customStyle="1" w:styleId="a4">
    <w:name w:val="Основной текст Знак"/>
    <w:basedOn w:val="a0"/>
    <w:link w:val="a3"/>
    <w:rsid w:val="006409C3"/>
    <w:rPr>
      <w:rFonts w:ascii="Bookman Old Style" w:eastAsia="Times New Roman" w:hAnsi="Bookman Old Style" w:cs="Times New Roman"/>
      <w:sz w:val="26"/>
      <w:szCs w:val="24"/>
      <w:lang w:eastAsia="ru-RU"/>
    </w:rPr>
  </w:style>
  <w:style w:type="paragraph" w:styleId="a5">
    <w:name w:val="Body Text Indent"/>
    <w:basedOn w:val="a"/>
    <w:link w:val="a6"/>
    <w:rsid w:val="006409C3"/>
    <w:pPr>
      <w:ind w:firstLine="720"/>
      <w:jc w:val="both"/>
    </w:pPr>
    <w:rPr>
      <w:rFonts w:ascii="Bookman Old Style" w:hAnsi="Bookman Old Style"/>
      <w:sz w:val="28"/>
    </w:rPr>
  </w:style>
  <w:style w:type="character" w:customStyle="1" w:styleId="a6">
    <w:name w:val="Основной текст с отступом Знак"/>
    <w:basedOn w:val="a0"/>
    <w:link w:val="a5"/>
    <w:rsid w:val="006409C3"/>
    <w:rPr>
      <w:rFonts w:ascii="Bookman Old Style" w:eastAsia="Times New Roman" w:hAnsi="Bookman Old Style" w:cs="Times New Roman"/>
      <w:sz w:val="28"/>
      <w:szCs w:val="24"/>
      <w:lang w:val="ru-RU" w:eastAsia="ru-RU"/>
    </w:rPr>
  </w:style>
  <w:style w:type="paragraph" w:styleId="21">
    <w:name w:val="Body Text Indent 2"/>
    <w:basedOn w:val="a"/>
    <w:link w:val="22"/>
    <w:rsid w:val="006409C3"/>
    <w:pPr>
      <w:spacing w:after="60"/>
      <w:ind w:firstLine="720"/>
      <w:jc w:val="both"/>
    </w:pPr>
    <w:rPr>
      <w:rFonts w:ascii="Bookman Old Style" w:hAnsi="Bookman Old Style"/>
      <w:sz w:val="26"/>
    </w:rPr>
  </w:style>
  <w:style w:type="character" w:customStyle="1" w:styleId="22">
    <w:name w:val="Основной текст с отступом 2 Знак"/>
    <w:basedOn w:val="a0"/>
    <w:link w:val="21"/>
    <w:rsid w:val="006409C3"/>
    <w:rPr>
      <w:rFonts w:ascii="Bookman Old Style" w:eastAsia="Times New Roman" w:hAnsi="Bookman Old Style" w:cs="Times New Roman"/>
      <w:sz w:val="26"/>
      <w:szCs w:val="24"/>
      <w:lang w:val="ru-RU" w:eastAsia="ru-RU"/>
    </w:rPr>
  </w:style>
  <w:style w:type="character" w:styleId="a7">
    <w:name w:val="Strong"/>
    <w:uiPriority w:val="22"/>
    <w:qFormat/>
    <w:rsid w:val="006409C3"/>
    <w:rPr>
      <w:b/>
      <w:bCs/>
    </w:rPr>
  </w:style>
  <w:style w:type="paragraph" w:styleId="a8">
    <w:name w:val="Block Text"/>
    <w:basedOn w:val="a"/>
    <w:unhideWhenUsed/>
    <w:rsid w:val="006409C3"/>
    <w:pPr>
      <w:spacing w:after="120"/>
      <w:ind w:left="1440" w:right="1440"/>
    </w:pPr>
    <w:rPr>
      <w:rFonts w:ascii="Bookman Old Style" w:hAnsi="Bookman Old Style"/>
      <w:sz w:val="26"/>
      <w:szCs w:val="26"/>
    </w:rPr>
  </w:style>
  <w:style w:type="paragraph" w:styleId="a9">
    <w:name w:val="Subtitle"/>
    <w:basedOn w:val="a"/>
    <w:link w:val="aa"/>
    <w:qFormat/>
    <w:rsid w:val="006409C3"/>
    <w:pPr>
      <w:jc w:val="both"/>
    </w:pPr>
    <w:rPr>
      <w:lang w:val="uk-UA" w:eastAsia="uk-UA"/>
    </w:rPr>
  </w:style>
  <w:style w:type="character" w:customStyle="1" w:styleId="aa">
    <w:name w:val="Подзаголовок Знак"/>
    <w:basedOn w:val="a0"/>
    <w:link w:val="a9"/>
    <w:rsid w:val="006409C3"/>
    <w:rPr>
      <w:rFonts w:ascii="Times New Roman" w:eastAsia="Times New Roman" w:hAnsi="Times New Roman" w:cs="Times New Roman"/>
      <w:sz w:val="24"/>
      <w:szCs w:val="24"/>
      <w:lang w:eastAsia="uk-UA"/>
    </w:rPr>
  </w:style>
  <w:style w:type="paragraph" w:styleId="ab">
    <w:name w:val="Normal (Web)"/>
    <w:basedOn w:val="a"/>
    <w:uiPriority w:val="99"/>
    <w:unhideWhenUsed/>
    <w:rsid w:val="006409C3"/>
    <w:pPr>
      <w:spacing w:before="100" w:beforeAutospacing="1" w:after="100" w:afterAutospacing="1"/>
    </w:pPr>
  </w:style>
  <w:style w:type="paragraph" w:styleId="ac">
    <w:name w:val="No Spacing"/>
    <w:link w:val="ad"/>
    <w:uiPriority w:val="1"/>
    <w:qFormat/>
    <w:rsid w:val="006409C3"/>
    <w:pPr>
      <w:spacing w:after="0" w:line="240" w:lineRule="auto"/>
    </w:pPr>
    <w:rPr>
      <w:rFonts w:ascii="Bookman Old Style" w:eastAsia="Times New Roman" w:hAnsi="Bookman Old Style" w:cs="Times New Roman"/>
      <w:sz w:val="26"/>
      <w:szCs w:val="26"/>
      <w:lang w:val="ru-RU" w:eastAsia="ru-RU"/>
    </w:rPr>
  </w:style>
  <w:style w:type="character" w:customStyle="1" w:styleId="ad">
    <w:name w:val="Без интервала Знак"/>
    <w:link w:val="ac"/>
    <w:uiPriority w:val="1"/>
    <w:rsid w:val="006409C3"/>
    <w:rPr>
      <w:rFonts w:ascii="Bookman Old Style" w:eastAsia="Times New Roman" w:hAnsi="Bookman Old Style" w:cs="Times New Roman"/>
      <w:sz w:val="26"/>
      <w:szCs w:val="26"/>
      <w:lang w:val="ru-RU" w:eastAsia="ru-RU"/>
    </w:rPr>
  </w:style>
  <w:style w:type="paragraph" w:customStyle="1" w:styleId="a50">
    <w:name w:val="a5"/>
    <w:basedOn w:val="a"/>
    <w:rsid w:val="006409C3"/>
    <w:pPr>
      <w:spacing w:before="100" w:beforeAutospacing="1" w:after="100" w:afterAutospacing="1"/>
    </w:pPr>
  </w:style>
  <w:style w:type="paragraph" w:customStyle="1" w:styleId="ae">
    <w:name w:val="Готовый"/>
    <w:basedOn w:val="a"/>
    <w:rsid w:val="006409C3"/>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sz w:val="20"/>
      <w:szCs w:val="20"/>
      <w:lang w:val="uk-UA"/>
    </w:rPr>
  </w:style>
  <w:style w:type="paragraph" w:styleId="af">
    <w:name w:val="header"/>
    <w:basedOn w:val="a"/>
    <w:link w:val="af0"/>
    <w:uiPriority w:val="99"/>
    <w:rsid w:val="006409C3"/>
    <w:pPr>
      <w:tabs>
        <w:tab w:val="center" w:pos="4677"/>
        <w:tab w:val="right" w:pos="9355"/>
      </w:tabs>
    </w:pPr>
  </w:style>
  <w:style w:type="character" w:customStyle="1" w:styleId="af0">
    <w:name w:val="Верхний колонтитул Знак"/>
    <w:basedOn w:val="a0"/>
    <w:link w:val="af"/>
    <w:uiPriority w:val="99"/>
    <w:rsid w:val="006409C3"/>
    <w:rPr>
      <w:rFonts w:ascii="Times New Roman" w:eastAsia="Times New Roman" w:hAnsi="Times New Roman" w:cs="Times New Roman"/>
      <w:sz w:val="24"/>
      <w:szCs w:val="24"/>
      <w:lang w:val="ru-RU" w:eastAsia="ru-RU"/>
    </w:rPr>
  </w:style>
  <w:style w:type="paragraph" w:styleId="af1">
    <w:name w:val="footer"/>
    <w:basedOn w:val="a"/>
    <w:link w:val="af2"/>
    <w:uiPriority w:val="99"/>
    <w:rsid w:val="006409C3"/>
    <w:pPr>
      <w:tabs>
        <w:tab w:val="center" w:pos="4677"/>
        <w:tab w:val="right" w:pos="9355"/>
      </w:tabs>
    </w:pPr>
  </w:style>
  <w:style w:type="character" w:customStyle="1" w:styleId="af2">
    <w:name w:val="Нижний колонтитул Знак"/>
    <w:basedOn w:val="a0"/>
    <w:link w:val="af1"/>
    <w:uiPriority w:val="99"/>
    <w:rsid w:val="006409C3"/>
    <w:rPr>
      <w:rFonts w:ascii="Times New Roman" w:eastAsia="Times New Roman" w:hAnsi="Times New Roman" w:cs="Times New Roman"/>
      <w:sz w:val="24"/>
      <w:szCs w:val="24"/>
      <w:lang w:val="ru-RU" w:eastAsia="ru-RU"/>
    </w:rPr>
  </w:style>
  <w:style w:type="paragraph" w:customStyle="1" w:styleId="11">
    <w:name w:val="Абзац списка1"/>
    <w:basedOn w:val="a"/>
    <w:rsid w:val="006409C3"/>
    <w:pPr>
      <w:ind w:left="720"/>
    </w:pPr>
    <w:rPr>
      <w:rFonts w:eastAsia="Calibri"/>
      <w:sz w:val="28"/>
      <w:szCs w:val="22"/>
      <w:lang w:val="uk-UA" w:eastAsia="en-US"/>
    </w:rPr>
  </w:style>
  <w:style w:type="character" w:customStyle="1" w:styleId="23">
    <w:name w:val="Основной текст (2)_"/>
    <w:link w:val="24"/>
    <w:rsid w:val="006409C3"/>
    <w:rPr>
      <w:spacing w:val="10"/>
      <w:sz w:val="23"/>
      <w:szCs w:val="23"/>
      <w:shd w:val="clear" w:color="auto" w:fill="FFFFFF"/>
    </w:rPr>
  </w:style>
  <w:style w:type="paragraph" w:customStyle="1" w:styleId="24">
    <w:name w:val="Основной текст (2)"/>
    <w:basedOn w:val="a"/>
    <w:link w:val="23"/>
    <w:rsid w:val="006409C3"/>
    <w:pPr>
      <w:shd w:val="clear" w:color="auto" w:fill="FFFFFF"/>
      <w:spacing w:after="600" w:line="446" w:lineRule="exact"/>
      <w:ind w:hanging="480"/>
    </w:pPr>
    <w:rPr>
      <w:rFonts w:asciiTheme="minorHAnsi" w:eastAsiaTheme="minorHAnsi" w:hAnsiTheme="minorHAnsi" w:cstheme="minorBidi"/>
      <w:spacing w:val="10"/>
      <w:sz w:val="23"/>
      <w:szCs w:val="23"/>
      <w:lang w:val="uk-UA" w:eastAsia="en-US"/>
    </w:rPr>
  </w:style>
  <w:style w:type="character" w:customStyle="1" w:styleId="2ArialUnicodeMS9pt0pt">
    <w:name w:val="Основной текст (2) + Arial Unicode MS;9 pt;Интервал 0 pt"/>
    <w:rsid w:val="006409C3"/>
    <w:rPr>
      <w:rFonts w:ascii="Arial Unicode MS" w:eastAsia="Arial Unicode MS" w:hAnsi="Arial Unicode MS" w:cs="Arial Unicode MS"/>
      <w:spacing w:val="0"/>
      <w:sz w:val="18"/>
      <w:szCs w:val="18"/>
      <w:shd w:val="clear" w:color="auto" w:fill="FFFFFF"/>
    </w:rPr>
  </w:style>
  <w:style w:type="table" w:styleId="af3">
    <w:name w:val="Table Grid"/>
    <w:basedOn w:val="a1"/>
    <w:rsid w:val="006409C3"/>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0">
    <w:name w:val="Основной текст (10) + Не полужирный"/>
    <w:rsid w:val="006409C3"/>
    <w:rPr>
      <w:b/>
      <w:bCs/>
      <w:sz w:val="26"/>
      <w:szCs w:val="26"/>
      <w:shd w:val="clear" w:color="auto" w:fill="FFFFFF"/>
    </w:rPr>
  </w:style>
  <w:style w:type="paragraph" w:customStyle="1" w:styleId="25">
    <w:name w:val="Знак Знак Знак2"/>
    <w:basedOn w:val="a"/>
    <w:rsid w:val="006409C3"/>
    <w:rPr>
      <w:rFonts w:ascii="Verdana" w:hAnsi="Verdana" w:cs="Verdana"/>
      <w:sz w:val="20"/>
      <w:szCs w:val="20"/>
      <w:lang w:val="en-US" w:eastAsia="en-US"/>
    </w:rPr>
  </w:style>
  <w:style w:type="character" w:customStyle="1" w:styleId="xfm72590175">
    <w:name w:val="xfm_72590175"/>
    <w:basedOn w:val="a0"/>
    <w:rsid w:val="006409C3"/>
  </w:style>
  <w:style w:type="character" w:customStyle="1" w:styleId="af4">
    <w:name w:val="Знак Знак"/>
    <w:rsid w:val="006409C3"/>
    <w:rPr>
      <w:rFonts w:ascii="Bookman Old Style" w:hAnsi="Bookman Old Style"/>
      <w:i/>
      <w:sz w:val="26"/>
      <w:lang w:val="uk-UA" w:eastAsia="ru-RU" w:bidi="ar-SA"/>
    </w:rPr>
  </w:style>
  <w:style w:type="character" w:styleId="af5">
    <w:name w:val="page number"/>
    <w:rsid w:val="006409C3"/>
  </w:style>
  <w:style w:type="paragraph" w:customStyle="1" w:styleId="caaieiaie1">
    <w:name w:val="caaieiaie 1"/>
    <w:basedOn w:val="a"/>
    <w:next w:val="a"/>
    <w:rsid w:val="006409C3"/>
    <w:pPr>
      <w:keepNext/>
      <w:widowControl w:val="0"/>
      <w:autoSpaceDE w:val="0"/>
      <w:autoSpaceDN w:val="0"/>
      <w:spacing w:line="192" w:lineRule="auto"/>
      <w:jc w:val="center"/>
    </w:pPr>
    <w:rPr>
      <w:rFonts w:ascii="SchoolDL" w:hAnsi="SchoolDL" w:cs="SchoolDL"/>
      <w:b/>
      <w:bCs/>
      <w:sz w:val="30"/>
      <w:szCs w:val="30"/>
    </w:rPr>
  </w:style>
  <w:style w:type="paragraph" w:styleId="3">
    <w:name w:val="Body Text 3"/>
    <w:basedOn w:val="a"/>
    <w:link w:val="30"/>
    <w:rsid w:val="006409C3"/>
    <w:pPr>
      <w:jc w:val="both"/>
    </w:pPr>
    <w:rPr>
      <w:sz w:val="20"/>
      <w:szCs w:val="20"/>
    </w:rPr>
  </w:style>
  <w:style w:type="character" w:customStyle="1" w:styleId="30">
    <w:name w:val="Основной текст 3 Знак"/>
    <w:basedOn w:val="a0"/>
    <w:link w:val="3"/>
    <w:rsid w:val="006409C3"/>
    <w:rPr>
      <w:rFonts w:ascii="Times New Roman" w:eastAsia="Times New Roman" w:hAnsi="Times New Roman" w:cs="Times New Roman"/>
      <w:sz w:val="20"/>
      <w:szCs w:val="20"/>
      <w:lang w:val="ru-RU" w:eastAsia="ru-RU"/>
    </w:rPr>
  </w:style>
  <w:style w:type="paragraph" w:customStyle="1" w:styleId="a20">
    <w:name w:val="a2"/>
    <w:basedOn w:val="a"/>
    <w:rsid w:val="006409C3"/>
    <w:pPr>
      <w:spacing w:before="100" w:beforeAutospacing="1" w:after="100" w:afterAutospacing="1"/>
      <w:ind w:firstLine="709"/>
    </w:pPr>
  </w:style>
  <w:style w:type="paragraph" w:customStyle="1" w:styleId="af6">
    <w:name w:val="Знак Знак Знак Знак"/>
    <w:basedOn w:val="a"/>
    <w:rsid w:val="006409C3"/>
    <w:rPr>
      <w:rFonts w:ascii="Verdana" w:hAnsi="Verdana" w:cs="Verdana"/>
      <w:sz w:val="20"/>
      <w:szCs w:val="20"/>
      <w:lang w:val="en-US" w:eastAsia="en-US"/>
    </w:rPr>
  </w:style>
  <w:style w:type="paragraph" w:styleId="af7">
    <w:name w:val="List Paragraph"/>
    <w:basedOn w:val="a"/>
    <w:uiPriority w:val="34"/>
    <w:qFormat/>
    <w:rsid w:val="006409C3"/>
    <w:pPr>
      <w:ind w:left="720"/>
      <w:contextualSpacing/>
    </w:pPr>
    <w:rPr>
      <w:rFonts w:ascii="Bookman Old Style" w:hAnsi="Bookman Old Style"/>
      <w:sz w:val="26"/>
      <w:szCs w:val="20"/>
      <w:lang w:val="uk-UA"/>
    </w:rPr>
  </w:style>
  <w:style w:type="character" w:customStyle="1" w:styleId="hps">
    <w:name w:val="hps"/>
    <w:uiPriority w:val="99"/>
    <w:rsid w:val="006409C3"/>
  </w:style>
  <w:style w:type="character" w:styleId="af8">
    <w:name w:val="Hyperlink"/>
    <w:uiPriority w:val="99"/>
    <w:rsid w:val="006409C3"/>
    <w:rPr>
      <w:color w:val="0000FF"/>
      <w:u w:val="single"/>
    </w:rPr>
  </w:style>
  <w:style w:type="paragraph" w:styleId="af9">
    <w:name w:val="Balloon Text"/>
    <w:basedOn w:val="a"/>
    <w:link w:val="afa"/>
    <w:uiPriority w:val="99"/>
    <w:semiHidden/>
    <w:unhideWhenUsed/>
    <w:rsid w:val="006409C3"/>
    <w:rPr>
      <w:rFonts w:ascii="Tahoma" w:hAnsi="Tahoma"/>
      <w:sz w:val="16"/>
      <w:szCs w:val="16"/>
    </w:rPr>
  </w:style>
  <w:style w:type="character" w:customStyle="1" w:styleId="afa">
    <w:name w:val="Текст выноски Знак"/>
    <w:basedOn w:val="a0"/>
    <w:link w:val="af9"/>
    <w:uiPriority w:val="99"/>
    <w:semiHidden/>
    <w:rsid w:val="006409C3"/>
    <w:rPr>
      <w:rFonts w:ascii="Tahoma" w:eastAsia="Times New Roman" w:hAnsi="Tahoma" w:cs="Times New Roman"/>
      <w:sz w:val="16"/>
      <w:szCs w:val="16"/>
      <w:lang w:val="ru-RU" w:eastAsia="ru-RU"/>
    </w:rPr>
  </w:style>
  <w:style w:type="paragraph" w:customStyle="1" w:styleId="afb">
    <w:name w:val="Нормальний текст"/>
    <w:basedOn w:val="a"/>
    <w:rsid w:val="006409C3"/>
    <w:pPr>
      <w:spacing w:before="120"/>
      <w:ind w:firstLine="567"/>
    </w:pPr>
    <w:rPr>
      <w:rFonts w:ascii="Antiqua" w:hAnsi="Antiqua"/>
      <w:sz w:val="26"/>
      <w:szCs w:val="20"/>
      <w:lang w:val="uk-UA"/>
    </w:rPr>
  </w:style>
  <w:style w:type="paragraph" w:customStyle="1" w:styleId="12">
    <w:name w:val="Знак Знак Знак Знак1"/>
    <w:basedOn w:val="a"/>
    <w:rsid w:val="006409C3"/>
    <w:rPr>
      <w:rFonts w:ascii="Verdana" w:hAnsi="Verdana" w:cs="Verdana"/>
      <w:sz w:val="20"/>
      <w:szCs w:val="20"/>
      <w:lang w:val="en-US" w:eastAsia="en-US"/>
    </w:rPr>
  </w:style>
  <w:style w:type="character" w:customStyle="1" w:styleId="13">
    <w:name w:val="Название1"/>
    <w:rsid w:val="006409C3"/>
  </w:style>
  <w:style w:type="paragraph" w:customStyle="1" w:styleId="a40">
    <w:name w:val="a4"/>
    <w:basedOn w:val="a"/>
    <w:rsid w:val="006409C3"/>
    <w:pPr>
      <w:spacing w:before="100" w:beforeAutospacing="1" w:after="100" w:afterAutospacing="1"/>
    </w:pPr>
  </w:style>
  <w:style w:type="character" w:styleId="afc">
    <w:name w:val="line number"/>
    <w:basedOn w:val="a0"/>
    <w:uiPriority w:val="99"/>
    <w:semiHidden/>
    <w:unhideWhenUsed/>
    <w:rsid w:val="006409C3"/>
  </w:style>
  <w:style w:type="numbering" w:customStyle="1" w:styleId="14">
    <w:name w:val="Нет списка1"/>
    <w:next w:val="a2"/>
    <w:uiPriority w:val="99"/>
    <w:semiHidden/>
    <w:unhideWhenUsed/>
    <w:rsid w:val="006409C3"/>
  </w:style>
  <w:style w:type="table" w:customStyle="1" w:styleId="15">
    <w:name w:val="Сетка таблицы1"/>
    <w:basedOn w:val="a1"/>
    <w:next w:val="af3"/>
    <w:rsid w:val="006409C3"/>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6">
    <w:name w:val="Знак Знак2"/>
    <w:basedOn w:val="a"/>
    <w:rsid w:val="006409C3"/>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21</Pages>
  <Words>14747</Words>
  <Characters>8406</Characters>
  <Application>Microsoft Office Word</Application>
  <DocSecurity>0</DocSecurity>
  <Lines>70</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23107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2024-09-10T09:52:00Z</dcterms:created>
  <dcterms:modified xsi:type="dcterms:W3CDTF">2024-09-11T12:02:00Z</dcterms:modified>
</cp:coreProperties>
</file>