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FDA92E" w14:textId="00F94C62" w:rsidR="00CB4C18" w:rsidRPr="00F43117" w:rsidRDefault="00F43117" w:rsidP="00CB4C18">
      <w:pPr>
        <w:spacing w:before="120"/>
        <w:jc w:val="right"/>
        <w:rPr>
          <w:b/>
          <w:szCs w:val="28"/>
        </w:rPr>
      </w:pPr>
      <w:r>
        <w:rPr>
          <w:b/>
          <w:szCs w:val="28"/>
        </w:rPr>
        <w:t>ПРОЄКТ</w:t>
      </w:r>
    </w:p>
    <w:p w14:paraId="17012A7C" w14:textId="77777777" w:rsidR="00CB4C18" w:rsidRDefault="00CB4C18" w:rsidP="00CB4C18">
      <w:pPr>
        <w:spacing w:before="120"/>
        <w:jc w:val="center"/>
        <w:rPr>
          <w:b/>
          <w:szCs w:val="28"/>
        </w:rPr>
      </w:pPr>
      <w:r>
        <w:rPr>
          <w:b/>
          <w:szCs w:val="28"/>
        </w:rPr>
        <w:t xml:space="preserve">Порядок денний засідання </w:t>
      </w:r>
    </w:p>
    <w:p w14:paraId="0A0E35A4" w14:textId="1FC8286E" w:rsidR="00CB4C18" w:rsidRDefault="00CB4C18" w:rsidP="00CB4C18">
      <w:pPr>
        <w:spacing w:before="120"/>
        <w:jc w:val="center"/>
        <w:rPr>
          <w:b/>
          <w:szCs w:val="28"/>
        </w:rPr>
      </w:pPr>
      <w:r>
        <w:rPr>
          <w:b/>
          <w:szCs w:val="28"/>
        </w:rPr>
        <w:t xml:space="preserve">постійної комісії </w:t>
      </w:r>
      <w:r w:rsidR="002B71CB">
        <w:rPr>
          <w:b/>
          <w:szCs w:val="28"/>
        </w:rPr>
        <w:t xml:space="preserve">обласної ради </w:t>
      </w:r>
      <w:r>
        <w:rPr>
          <w:b/>
          <w:szCs w:val="28"/>
        </w:rPr>
        <w:t>з питань сім</w:t>
      </w:r>
      <w:r w:rsidRPr="00CB4C18">
        <w:rPr>
          <w:b/>
          <w:szCs w:val="28"/>
        </w:rPr>
        <w:t>’</w:t>
      </w:r>
      <w:r>
        <w:rPr>
          <w:b/>
          <w:szCs w:val="28"/>
        </w:rPr>
        <w:t>ї, молоді та спорту</w:t>
      </w:r>
    </w:p>
    <w:p w14:paraId="217534B1" w14:textId="77777777" w:rsidR="00CB4C18" w:rsidRDefault="00CB4C18" w:rsidP="00CB4C18">
      <w:pPr>
        <w:spacing w:before="120"/>
        <w:jc w:val="center"/>
        <w:rPr>
          <w:b/>
          <w:szCs w:val="28"/>
        </w:rPr>
      </w:pPr>
    </w:p>
    <w:p w14:paraId="65CB3020" w14:textId="3101A3D9" w:rsidR="00CB4C18" w:rsidRPr="00F43117" w:rsidRDefault="00CB4C18" w:rsidP="00CB4C18">
      <w:pPr>
        <w:spacing w:before="120"/>
        <w:rPr>
          <w:b/>
          <w:szCs w:val="28"/>
        </w:rPr>
      </w:pPr>
      <w:r>
        <w:rPr>
          <w:b/>
          <w:szCs w:val="28"/>
        </w:rPr>
        <w:t>Дата</w:t>
      </w:r>
      <w:r w:rsidRPr="00F43117">
        <w:rPr>
          <w:b/>
          <w:szCs w:val="28"/>
        </w:rPr>
        <w:t xml:space="preserve">: </w:t>
      </w:r>
      <w:r w:rsidR="00F43117" w:rsidRPr="00F43117">
        <w:rPr>
          <w:bCs/>
          <w:szCs w:val="28"/>
          <w:lang w:val="ru-RU"/>
        </w:rPr>
        <w:t>12 листопада</w:t>
      </w:r>
      <w:r w:rsidRPr="00F43117">
        <w:rPr>
          <w:bCs/>
          <w:szCs w:val="28"/>
        </w:rPr>
        <w:t xml:space="preserve"> 2024 року</w:t>
      </w:r>
      <w:r w:rsidRPr="00F43117">
        <w:rPr>
          <w:b/>
          <w:szCs w:val="28"/>
        </w:rPr>
        <w:t xml:space="preserve"> </w:t>
      </w:r>
    </w:p>
    <w:p w14:paraId="54232D2A" w14:textId="0133304F" w:rsidR="00092F00" w:rsidRDefault="00CB4C18" w:rsidP="00CB4C18">
      <w:pPr>
        <w:spacing w:before="120"/>
        <w:rPr>
          <w:bCs/>
          <w:szCs w:val="28"/>
        </w:rPr>
      </w:pPr>
      <w:r w:rsidRPr="00F43117">
        <w:rPr>
          <w:b/>
          <w:szCs w:val="28"/>
        </w:rPr>
        <w:t xml:space="preserve">Час: </w:t>
      </w:r>
      <w:r w:rsidRPr="00F43117">
        <w:rPr>
          <w:bCs/>
          <w:szCs w:val="28"/>
        </w:rPr>
        <w:t>1</w:t>
      </w:r>
      <w:r w:rsidR="00F43117" w:rsidRPr="00F43117">
        <w:rPr>
          <w:bCs/>
          <w:szCs w:val="28"/>
        </w:rPr>
        <w:t>5</w:t>
      </w:r>
      <w:r w:rsidRPr="00F43117">
        <w:rPr>
          <w:bCs/>
          <w:szCs w:val="28"/>
        </w:rPr>
        <w:t>:00</w:t>
      </w:r>
    </w:p>
    <w:p w14:paraId="068444F9" w14:textId="6C60B2CA" w:rsidR="008421C4" w:rsidRPr="008421C4" w:rsidRDefault="008421C4" w:rsidP="00CB4C18">
      <w:pPr>
        <w:spacing w:before="120"/>
        <w:rPr>
          <w:b/>
          <w:bCs/>
          <w:szCs w:val="28"/>
        </w:rPr>
      </w:pPr>
      <w:r w:rsidRPr="008421C4">
        <w:rPr>
          <w:b/>
          <w:bCs/>
          <w:szCs w:val="28"/>
        </w:rPr>
        <w:t xml:space="preserve">Кабінет: </w:t>
      </w:r>
      <w:r w:rsidRPr="00F43117">
        <w:rPr>
          <w:szCs w:val="28"/>
        </w:rPr>
        <w:t>303</w:t>
      </w:r>
    </w:p>
    <w:p w14:paraId="7F34592E" w14:textId="77777777" w:rsidR="00747EF3" w:rsidRPr="00747EF3" w:rsidRDefault="00747EF3" w:rsidP="00747EF3">
      <w:pPr>
        <w:spacing w:before="120"/>
        <w:rPr>
          <w:sz w:val="16"/>
          <w:szCs w:val="16"/>
        </w:rPr>
      </w:pPr>
    </w:p>
    <w:p w14:paraId="164E3891" w14:textId="74492296" w:rsidR="00747EF3" w:rsidRPr="005773F0" w:rsidRDefault="00747EF3" w:rsidP="005773F0">
      <w:pPr>
        <w:pStyle w:val="a3"/>
        <w:numPr>
          <w:ilvl w:val="0"/>
          <w:numId w:val="1"/>
        </w:numPr>
        <w:suppressAutoHyphens w:val="0"/>
        <w:jc w:val="both"/>
        <w:rPr>
          <w:szCs w:val="28"/>
          <w:lang w:eastAsia="uk-UA"/>
        </w:rPr>
      </w:pPr>
      <w:bookmarkStart w:id="0" w:name="_Hlk163126845"/>
      <w:bookmarkStart w:id="1" w:name="_Hlk176249510"/>
      <w:r w:rsidRPr="005773F0">
        <w:rPr>
          <w:szCs w:val="28"/>
          <w:lang w:eastAsia="uk-UA"/>
        </w:rPr>
        <w:t>Про затвердження порядку денного.</w:t>
      </w:r>
    </w:p>
    <w:p w14:paraId="06540CCD" w14:textId="77777777" w:rsidR="00BB7706" w:rsidRDefault="005773F0" w:rsidP="00BB7706">
      <w:pPr>
        <w:pStyle w:val="a3"/>
        <w:numPr>
          <w:ilvl w:val="0"/>
          <w:numId w:val="1"/>
        </w:numPr>
        <w:suppressAutoHyphens w:val="0"/>
        <w:jc w:val="both"/>
        <w:rPr>
          <w:bCs/>
          <w:szCs w:val="28"/>
          <w:lang w:eastAsia="uk-UA"/>
        </w:rPr>
      </w:pPr>
      <w:r w:rsidRPr="005773F0">
        <w:rPr>
          <w:bCs/>
          <w:szCs w:val="28"/>
          <w:lang w:eastAsia="ru-RU"/>
        </w:rPr>
        <w:t>Про затвердження плану роботи постійної комісії обласної ради з питань сім’ї, молоді та спорту на 2025 рік.</w:t>
      </w:r>
      <w:bookmarkEnd w:id="0"/>
    </w:p>
    <w:p w14:paraId="47BB744E" w14:textId="77777777" w:rsidR="000F4346" w:rsidRDefault="000F4346" w:rsidP="000F4346">
      <w:pPr>
        <w:pStyle w:val="a3"/>
        <w:numPr>
          <w:ilvl w:val="0"/>
          <w:numId w:val="1"/>
        </w:numPr>
        <w:suppressAutoHyphens w:val="0"/>
        <w:jc w:val="both"/>
        <w:rPr>
          <w:szCs w:val="28"/>
          <w:lang w:eastAsia="uk-UA"/>
        </w:rPr>
      </w:pPr>
      <w:r>
        <w:rPr>
          <w:szCs w:val="28"/>
          <w:lang w:eastAsia="uk-UA"/>
        </w:rPr>
        <w:t>Про розвиток галузі спорту у 2025 році.</w:t>
      </w:r>
    </w:p>
    <w:p w14:paraId="659E5AA4" w14:textId="581F6AA7" w:rsidR="000F4346" w:rsidRPr="000F4346" w:rsidRDefault="000F4346" w:rsidP="00BB7706">
      <w:pPr>
        <w:pStyle w:val="a3"/>
        <w:numPr>
          <w:ilvl w:val="0"/>
          <w:numId w:val="1"/>
        </w:numPr>
        <w:suppressAutoHyphens w:val="0"/>
        <w:jc w:val="both"/>
        <w:rPr>
          <w:bCs/>
          <w:szCs w:val="28"/>
          <w:lang w:eastAsia="uk-UA"/>
        </w:rPr>
      </w:pPr>
      <w:r w:rsidRPr="00747EF3">
        <w:rPr>
          <w:bCs/>
          <w:color w:val="000000"/>
          <w:lang w:eastAsia="ru-RU"/>
        </w:rPr>
        <w:t xml:space="preserve">Про звіт щодо виконання </w:t>
      </w:r>
      <w:r w:rsidRPr="00747EF3">
        <w:rPr>
          <w:color w:val="000000"/>
        </w:rPr>
        <w:t xml:space="preserve">завдань і заходів </w:t>
      </w:r>
      <w:r w:rsidRPr="00747EF3">
        <w:rPr>
          <w:color w:val="000000"/>
          <w:szCs w:val="28"/>
        </w:rPr>
        <w:t>Цільової соціальної комплексної програми розвитку фізичної культури і спорту в Дніпропетровській області до 202</w:t>
      </w:r>
      <w:r w:rsidR="00B76E59">
        <w:rPr>
          <w:color w:val="000000"/>
          <w:szCs w:val="28"/>
        </w:rPr>
        <w:t>5</w:t>
      </w:r>
      <w:r w:rsidRPr="00747EF3">
        <w:rPr>
          <w:color w:val="000000"/>
          <w:szCs w:val="28"/>
        </w:rPr>
        <w:t xml:space="preserve"> року за </w:t>
      </w:r>
      <w:r>
        <w:rPr>
          <w:color w:val="000000"/>
          <w:szCs w:val="28"/>
        </w:rPr>
        <w:t xml:space="preserve">9 місяців </w:t>
      </w:r>
      <w:r w:rsidRPr="00747EF3">
        <w:rPr>
          <w:color w:val="000000"/>
          <w:szCs w:val="28"/>
        </w:rPr>
        <w:t>2024 року</w:t>
      </w:r>
      <w:r>
        <w:rPr>
          <w:color w:val="000000"/>
          <w:szCs w:val="28"/>
        </w:rPr>
        <w:t>.</w:t>
      </w:r>
    </w:p>
    <w:p w14:paraId="08990142" w14:textId="097EEEDD" w:rsidR="00BB7706" w:rsidRPr="00BB7706" w:rsidRDefault="00AC2775" w:rsidP="00BB7706">
      <w:pPr>
        <w:pStyle w:val="a3"/>
        <w:numPr>
          <w:ilvl w:val="0"/>
          <w:numId w:val="1"/>
        </w:numPr>
        <w:suppressAutoHyphens w:val="0"/>
        <w:jc w:val="both"/>
        <w:rPr>
          <w:bCs/>
          <w:szCs w:val="28"/>
          <w:lang w:eastAsia="uk-UA"/>
        </w:rPr>
      </w:pPr>
      <w:r w:rsidRPr="00BB7706">
        <w:rPr>
          <w:szCs w:val="28"/>
          <w:lang w:eastAsia="uk-UA"/>
        </w:rPr>
        <w:t xml:space="preserve">Про план роботи </w:t>
      </w:r>
      <w:r w:rsidR="00BB7706" w:rsidRPr="00BB7706">
        <w:rPr>
          <w:bCs/>
          <w:lang w:eastAsia="ru-RU"/>
        </w:rPr>
        <w:t xml:space="preserve">КЗ „Дніпропетровська обласна школа вищої спортивної майстерності” </w:t>
      </w:r>
      <w:r w:rsidR="00BB7706" w:rsidRPr="00BB7706">
        <w:rPr>
          <w:bCs/>
          <w:szCs w:val="28"/>
          <w:lang w:eastAsia="uk-UA"/>
        </w:rPr>
        <w:t>у 2025 році</w:t>
      </w:r>
      <w:r w:rsidR="00BB7706" w:rsidRPr="00BB7706">
        <w:rPr>
          <w:bCs/>
          <w:lang w:eastAsia="ru-RU"/>
        </w:rPr>
        <w:t>.</w:t>
      </w:r>
    </w:p>
    <w:p w14:paraId="697CF14E" w14:textId="7D920DEA" w:rsidR="00BB7706" w:rsidRPr="00E16F47" w:rsidRDefault="00BB7706" w:rsidP="00BB7706">
      <w:pPr>
        <w:pStyle w:val="a3"/>
        <w:numPr>
          <w:ilvl w:val="0"/>
          <w:numId w:val="1"/>
        </w:numPr>
        <w:suppressAutoHyphens w:val="0"/>
        <w:jc w:val="both"/>
        <w:rPr>
          <w:bCs/>
          <w:szCs w:val="28"/>
          <w:lang w:eastAsia="uk-UA"/>
        </w:rPr>
      </w:pPr>
      <w:r w:rsidRPr="00BB7706">
        <w:rPr>
          <w:szCs w:val="28"/>
          <w:lang w:eastAsia="uk-UA"/>
        </w:rPr>
        <w:t xml:space="preserve">Про план роботи </w:t>
      </w:r>
      <w:r w:rsidR="00E16F47" w:rsidRPr="00E16F47">
        <w:rPr>
          <w:bCs/>
          <w:lang w:eastAsia="ru-RU"/>
        </w:rPr>
        <w:t>КЗ „Дніпропетровський обласний центр фізичного здоров’я населення „Спорт для всіх”</w:t>
      </w:r>
      <w:r w:rsidRPr="00BB7706">
        <w:rPr>
          <w:bCs/>
          <w:lang w:eastAsia="ru-RU"/>
        </w:rPr>
        <w:t xml:space="preserve"> </w:t>
      </w:r>
      <w:r w:rsidRPr="00BB7706">
        <w:rPr>
          <w:bCs/>
          <w:szCs w:val="28"/>
          <w:lang w:eastAsia="uk-UA"/>
        </w:rPr>
        <w:t>у 2025 році</w:t>
      </w:r>
      <w:r w:rsidRPr="00BB7706">
        <w:rPr>
          <w:bCs/>
          <w:lang w:eastAsia="ru-RU"/>
        </w:rPr>
        <w:t>.</w:t>
      </w:r>
    </w:p>
    <w:p w14:paraId="58B09580" w14:textId="77777777" w:rsidR="000F4346" w:rsidRPr="00E16F47" w:rsidRDefault="000F4346" w:rsidP="000F4346">
      <w:pPr>
        <w:pStyle w:val="a3"/>
        <w:numPr>
          <w:ilvl w:val="0"/>
          <w:numId w:val="1"/>
        </w:numPr>
        <w:suppressAutoHyphens w:val="0"/>
        <w:jc w:val="both"/>
        <w:rPr>
          <w:szCs w:val="28"/>
          <w:lang w:eastAsia="uk-UA"/>
        </w:rPr>
      </w:pPr>
      <w:r w:rsidRPr="00BB7706">
        <w:rPr>
          <w:szCs w:val="28"/>
          <w:lang w:eastAsia="uk-UA"/>
        </w:rPr>
        <w:t xml:space="preserve">Про план роботи </w:t>
      </w:r>
      <w:r w:rsidRPr="00B40927">
        <w:t>КЗ ,,Обласна комплексна дитячо-юнацька спортивна школа з олімпійських та неолімпійських видів спорту” ДОР”</w:t>
      </w:r>
      <w:r w:rsidRPr="00E16F47">
        <w:rPr>
          <w:bCs/>
          <w:szCs w:val="28"/>
          <w:lang w:eastAsia="uk-UA"/>
        </w:rPr>
        <w:t xml:space="preserve"> </w:t>
      </w:r>
      <w:r w:rsidRPr="00BB7706">
        <w:rPr>
          <w:bCs/>
          <w:szCs w:val="28"/>
          <w:lang w:eastAsia="uk-UA"/>
        </w:rPr>
        <w:t>у 2025 році</w:t>
      </w:r>
      <w:r>
        <w:rPr>
          <w:bCs/>
          <w:szCs w:val="28"/>
          <w:lang w:eastAsia="uk-UA"/>
        </w:rPr>
        <w:t>.</w:t>
      </w:r>
    </w:p>
    <w:p w14:paraId="2A873E9E" w14:textId="2EA75661" w:rsidR="00E16F47" w:rsidRPr="00E16F47" w:rsidRDefault="00E16F47" w:rsidP="00E16F47">
      <w:pPr>
        <w:pStyle w:val="a3"/>
        <w:numPr>
          <w:ilvl w:val="0"/>
          <w:numId w:val="1"/>
        </w:numPr>
        <w:suppressAutoHyphens w:val="0"/>
        <w:jc w:val="both"/>
        <w:rPr>
          <w:szCs w:val="28"/>
          <w:lang w:eastAsia="uk-UA"/>
        </w:rPr>
      </w:pPr>
      <w:r w:rsidRPr="00BB7706">
        <w:rPr>
          <w:szCs w:val="28"/>
          <w:lang w:eastAsia="uk-UA"/>
        </w:rPr>
        <w:t xml:space="preserve">Про план роботи </w:t>
      </w:r>
      <w:r w:rsidRPr="00E16F47">
        <w:rPr>
          <w:bCs/>
          <w:lang w:eastAsia="ru-RU"/>
        </w:rPr>
        <w:t>КЗ ,,</w:t>
      </w:r>
      <w:r>
        <w:rPr>
          <w:bCs/>
          <w:lang w:eastAsia="ru-RU"/>
        </w:rPr>
        <w:t>Д</w:t>
      </w:r>
      <w:r w:rsidRPr="00E16F47">
        <w:rPr>
          <w:bCs/>
          <w:lang w:eastAsia="ru-RU"/>
        </w:rPr>
        <w:t xml:space="preserve">ніпропетровський регіональний центр з фізичної культури і спорту </w:t>
      </w:r>
      <w:r>
        <w:rPr>
          <w:bCs/>
          <w:lang w:eastAsia="ru-RU"/>
        </w:rPr>
        <w:t>„</w:t>
      </w:r>
      <w:r w:rsidRPr="00E16F47">
        <w:rPr>
          <w:bCs/>
          <w:lang w:eastAsia="ru-RU"/>
        </w:rPr>
        <w:t>Інваспорт</w:t>
      </w:r>
      <w:r>
        <w:rPr>
          <w:bCs/>
          <w:lang w:eastAsia="ru-RU"/>
        </w:rPr>
        <w:t>”</w:t>
      </w:r>
      <w:r w:rsidRPr="00E16F47">
        <w:rPr>
          <w:bCs/>
          <w:lang w:eastAsia="ru-RU"/>
        </w:rPr>
        <w:t xml:space="preserve"> ДОР”</w:t>
      </w:r>
      <w:r w:rsidRPr="00BB7706">
        <w:rPr>
          <w:bCs/>
          <w:lang w:eastAsia="ru-RU"/>
        </w:rPr>
        <w:t xml:space="preserve"> </w:t>
      </w:r>
      <w:r w:rsidRPr="00BB7706">
        <w:rPr>
          <w:bCs/>
          <w:szCs w:val="28"/>
          <w:lang w:eastAsia="uk-UA"/>
        </w:rPr>
        <w:t>у 2025 році</w:t>
      </w:r>
      <w:r>
        <w:rPr>
          <w:bCs/>
          <w:szCs w:val="28"/>
          <w:lang w:eastAsia="uk-UA"/>
        </w:rPr>
        <w:t>.</w:t>
      </w:r>
    </w:p>
    <w:p w14:paraId="4054CE0D" w14:textId="0AADF5AE" w:rsidR="00E16F47" w:rsidRPr="00E16F47" w:rsidRDefault="00E16F47" w:rsidP="00E16F47">
      <w:pPr>
        <w:pStyle w:val="a3"/>
        <w:numPr>
          <w:ilvl w:val="0"/>
          <w:numId w:val="1"/>
        </w:numPr>
        <w:suppressAutoHyphens w:val="0"/>
        <w:jc w:val="both"/>
        <w:rPr>
          <w:szCs w:val="28"/>
          <w:lang w:eastAsia="uk-UA"/>
        </w:rPr>
      </w:pPr>
      <w:r w:rsidRPr="00BB7706">
        <w:rPr>
          <w:szCs w:val="28"/>
          <w:lang w:eastAsia="uk-UA"/>
        </w:rPr>
        <w:t xml:space="preserve">Про план роботи </w:t>
      </w:r>
      <w:r w:rsidRPr="00B40927">
        <w:t>КЗ ,,Дитячо-юнацька спортивна школа з бадмінтону” ДОР”</w:t>
      </w:r>
      <w:r w:rsidRPr="00BB7706">
        <w:rPr>
          <w:bCs/>
          <w:lang w:eastAsia="ru-RU"/>
        </w:rPr>
        <w:t xml:space="preserve"> </w:t>
      </w:r>
      <w:r w:rsidRPr="00BB7706">
        <w:rPr>
          <w:bCs/>
          <w:szCs w:val="28"/>
          <w:lang w:eastAsia="uk-UA"/>
        </w:rPr>
        <w:t>у 2025 році</w:t>
      </w:r>
      <w:r>
        <w:rPr>
          <w:bCs/>
          <w:szCs w:val="28"/>
          <w:lang w:eastAsia="uk-UA"/>
        </w:rPr>
        <w:t>.</w:t>
      </w:r>
    </w:p>
    <w:p w14:paraId="541F90E2" w14:textId="77777777" w:rsidR="000F4346" w:rsidRPr="00E16F47" w:rsidRDefault="000F4346" w:rsidP="000F4346">
      <w:pPr>
        <w:pStyle w:val="a3"/>
        <w:numPr>
          <w:ilvl w:val="0"/>
          <w:numId w:val="1"/>
        </w:numPr>
        <w:suppressAutoHyphens w:val="0"/>
        <w:jc w:val="both"/>
        <w:rPr>
          <w:szCs w:val="28"/>
          <w:lang w:eastAsia="uk-UA"/>
        </w:rPr>
      </w:pPr>
      <w:r w:rsidRPr="00BB7706">
        <w:rPr>
          <w:szCs w:val="28"/>
          <w:lang w:eastAsia="uk-UA"/>
        </w:rPr>
        <w:t xml:space="preserve">Про план роботи </w:t>
      </w:r>
      <w:r w:rsidRPr="00E16F47">
        <w:rPr>
          <w:bCs/>
          <w:lang w:eastAsia="ru-RU"/>
        </w:rPr>
        <w:t>КЗ ,,Центр олімпійської підготовки з дзюдо” ДОР”</w:t>
      </w:r>
      <w:r w:rsidRPr="00BB7706">
        <w:rPr>
          <w:bCs/>
          <w:lang w:eastAsia="ru-RU"/>
        </w:rPr>
        <w:t xml:space="preserve"> </w:t>
      </w:r>
      <w:r w:rsidRPr="00BB7706">
        <w:rPr>
          <w:bCs/>
          <w:szCs w:val="28"/>
          <w:lang w:eastAsia="uk-UA"/>
        </w:rPr>
        <w:t>у 2025 році</w:t>
      </w:r>
      <w:r>
        <w:rPr>
          <w:bCs/>
          <w:szCs w:val="28"/>
          <w:lang w:eastAsia="uk-UA"/>
        </w:rPr>
        <w:t>.</w:t>
      </w:r>
    </w:p>
    <w:p w14:paraId="18C00C7A" w14:textId="3108758D" w:rsidR="00B938F3" w:rsidRPr="00B938F3" w:rsidRDefault="00B938F3" w:rsidP="00FB3DB3">
      <w:pPr>
        <w:pStyle w:val="a3"/>
        <w:numPr>
          <w:ilvl w:val="0"/>
          <w:numId w:val="1"/>
        </w:numPr>
        <w:suppressAutoHyphens w:val="0"/>
        <w:jc w:val="both"/>
        <w:rPr>
          <w:szCs w:val="28"/>
          <w:lang w:eastAsia="uk-UA"/>
        </w:rPr>
      </w:pPr>
      <w:r>
        <w:rPr>
          <w:szCs w:val="28"/>
          <w:lang w:eastAsia="uk-UA"/>
        </w:rPr>
        <w:t xml:space="preserve">Про розгляд скарги щодо порушень у КПНЗ „Дитячо-юнацька спортивна школа з воднолижного спорту та </w:t>
      </w:r>
      <w:proofErr w:type="spellStart"/>
      <w:r>
        <w:rPr>
          <w:szCs w:val="28"/>
          <w:lang w:eastAsia="uk-UA"/>
        </w:rPr>
        <w:t>вейкбордингу</w:t>
      </w:r>
      <w:proofErr w:type="spellEnd"/>
      <w:r>
        <w:rPr>
          <w:szCs w:val="28"/>
          <w:lang w:eastAsia="uk-UA"/>
        </w:rPr>
        <w:t>” ДМР”.</w:t>
      </w:r>
    </w:p>
    <w:p w14:paraId="5B7F887F" w14:textId="436BC70D" w:rsidR="00BB7706" w:rsidRPr="000D5D19" w:rsidRDefault="00BB1C64" w:rsidP="00FB3DB3">
      <w:pPr>
        <w:pStyle w:val="a3"/>
        <w:numPr>
          <w:ilvl w:val="0"/>
          <w:numId w:val="1"/>
        </w:numPr>
        <w:suppressAutoHyphens w:val="0"/>
        <w:jc w:val="both"/>
        <w:rPr>
          <w:szCs w:val="28"/>
          <w:lang w:eastAsia="uk-UA"/>
        </w:rPr>
      </w:pPr>
      <w:r>
        <w:rPr>
          <w:szCs w:val="28"/>
          <w:lang w:eastAsia="uk-UA"/>
        </w:rPr>
        <w:t xml:space="preserve">Про </w:t>
      </w:r>
      <w:r w:rsidR="00B56AB2">
        <w:rPr>
          <w:szCs w:val="28"/>
          <w:lang w:eastAsia="uk-UA"/>
        </w:rPr>
        <w:t xml:space="preserve">розгляд </w:t>
      </w:r>
      <w:r>
        <w:rPr>
          <w:szCs w:val="28"/>
          <w:lang w:eastAsia="uk-UA"/>
        </w:rPr>
        <w:t>звернен</w:t>
      </w:r>
      <w:r w:rsidR="00B56AB2">
        <w:rPr>
          <w:szCs w:val="28"/>
          <w:lang w:eastAsia="uk-UA"/>
        </w:rPr>
        <w:t>ь</w:t>
      </w:r>
      <w:r>
        <w:rPr>
          <w:szCs w:val="28"/>
          <w:lang w:eastAsia="uk-UA"/>
        </w:rPr>
        <w:t xml:space="preserve"> директорів </w:t>
      </w:r>
      <w:r w:rsidRPr="00B40927">
        <w:t>КЗ ,,Обласна комплексна дитячо-юнацька спортивна школа з олімпійських та неолімпійських видів спорту” ДОР”</w:t>
      </w:r>
      <w:r>
        <w:t xml:space="preserve"> та </w:t>
      </w:r>
      <w:r w:rsidRPr="00B40927">
        <w:t>КЗ ,,Дитячо-юнацька спортивна школа з бадмінтону” ДОР”</w:t>
      </w:r>
      <w:r>
        <w:t xml:space="preserve"> щодо </w:t>
      </w:r>
      <w:r w:rsidR="00B56AB2">
        <w:t>виділення додаткових асигнувань.</w:t>
      </w:r>
    </w:p>
    <w:p w14:paraId="75379B02" w14:textId="04A956B4" w:rsidR="00747EF3" w:rsidRPr="007709C9" w:rsidRDefault="00747EF3" w:rsidP="00747EF3">
      <w:pPr>
        <w:pStyle w:val="a3"/>
        <w:numPr>
          <w:ilvl w:val="0"/>
          <w:numId w:val="1"/>
        </w:numPr>
        <w:suppressAutoHyphens w:val="0"/>
        <w:jc w:val="both"/>
        <w:rPr>
          <w:color w:val="000000"/>
          <w:szCs w:val="28"/>
        </w:rPr>
      </w:pPr>
      <w:r w:rsidRPr="007709C9">
        <w:rPr>
          <w:color w:val="000000"/>
          <w:szCs w:val="28"/>
        </w:rPr>
        <w:t xml:space="preserve">Про затвердження </w:t>
      </w:r>
      <w:r w:rsidRPr="007709C9">
        <w:rPr>
          <w:szCs w:val="28"/>
        </w:rPr>
        <w:t>висновків та рекомендацій з поіменним голосуванням за зазначеними питаннями.</w:t>
      </w:r>
    </w:p>
    <w:bookmarkEnd w:id="1"/>
    <w:p w14:paraId="2D2E8B0D" w14:textId="672E3EEC" w:rsidR="00CB4C18" w:rsidRDefault="00CB4C18" w:rsidP="00CB4C18">
      <w:pPr>
        <w:suppressAutoHyphens w:val="0"/>
        <w:jc w:val="both"/>
        <w:rPr>
          <w:szCs w:val="28"/>
        </w:rPr>
      </w:pPr>
    </w:p>
    <w:p w14:paraId="40E7F5C3" w14:textId="77777777" w:rsidR="006A1A5E" w:rsidRDefault="006A1A5E"/>
    <w:sectPr w:rsidR="006A1A5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C061D7"/>
    <w:multiLevelType w:val="hybridMultilevel"/>
    <w:tmpl w:val="EFD4441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B32F2C"/>
    <w:multiLevelType w:val="hybridMultilevel"/>
    <w:tmpl w:val="C554A6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0206725">
    <w:abstractNumId w:val="0"/>
  </w:num>
  <w:num w:numId="2" w16cid:durableId="12192441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B3732"/>
    <w:rsid w:val="000729BD"/>
    <w:rsid w:val="00075CF1"/>
    <w:rsid w:val="000825E3"/>
    <w:rsid w:val="0008424E"/>
    <w:rsid w:val="00092F00"/>
    <w:rsid w:val="000D4360"/>
    <w:rsid w:val="000D5D19"/>
    <w:rsid w:val="000F4346"/>
    <w:rsid w:val="0010534F"/>
    <w:rsid w:val="00155DEC"/>
    <w:rsid w:val="00195074"/>
    <w:rsid w:val="00241B27"/>
    <w:rsid w:val="00247B7D"/>
    <w:rsid w:val="002B71CB"/>
    <w:rsid w:val="002E0EC5"/>
    <w:rsid w:val="00310474"/>
    <w:rsid w:val="00340CC6"/>
    <w:rsid w:val="00352E8C"/>
    <w:rsid w:val="003822A4"/>
    <w:rsid w:val="0041412C"/>
    <w:rsid w:val="00494539"/>
    <w:rsid w:val="004C18AE"/>
    <w:rsid w:val="004F32AC"/>
    <w:rsid w:val="00575259"/>
    <w:rsid w:val="005773F0"/>
    <w:rsid w:val="00596535"/>
    <w:rsid w:val="005C2C5F"/>
    <w:rsid w:val="005E18E1"/>
    <w:rsid w:val="005E348F"/>
    <w:rsid w:val="006400F3"/>
    <w:rsid w:val="006A1A5E"/>
    <w:rsid w:val="006C3D79"/>
    <w:rsid w:val="00740B5A"/>
    <w:rsid w:val="00747EF3"/>
    <w:rsid w:val="007709C9"/>
    <w:rsid w:val="00791BAD"/>
    <w:rsid w:val="0079436E"/>
    <w:rsid w:val="008421C4"/>
    <w:rsid w:val="008C4B7F"/>
    <w:rsid w:val="008F4D6D"/>
    <w:rsid w:val="00953B81"/>
    <w:rsid w:val="00996A45"/>
    <w:rsid w:val="00AC0DD5"/>
    <w:rsid w:val="00AC2775"/>
    <w:rsid w:val="00AD4492"/>
    <w:rsid w:val="00B56AB2"/>
    <w:rsid w:val="00B60B79"/>
    <w:rsid w:val="00B76E59"/>
    <w:rsid w:val="00B938F3"/>
    <w:rsid w:val="00BA556E"/>
    <w:rsid w:val="00BB1C64"/>
    <w:rsid w:val="00BB7706"/>
    <w:rsid w:val="00C730D2"/>
    <w:rsid w:val="00CB3732"/>
    <w:rsid w:val="00CB4C18"/>
    <w:rsid w:val="00CE7835"/>
    <w:rsid w:val="00D11905"/>
    <w:rsid w:val="00D97F81"/>
    <w:rsid w:val="00DB2BB9"/>
    <w:rsid w:val="00E16F47"/>
    <w:rsid w:val="00E27F92"/>
    <w:rsid w:val="00E31A74"/>
    <w:rsid w:val="00E348BA"/>
    <w:rsid w:val="00E475C5"/>
    <w:rsid w:val="00E65E35"/>
    <w:rsid w:val="00E81E64"/>
    <w:rsid w:val="00E94137"/>
    <w:rsid w:val="00EB421E"/>
    <w:rsid w:val="00F43117"/>
    <w:rsid w:val="00F4659F"/>
    <w:rsid w:val="00F71807"/>
    <w:rsid w:val="00FA4C68"/>
    <w:rsid w:val="00FC0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911AC"/>
  <w15:docId w15:val="{91C5AC6A-62EB-4EBB-A772-9A454ED60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4C18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4"/>
      <w:lang w:eastAsia="zh-CN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2C5F"/>
    <w:pPr>
      <w:ind w:left="720"/>
      <w:contextualSpacing/>
    </w:pPr>
  </w:style>
  <w:style w:type="character" w:customStyle="1" w:styleId="docdata">
    <w:name w:val="docdata"/>
    <w:aliases w:val="docy,v5,1730,baiaagaaboqcaaad+aqaaaugbqaaaaaaaaaaaaaaaaaaaaaaaaaaaaaaaaaaaaaaaaaaaaaaaaaaaaaaaaaaaaaaaaaaaaaaaaaaaaaaaaaaaaaaaaaaaaaaaaaaaaaaaaaaaaaaaaaaaaaaaaaaaaaaaaaaaaaaaaaaaaaaaaaaaaaaaaaaaaaaaaaaaaaaaaaaaaaaaaaaaaaaaaaaaaaaaaaaaaaaaaaaaaaa"/>
    <w:basedOn w:val="a0"/>
    <w:rsid w:val="005752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7904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1012</Words>
  <Characters>578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</dc:creator>
  <cp:keywords/>
  <dc:description/>
  <cp:lastModifiedBy>Користувач</cp:lastModifiedBy>
  <cp:revision>72</cp:revision>
  <cp:lastPrinted>2024-11-12T11:18:00Z</cp:lastPrinted>
  <dcterms:created xsi:type="dcterms:W3CDTF">2024-05-28T11:48:00Z</dcterms:created>
  <dcterms:modified xsi:type="dcterms:W3CDTF">2024-11-12T11:21:00Z</dcterms:modified>
</cp:coreProperties>
</file>