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C846C" w14:textId="07FDABB4" w:rsidR="00ED3E7B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6E6"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29B0C2E0" wp14:editId="7D30E4D6">
            <wp:extent cx="7239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97FC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60D6B7" w14:textId="77777777" w:rsidR="00ED3E7B" w:rsidRPr="002756E6" w:rsidRDefault="00ED3E7B" w:rsidP="00ED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ДНІПРОПЕТРОВСЬКА ОБЛАСНА РАДА</w:t>
      </w:r>
    </w:p>
    <w:p w14:paraId="1C19D5CB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VІIІ СКЛИКАННЯ</w:t>
      </w:r>
    </w:p>
    <w:p w14:paraId="262B7FC6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D19D27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Постійна комісія обласної ради з питань </w:t>
      </w:r>
    </w:p>
    <w:p w14:paraId="1D86D349" w14:textId="77777777" w:rsidR="00ED3E7B" w:rsidRPr="002756E6" w:rsidRDefault="00ED3E7B" w:rsidP="00ED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2756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науки, освіти, соціальної політики та праці</w:t>
      </w:r>
    </w:p>
    <w:p w14:paraId="58646392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756E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E53C" wp14:editId="2CB1F382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AB235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просп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О. Поля, 2,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кімн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320, м. Дніпро, 49004, </w:t>
      </w: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(097) 037 02 86,</w:t>
      </w:r>
    </w:p>
    <w:p w14:paraId="1E4CBFE4" w14:textId="77777777" w:rsidR="00ED3E7B" w:rsidRPr="002756E6" w:rsidRDefault="00ED3E7B" w:rsidP="00ED3E7B">
      <w:pPr>
        <w:spacing w:after="0" w:line="240" w:lineRule="auto"/>
        <w:ind w:left="-8" w:right="-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e-mail</w:t>
      </w:r>
      <w:proofErr w:type="spellEnd"/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2756E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pdk.osvita@gmail.com</w:t>
      </w:r>
    </w:p>
    <w:p w14:paraId="016A5E3B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68ADAD16" w14:textId="77777777" w:rsidR="00ED3E7B" w:rsidRPr="002756E6" w:rsidRDefault="00ED3E7B" w:rsidP="00ED3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29568A06" w14:textId="0C2DEF2D" w:rsidR="00ED3E7B" w:rsidRDefault="00166FF9" w:rsidP="00ED3E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ВИСНОВКИ ТА РЕКОМЕНДАЦІЇ № </w:t>
      </w:r>
      <w:r w:rsidR="008F4B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="00F738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42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</w:p>
    <w:p w14:paraId="47AE7382" w14:textId="77777777" w:rsidR="00ED3E7B" w:rsidRPr="002756E6" w:rsidRDefault="00ED3E7B" w:rsidP="00ED3E7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EE8124" w14:textId="05297560" w:rsidR="00AA644E" w:rsidRPr="00AA644E" w:rsidRDefault="00742F8D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грудня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76D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44E" w:rsidRPr="00AA64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38DD3971" w14:textId="6AD5E3E0" w:rsidR="00AA644E" w:rsidRPr="00AA644E" w:rsidRDefault="00776D3B" w:rsidP="00AA6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2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.00</w:t>
      </w:r>
    </w:p>
    <w:p w14:paraId="20462121" w14:textId="77777777" w:rsidR="00ED3E7B" w:rsidRPr="00166FF9" w:rsidRDefault="00ED3E7B" w:rsidP="00ED3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CFF6CB" w14:textId="33D2087A" w:rsidR="00A6620B" w:rsidRPr="00166FF9" w:rsidRDefault="00A6620B" w:rsidP="00F43B47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</w:t>
      </w:r>
      <w:r w:rsidR="008F4B49" w:rsidRPr="008F4B4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соціальної політики управління з питань охорони здоров’я, соціальної політики та розвитку освітньої галузі </w:t>
      </w:r>
      <w:proofErr w:type="spellStart"/>
      <w:r w:rsidR="008F4B49" w:rsidRPr="008F4B49">
        <w:rPr>
          <w:rFonts w:ascii="Times New Roman" w:hAnsi="Times New Roman" w:cs="Times New Roman"/>
          <w:sz w:val="28"/>
          <w:szCs w:val="28"/>
          <w:lang w:val="uk-UA"/>
        </w:rPr>
        <w:t>Чернової</w:t>
      </w:r>
      <w:proofErr w:type="spellEnd"/>
      <w:r w:rsidR="008F4B49" w:rsidRPr="008F4B49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  <w:r w:rsidR="008A7997" w:rsidRPr="008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8F4B49">
        <w:rPr>
          <w:rFonts w:ascii="Times New Roman" w:hAnsi="Times New Roman" w:cs="Times New Roman"/>
          <w:sz w:val="28"/>
          <w:szCs w:val="28"/>
          <w:lang w:val="uk-UA"/>
        </w:rPr>
        <w:t xml:space="preserve">проєкту рішення </w:t>
      </w:r>
      <w:r w:rsidR="00F43B47" w:rsidRPr="00F43B47">
        <w:rPr>
          <w:rFonts w:ascii="Times New Roman" w:hAnsi="Times New Roman" w:cs="Times New Roman"/>
          <w:sz w:val="28"/>
          <w:szCs w:val="28"/>
          <w:lang w:val="uk-UA"/>
        </w:rPr>
        <w:t>обласної ради „</w:t>
      </w:r>
      <w:r w:rsidR="008F4B49" w:rsidRPr="008F4B49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</w:t>
      </w:r>
      <w:r w:rsidR="008F4B49">
        <w:rPr>
          <w:rFonts w:ascii="Times New Roman" w:hAnsi="Times New Roman" w:cs="Times New Roman"/>
          <w:sz w:val="28"/>
          <w:szCs w:val="28"/>
          <w:lang w:val="uk-UA"/>
        </w:rPr>
        <w:t>а соціальні послуги на 2025 рік</w:t>
      </w:r>
      <w:r w:rsidR="00F43B4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3B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>остійна</w:t>
      </w:r>
      <w:r w:rsidR="008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6FF9">
        <w:rPr>
          <w:rFonts w:ascii="Times New Roman" w:hAnsi="Times New Roman" w:cs="Times New Roman"/>
          <w:sz w:val="28"/>
          <w:szCs w:val="28"/>
          <w:lang w:val="uk-UA"/>
        </w:rPr>
        <w:t>комісія вирішила:</w:t>
      </w:r>
    </w:p>
    <w:p w14:paraId="43FD794A" w14:textId="77777777" w:rsidR="008F4B49" w:rsidRPr="008F4B49" w:rsidRDefault="008F4B49" w:rsidP="008F4B49">
      <w:pPr>
        <w:numPr>
          <w:ilvl w:val="0"/>
          <w:numId w:val="6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</w:pPr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 xml:space="preserve">Інформацію начальника відділу соціальної політики управління з питань охорони здоров’я, соціальної політики та розвитку освітньої галузі </w:t>
      </w:r>
      <w:proofErr w:type="spellStart"/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>Чернової</w:t>
      </w:r>
      <w:proofErr w:type="spellEnd"/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 xml:space="preserve"> А.С. взяти до відома.</w:t>
      </w:r>
    </w:p>
    <w:p w14:paraId="6E22EEA3" w14:textId="77777777" w:rsidR="008F4B49" w:rsidRPr="008F4B49" w:rsidRDefault="008F4B49" w:rsidP="008F4B49">
      <w:pPr>
        <w:numPr>
          <w:ilvl w:val="0"/>
          <w:numId w:val="6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>Погодити проєкт</w:t>
      </w:r>
      <w:bookmarkStart w:id="0" w:name="_GoBack"/>
      <w:bookmarkEnd w:id="0"/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 xml:space="preserve"> рішення „Про затвердження тарифів на соціальні послуги на 2025 </w:t>
      </w:r>
      <w:proofErr w:type="spellStart"/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>рікˮ</w:t>
      </w:r>
      <w:proofErr w:type="spellEnd"/>
      <w:r w:rsidRPr="008F4B49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14:paraId="4D29CC7D" w14:textId="77777777" w:rsidR="008F4B49" w:rsidRPr="008F4B49" w:rsidRDefault="008F4B49" w:rsidP="008F4B49">
      <w:pPr>
        <w:numPr>
          <w:ilvl w:val="0"/>
          <w:numId w:val="6"/>
        </w:numPr>
        <w:spacing w:after="0" w:line="21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F4B4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Рекомендувати обласній раді затвердити проєкт рішення</w:t>
      </w:r>
      <w:r w:rsidRPr="008F4B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 xml:space="preserve">„Про затвердження тарифів на соціальні послуги на 2025 </w:t>
      </w:r>
      <w:proofErr w:type="spellStart"/>
      <w:r w:rsidRPr="008F4B49">
        <w:rPr>
          <w:rFonts w:ascii="Times New Roman" w:eastAsia="Times New Roman" w:hAnsi="Times New Roman" w:cs="Times New Roman"/>
          <w:iCs/>
          <w:sz w:val="27"/>
          <w:szCs w:val="27"/>
          <w:lang w:val="uk-UA" w:eastAsia="ru-RU"/>
        </w:rPr>
        <w:t>рікˮ</w:t>
      </w:r>
      <w:proofErr w:type="spellEnd"/>
      <w:r w:rsidRPr="008F4B4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581535AC" w14:textId="77777777" w:rsidR="00F43B47" w:rsidRPr="008F4B49" w:rsidRDefault="00F43B47" w:rsidP="00F43B47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0B8F81A" w14:textId="77777777" w:rsidR="00F43B47" w:rsidRPr="00F43B47" w:rsidRDefault="00F43B47" w:rsidP="00F43B47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3B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голосування: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708"/>
        <w:gridCol w:w="851"/>
        <w:gridCol w:w="1559"/>
      </w:tblGrid>
      <w:tr w:rsidR="00F43B47" w:rsidRPr="00F43B47" w14:paraId="11B7A84F" w14:textId="77777777" w:rsidTr="008A0907">
        <w:trPr>
          <w:jc w:val="right"/>
        </w:trPr>
        <w:tc>
          <w:tcPr>
            <w:tcW w:w="2129" w:type="dxa"/>
          </w:tcPr>
          <w:p w14:paraId="1312D783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 xml:space="preserve">Прізвище, </w:t>
            </w:r>
          </w:p>
          <w:p w14:paraId="54E27CCD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ініціали</w:t>
            </w:r>
          </w:p>
        </w:tc>
        <w:tc>
          <w:tcPr>
            <w:tcW w:w="708" w:type="dxa"/>
          </w:tcPr>
          <w:p w14:paraId="0FDAB7DE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</w:tcPr>
          <w:p w14:paraId="54CC68A2" w14:textId="77777777" w:rsidR="00F43B47" w:rsidRPr="00F43B47" w:rsidRDefault="00F43B47" w:rsidP="00F43B47">
            <w:pPr>
              <w:spacing w:after="0" w:line="216" w:lineRule="auto"/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559" w:type="dxa"/>
          </w:tcPr>
          <w:p w14:paraId="40D6F667" w14:textId="77777777" w:rsidR="00F43B47" w:rsidRPr="00F43B47" w:rsidRDefault="00F43B47" w:rsidP="00F43B47">
            <w:pPr>
              <w:spacing w:after="0" w:line="216" w:lineRule="auto"/>
              <w:ind w:left="-73" w:right="-2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Утримались</w:t>
            </w:r>
          </w:p>
        </w:tc>
      </w:tr>
      <w:tr w:rsidR="00F43B47" w:rsidRPr="00F43B47" w14:paraId="09AFAD8B" w14:textId="77777777" w:rsidTr="008A0907">
        <w:trPr>
          <w:jc w:val="right"/>
        </w:trPr>
        <w:tc>
          <w:tcPr>
            <w:tcW w:w="2129" w:type="dxa"/>
          </w:tcPr>
          <w:p w14:paraId="4DC09ED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Коломоєць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708" w:type="dxa"/>
          </w:tcPr>
          <w:p w14:paraId="719A6429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4B0172B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119B30E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0CE2E94E" w14:textId="77777777" w:rsidTr="008A0907">
        <w:trPr>
          <w:jc w:val="right"/>
        </w:trPr>
        <w:tc>
          <w:tcPr>
            <w:tcW w:w="2129" w:type="dxa"/>
          </w:tcPr>
          <w:p w14:paraId="33A153A3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Корнякова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708" w:type="dxa"/>
          </w:tcPr>
          <w:p w14:paraId="4F12592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0DF2E4D8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3A41E45F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0B63C387" w14:textId="77777777" w:rsidTr="008A0907">
        <w:trPr>
          <w:jc w:val="right"/>
        </w:trPr>
        <w:tc>
          <w:tcPr>
            <w:tcW w:w="2129" w:type="dxa"/>
          </w:tcPr>
          <w:p w14:paraId="781D122D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Пустова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708" w:type="dxa"/>
          </w:tcPr>
          <w:p w14:paraId="0E4F3512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0FB3BC99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7D56F0E0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327D5DD4" w14:textId="77777777" w:rsidTr="008A0907">
        <w:trPr>
          <w:jc w:val="right"/>
        </w:trPr>
        <w:tc>
          <w:tcPr>
            <w:tcW w:w="2129" w:type="dxa"/>
          </w:tcPr>
          <w:p w14:paraId="0D50D927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Гиренко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Л.А.</w:t>
            </w:r>
          </w:p>
        </w:tc>
        <w:tc>
          <w:tcPr>
            <w:tcW w:w="708" w:type="dxa"/>
          </w:tcPr>
          <w:p w14:paraId="71A76F1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3F5E32A7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1BCA1466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0F54C355" w14:textId="77777777" w:rsidTr="008A0907">
        <w:trPr>
          <w:jc w:val="right"/>
        </w:trPr>
        <w:tc>
          <w:tcPr>
            <w:tcW w:w="2129" w:type="dxa"/>
          </w:tcPr>
          <w:p w14:paraId="0E856084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F43B47">
              <w:rPr>
                <w:b/>
                <w:i/>
                <w:sz w:val="24"/>
                <w:szCs w:val="24"/>
                <w:lang w:val="uk-UA"/>
              </w:rPr>
              <w:t>Зеєва</w:t>
            </w:r>
            <w:proofErr w:type="spellEnd"/>
            <w:r w:rsidRPr="00F43B47">
              <w:rPr>
                <w:b/>
                <w:i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08" w:type="dxa"/>
          </w:tcPr>
          <w:p w14:paraId="2DD45AE8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46B03D8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7235A701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i/>
                <w:sz w:val="24"/>
                <w:szCs w:val="24"/>
                <w:lang w:val="uk-UA"/>
              </w:rPr>
            </w:pPr>
            <w:r w:rsidRPr="00F43B47">
              <w:rPr>
                <w:b/>
                <w:i/>
                <w:sz w:val="24"/>
                <w:szCs w:val="24"/>
                <w:lang w:val="uk-UA"/>
              </w:rPr>
              <w:t>0</w:t>
            </w:r>
          </w:p>
        </w:tc>
      </w:tr>
      <w:tr w:rsidR="00F43B47" w:rsidRPr="00F43B47" w14:paraId="7C793425" w14:textId="77777777" w:rsidTr="008A0907">
        <w:trPr>
          <w:jc w:val="right"/>
        </w:trPr>
        <w:tc>
          <w:tcPr>
            <w:tcW w:w="2129" w:type="dxa"/>
          </w:tcPr>
          <w:p w14:paraId="41D651FF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56146D5D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8" w:type="dxa"/>
          </w:tcPr>
          <w:p w14:paraId="68B47ECC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6F71352B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6511A363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70B5F50A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14:paraId="0F8665F0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  <w:p w14:paraId="320171D8" w14:textId="77777777" w:rsidR="00F43B47" w:rsidRPr="00F43B47" w:rsidRDefault="00F43B47" w:rsidP="00F43B47">
            <w:pPr>
              <w:spacing w:after="0" w:line="216" w:lineRule="auto"/>
              <w:contextualSpacing/>
              <w:rPr>
                <w:b/>
                <w:sz w:val="24"/>
                <w:szCs w:val="24"/>
                <w:lang w:val="uk-UA"/>
              </w:rPr>
            </w:pPr>
            <w:r w:rsidRPr="00F43B47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3F5E183C" w14:textId="77777777" w:rsidR="00A90DE9" w:rsidRDefault="00A90DE9" w:rsidP="008A799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71AE1B82" w14:textId="531171FD" w:rsidR="00166FF9" w:rsidRPr="00166FF9" w:rsidRDefault="00166FF9" w:rsidP="008A79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FF9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А.О. КОЛОМОЄЦЬ</w:t>
      </w:r>
    </w:p>
    <w:sectPr w:rsidR="00166FF9" w:rsidRPr="00166FF9" w:rsidSect="008409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D41"/>
    <w:multiLevelType w:val="hybridMultilevel"/>
    <w:tmpl w:val="E962ECDA"/>
    <w:lvl w:ilvl="0" w:tplc="16145730">
      <w:start w:val="1"/>
      <w:numFmt w:val="decimal"/>
      <w:suff w:val="space"/>
      <w:lvlText w:val="%1."/>
      <w:lvlJc w:val="left"/>
      <w:pPr>
        <w:ind w:left="1418" w:hanging="70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2D83"/>
    <w:multiLevelType w:val="hybridMultilevel"/>
    <w:tmpl w:val="5BD6AF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177FD"/>
    <w:multiLevelType w:val="hybridMultilevel"/>
    <w:tmpl w:val="26725840"/>
    <w:lvl w:ilvl="0" w:tplc="9C38AB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563A62"/>
    <w:multiLevelType w:val="hybridMultilevel"/>
    <w:tmpl w:val="9314FCAE"/>
    <w:lvl w:ilvl="0" w:tplc="5C3E1D20">
      <w:start w:val="1"/>
      <w:numFmt w:val="decimal"/>
      <w:suff w:val="space"/>
      <w:lvlText w:val="%1."/>
      <w:lvlJc w:val="left"/>
      <w:pPr>
        <w:ind w:left="1418" w:hanging="708"/>
      </w:pPr>
      <w:rPr>
        <w:rFonts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5370B"/>
    <w:multiLevelType w:val="hybridMultilevel"/>
    <w:tmpl w:val="65784952"/>
    <w:lvl w:ilvl="0" w:tplc="2A6CDE7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B"/>
    <w:rsid w:val="00166FF9"/>
    <w:rsid w:val="00177F14"/>
    <w:rsid w:val="00281DDE"/>
    <w:rsid w:val="00363D5D"/>
    <w:rsid w:val="003A5362"/>
    <w:rsid w:val="0054605C"/>
    <w:rsid w:val="0056180A"/>
    <w:rsid w:val="00613D8F"/>
    <w:rsid w:val="006A6A2D"/>
    <w:rsid w:val="00711235"/>
    <w:rsid w:val="00742F8D"/>
    <w:rsid w:val="00776D3B"/>
    <w:rsid w:val="00872FA9"/>
    <w:rsid w:val="008A7997"/>
    <w:rsid w:val="008B4C6D"/>
    <w:rsid w:val="008F4B49"/>
    <w:rsid w:val="00940010"/>
    <w:rsid w:val="00952891"/>
    <w:rsid w:val="009D00AD"/>
    <w:rsid w:val="00A6620B"/>
    <w:rsid w:val="00A76278"/>
    <w:rsid w:val="00A90DE9"/>
    <w:rsid w:val="00AA644E"/>
    <w:rsid w:val="00AB1E3B"/>
    <w:rsid w:val="00CE1124"/>
    <w:rsid w:val="00CF2B5C"/>
    <w:rsid w:val="00D2593C"/>
    <w:rsid w:val="00DA76BD"/>
    <w:rsid w:val="00E421D8"/>
    <w:rsid w:val="00EC75CA"/>
    <w:rsid w:val="00ED3E7B"/>
    <w:rsid w:val="00F43B47"/>
    <w:rsid w:val="00F738E8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43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CA"/>
    <w:rPr>
      <w:rFonts w:ascii="Tahoma" w:hAnsi="Tahoma" w:cs="Tahoma"/>
      <w:kern w:val="0"/>
      <w:sz w:val="16"/>
      <w:szCs w:val="16"/>
      <w14:ligatures w14:val="none"/>
    </w:rPr>
  </w:style>
  <w:style w:type="paragraph" w:styleId="a6">
    <w:name w:val="Body Text"/>
    <w:basedOn w:val="a"/>
    <w:link w:val="a7"/>
    <w:uiPriority w:val="99"/>
    <w:unhideWhenUsed/>
    <w:rsid w:val="00D259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D2593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table" w:styleId="a8">
    <w:name w:val="Table Grid"/>
    <w:basedOn w:val="a1"/>
    <w:uiPriority w:val="39"/>
    <w:rsid w:val="0061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7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F43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21</cp:revision>
  <cp:lastPrinted>2023-07-17T06:34:00Z</cp:lastPrinted>
  <dcterms:created xsi:type="dcterms:W3CDTF">2023-07-17T06:35:00Z</dcterms:created>
  <dcterms:modified xsi:type="dcterms:W3CDTF">2024-12-05T08:58:00Z</dcterms:modified>
</cp:coreProperties>
</file>