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96" w:rsidRPr="00332B28" w:rsidRDefault="00603A09" w:rsidP="00332B28">
      <w:pPr>
        <w:spacing w:after="0"/>
        <w:ind w:left="-142" w:firstLine="0"/>
        <w:jc w:val="center"/>
        <w:rPr>
          <w:rFonts w:eastAsia="Calibri"/>
          <w:sz w:val="24"/>
          <w:szCs w:val="24"/>
          <w:lang w:eastAsia="en-US"/>
        </w:rPr>
      </w:pPr>
      <w:r w:rsidRPr="00332B28">
        <w:rPr>
          <w:rFonts w:eastAsia="Calibri"/>
          <w:sz w:val="24"/>
          <w:szCs w:val="24"/>
          <w:lang w:eastAsia="en-US"/>
        </w:rPr>
        <w:t>Чергові вибори депутатів Дніпропетровської обласної ради</w:t>
      </w:r>
    </w:p>
    <w:p w:rsidR="00603A09" w:rsidRPr="00332B28" w:rsidRDefault="00603A09" w:rsidP="00332B28">
      <w:pPr>
        <w:spacing w:after="0"/>
        <w:ind w:left="-142" w:firstLine="0"/>
        <w:jc w:val="center"/>
        <w:rPr>
          <w:rFonts w:eastAsia="Calibri"/>
          <w:sz w:val="24"/>
          <w:szCs w:val="24"/>
          <w:lang w:eastAsia="en-US"/>
        </w:rPr>
      </w:pPr>
    </w:p>
    <w:p w:rsidR="00DF6F96" w:rsidRPr="00332B28" w:rsidRDefault="009741FF" w:rsidP="00332B28">
      <w:pPr>
        <w:spacing w:after="0"/>
        <w:ind w:left="-142" w:firstLine="0"/>
        <w:jc w:val="center"/>
        <w:rPr>
          <w:rFonts w:eastAsia="Calibri"/>
          <w:sz w:val="24"/>
          <w:szCs w:val="24"/>
          <w:lang w:eastAsia="en-US"/>
        </w:rPr>
      </w:pPr>
      <w:r w:rsidRPr="00332B28">
        <w:rPr>
          <w:rFonts w:eastAsia="Calibri"/>
          <w:sz w:val="24"/>
          <w:szCs w:val="24"/>
          <w:lang w:eastAsia="en-US"/>
        </w:rPr>
        <w:t>25 жовтня 2020 року</w:t>
      </w:r>
    </w:p>
    <w:p w:rsidR="00DF6F96" w:rsidRDefault="00DF6F96" w:rsidP="00332B28">
      <w:pPr>
        <w:ind w:left="-142" w:firstLine="0"/>
        <w:rPr>
          <w:rFonts w:eastAsia="Calibri"/>
          <w:sz w:val="12"/>
          <w:szCs w:val="12"/>
          <w:lang w:eastAsia="en-US"/>
        </w:rPr>
      </w:pPr>
    </w:p>
    <w:p w:rsidR="00DF6F96" w:rsidRDefault="00603A09" w:rsidP="00205407">
      <w:pPr>
        <w:spacing w:before="40" w:after="0"/>
        <w:ind w:left="-426" w:right="-284" w:firstLine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Дніпропетровська обласна територіальна виборча комісія </w:t>
      </w:r>
    </w:p>
    <w:p w:rsidR="00DF6F96" w:rsidRDefault="00DF6F96" w:rsidP="00332B28">
      <w:pPr>
        <w:ind w:left="-142" w:firstLine="0"/>
        <w:rPr>
          <w:rFonts w:eastAsia="Calibri"/>
          <w:sz w:val="12"/>
          <w:szCs w:val="12"/>
          <w:lang w:eastAsia="en-US"/>
        </w:rPr>
      </w:pPr>
    </w:p>
    <w:p w:rsidR="00DF6F96" w:rsidRDefault="009741FF" w:rsidP="00332B28">
      <w:pPr>
        <w:spacing w:after="0"/>
        <w:ind w:left="-142" w:firstLine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ПОСТАНОВА</w:t>
      </w:r>
    </w:p>
    <w:p w:rsidR="00603A09" w:rsidRDefault="00603A09" w:rsidP="00332B28">
      <w:pPr>
        <w:spacing w:after="0"/>
        <w:ind w:left="-142" w:firstLine="0"/>
        <w:jc w:val="center"/>
        <w:rPr>
          <w:rFonts w:eastAsia="Calibri"/>
          <w:sz w:val="26"/>
          <w:szCs w:val="26"/>
          <w:lang w:eastAsia="en-US"/>
        </w:rPr>
      </w:pPr>
    </w:p>
    <w:p w:rsidR="00DF6F96" w:rsidRDefault="009741FF" w:rsidP="00332B28">
      <w:pPr>
        <w:spacing w:after="0"/>
        <w:ind w:left="-142" w:firstLine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м. Дніпро</w:t>
      </w:r>
    </w:p>
    <w:p w:rsidR="00DF6F96" w:rsidRDefault="00190FB4" w:rsidP="00332B28">
      <w:pPr>
        <w:spacing w:after="0"/>
        <w:ind w:left="-142" w:firstLine="0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603A09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9741FF">
        <w:rPr>
          <w:rFonts w:eastAsia="Calibri"/>
          <w:sz w:val="26"/>
          <w:szCs w:val="26"/>
          <w:lang w:eastAsia="en-US"/>
        </w:rPr>
        <w:t>год</w:t>
      </w:r>
      <w:r>
        <w:rPr>
          <w:rFonts w:eastAsia="Calibri"/>
          <w:sz w:val="26"/>
          <w:szCs w:val="26"/>
          <w:lang w:eastAsia="en-US"/>
        </w:rPr>
        <w:t>.</w:t>
      </w:r>
      <w:r w:rsidR="009741FF">
        <w:rPr>
          <w:rFonts w:eastAsia="Calibri"/>
          <w:sz w:val="26"/>
          <w:szCs w:val="26"/>
          <w:lang w:eastAsia="en-US"/>
        </w:rPr>
        <w:t xml:space="preserve"> </w:t>
      </w:r>
      <w:r w:rsidR="00603A09">
        <w:rPr>
          <w:rFonts w:eastAsia="Calibri"/>
          <w:sz w:val="26"/>
          <w:szCs w:val="26"/>
          <w:lang w:eastAsia="en-US"/>
        </w:rPr>
        <w:t>3</w:t>
      </w:r>
      <w:r w:rsidR="00F2242A">
        <w:rPr>
          <w:rFonts w:eastAsia="Calibri"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9741FF">
        <w:rPr>
          <w:rFonts w:eastAsia="Calibri"/>
          <w:sz w:val="26"/>
          <w:szCs w:val="26"/>
          <w:lang w:eastAsia="en-US"/>
        </w:rPr>
        <w:t>хв</w:t>
      </w:r>
      <w:r>
        <w:rPr>
          <w:rFonts w:eastAsia="Calibri"/>
          <w:sz w:val="26"/>
          <w:szCs w:val="26"/>
          <w:lang w:eastAsia="en-US"/>
        </w:rPr>
        <w:t>.</w:t>
      </w:r>
    </w:p>
    <w:p w:rsidR="00230B2C" w:rsidRDefault="00230B2C" w:rsidP="00332B28">
      <w:pPr>
        <w:spacing w:after="0"/>
        <w:ind w:left="-142" w:firstLine="0"/>
        <w:jc w:val="left"/>
        <w:rPr>
          <w:rFonts w:eastAsia="Calibri"/>
          <w:sz w:val="26"/>
          <w:szCs w:val="26"/>
          <w:lang w:eastAsia="en-US"/>
        </w:rPr>
      </w:pPr>
    </w:p>
    <w:p w:rsidR="00DF6F96" w:rsidRDefault="00F2242A" w:rsidP="00332B28">
      <w:pPr>
        <w:spacing w:after="0"/>
        <w:ind w:left="-142" w:firstLine="0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603A09">
        <w:rPr>
          <w:rFonts w:eastAsia="Calibri"/>
          <w:sz w:val="26"/>
          <w:szCs w:val="26"/>
          <w:lang w:eastAsia="en-US"/>
        </w:rPr>
        <w:t>5</w:t>
      </w:r>
      <w:r w:rsidR="009741FF">
        <w:rPr>
          <w:rFonts w:eastAsia="Calibri"/>
          <w:sz w:val="26"/>
          <w:szCs w:val="26"/>
          <w:lang w:eastAsia="en-US"/>
        </w:rPr>
        <w:t xml:space="preserve"> </w:t>
      </w:r>
      <w:r w:rsidR="00603A09">
        <w:rPr>
          <w:rFonts w:eastAsia="Calibri"/>
          <w:sz w:val="26"/>
          <w:szCs w:val="26"/>
          <w:lang w:eastAsia="en-US"/>
        </w:rPr>
        <w:t>червня</w:t>
      </w:r>
      <w:r w:rsidR="009741FF">
        <w:rPr>
          <w:rFonts w:eastAsia="Calibri"/>
          <w:sz w:val="26"/>
          <w:szCs w:val="26"/>
          <w:lang w:eastAsia="en-US"/>
        </w:rPr>
        <w:t xml:space="preserve"> 202</w:t>
      </w:r>
      <w:r w:rsidR="00603A09">
        <w:rPr>
          <w:rFonts w:eastAsia="Calibri"/>
          <w:sz w:val="26"/>
          <w:szCs w:val="26"/>
          <w:lang w:eastAsia="en-US"/>
        </w:rPr>
        <w:t>3</w:t>
      </w:r>
      <w:r w:rsidR="009741FF">
        <w:rPr>
          <w:rFonts w:eastAsia="Calibri"/>
          <w:sz w:val="26"/>
          <w:szCs w:val="26"/>
          <w:lang w:eastAsia="en-US"/>
        </w:rPr>
        <w:t xml:space="preserve"> року                                                                                            </w:t>
      </w:r>
      <w:r w:rsidR="00332B28">
        <w:rPr>
          <w:rFonts w:eastAsia="Calibri"/>
          <w:sz w:val="26"/>
          <w:szCs w:val="26"/>
          <w:lang w:eastAsia="en-US"/>
        </w:rPr>
        <w:t xml:space="preserve">         </w:t>
      </w:r>
      <w:r w:rsidR="009741FF">
        <w:rPr>
          <w:rFonts w:eastAsia="Calibri"/>
          <w:sz w:val="26"/>
          <w:szCs w:val="26"/>
          <w:lang w:eastAsia="en-US"/>
        </w:rPr>
        <w:t xml:space="preserve"> №</w:t>
      </w:r>
      <w:r w:rsidR="00CD3B1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val="ru-RU" w:eastAsia="en-US"/>
        </w:rPr>
        <w:t>7</w:t>
      </w:r>
    </w:p>
    <w:p w:rsidR="00F2242A" w:rsidRDefault="00F2242A" w:rsidP="00332B28">
      <w:pPr>
        <w:spacing w:after="0"/>
        <w:ind w:left="-142" w:firstLine="0"/>
        <w:rPr>
          <w:rFonts w:eastAsia="Calibri"/>
          <w:sz w:val="26"/>
          <w:szCs w:val="26"/>
          <w:lang w:val="ru-RU" w:eastAsia="en-US"/>
        </w:rPr>
      </w:pPr>
    </w:p>
    <w:p w:rsidR="00DF6F96" w:rsidRDefault="00DF6F96" w:rsidP="00332B28">
      <w:pPr>
        <w:tabs>
          <w:tab w:val="left" w:pos="284"/>
        </w:tabs>
        <w:spacing w:after="0"/>
        <w:ind w:left="-142" w:firstLine="0"/>
        <w:contextualSpacing/>
        <w:jc w:val="center"/>
        <w:rPr>
          <w:rFonts w:eastAsia="Calibri"/>
          <w:sz w:val="10"/>
          <w:szCs w:val="10"/>
          <w:lang w:eastAsia="en-US"/>
        </w:rPr>
      </w:pPr>
    </w:p>
    <w:p w:rsidR="00603A09" w:rsidRDefault="009741FF" w:rsidP="00332B28">
      <w:pPr>
        <w:tabs>
          <w:tab w:val="left" w:pos="284"/>
        </w:tabs>
        <w:spacing w:after="0"/>
        <w:ind w:left="-142" w:firstLine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 </w:t>
      </w:r>
      <w:r w:rsidR="00F2242A">
        <w:rPr>
          <w:rFonts w:eastAsia="Calibri"/>
          <w:b/>
          <w:sz w:val="26"/>
          <w:szCs w:val="26"/>
          <w:lang w:eastAsia="en-US"/>
        </w:rPr>
        <w:t>реєстрацію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F2242A">
        <w:rPr>
          <w:rFonts w:eastAsia="Calibri"/>
          <w:b/>
          <w:sz w:val="26"/>
          <w:szCs w:val="26"/>
          <w:lang w:eastAsia="en-US"/>
        </w:rPr>
        <w:t>депутата</w:t>
      </w:r>
      <w:r>
        <w:rPr>
          <w:rFonts w:eastAsia="Calibri"/>
          <w:b/>
          <w:sz w:val="26"/>
          <w:szCs w:val="26"/>
          <w:lang w:eastAsia="en-US"/>
        </w:rPr>
        <w:t xml:space="preserve"> Дніпропетровської обласної ради</w:t>
      </w:r>
      <w:r w:rsidR="00F2242A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F2242A">
        <w:rPr>
          <w:rFonts w:eastAsia="Calibri"/>
          <w:b/>
          <w:sz w:val="26"/>
          <w:szCs w:val="26"/>
          <w:lang w:eastAsia="en-US"/>
        </w:rPr>
        <w:t>Катриченко</w:t>
      </w:r>
      <w:proofErr w:type="spellEnd"/>
      <w:r w:rsidR="00F2242A">
        <w:rPr>
          <w:rFonts w:eastAsia="Calibri"/>
          <w:b/>
          <w:sz w:val="26"/>
          <w:szCs w:val="26"/>
          <w:lang w:eastAsia="en-US"/>
        </w:rPr>
        <w:t xml:space="preserve"> О.В.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DF6F96" w:rsidRDefault="00F2242A" w:rsidP="00332B28">
      <w:pPr>
        <w:tabs>
          <w:tab w:val="left" w:pos="284"/>
        </w:tabs>
        <w:spacing w:after="0"/>
        <w:ind w:left="-142" w:firstLine="0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обраного</w:t>
      </w:r>
      <w:r w:rsidR="009741FF">
        <w:rPr>
          <w:rFonts w:eastAsia="Calibri"/>
          <w:b/>
          <w:sz w:val="26"/>
          <w:szCs w:val="26"/>
          <w:lang w:eastAsia="en-US"/>
        </w:rPr>
        <w:t xml:space="preserve"> в єдиному виборчому списку </w:t>
      </w:r>
      <w:r w:rsidR="009741FF">
        <w:rPr>
          <w:b/>
          <w:bCs/>
          <w:color w:val="000000"/>
          <w:sz w:val="26"/>
          <w:szCs w:val="26"/>
        </w:rPr>
        <w:t xml:space="preserve">ДНІПРОПЕТРОВСЬКОЇ ОБЛАСНОЇ ОРГАНІЗАЦІЇ ПОЛІТИЧНОЇ ПАРТІЇ </w:t>
      </w:r>
      <w:r w:rsidR="00603A09">
        <w:rPr>
          <w:b/>
          <w:bCs/>
          <w:color w:val="000000"/>
          <w:sz w:val="26"/>
          <w:szCs w:val="26"/>
        </w:rPr>
        <w:t>«БЛОК ВІЛКУЛА «УКРАЇНСЬКА ПЕРСПЕКТИВА»</w:t>
      </w:r>
    </w:p>
    <w:p w:rsidR="00DF6F96" w:rsidRDefault="00DF6F96" w:rsidP="00332B28">
      <w:pPr>
        <w:tabs>
          <w:tab w:val="left" w:pos="284"/>
        </w:tabs>
        <w:spacing w:after="0"/>
        <w:ind w:left="-142" w:firstLine="0"/>
        <w:contextualSpacing/>
        <w:jc w:val="center"/>
        <w:rPr>
          <w:b/>
          <w:bCs/>
          <w:color w:val="000000"/>
          <w:sz w:val="20"/>
        </w:rPr>
      </w:pPr>
    </w:p>
    <w:p w:rsidR="00F2242A" w:rsidRDefault="009741FF" w:rsidP="00332B28">
      <w:pPr>
        <w:tabs>
          <w:tab w:val="left" w:pos="284"/>
        </w:tabs>
        <w:spacing w:before="60" w:after="0"/>
        <w:ind w:left="-142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 Дніпропетровської обласної територіальної виборчої комісії </w:t>
      </w:r>
      <w:r w:rsidR="00F2242A">
        <w:rPr>
          <w:color w:val="000000"/>
          <w:sz w:val="26"/>
          <w:szCs w:val="26"/>
        </w:rPr>
        <w:t xml:space="preserve">13 червня 2023 року надійшла заява </w:t>
      </w:r>
      <w:proofErr w:type="spellStart"/>
      <w:r w:rsidR="00F2242A" w:rsidRPr="00332B28">
        <w:rPr>
          <w:color w:val="000000"/>
          <w:sz w:val="26"/>
          <w:szCs w:val="26"/>
        </w:rPr>
        <w:t>Катриченко</w:t>
      </w:r>
      <w:proofErr w:type="spellEnd"/>
      <w:r w:rsidR="00F2242A" w:rsidRPr="00332B28">
        <w:rPr>
          <w:color w:val="000000"/>
          <w:sz w:val="26"/>
          <w:szCs w:val="26"/>
        </w:rPr>
        <w:t xml:space="preserve"> Олександра Володимировича</w:t>
      </w:r>
      <w:r w:rsidR="001F7EF7">
        <w:rPr>
          <w:color w:val="000000"/>
          <w:sz w:val="26"/>
          <w:szCs w:val="26"/>
        </w:rPr>
        <w:t xml:space="preserve"> про реєстрацію його депутатом Дніпропетровської обласної ради.</w:t>
      </w:r>
    </w:p>
    <w:p w:rsidR="00F2242A" w:rsidRDefault="001F7EF7" w:rsidP="00332B28">
      <w:pPr>
        <w:tabs>
          <w:tab w:val="left" w:pos="284"/>
        </w:tabs>
        <w:spacing w:before="60" w:after="0"/>
        <w:ind w:left="-142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Розглянувши відповідну заяву та документи, </w:t>
      </w:r>
      <w:r>
        <w:rPr>
          <w:color w:val="000000"/>
          <w:sz w:val="26"/>
          <w:szCs w:val="26"/>
        </w:rPr>
        <w:t>Дніпропетровська обласна територіальна виборча комісія</w:t>
      </w:r>
      <w:r>
        <w:rPr>
          <w:color w:val="000000"/>
          <w:sz w:val="26"/>
          <w:szCs w:val="26"/>
        </w:rPr>
        <w:t xml:space="preserve"> встановила її відповідність вимогам Виборчого кодексу України.</w:t>
      </w:r>
    </w:p>
    <w:p w:rsidR="001F7EF7" w:rsidRDefault="00332B28" w:rsidP="00332B28">
      <w:pPr>
        <w:spacing w:before="60" w:after="0"/>
        <w:ind w:left="-142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Враховуючи викладене, </w:t>
      </w:r>
      <w:r w:rsidR="001F7EF7">
        <w:rPr>
          <w:color w:val="000000"/>
          <w:sz w:val="27"/>
          <w:szCs w:val="27"/>
        </w:rPr>
        <w:t xml:space="preserve">відповідно частини </w:t>
      </w:r>
      <w:r w:rsidR="001F7EF7">
        <w:rPr>
          <w:color w:val="000000"/>
          <w:sz w:val="27"/>
          <w:szCs w:val="27"/>
        </w:rPr>
        <w:t xml:space="preserve">першої, третьої </w:t>
      </w:r>
      <w:r w:rsidR="001F7EF7">
        <w:rPr>
          <w:color w:val="000000"/>
          <w:sz w:val="27"/>
          <w:szCs w:val="27"/>
        </w:rPr>
        <w:t>статті 283</w:t>
      </w:r>
      <w:r w:rsidR="001F7EF7">
        <w:rPr>
          <w:color w:val="000000"/>
          <w:sz w:val="27"/>
          <w:szCs w:val="27"/>
        </w:rPr>
        <w:t>, частини другої статті 284</w:t>
      </w:r>
      <w:r w:rsidR="001F7EF7">
        <w:rPr>
          <w:color w:val="000000"/>
          <w:sz w:val="27"/>
          <w:szCs w:val="27"/>
        </w:rPr>
        <w:t xml:space="preserve"> Виборчого кодексу України, </w:t>
      </w:r>
      <w:r w:rsidR="001F7EF7">
        <w:rPr>
          <w:color w:val="000000"/>
          <w:sz w:val="27"/>
          <w:szCs w:val="27"/>
        </w:rPr>
        <w:t xml:space="preserve">пунктів 1.3, 3.1 </w:t>
      </w:r>
      <w:r w:rsidR="001F7EF7">
        <w:rPr>
          <w:color w:val="000000"/>
          <w:sz w:val="27"/>
          <w:szCs w:val="27"/>
        </w:rPr>
        <w:t>Роз’яснен</w:t>
      </w:r>
      <w:r w:rsidR="001F7EF7">
        <w:rPr>
          <w:color w:val="000000"/>
          <w:sz w:val="27"/>
          <w:szCs w:val="27"/>
        </w:rPr>
        <w:t>ь</w:t>
      </w:r>
      <w:r w:rsidR="001F7EF7">
        <w:rPr>
          <w:color w:val="000000"/>
          <w:sz w:val="27"/>
          <w:szCs w:val="27"/>
        </w:rPr>
        <w:t xml:space="preserve"> щодо порядку реєстрації обраних депутатів Верховної Ради Автономної Республіки Крим, обласних, районних, міських, районних у місті, сільських, селищних рад, сільських, селищних, міських голів, затвердженого постановою Центральної виборчої комісії від 28 жовтня 2020 року № 433, Дніпропетровська обласна територіальна виборча комісія </w:t>
      </w:r>
    </w:p>
    <w:p w:rsidR="00332B28" w:rsidRPr="00332B28" w:rsidRDefault="00332B28" w:rsidP="00332B28">
      <w:pPr>
        <w:spacing w:before="60" w:after="0"/>
        <w:ind w:left="-142" w:firstLine="567"/>
        <w:jc w:val="center"/>
        <w:rPr>
          <w:color w:val="000000"/>
          <w:sz w:val="26"/>
          <w:szCs w:val="26"/>
        </w:rPr>
      </w:pPr>
      <w:r w:rsidRPr="00332B28">
        <w:rPr>
          <w:bCs/>
          <w:color w:val="000000"/>
          <w:sz w:val="26"/>
          <w:szCs w:val="26"/>
        </w:rPr>
        <w:t>п о с т а н о в л я є:</w:t>
      </w:r>
    </w:p>
    <w:p w:rsidR="001F7EF7" w:rsidRDefault="009741FF" w:rsidP="00332B28">
      <w:pPr>
        <w:spacing w:before="60" w:after="0"/>
        <w:ind w:left="-142" w:firstLine="567"/>
        <w:rPr>
          <w:bCs/>
          <w:color w:val="000000"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1. </w:t>
      </w:r>
      <w:r w:rsidR="001F7EF7">
        <w:rPr>
          <w:rFonts w:eastAsia="Calibri"/>
          <w:bCs/>
          <w:sz w:val="26"/>
          <w:szCs w:val="26"/>
          <w:lang w:eastAsia="en-US"/>
        </w:rPr>
        <w:t>Зареєструвати</w:t>
      </w:r>
      <w:r>
        <w:rPr>
          <w:rFonts w:eastAsia="Calibri"/>
          <w:bCs/>
          <w:sz w:val="26"/>
          <w:szCs w:val="26"/>
          <w:lang w:eastAsia="en-US"/>
        </w:rPr>
        <w:t xml:space="preserve"> депутатом Д</w:t>
      </w:r>
      <w:r w:rsidR="001F7EF7">
        <w:rPr>
          <w:rFonts w:eastAsia="Calibri"/>
          <w:bCs/>
          <w:sz w:val="26"/>
          <w:szCs w:val="26"/>
          <w:lang w:eastAsia="en-US"/>
        </w:rPr>
        <w:t>ніпропетровської обласної ради обраного</w:t>
      </w:r>
      <w:r>
        <w:rPr>
          <w:rFonts w:eastAsia="Calibri"/>
          <w:bCs/>
          <w:sz w:val="26"/>
          <w:szCs w:val="26"/>
          <w:lang w:eastAsia="en-US"/>
        </w:rPr>
        <w:t xml:space="preserve"> в єдиному виборч</w:t>
      </w:r>
      <w:r w:rsidR="00332B28">
        <w:rPr>
          <w:rFonts w:eastAsia="Calibri"/>
          <w:bCs/>
          <w:sz w:val="26"/>
          <w:szCs w:val="26"/>
          <w:lang w:eastAsia="en-US"/>
        </w:rPr>
        <w:t>ому</w:t>
      </w:r>
      <w:r>
        <w:rPr>
          <w:rFonts w:eastAsia="Calibri"/>
          <w:bCs/>
          <w:sz w:val="26"/>
          <w:szCs w:val="26"/>
          <w:lang w:eastAsia="en-US"/>
        </w:rPr>
        <w:t xml:space="preserve"> списк</w:t>
      </w:r>
      <w:r w:rsidR="00332B28">
        <w:rPr>
          <w:rFonts w:eastAsia="Calibri"/>
          <w:bCs/>
          <w:sz w:val="26"/>
          <w:szCs w:val="26"/>
          <w:lang w:eastAsia="en-US"/>
        </w:rPr>
        <w:t>у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1F7EF7">
        <w:rPr>
          <w:rFonts w:eastAsia="Calibri"/>
          <w:bCs/>
          <w:sz w:val="26"/>
          <w:szCs w:val="26"/>
          <w:lang w:eastAsia="en-US"/>
        </w:rPr>
        <w:t xml:space="preserve">за номером 11 в єдиному багатомандатному виборчому окрузі №11 від </w:t>
      </w:r>
      <w:r w:rsidR="00205407">
        <w:rPr>
          <w:rFonts w:eastAsia="Calibri"/>
          <w:bCs/>
          <w:sz w:val="26"/>
          <w:szCs w:val="26"/>
          <w:lang w:eastAsia="en-US"/>
        </w:rPr>
        <w:t>Д</w:t>
      </w:r>
      <w:r>
        <w:rPr>
          <w:bCs/>
          <w:color w:val="000000"/>
          <w:sz w:val="26"/>
          <w:szCs w:val="26"/>
        </w:rPr>
        <w:t>НІПРОПЕТРОВСЬКОЇ ОБЛАСНОЇ ОРГАНІЗАЦІЇ ПОЛ</w:t>
      </w:r>
      <w:bookmarkStart w:id="0" w:name="_GoBack"/>
      <w:bookmarkEnd w:id="0"/>
      <w:r>
        <w:rPr>
          <w:bCs/>
          <w:color w:val="000000"/>
          <w:sz w:val="26"/>
          <w:szCs w:val="26"/>
        </w:rPr>
        <w:t xml:space="preserve">ІТИЧНОЇ ПАРТІЇ </w:t>
      </w:r>
      <w:r w:rsidR="00332B28" w:rsidRPr="00332B28">
        <w:rPr>
          <w:bCs/>
          <w:color w:val="000000"/>
          <w:sz w:val="26"/>
          <w:szCs w:val="26"/>
        </w:rPr>
        <w:t>«</w:t>
      </w:r>
      <w:r w:rsidR="00332B28" w:rsidRPr="00332B28">
        <w:rPr>
          <w:bCs/>
          <w:color w:val="000000"/>
          <w:sz w:val="26"/>
          <w:szCs w:val="26"/>
        </w:rPr>
        <w:t>БЛОК ВІЛКУЛА «УКРАЇНСЬКА ПЕРСПЕКТИВА</w:t>
      </w:r>
      <w:r w:rsidR="00332B28">
        <w:rPr>
          <w:bCs/>
          <w:color w:val="000000"/>
          <w:sz w:val="26"/>
          <w:szCs w:val="26"/>
        </w:rPr>
        <w:t>»</w:t>
      </w:r>
      <w:r w:rsidR="001F7EF7">
        <w:rPr>
          <w:bCs/>
          <w:color w:val="000000"/>
          <w:sz w:val="26"/>
          <w:szCs w:val="26"/>
        </w:rPr>
        <w:t>:</w:t>
      </w:r>
    </w:p>
    <w:p w:rsidR="00DF6F96" w:rsidRPr="00332B28" w:rsidRDefault="009741FF" w:rsidP="00332B28">
      <w:pPr>
        <w:spacing w:before="60" w:after="0"/>
        <w:ind w:left="-142" w:firstLine="567"/>
        <w:rPr>
          <w:rFonts w:eastAsia="Calibri"/>
          <w:bCs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 w:rsidR="00332B28" w:rsidRPr="00332B28">
        <w:rPr>
          <w:color w:val="000000"/>
          <w:sz w:val="26"/>
          <w:szCs w:val="26"/>
        </w:rPr>
        <w:t>Катриченко</w:t>
      </w:r>
      <w:proofErr w:type="spellEnd"/>
      <w:r w:rsidR="00332B28" w:rsidRPr="00332B28">
        <w:rPr>
          <w:color w:val="000000"/>
          <w:sz w:val="26"/>
          <w:szCs w:val="26"/>
        </w:rPr>
        <w:t xml:space="preserve"> Олександра Володимировича</w:t>
      </w:r>
      <w:r w:rsidR="001F7EF7">
        <w:rPr>
          <w:color w:val="000000"/>
          <w:sz w:val="26"/>
          <w:szCs w:val="26"/>
        </w:rPr>
        <w:t xml:space="preserve">, </w:t>
      </w:r>
      <w:r w:rsidR="001F7EF7" w:rsidRPr="00230B2C">
        <w:rPr>
          <w:i/>
          <w:color w:val="000000"/>
          <w:sz w:val="26"/>
          <w:szCs w:val="26"/>
        </w:rPr>
        <w:t xml:space="preserve">1982 року народження, освіта вища, безпартійний, проживає в місті Кривий Ріг, Криворізького району, Дніпропетровської області, суб’єкт висування </w:t>
      </w:r>
      <w:r w:rsidR="001F7EF7">
        <w:rPr>
          <w:rFonts w:eastAsia="Calibri"/>
          <w:bCs/>
          <w:sz w:val="26"/>
          <w:szCs w:val="26"/>
          <w:lang w:eastAsia="en-US"/>
        </w:rPr>
        <w:t>Д</w:t>
      </w:r>
      <w:r w:rsidR="001F7EF7">
        <w:rPr>
          <w:bCs/>
          <w:color w:val="000000"/>
          <w:sz w:val="26"/>
          <w:szCs w:val="26"/>
        </w:rPr>
        <w:t>НІПРОПЕТРОВСЬК</w:t>
      </w:r>
      <w:r w:rsidR="001F7EF7">
        <w:rPr>
          <w:bCs/>
          <w:color w:val="000000"/>
          <w:sz w:val="26"/>
          <w:szCs w:val="26"/>
        </w:rPr>
        <w:t>А</w:t>
      </w:r>
      <w:r w:rsidR="001F7EF7">
        <w:rPr>
          <w:bCs/>
          <w:color w:val="000000"/>
          <w:sz w:val="26"/>
          <w:szCs w:val="26"/>
        </w:rPr>
        <w:t xml:space="preserve"> ОБЛАСН</w:t>
      </w:r>
      <w:r w:rsidR="001F7EF7">
        <w:rPr>
          <w:bCs/>
          <w:color w:val="000000"/>
          <w:sz w:val="26"/>
          <w:szCs w:val="26"/>
        </w:rPr>
        <w:t>А</w:t>
      </w:r>
      <w:r w:rsidR="001F7EF7">
        <w:rPr>
          <w:bCs/>
          <w:color w:val="000000"/>
          <w:sz w:val="26"/>
          <w:szCs w:val="26"/>
        </w:rPr>
        <w:t xml:space="preserve"> ОРГАНІЗАЦІ</w:t>
      </w:r>
      <w:r w:rsidR="001F7EF7">
        <w:rPr>
          <w:bCs/>
          <w:color w:val="000000"/>
          <w:sz w:val="26"/>
          <w:szCs w:val="26"/>
        </w:rPr>
        <w:t>Я</w:t>
      </w:r>
      <w:r w:rsidR="001F7EF7">
        <w:rPr>
          <w:bCs/>
          <w:color w:val="000000"/>
          <w:sz w:val="26"/>
          <w:szCs w:val="26"/>
        </w:rPr>
        <w:t xml:space="preserve"> ПОЛІТИЧНОЇ ПАРТІЇ </w:t>
      </w:r>
      <w:r w:rsidR="001F7EF7" w:rsidRPr="00332B28">
        <w:rPr>
          <w:bCs/>
          <w:color w:val="000000"/>
          <w:sz w:val="26"/>
          <w:szCs w:val="26"/>
        </w:rPr>
        <w:t>«БЛОК ВІЛКУЛА «УКРАЇНСЬКА ПЕРСПЕКТИВА</w:t>
      </w:r>
      <w:r w:rsidR="001F7EF7">
        <w:rPr>
          <w:bCs/>
          <w:color w:val="000000"/>
          <w:sz w:val="26"/>
          <w:szCs w:val="26"/>
        </w:rPr>
        <w:t>»</w:t>
      </w:r>
      <w:r w:rsidRPr="00332B28">
        <w:rPr>
          <w:rFonts w:eastAsia="Calibri"/>
          <w:spacing w:val="-4"/>
          <w:sz w:val="26"/>
          <w:szCs w:val="26"/>
          <w:lang w:eastAsia="en-US"/>
        </w:rPr>
        <w:t>.</w:t>
      </w:r>
    </w:p>
    <w:p w:rsidR="00DF6F96" w:rsidRDefault="009741FF" w:rsidP="00332B28">
      <w:pPr>
        <w:spacing w:after="0"/>
        <w:ind w:left="-142" w:firstLine="567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>2. </w:t>
      </w:r>
      <w:r w:rsidR="00205407">
        <w:rPr>
          <w:rFonts w:eastAsia="Calibri"/>
          <w:spacing w:val="-4"/>
          <w:sz w:val="26"/>
          <w:szCs w:val="26"/>
          <w:lang w:eastAsia="en-US"/>
        </w:rPr>
        <w:t xml:space="preserve">Копію постанови надати </w:t>
      </w:r>
      <w:proofErr w:type="spellStart"/>
      <w:r w:rsidR="00205407">
        <w:rPr>
          <w:rFonts w:eastAsia="Calibri"/>
          <w:spacing w:val="-4"/>
          <w:sz w:val="26"/>
          <w:szCs w:val="26"/>
          <w:lang w:eastAsia="en-US"/>
        </w:rPr>
        <w:t>Катриченк</w:t>
      </w:r>
      <w:r w:rsidR="001F7EF7">
        <w:rPr>
          <w:rFonts w:eastAsia="Calibri"/>
          <w:spacing w:val="-4"/>
          <w:sz w:val="26"/>
          <w:szCs w:val="26"/>
          <w:lang w:eastAsia="en-US"/>
        </w:rPr>
        <w:t>о</w:t>
      </w:r>
      <w:proofErr w:type="spellEnd"/>
      <w:r w:rsidR="00205407">
        <w:rPr>
          <w:rFonts w:eastAsia="Calibri"/>
          <w:spacing w:val="-4"/>
          <w:sz w:val="26"/>
          <w:szCs w:val="26"/>
          <w:lang w:eastAsia="en-US"/>
        </w:rPr>
        <w:t xml:space="preserve"> О.В. та представнику </w:t>
      </w:r>
      <w:r w:rsidR="00205407">
        <w:rPr>
          <w:rFonts w:eastAsia="Calibri"/>
          <w:bCs/>
          <w:sz w:val="26"/>
          <w:szCs w:val="26"/>
          <w:lang w:eastAsia="en-US"/>
        </w:rPr>
        <w:t>Д</w:t>
      </w:r>
      <w:r w:rsidR="00205407">
        <w:rPr>
          <w:bCs/>
          <w:color w:val="000000"/>
          <w:sz w:val="26"/>
          <w:szCs w:val="26"/>
        </w:rPr>
        <w:t xml:space="preserve">НІПРОПЕТРОВСЬКОЇ ОБЛАСНОЇ ОРГАНІЗАЦІЇ ПОЛІТИЧНОЇ ПАРТІЇ </w:t>
      </w:r>
      <w:r w:rsidR="00205407" w:rsidRPr="00332B28">
        <w:rPr>
          <w:bCs/>
          <w:color w:val="000000"/>
          <w:sz w:val="26"/>
          <w:szCs w:val="26"/>
        </w:rPr>
        <w:t>«БЛОК ВІЛКУЛА «УКРАЇНСЬКА ПЕРСПЕКТИВА</w:t>
      </w:r>
      <w:r w:rsidR="00205407">
        <w:rPr>
          <w:bCs/>
          <w:color w:val="000000"/>
          <w:sz w:val="26"/>
          <w:szCs w:val="26"/>
        </w:rPr>
        <w:t>»</w:t>
      </w:r>
    </w:p>
    <w:p w:rsidR="00DF6F96" w:rsidRDefault="009741FF" w:rsidP="00332B28">
      <w:pPr>
        <w:spacing w:before="60" w:after="0"/>
        <w:ind w:left="-142" w:firstLine="567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3. Копію постанови надіслати</w:t>
      </w:r>
      <w:r w:rsidR="0020540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Центральн</w:t>
      </w:r>
      <w:r w:rsidR="00767B10">
        <w:rPr>
          <w:color w:val="000000"/>
          <w:sz w:val="26"/>
          <w:szCs w:val="26"/>
        </w:rPr>
        <w:t>ій</w:t>
      </w:r>
      <w:r>
        <w:rPr>
          <w:color w:val="000000"/>
          <w:sz w:val="26"/>
          <w:szCs w:val="26"/>
        </w:rPr>
        <w:t xml:space="preserve"> виборчій комісії</w:t>
      </w:r>
      <w:r w:rsidR="00767B10">
        <w:rPr>
          <w:color w:val="000000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оприлюднити </w:t>
      </w:r>
      <w:r w:rsidR="00205407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вебс</w:t>
      </w:r>
      <w:r w:rsidR="00767B10">
        <w:rPr>
          <w:rFonts w:eastAsia="Calibri"/>
          <w:sz w:val="26"/>
          <w:szCs w:val="26"/>
        </w:rPr>
        <w:t>торінці</w:t>
      </w:r>
      <w:proofErr w:type="spellEnd"/>
      <w:r>
        <w:rPr>
          <w:rFonts w:eastAsia="Calibri"/>
          <w:sz w:val="26"/>
          <w:szCs w:val="26"/>
        </w:rPr>
        <w:t xml:space="preserve"> Дніпро</w:t>
      </w:r>
      <w:r w:rsidR="00205407">
        <w:rPr>
          <w:rFonts w:eastAsia="Calibri"/>
          <w:sz w:val="26"/>
          <w:szCs w:val="26"/>
        </w:rPr>
        <w:t>петровської обласної ради.</w:t>
      </w:r>
    </w:p>
    <w:p w:rsidR="00DF6F96" w:rsidRDefault="00DF6F96" w:rsidP="00332B28">
      <w:pPr>
        <w:ind w:left="-142"/>
        <w:rPr>
          <w:sz w:val="10"/>
          <w:szCs w:val="10"/>
        </w:rPr>
      </w:pPr>
    </w:p>
    <w:p w:rsidR="00205407" w:rsidRDefault="00205407" w:rsidP="00332B28">
      <w:pPr>
        <w:ind w:left="-142"/>
        <w:rPr>
          <w:sz w:val="10"/>
          <w:szCs w:val="10"/>
        </w:rPr>
      </w:pPr>
    </w:p>
    <w:p w:rsidR="00DF6F96" w:rsidRDefault="00205407" w:rsidP="00205407">
      <w:pPr>
        <w:widowControl w:val="0"/>
        <w:autoSpaceDE w:val="0"/>
        <w:autoSpaceDN w:val="0"/>
        <w:spacing w:after="0"/>
        <w:ind w:left="-142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Голова комісії</w:t>
      </w:r>
      <w:r w:rsidR="009741FF">
        <w:rPr>
          <w:sz w:val="26"/>
          <w:szCs w:val="26"/>
          <w:lang w:eastAsia="en-US"/>
        </w:rPr>
        <w:t xml:space="preserve">                                        </w:t>
      </w:r>
      <w:r>
        <w:rPr>
          <w:sz w:val="26"/>
          <w:szCs w:val="26"/>
          <w:lang w:eastAsia="en-US"/>
        </w:rPr>
        <w:t xml:space="preserve">        </w:t>
      </w:r>
      <w:r w:rsidR="009741FF">
        <w:rPr>
          <w:sz w:val="26"/>
          <w:szCs w:val="26"/>
          <w:lang w:eastAsia="en-US"/>
        </w:rPr>
        <w:t xml:space="preserve">          </w:t>
      </w:r>
      <w:r>
        <w:rPr>
          <w:sz w:val="26"/>
          <w:szCs w:val="26"/>
          <w:lang w:eastAsia="en-US"/>
        </w:rPr>
        <w:t xml:space="preserve">                   </w:t>
      </w:r>
      <w:r w:rsidR="009741FF">
        <w:rPr>
          <w:sz w:val="26"/>
          <w:szCs w:val="26"/>
          <w:lang w:eastAsia="en-US"/>
        </w:rPr>
        <w:t xml:space="preserve">    </w:t>
      </w:r>
      <w:r>
        <w:rPr>
          <w:sz w:val="26"/>
          <w:szCs w:val="26"/>
          <w:lang w:eastAsia="en-US"/>
        </w:rPr>
        <w:t>Н.Ю. Печена</w:t>
      </w:r>
    </w:p>
    <w:p w:rsidR="00205407" w:rsidRDefault="00205407" w:rsidP="00205407">
      <w:pPr>
        <w:widowControl w:val="0"/>
        <w:autoSpaceDE w:val="0"/>
        <w:autoSpaceDN w:val="0"/>
        <w:spacing w:after="0"/>
        <w:ind w:left="-142" w:firstLine="0"/>
        <w:rPr>
          <w:sz w:val="26"/>
          <w:szCs w:val="26"/>
          <w:lang w:eastAsia="en-US"/>
        </w:rPr>
      </w:pPr>
    </w:p>
    <w:p w:rsidR="00DF6F96" w:rsidRDefault="00DF6F96" w:rsidP="00332B28">
      <w:pPr>
        <w:widowControl w:val="0"/>
        <w:tabs>
          <w:tab w:val="left" w:pos="1194"/>
          <w:tab w:val="left" w:pos="9923"/>
        </w:tabs>
        <w:autoSpaceDE w:val="0"/>
        <w:autoSpaceDN w:val="0"/>
        <w:spacing w:after="0"/>
        <w:ind w:left="-142" w:right="131" w:firstLine="0"/>
        <w:jc w:val="left"/>
        <w:rPr>
          <w:sz w:val="10"/>
          <w:szCs w:val="10"/>
          <w:lang w:eastAsia="en-US"/>
        </w:rPr>
      </w:pPr>
    </w:p>
    <w:p w:rsidR="00DF6F96" w:rsidRDefault="00205407" w:rsidP="00205407">
      <w:pPr>
        <w:widowControl w:val="0"/>
        <w:autoSpaceDE w:val="0"/>
        <w:autoSpaceDN w:val="0"/>
        <w:spacing w:after="0"/>
        <w:ind w:left="-142" w:hanging="304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</w:t>
      </w:r>
      <w:r w:rsidR="009741FF">
        <w:rPr>
          <w:sz w:val="26"/>
          <w:szCs w:val="26"/>
          <w:lang w:eastAsia="en-US"/>
        </w:rPr>
        <w:t xml:space="preserve"> Секретар</w:t>
      </w:r>
      <w:r>
        <w:rPr>
          <w:sz w:val="26"/>
          <w:szCs w:val="26"/>
          <w:lang w:eastAsia="en-US"/>
        </w:rPr>
        <w:t xml:space="preserve">  комісії</w:t>
      </w:r>
      <w:r w:rsidR="009741F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  </w:t>
      </w:r>
      <w:r w:rsidR="009741FF">
        <w:rPr>
          <w:sz w:val="26"/>
          <w:szCs w:val="26"/>
          <w:lang w:eastAsia="en-US"/>
        </w:rPr>
        <w:t xml:space="preserve">                                                     </w:t>
      </w:r>
      <w:r>
        <w:rPr>
          <w:sz w:val="26"/>
          <w:szCs w:val="26"/>
          <w:lang w:eastAsia="en-US"/>
        </w:rPr>
        <w:t xml:space="preserve">                   П.</w:t>
      </w:r>
      <w:r w:rsidR="009741FF">
        <w:rPr>
          <w:sz w:val="26"/>
          <w:szCs w:val="26"/>
          <w:lang w:eastAsia="en-US"/>
        </w:rPr>
        <w:t xml:space="preserve">П. </w:t>
      </w:r>
      <w:proofErr w:type="spellStart"/>
      <w:r>
        <w:rPr>
          <w:sz w:val="26"/>
          <w:szCs w:val="26"/>
          <w:lang w:eastAsia="en-US"/>
        </w:rPr>
        <w:t>Шандиба</w:t>
      </w:r>
      <w:proofErr w:type="spellEnd"/>
    </w:p>
    <w:sectPr w:rsidR="00DF6F96" w:rsidSect="00230B2C">
      <w:pgSz w:w="11906" w:h="16838"/>
      <w:pgMar w:top="426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50"/>
    <w:rsid w:val="00004CE6"/>
    <w:rsid w:val="000C37C8"/>
    <w:rsid w:val="00107D46"/>
    <w:rsid w:val="00190FB4"/>
    <w:rsid w:val="001F7EF7"/>
    <w:rsid w:val="00205407"/>
    <w:rsid w:val="00230B2C"/>
    <w:rsid w:val="00332B28"/>
    <w:rsid w:val="004C48D4"/>
    <w:rsid w:val="00576E9C"/>
    <w:rsid w:val="005B1650"/>
    <w:rsid w:val="00603A09"/>
    <w:rsid w:val="00687635"/>
    <w:rsid w:val="006947CB"/>
    <w:rsid w:val="00767B10"/>
    <w:rsid w:val="00784C7D"/>
    <w:rsid w:val="007C2EA9"/>
    <w:rsid w:val="00923927"/>
    <w:rsid w:val="009741FF"/>
    <w:rsid w:val="00996DF7"/>
    <w:rsid w:val="00AC162D"/>
    <w:rsid w:val="00B1295B"/>
    <w:rsid w:val="00B35003"/>
    <w:rsid w:val="00B41D8C"/>
    <w:rsid w:val="00C9478C"/>
    <w:rsid w:val="00CD3B17"/>
    <w:rsid w:val="00DC2662"/>
    <w:rsid w:val="00DF6F96"/>
    <w:rsid w:val="00F2242A"/>
    <w:rsid w:val="00FA1450"/>
    <w:rsid w:val="6F4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EFDA"/>
  <w15:docId w15:val="{3DCEEB5A-525C-445A-822D-237C393E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List Paragraph"/>
    <w:basedOn w:val="a"/>
    <w:uiPriority w:val="99"/>
    <w:rsid w:val="001F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Єрьоміна Тетяна Ігорівна</dc:creator>
  <cp:lastModifiedBy>user</cp:lastModifiedBy>
  <cp:revision>6</cp:revision>
  <dcterms:created xsi:type="dcterms:W3CDTF">2024-12-05T08:25:00Z</dcterms:created>
  <dcterms:modified xsi:type="dcterms:W3CDTF">2024-12-05T08:59:00Z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