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A85383" w14:textId="1F4F465C" w:rsidR="004472B9" w:rsidRPr="00946B55" w:rsidRDefault="00636B45" w:rsidP="00B85542">
      <w:pPr>
        <w:pStyle w:val="a3"/>
        <w:tabs>
          <w:tab w:val="left" w:pos="3261"/>
        </w:tabs>
        <w:spacing w:after="0" w:line="206" w:lineRule="auto"/>
        <w:ind w:left="11482"/>
        <w:rPr>
          <w:rFonts w:ascii="Times New Roman" w:hAnsi="Times New Roman" w:cs="Times New Roman"/>
          <w:sz w:val="28"/>
          <w:szCs w:val="28"/>
        </w:rPr>
      </w:pPr>
      <w:r w:rsidRPr="00946B55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B85542">
        <w:rPr>
          <w:rFonts w:ascii="Times New Roman" w:hAnsi="Times New Roman" w:cs="Times New Roman"/>
          <w:sz w:val="28"/>
          <w:szCs w:val="28"/>
        </w:rPr>
        <w:t>1</w:t>
      </w:r>
    </w:p>
    <w:p w14:paraId="135C5C65" w14:textId="1B7CBD05" w:rsidR="00946B55" w:rsidRDefault="009655FF" w:rsidP="00B85542">
      <w:pPr>
        <w:pStyle w:val="a3"/>
        <w:tabs>
          <w:tab w:val="left" w:pos="3261"/>
        </w:tabs>
        <w:spacing w:after="0" w:line="206" w:lineRule="auto"/>
        <w:ind w:left="11482"/>
        <w:rPr>
          <w:rFonts w:ascii="Times New Roman" w:hAnsi="Times New Roman" w:cs="Times New Roman"/>
          <w:b/>
          <w:sz w:val="28"/>
          <w:szCs w:val="28"/>
        </w:rPr>
      </w:pPr>
      <w:r w:rsidRPr="00946B55">
        <w:rPr>
          <w:rFonts w:ascii="Times New Roman" w:hAnsi="Times New Roman" w:cs="Times New Roman"/>
          <w:sz w:val="28"/>
          <w:szCs w:val="28"/>
        </w:rPr>
        <w:t xml:space="preserve">до </w:t>
      </w:r>
      <w:r w:rsidR="00B85542">
        <w:rPr>
          <w:rFonts w:ascii="Times New Roman" w:hAnsi="Times New Roman" w:cs="Times New Roman"/>
          <w:sz w:val="28"/>
          <w:szCs w:val="28"/>
        </w:rPr>
        <w:t>рішення обласної ради</w:t>
      </w:r>
    </w:p>
    <w:p w14:paraId="595155F2" w14:textId="77777777" w:rsidR="00946B55" w:rsidRDefault="00946B55" w:rsidP="00946B55">
      <w:pPr>
        <w:pStyle w:val="a3"/>
        <w:spacing w:after="0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9FE5E4" w14:textId="352113B4" w:rsidR="00B85542" w:rsidRDefault="00B85542" w:rsidP="00946B55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ПЕРЕЛІК</w:t>
      </w:r>
      <w:r w:rsidRPr="00946B5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6776954" w14:textId="3F431DFD" w:rsidR="00946B55" w:rsidRDefault="00636B45" w:rsidP="00946B55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B55">
        <w:rPr>
          <w:rFonts w:ascii="Times New Roman" w:hAnsi="Times New Roman" w:cs="Times New Roman"/>
          <w:b/>
          <w:sz w:val="28"/>
          <w:szCs w:val="28"/>
        </w:rPr>
        <w:t xml:space="preserve">завдань і заходів Комплексної програми підтримки ветеранів війни, членів їх сімей,  </w:t>
      </w:r>
    </w:p>
    <w:p w14:paraId="735368BF" w14:textId="7E108B9C" w:rsidR="00636B45" w:rsidRPr="00946B55" w:rsidRDefault="00636B45" w:rsidP="00946B55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B55">
        <w:rPr>
          <w:rFonts w:ascii="Times New Roman" w:hAnsi="Times New Roman" w:cs="Times New Roman"/>
          <w:b/>
          <w:sz w:val="28"/>
          <w:szCs w:val="28"/>
        </w:rPr>
        <w:t xml:space="preserve">членів сімей загиблих (померлих) ветеранів війни, членів сімей загиблих (померлих) </w:t>
      </w:r>
    </w:p>
    <w:p w14:paraId="61E655E7" w14:textId="77777777" w:rsidR="00636B45" w:rsidRDefault="00636B45" w:rsidP="00946B55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6B55">
        <w:rPr>
          <w:rFonts w:ascii="Times New Roman" w:hAnsi="Times New Roman" w:cs="Times New Roman"/>
          <w:b/>
          <w:sz w:val="28"/>
          <w:szCs w:val="28"/>
        </w:rPr>
        <w:t>Захисників і Захисниць України Дніпропетровської області на 2024 – 2028 роки</w:t>
      </w:r>
    </w:p>
    <w:p w14:paraId="5BC8E68B" w14:textId="77777777" w:rsidR="00946B55" w:rsidRPr="00946B55" w:rsidRDefault="00946B55" w:rsidP="00946B55">
      <w:pPr>
        <w:pStyle w:val="a3"/>
        <w:tabs>
          <w:tab w:val="left" w:pos="3261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5594" w:type="dxa"/>
        <w:tblInd w:w="-318" w:type="dxa"/>
        <w:tblLook w:val="04A0" w:firstRow="1" w:lastRow="0" w:firstColumn="1" w:lastColumn="0" w:noHBand="0" w:noVBand="1"/>
      </w:tblPr>
      <w:tblGrid>
        <w:gridCol w:w="443"/>
        <w:gridCol w:w="1309"/>
        <w:gridCol w:w="1687"/>
        <w:gridCol w:w="1952"/>
        <w:gridCol w:w="1038"/>
        <w:gridCol w:w="1350"/>
        <w:gridCol w:w="953"/>
        <w:gridCol w:w="922"/>
        <w:gridCol w:w="936"/>
        <w:gridCol w:w="934"/>
        <w:gridCol w:w="1078"/>
        <w:gridCol w:w="936"/>
        <w:gridCol w:w="2056"/>
      </w:tblGrid>
      <w:tr w:rsidR="00013760" w:rsidRPr="00946B55" w14:paraId="3B8C456E" w14:textId="2B49068E" w:rsidTr="00A04397">
        <w:trPr>
          <w:tblHeader/>
        </w:trPr>
        <w:tc>
          <w:tcPr>
            <w:tcW w:w="443" w:type="dxa"/>
            <w:vMerge w:val="restart"/>
            <w:vAlign w:val="center"/>
          </w:tcPr>
          <w:p w14:paraId="723E6D14" w14:textId="77777777" w:rsidR="00013760" w:rsidRPr="00946B55" w:rsidRDefault="00013760" w:rsidP="00013760">
            <w:pPr>
              <w:spacing w:line="21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№</w:t>
            </w:r>
          </w:p>
          <w:p w14:paraId="26273356" w14:textId="5FEB85CF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з/п</w:t>
            </w:r>
          </w:p>
        </w:tc>
        <w:tc>
          <w:tcPr>
            <w:tcW w:w="1309" w:type="dxa"/>
            <w:vMerge w:val="restart"/>
            <w:vAlign w:val="center"/>
          </w:tcPr>
          <w:p w14:paraId="6979459E" w14:textId="77777777" w:rsidR="00013760" w:rsidRPr="00946B55" w:rsidRDefault="00013760" w:rsidP="00013760">
            <w:pPr>
              <w:spacing w:line="216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Завдання Програми</w:t>
            </w:r>
          </w:p>
          <w:p w14:paraId="48E93698" w14:textId="77777777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687" w:type="dxa"/>
            <w:vMerge w:val="restart"/>
            <w:vAlign w:val="center"/>
          </w:tcPr>
          <w:p w14:paraId="35E04295" w14:textId="6C709C0E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Зміст заходів Програми з виконання завдання</w:t>
            </w:r>
          </w:p>
        </w:tc>
        <w:tc>
          <w:tcPr>
            <w:tcW w:w="1952" w:type="dxa"/>
            <w:vMerge w:val="restart"/>
            <w:vAlign w:val="center"/>
          </w:tcPr>
          <w:p w14:paraId="77670E0A" w14:textId="371FC73D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Відповідальні за виконання заходів</w:t>
            </w:r>
          </w:p>
        </w:tc>
        <w:tc>
          <w:tcPr>
            <w:tcW w:w="1038" w:type="dxa"/>
            <w:vMerge w:val="restart"/>
            <w:vAlign w:val="center"/>
          </w:tcPr>
          <w:p w14:paraId="47929383" w14:textId="210235CA" w:rsidR="00013760" w:rsidRPr="00946B55" w:rsidRDefault="00013760" w:rsidP="00835911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 xml:space="preserve">Строки </w:t>
            </w:r>
            <w:r w:rsidRPr="00946B55">
              <w:rPr>
                <w:rFonts w:ascii="Times New Roman" w:eastAsia="Times New Roman" w:hAnsi="Times New Roman"/>
                <w:b/>
                <w:bCs/>
                <w:spacing w:val="-8"/>
                <w:sz w:val="18"/>
                <w:szCs w:val="18"/>
                <w:lang w:val="uk-UA" w:eastAsia="ru-RU"/>
              </w:rPr>
              <w:t xml:space="preserve">виконання </w:t>
            </w: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 xml:space="preserve">заходів </w:t>
            </w:r>
          </w:p>
        </w:tc>
        <w:tc>
          <w:tcPr>
            <w:tcW w:w="7109" w:type="dxa"/>
            <w:gridSpan w:val="7"/>
          </w:tcPr>
          <w:p w14:paraId="520EACC2" w14:textId="77777777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 xml:space="preserve">Обсяги фінансування за роками виконання, </w:t>
            </w:r>
          </w:p>
          <w:p w14:paraId="2038D3F8" w14:textId="72363C4F" w:rsidR="00013760" w:rsidRPr="00946B55" w:rsidRDefault="00807A48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тис. грн</w:t>
            </w:r>
          </w:p>
        </w:tc>
        <w:tc>
          <w:tcPr>
            <w:tcW w:w="2056" w:type="dxa"/>
            <w:vMerge w:val="restart"/>
          </w:tcPr>
          <w:p w14:paraId="1A4F678F" w14:textId="77777777" w:rsidR="00E7771B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 xml:space="preserve">Очікуваний результат виконання заходу, </w:t>
            </w:r>
          </w:p>
          <w:p w14:paraId="2B8D3188" w14:textId="47797A23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у тому числі за роками виконання</w:t>
            </w:r>
          </w:p>
        </w:tc>
      </w:tr>
      <w:tr w:rsidR="00976E7A" w:rsidRPr="00946B55" w14:paraId="53CB5FC5" w14:textId="62B1EDDE" w:rsidTr="00A04397">
        <w:trPr>
          <w:tblHeader/>
        </w:trPr>
        <w:tc>
          <w:tcPr>
            <w:tcW w:w="443" w:type="dxa"/>
            <w:vMerge/>
            <w:vAlign w:val="center"/>
          </w:tcPr>
          <w:p w14:paraId="0F507138" w14:textId="77777777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09" w:type="dxa"/>
            <w:vMerge/>
            <w:vAlign w:val="center"/>
          </w:tcPr>
          <w:p w14:paraId="1C14262C" w14:textId="77777777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687" w:type="dxa"/>
            <w:vMerge/>
            <w:vAlign w:val="center"/>
          </w:tcPr>
          <w:p w14:paraId="4C091BA2" w14:textId="77777777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952" w:type="dxa"/>
            <w:vMerge/>
            <w:vAlign w:val="center"/>
          </w:tcPr>
          <w:p w14:paraId="1475F1CB" w14:textId="77777777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038" w:type="dxa"/>
            <w:vMerge/>
            <w:vAlign w:val="center"/>
          </w:tcPr>
          <w:p w14:paraId="0BC9A75B" w14:textId="77777777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  <w:vAlign w:val="center"/>
          </w:tcPr>
          <w:p w14:paraId="522600C9" w14:textId="4D5DFABD" w:rsidR="00013760" w:rsidRPr="00946B55" w:rsidRDefault="00B85542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Джерела фінансу</w:t>
            </w:r>
            <w:r w:rsidR="00013760"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вання</w:t>
            </w:r>
          </w:p>
        </w:tc>
        <w:tc>
          <w:tcPr>
            <w:tcW w:w="953" w:type="dxa"/>
            <w:vAlign w:val="center"/>
          </w:tcPr>
          <w:p w14:paraId="16F8F7BD" w14:textId="607D2244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усього</w:t>
            </w:r>
          </w:p>
        </w:tc>
        <w:tc>
          <w:tcPr>
            <w:tcW w:w="922" w:type="dxa"/>
            <w:vAlign w:val="center"/>
          </w:tcPr>
          <w:p w14:paraId="6844C388" w14:textId="3B9879BF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2024</w:t>
            </w:r>
          </w:p>
        </w:tc>
        <w:tc>
          <w:tcPr>
            <w:tcW w:w="936" w:type="dxa"/>
            <w:vAlign w:val="center"/>
          </w:tcPr>
          <w:p w14:paraId="310E2940" w14:textId="63837591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2025</w:t>
            </w:r>
          </w:p>
        </w:tc>
        <w:tc>
          <w:tcPr>
            <w:tcW w:w="934" w:type="dxa"/>
            <w:vAlign w:val="center"/>
          </w:tcPr>
          <w:p w14:paraId="075144DC" w14:textId="45422C11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sz w:val="18"/>
                <w:szCs w:val="18"/>
                <w:lang w:val="uk-UA" w:eastAsia="ru-RU"/>
              </w:rPr>
              <w:t>2026</w:t>
            </w:r>
          </w:p>
        </w:tc>
        <w:tc>
          <w:tcPr>
            <w:tcW w:w="1078" w:type="dxa"/>
            <w:vAlign w:val="center"/>
          </w:tcPr>
          <w:p w14:paraId="30ECA075" w14:textId="16A173B3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2027</w:t>
            </w:r>
          </w:p>
        </w:tc>
        <w:tc>
          <w:tcPr>
            <w:tcW w:w="936" w:type="dxa"/>
            <w:vAlign w:val="center"/>
          </w:tcPr>
          <w:p w14:paraId="11FC74FF" w14:textId="4AE0669B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2028</w:t>
            </w:r>
          </w:p>
        </w:tc>
        <w:tc>
          <w:tcPr>
            <w:tcW w:w="2056" w:type="dxa"/>
            <w:vMerge/>
          </w:tcPr>
          <w:p w14:paraId="5EFF5814" w14:textId="3F288ED6" w:rsidR="00013760" w:rsidRPr="00946B55" w:rsidRDefault="00013760" w:rsidP="00013760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  <w:tr w:rsidR="00976E7A" w:rsidRPr="00946B55" w14:paraId="16C7CF59" w14:textId="77777777" w:rsidTr="00CF5930">
        <w:tc>
          <w:tcPr>
            <w:tcW w:w="443" w:type="dxa"/>
            <w:vMerge w:val="restart"/>
          </w:tcPr>
          <w:p w14:paraId="72024AC9" w14:textId="602E3958" w:rsidR="00EF5E39" w:rsidRPr="00946B55" w:rsidRDefault="00EF5E39" w:rsidP="00FA7959">
            <w:pPr>
              <w:pStyle w:val="a3"/>
              <w:tabs>
                <w:tab w:val="left" w:pos="3261"/>
              </w:tabs>
              <w:spacing w:line="216" w:lineRule="auto"/>
              <w:ind w:left="0"/>
              <w:jc w:val="center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>5.</w:t>
            </w:r>
          </w:p>
        </w:tc>
        <w:tc>
          <w:tcPr>
            <w:tcW w:w="1309" w:type="dxa"/>
            <w:vMerge w:val="restart"/>
          </w:tcPr>
          <w:p w14:paraId="5CFBE6B3" w14:textId="249305B8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>Розвиток ветеранського спорту та організація фізкультурно-оздоровчих заходів</w:t>
            </w:r>
          </w:p>
        </w:tc>
        <w:tc>
          <w:tcPr>
            <w:tcW w:w="1687" w:type="dxa"/>
            <w:vMerge w:val="restart"/>
          </w:tcPr>
          <w:p w14:paraId="60AB8085" w14:textId="2CF04CEA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5.1</w:t>
            </w:r>
            <w:r w:rsidR="00F110D7"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.</w:t>
            </w: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 xml:space="preserve"> </w:t>
            </w:r>
            <w:r w:rsidR="00FE0DF4"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 xml:space="preserve"> </w:t>
            </w: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 xml:space="preserve">Організація спортивних заходів та активного відпочинку для ветеранів війни, членів сімей таких осіб, членів сімей загиблих (померлих) ветеранів війни, членів сімей загиблих (померлих) Захисників і Захисниць України, </w:t>
            </w:r>
            <w:bookmarkStart w:id="0" w:name="_GoBack"/>
            <w:bookmarkEnd w:id="0"/>
            <w:r w:rsidR="00E7771B"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 xml:space="preserve">у тому </w:t>
            </w:r>
            <w:r w:rsidR="00B85542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числі щорічного забігу „</w:t>
            </w: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Шаную воїнів, біжу за Героїв України</w:t>
            </w:r>
            <w:r w:rsidR="00E7771B"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”</w:t>
            </w:r>
          </w:p>
          <w:p w14:paraId="2E6E6228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5BB86B53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4CFA4457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381C9ABE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3C693C65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2C3ED293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46CE3E2A" w14:textId="77777777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952" w:type="dxa"/>
            <w:vMerge w:val="restart"/>
          </w:tcPr>
          <w:p w14:paraId="2EE2CCB4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 xml:space="preserve">Управління з питань ветеранської політики облдержадміністрації, управління молоді і спорту облдерж-адміністрації, райдержадміністрації, виконавчий орган сільських, селищних, міських рад </w:t>
            </w:r>
          </w:p>
          <w:p w14:paraId="4DD3F3E0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 xml:space="preserve">(за згодою), Дніпропетровська обласна рада </w:t>
            </w:r>
          </w:p>
          <w:p w14:paraId="0F7584B7" w14:textId="573FB416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(за згодою)</w:t>
            </w:r>
          </w:p>
          <w:p w14:paraId="2A712C76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52C36563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2D155B7C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276379B1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2E404661" w14:textId="77777777" w:rsidR="00EF5E39" w:rsidRPr="00946B55" w:rsidRDefault="00EF5E39" w:rsidP="00FA7959">
            <w:pPr>
              <w:spacing w:line="216" w:lineRule="auto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  <w:p w14:paraId="7133A2A1" w14:textId="77777777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038" w:type="dxa"/>
            <w:vMerge w:val="restart"/>
          </w:tcPr>
          <w:p w14:paraId="72D8D139" w14:textId="77777777" w:rsidR="00EF5E39" w:rsidRPr="00946B55" w:rsidRDefault="00EF5E39" w:rsidP="00FA7959">
            <w:pPr>
              <w:spacing w:line="216" w:lineRule="auto"/>
              <w:ind w:left="-99" w:right="-106"/>
              <w:jc w:val="center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2024 –</w:t>
            </w:r>
          </w:p>
          <w:p w14:paraId="02DF7DAF" w14:textId="77777777" w:rsidR="00EF5E39" w:rsidRPr="00946B55" w:rsidRDefault="00EF5E39" w:rsidP="00FA7959">
            <w:pPr>
              <w:spacing w:line="216" w:lineRule="auto"/>
              <w:ind w:left="-99" w:right="-106"/>
              <w:jc w:val="center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2028 роки</w:t>
            </w:r>
          </w:p>
          <w:p w14:paraId="64F2DE5E" w14:textId="77777777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</w:tcPr>
          <w:p w14:paraId="5024C2D8" w14:textId="77777777" w:rsidR="000836DE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Загальний обсяг,</w:t>
            </w:r>
          </w:p>
          <w:p w14:paraId="3D542F07" w14:textId="6DE29D5B" w:rsidR="00EF5E39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у т.ч.</w:t>
            </w:r>
          </w:p>
          <w:p w14:paraId="54499AEF" w14:textId="7F035155" w:rsidR="000836DE" w:rsidRPr="00946B55" w:rsidRDefault="000836DE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3" w:type="dxa"/>
            <w:vAlign w:val="center"/>
          </w:tcPr>
          <w:p w14:paraId="26C9940C" w14:textId="2C96FC47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7903,76</w:t>
            </w:r>
          </w:p>
        </w:tc>
        <w:tc>
          <w:tcPr>
            <w:tcW w:w="922" w:type="dxa"/>
            <w:vAlign w:val="center"/>
          </w:tcPr>
          <w:p w14:paraId="1E41664E" w14:textId="5C7E2EC6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100,00</w:t>
            </w:r>
          </w:p>
        </w:tc>
        <w:tc>
          <w:tcPr>
            <w:tcW w:w="936" w:type="dxa"/>
            <w:vAlign w:val="center"/>
          </w:tcPr>
          <w:p w14:paraId="4DFE7EEC" w14:textId="43171B03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1708,60</w:t>
            </w:r>
          </w:p>
        </w:tc>
        <w:tc>
          <w:tcPr>
            <w:tcW w:w="934" w:type="dxa"/>
            <w:vAlign w:val="center"/>
          </w:tcPr>
          <w:p w14:paraId="3758139A" w14:textId="624BBE37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1850,32</w:t>
            </w:r>
          </w:p>
        </w:tc>
        <w:tc>
          <w:tcPr>
            <w:tcW w:w="1078" w:type="dxa"/>
            <w:vAlign w:val="center"/>
          </w:tcPr>
          <w:p w14:paraId="48F4DC0D" w14:textId="52219E44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2020,38</w:t>
            </w:r>
          </w:p>
        </w:tc>
        <w:tc>
          <w:tcPr>
            <w:tcW w:w="936" w:type="dxa"/>
            <w:vAlign w:val="center"/>
          </w:tcPr>
          <w:p w14:paraId="74AAC825" w14:textId="7437C43E" w:rsidR="00EF5E39" w:rsidRPr="00946B55" w:rsidRDefault="00EF5E39" w:rsidP="00FA7959">
            <w:pPr>
              <w:pStyle w:val="a3"/>
              <w:tabs>
                <w:tab w:val="left" w:pos="3261"/>
              </w:tabs>
              <w:spacing w:before="240" w:after="120" w:line="216" w:lineRule="auto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2224,46</w:t>
            </w:r>
          </w:p>
        </w:tc>
        <w:tc>
          <w:tcPr>
            <w:tcW w:w="2056" w:type="dxa"/>
            <w:vMerge w:val="restart"/>
          </w:tcPr>
          <w:p w14:paraId="0CF6F3E2" w14:textId="77777777" w:rsidR="00EF5E39" w:rsidRPr="00946B55" w:rsidRDefault="00EF5E39" w:rsidP="00FA7959">
            <w:pPr>
              <w:spacing w:line="216" w:lineRule="auto"/>
              <w:ind w:left="-51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 xml:space="preserve">Спортивна реабілітація та соціалізація шляхом залучення до участі в спортивних заходах. Кількість осіб, які взяли участь у спортивних заходах та заходах з активного відпочинку </w:t>
            </w:r>
          </w:p>
          <w:p w14:paraId="78F6EA7B" w14:textId="54130DEB" w:rsidR="00EF5E39" w:rsidRPr="00946B55" w:rsidRDefault="00F110D7" w:rsidP="00CF5930">
            <w:pPr>
              <w:spacing w:line="216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>за 2024 – 2028 роки,</w:t>
            </w:r>
            <w:r w:rsidR="00CF5930">
              <w:rPr>
                <w:rFonts w:ascii="Times New Roman" w:hAnsi="Times New Roman"/>
                <w:sz w:val="18"/>
                <w:szCs w:val="18"/>
                <w:lang w:val="uk-UA"/>
              </w:rPr>
              <w:t xml:space="preserve"> </w:t>
            </w:r>
            <w:r w:rsidR="00EF5E39" w:rsidRPr="00946B55">
              <w:rPr>
                <w:rFonts w:ascii="Times New Roman" w:hAnsi="Times New Roman"/>
                <w:sz w:val="18"/>
                <w:szCs w:val="18"/>
                <w:lang w:val="uk-UA"/>
              </w:rPr>
              <w:t xml:space="preserve">–  </w:t>
            </w:r>
            <w:r w:rsidR="00CF5930">
              <w:rPr>
                <w:rFonts w:ascii="Times New Roman" w:hAnsi="Times New Roman"/>
                <w:sz w:val="18"/>
                <w:szCs w:val="18"/>
                <w:lang w:val="uk-UA"/>
              </w:rPr>
              <w:br/>
            </w:r>
            <w:r w:rsidR="000F17F3">
              <w:rPr>
                <w:rFonts w:ascii="Times New Roman" w:hAnsi="Times New Roman"/>
                <w:sz w:val="18"/>
                <w:szCs w:val="18"/>
                <w:lang w:val="uk-UA"/>
              </w:rPr>
              <w:t>13000 осіб.</w:t>
            </w:r>
          </w:p>
          <w:p w14:paraId="338E7888" w14:textId="33A3C604" w:rsidR="00EF5E39" w:rsidRPr="00946B55" w:rsidRDefault="00EF5E39" w:rsidP="00FA7959">
            <w:pPr>
              <w:spacing w:line="216" w:lineRule="auto"/>
              <w:ind w:left="-51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>Створення та підтримка спортивної ветерансь</w:t>
            </w:r>
            <w:r w:rsidR="00E7771B" w:rsidRPr="00946B55">
              <w:rPr>
                <w:rFonts w:ascii="Times New Roman" w:hAnsi="Times New Roman"/>
                <w:sz w:val="18"/>
                <w:szCs w:val="18"/>
                <w:lang w:val="uk-UA"/>
              </w:rPr>
              <w:t>к</w:t>
            </w:r>
            <w:r w:rsidR="00B85542">
              <w:rPr>
                <w:rFonts w:ascii="Times New Roman" w:hAnsi="Times New Roman"/>
                <w:sz w:val="18"/>
                <w:szCs w:val="18"/>
                <w:lang w:val="uk-UA"/>
              </w:rPr>
              <w:t>ої команди „</w:t>
            </w:r>
            <w:r w:rsidR="00E7771B" w:rsidRPr="00946B55">
              <w:rPr>
                <w:rFonts w:ascii="Times New Roman" w:hAnsi="Times New Roman"/>
                <w:sz w:val="18"/>
                <w:szCs w:val="18"/>
                <w:lang w:val="uk-UA"/>
              </w:rPr>
              <w:t>ТИТАНИ”</w:t>
            </w: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>, у тому числі забезпечення участі членів команди в міжнародних</w:t>
            </w:r>
            <w:r w:rsidR="00EB1D98">
              <w:rPr>
                <w:rFonts w:ascii="Times New Roman" w:hAnsi="Times New Roman"/>
                <w:sz w:val="18"/>
                <w:szCs w:val="18"/>
                <w:lang w:val="uk-UA"/>
              </w:rPr>
              <w:t xml:space="preserve"> спортивних змаганнях ветеранів.</w:t>
            </w:r>
          </w:p>
          <w:p w14:paraId="7733B1BE" w14:textId="77777777" w:rsidR="000D16D1" w:rsidRDefault="00EF5E39" w:rsidP="00FA7959">
            <w:pPr>
              <w:spacing w:line="216" w:lineRule="auto"/>
              <w:ind w:left="-51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>Заохочення виплатою винагороди кращих спортсмен</w:t>
            </w:r>
            <w:r w:rsidR="00E7771B" w:rsidRPr="00946B55">
              <w:rPr>
                <w:rFonts w:ascii="Times New Roman" w:hAnsi="Times New Roman"/>
                <w:sz w:val="18"/>
                <w:szCs w:val="18"/>
                <w:lang w:val="uk-UA"/>
              </w:rPr>
              <w:t>ів Дніпропетровської області – Захисників і З</w:t>
            </w: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>ахисниць України та їхніх тренерів за результатами участі в міжнародних спортивних змаганнях ветеранів відповідно до Порядку, затве</w:t>
            </w:r>
            <w:r w:rsidR="00E7771B" w:rsidRPr="00946B55">
              <w:rPr>
                <w:rFonts w:ascii="Times New Roman" w:hAnsi="Times New Roman"/>
                <w:sz w:val="18"/>
                <w:szCs w:val="18"/>
                <w:lang w:val="uk-UA"/>
              </w:rPr>
              <w:t xml:space="preserve">рдженого рішенням </w:t>
            </w:r>
          </w:p>
          <w:p w14:paraId="71681080" w14:textId="77777777" w:rsidR="00EF5E39" w:rsidRDefault="00E7771B" w:rsidP="00FA7959">
            <w:pPr>
              <w:spacing w:line="216" w:lineRule="auto"/>
              <w:ind w:left="-51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sz w:val="18"/>
                <w:szCs w:val="18"/>
                <w:lang w:val="uk-UA"/>
              </w:rPr>
              <w:t>обласної ради</w:t>
            </w:r>
          </w:p>
          <w:p w14:paraId="56CD2315" w14:textId="1536C674" w:rsidR="000D16D1" w:rsidRPr="00946B55" w:rsidRDefault="000D16D1" w:rsidP="00FA7959">
            <w:pPr>
              <w:spacing w:line="216" w:lineRule="auto"/>
              <w:ind w:left="-51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</w:p>
        </w:tc>
      </w:tr>
      <w:tr w:rsidR="00976E7A" w:rsidRPr="00946B55" w14:paraId="2A36AFA3" w14:textId="77777777" w:rsidTr="00CF5930">
        <w:tc>
          <w:tcPr>
            <w:tcW w:w="443" w:type="dxa"/>
            <w:vMerge/>
          </w:tcPr>
          <w:p w14:paraId="57B2329A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09" w:type="dxa"/>
            <w:vMerge/>
          </w:tcPr>
          <w:p w14:paraId="6A4C14B6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687" w:type="dxa"/>
            <w:vMerge/>
          </w:tcPr>
          <w:p w14:paraId="03C370FF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952" w:type="dxa"/>
            <w:vMerge/>
          </w:tcPr>
          <w:p w14:paraId="7BD2A92B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038" w:type="dxa"/>
            <w:vMerge/>
            <w:vAlign w:val="center"/>
          </w:tcPr>
          <w:p w14:paraId="5BB0E236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</w:tcPr>
          <w:p w14:paraId="619CF0D7" w14:textId="77777777" w:rsidR="00EF5E39" w:rsidRDefault="00EF5E39" w:rsidP="00F110D7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Державний бюджет</w:t>
            </w:r>
          </w:p>
          <w:p w14:paraId="2BE31ABE" w14:textId="0AEE3F14" w:rsidR="000836DE" w:rsidRPr="00946B55" w:rsidRDefault="000836DE" w:rsidP="00F110D7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3" w:type="dxa"/>
            <w:vAlign w:val="center"/>
          </w:tcPr>
          <w:p w14:paraId="4285BECB" w14:textId="0DC0AB85" w:rsidR="00EF5E39" w:rsidRPr="00946B55" w:rsidRDefault="00B85542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22" w:type="dxa"/>
            <w:vAlign w:val="center"/>
          </w:tcPr>
          <w:p w14:paraId="1FF54E6F" w14:textId="3380CC7B" w:rsidR="00EF5E39" w:rsidRPr="00946B55" w:rsidRDefault="00B85542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6" w:type="dxa"/>
            <w:vAlign w:val="center"/>
          </w:tcPr>
          <w:p w14:paraId="20CEC640" w14:textId="6F31693E" w:rsidR="00EF5E39" w:rsidRPr="00946B55" w:rsidRDefault="00B85542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4" w:type="dxa"/>
            <w:vAlign w:val="center"/>
          </w:tcPr>
          <w:p w14:paraId="37985B7E" w14:textId="559F5234" w:rsidR="00EF5E39" w:rsidRPr="00946B55" w:rsidRDefault="00B85542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1078" w:type="dxa"/>
            <w:vAlign w:val="center"/>
          </w:tcPr>
          <w:p w14:paraId="6AFACD3C" w14:textId="5C217745" w:rsidR="00EF5E39" w:rsidRPr="00946B55" w:rsidRDefault="00B85542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6" w:type="dxa"/>
            <w:vAlign w:val="center"/>
          </w:tcPr>
          <w:p w14:paraId="32A0562F" w14:textId="0AE97EDE" w:rsidR="00EF5E39" w:rsidRPr="00946B55" w:rsidRDefault="00B85542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2056" w:type="dxa"/>
            <w:vMerge/>
          </w:tcPr>
          <w:p w14:paraId="4C170564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  <w:tr w:rsidR="00976E7A" w:rsidRPr="00946B55" w14:paraId="08249D42" w14:textId="77777777" w:rsidTr="00CF5930">
        <w:tc>
          <w:tcPr>
            <w:tcW w:w="443" w:type="dxa"/>
            <w:vMerge/>
          </w:tcPr>
          <w:p w14:paraId="5DFE47D8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09" w:type="dxa"/>
            <w:vMerge/>
          </w:tcPr>
          <w:p w14:paraId="7F170D58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687" w:type="dxa"/>
            <w:vMerge/>
          </w:tcPr>
          <w:p w14:paraId="3267EE0B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952" w:type="dxa"/>
            <w:vMerge/>
          </w:tcPr>
          <w:p w14:paraId="5823E640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038" w:type="dxa"/>
            <w:vMerge/>
            <w:vAlign w:val="center"/>
          </w:tcPr>
          <w:p w14:paraId="7444FF50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</w:tcPr>
          <w:p w14:paraId="160386A4" w14:textId="70F68661" w:rsidR="00EF5E39" w:rsidRPr="00946B55" w:rsidRDefault="00EF5E39" w:rsidP="00F110D7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Обласний бюджет</w:t>
            </w:r>
          </w:p>
        </w:tc>
        <w:tc>
          <w:tcPr>
            <w:tcW w:w="953" w:type="dxa"/>
            <w:vAlign w:val="center"/>
          </w:tcPr>
          <w:p w14:paraId="25206B25" w14:textId="3CE47CA7" w:rsidR="00EF5E39" w:rsidRPr="00946B55" w:rsidRDefault="00EF5E39" w:rsidP="00EF5E39">
            <w:pPr>
              <w:spacing w:line="216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val="uk-UA" w:eastAsia="ru-RU"/>
              </w:rPr>
              <w:t>7903,76</w:t>
            </w:r>
          </w:p>
        </w:tc>
        <w:tc>
          <w:tcPr>
            <w:tcW w:w="922" w:type="dxa"/>
            <w:vAlign w:val="center"/>
          </w:tcPr>
          <w:p w14:paraId="67BB2D46" w14:textId="418B99BE" w:rsidR="00EF5E39" w:rsidRPr="00946B55" w:rsidRDefault="00EF5E39" w:rsidP="00EF5E39">
            <w:pPr>
              <w:spacing w:line="216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100,00</w:t>
            </w:r>
          </w:p>
        </w:tc>
        <w:tc>
          <w:tcPr>
            <w:tcW w:w="936" w:type="dxa"/>
            <w:vAlign w:val="center"/>
          </w:tcPr>
          <w:p w14:paraId="12C4D789" w14:textId="11B7A986" w:rsidR="00EF5E39" w:rsidRPr="00946B55" w:rsidRDefault="00EF5E39" w:rsidP="00EF5E39">
            <w:pPr>
              <w:spacing w:line="216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1708,60</w:t>
            </w:r>
          </w:p>
        </w:tc>
        <w:tc>
          <w:tcPr>
            <w:tcW w:w="934" w:type="dxa"/>
            <w:vAlign w:val="center"/>
          </w:tcPr>
          <w:p w14:paraId="5D01A2C1" w14:textId="7EE17BBC" w:rsidR="00EF5E39" w:rsidRPr="00946B55" w:rsidRDefault="00EF5E39" w:rsidP="00EF5E39">
            <w:pPr>
              <w:spacing w:line="216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1850,32</w:t>
            </w:r>
          </w:p>
        </w:tc>
        <w:tc>
          <w:tcPr>
            <w:tcW w:w="1078" w:type="dxa"/>
            <w:vAlign w:val="center"/>
          </w:tcPr>
          <w:p w14:paraId="22CDBF33" w14:textId="345C6978" w:rsidR="00EF5E39" w:rsidRPr="00946B55" w:rsidRDefault="00EF5E39" w:rsidP="00EF5E39">
            <w:pPr>
              <w:spacing w:line="216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2020,38</w:t>
            </w:r>
          </w:p>
        </w:tc>
        <w:tc>
          <w:tcPr>
            <w:tcW w:w="936" w:type="dxa"/>
            <w:vAlign w:val="center"/>
          </w:tcPr>
          <w:p w14:paraId="12667CF9" w14:textId="1026EA69" w:rsidR="00EF5E39" w:rsidRPr="00946B55" w:rsidRDefault="00EF5E39" w:rsidP="00EF5E39">
            <w:pPr>
              <w:spacing w:line="216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2224,46</w:t>
            </w:r>
          </w:p>
        </w:tc>
        <w:tc>
          <w:tcPr>
            <w:tcW w:w="2056" w:type="dxa"/>
            <w:vMerge/>
          </w:tcPr>
          <w:p w14:paraId="00D50B71" w14:textId="77777777" w:rsidR="00EF5E39" w:rsidRPr="00946B55" w:rsidRDefault="00EF5E39" w:rsidP="00EF5E39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  <w:tr w:rsidR="00B85542" w:rsidRPr="00946B55" w14:paraId="55A1EFEF" w14:textId="77777777" w:rsidTr="00CF5930">
        <w:tc>
          <w:tcPr>
            <w:tcW w:w="443" w:type="dxa"/>
            <w:vMerge/>
          </w:tcPr>
          <w:p w14:paraId="31496C9D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09" w:type="dxa"/>
            <w:vMerge/>
          </w:tcPr>
          <w:p w14:paraId="68D88904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687" w:type="dxa"/>
            <w:vMerge/>
          </w:tcPr>
          <w:p w14:paraId="560D5151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952" w:type="dxa"/>
            <w:vMerge/>
          </w:tcPr>
          <w:p w14:paraId="57F57BB9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038" w:type="dxa"/>
            <w:vMerge/>
            <w:vAlign w:val="center"/>
          </w:tcPr>
          <w:p w14:paraId="7F98463D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</w:tcPr>
          <w:p w14:paraId="5CD04504" w14:textId="77777777" w:rsidR="00B85542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Місцевий бюджет</w:t>
            </w:r>
          </w:p>
          <w:p w14:paraId="0FCB90CB" w14:textId="3C8E2635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53" w:type="dxa"/>
            <w:vAlign w:val="center"/>
          </w:tcPr>
          <w:p w14:paraId="0F7E6E53" w14:textId="290FCB9E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22" w:type="dxa"/>
            <w:vAlign w:val="center"/>
          </w:tcPr>
          <w:p w14:paraId="005B30EF" w14:textId="5E03476F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6" w:type="dxa"/>
            <w:vAlign w:val="center"/>
          </w:tcPr>
          <w:p w14:paraId="4570FEF1" w14:textId="3ED861C3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4" w:type="dxa"/>
            <w:vAlign w:val="center"/>
          </w:tcPr>
          <w:p w14:paraId="1AF12D49" w14:textId="0E2B5A06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1078" w:type="dxa"/>
            <w:vAlign w:val="center"/>
          </w:tcPr>
          <w:p w14:paraId="31630131" w14:textId="30294609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6" w:type="dxa"/>
            <w:vAlign w:val="center"/>
          </w:tcPr>
          <w:p w14:paraId="3E318D11" w14:textId="3A70A76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2056" w:type="dxa"/>
            <w:vMerge/>
          </w:tcPr>
          <w:p w14:paraId="0DFD9DF8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  <w:tr w:rsidR="00B85542" w:rsidRPr="00946B55" w14:paraId="52C07693" w14:textId="77777777" w:rsidTr="00CF5930">
        <w:tc>
          <w:tcPr>
            <w:tcW w:w="443" w:type="dxa"/>
            <w:vMerge/>
          </w:tcPr>
          <w:p w14:paraId="17816D69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09" w:type="dxa"/>
            <w:vMerge/>
          </w:tcPr>
          <w:p w14:paraId="5B4F14E8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687" w:type="dxa"/>
            <w:vMerge/>
            <w:vAlign w:val="center"/>
          </w:tcPr>
          <w:p w14:paraId="03E1F83A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952" w:type="dxa"/>
            <w:vMerge/>
            <w:vAlign w:val="center"/>
          </w:tcPr>
          <w:p w14:paraId="0EFC8AC9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038" w:type="dxa"/>
            <w:vMerge/>
            <w:vAlign w:val="center"/>
          </w:tcPr>
          <w:p w14:paraId="0964FFF7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</w:tcPr>
          <w:p w14:paraId="02BC4A07" w14:textId="345C998B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sz w:val="18"/>
                <w:szCs w:val="18"/>
                <w:lang w:val="uk-UA" w:eastAsia="ru-RU"/>
              </w:rPr>
              <w:t>Інші джерела</w:t>
            </w:r>
          </w:p>
        </w:tc>
        <w:tc>
          <w:tcPr>
            <w:tcW w:w="953" w:type="dxa"/>
          </w:tcPr>
          <w:p w14:paraId="0C7090DD" w14:textId="0C87A012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22" w:type="dxa"/>
          </w:tcPr>
          <w:p w14:paraId="5572291B" w14:textId="4A1490F4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6" w:type="dxa"/>
          </w:tcPr>
          <w:p w14:paraId="179FD1D6" w14:textId="1209C63F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4" w:type="dxa"/>
          </w:tcPr>
          <w:p w14:paraId="6941AB8C" w14:textId="1C071E0E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1078" w:type="dxa"/>
          </w:tcPr>
          <w:p w14:paraId="175F0B87" w14:textId="5818B748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6" w:type="dxa"/>
          </w:tcPr>
          <w:p w14:paraId="344A0293" w14:textId="473C27D6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2056" w:type="dxa"/>
            <w:vMerge/>
          </w:tcPr>
          <w:p w14:paraId="165194A7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spacing w:before="240" w:after="120"/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  <w:tr w:rsidR="00B85542" w:rsidRPr="00946B55" w14:paraId="0195CC80" w14:textId="77777777" w:rsidTr="000F17F3">
        <w:tc>
          <w:tcPr>
            <w:tcW w:w="6429" w:type="dxa"/>
            <w:gridSpan w:val="5"/>
            <w:vMerge w:val="restart"/>
          </w:tcPr>
          <w:p w14:paraId="0CF45E07" w14:textId="5BBAFA92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right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hAnsi="Times New Roman"/>
                <w:b/>
                <w:sz w:val="18"/>
                <w:szCs w:val="18"/>
                <w:lang w:val="uk-UA"/>
              </w:rPr>
              <w:lastRenderedPageBreak/>
              <w:t>Усього за Програмою:</w:t>
            </w:r>
          </w:p>
        </w:tc>
        <w:tc>
          <w:tcPr>
            <w:tcW w:w="1350" w:type="dxa"/>
          </w:tcPr>
          <w:p w14:paraId="67438F9C" w14:textId="77777777" w:rsidR="00B85542" w:rsidRDefault="00B85542" w:rsidP="00B85542">
            <w:pP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Загальний обсяг, у т.ч.</w:t>
            </w:r>
          </w:p>
          <w:p w14:paraId="15C7F156" w14:textId="5F299C25" w:rsidR="000F17F3" w:rsidRPr="00946B55" w:rsidRDefault="000F17F3" w:rsidP="00B85542">
            <w:pP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</w:p>
        </w:tc>
        <w:tc>
          <w:tcPr>
            <w:tcW w:w="953" w:type="dxa"/>
            <w:vAlign w:val="center"/>
          </w:tcPr>
          <w:p w14:paraId="32823776" w14:textId="6F8935DC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75 597,06</w:t>
            </w:r>
          </w:p>
        </w:tc>
        <w:tc>
          <w:tcPr>
            <w:tcW w:w="922" w:type="dxa"/>
            <w:vAlign w:val="center"/>
          </w:tcPr>
          <w:p w14:paraId="48968970" w14:textId="1AE6EE6F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8 620,0</w:t>
            </w:r>
          </w:p>
        </w:tc>
        <w:tc>
          <w:tcPr>
            <w:tcW w:w="936" w:type="dxa"/>
            <w:vAlign w:val="center"/>
          </w:tcPr>
          <w:p w14:paraId="52236E88" w14:textId="4954D7CC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14 185,45</w:t>
            </w:r>
          </w:p>
        </w:tc>
        <w:tc>
          <w:tcPr>
            <w:tcW w:w="934" w:type="dxa"/>
            <w:vAlign w:val="center"/>
          </w:tcPr>
          <w:p w14:paraId="34543BA9" w14:textId="6F0DDFDF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14 989,2</w:t>
            </w:r>
          </w:p>
        </w:tc>
        <w:tc>
          <w:tcPr>
            <w:tcW w:w="1078" w:type="dxa"/>
            <w:vAlign w:val="center"/>
          </w:tcPr>
          <w:p w14:paraId="1E819D96" w14:textId="03AE2CF0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17 435,66</w:t>
            </w:r>
          </w:p>
        </w:tc>
        <w:tc>
          <w:tcPr>
            <w:tcW w:w="936" w:type="dxa"/>
            <w:vAlign w:val="center"/>
          </w:tcPr>
          <w:p w14:paraId="6D873923" w14:textId="06AB47D8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20 366,75</w:t>
            </w:r>
          </w:p>
        </w:tc>
        <w:tc>
          <w:tcPr>
            <w:tcW w:w="2056" w:type="dxa"/>
            <w:vMerge w:val="restart"/>
          </w:tcPr>
          <w:p w14:paraId="77A7F603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  <w:tr w:rsidR="00B85542" w:rsidRPr="00946B55" w14:paraId="5368A436" w14:textId="77777777" w:rsidTr="000F17F3">
        <w:tc>
          <w:tcPr>
            <w:tcW w:w="6429" w:type="dxa"/>
            <w:gridSpan w:val="5"/>
            <w:vMerge/>
          </w:tcPr>
          <w:p w14:paraId="328B9F7F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</w:tcPr>
          <w:p w14:paraId="25E941E5" w14:textId="77777777" w:rsidR="00B85542" w:rsidRDefault="00B85542" w:rsidP="00B85542">
            <w:pPr>
              <w:pStyle w:val="a3"/>
              <w:tabs>
                <w:tab w:val="left" w:pos="3261"/>
              </w:tabs>
              <w:ind w:left="0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Державний бюджет</w:t>
            </w:r>
          </w:p>
          <w:p w14:paraId="31729ED5" w14:textId="5A581C38" w:rsidR="000F17F3" w:rsidRPr="000F17F3" w:rsidRDefault="000F17F3" w:rsidP="00B85542">
            <w:pPr>
              <w:pStyle w:val="a3"/>
              <w:tabs>
                <w:tab w:val="left" w:pos="3261"/>
              </w:tabs>
              <w:ind w:left="0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</w:p>
        </w:tc>
        <w:tc>
          <w:tcPr>
            <w:tcW w:w="953" w:type="dxa"/>
            <w:vAlign w:val="center"/>
          </w:tcPr>
          <w:p w14:paraId="1544271A" w14:textId="263CC20A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22" w:type="dxa"/>
            <w:vAlign w:val="center"/>
          </w:tcPr>
          <w:p w14:paraId="729CBC20" w14:textId="03ECD161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6" w:type="dxa"/>
            <w:vAlign w:val="center"/>
          </w:tcPr>
          <w:p w14:paraId="01EA13DC" w14:textId="2F291E40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4" w:type="dxa"/>
            <w:vAlign w:val="center"/>
          </w:tcPr>
          <w:p w14:paraId="0C0898B2" w14:textId="577A56F0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1078" w:type="dxa"/>
            <w:vAlign w:val="center"/>
          </w:tcPr>
          <w:p w14:paraId="40D699DE" w14:textId="0B661F4A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936" w:type="dxa"/>
            <w:vAlign w:val="center"/>
          </w:tcPr>
          <w:p w14:paraId="03D9A2C6" w14:textId="67CB1526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uk-UA"/>
              </w:rPr>
              <w:t>̶</w:t>
            </w:r>
          </w:p>
        </w:tc>
        <w:tc>
          <w:tcPr>
            <w:tcW w:w="2056" w:type="dxa"/>
            <w:vMerge/>
          </w:tcPr>
          <w:p w14:paraId="4F4634E9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  <w:tr w:rsidR="00B85542" w:rsidRPr="00946B55" w14:paraId="0F071E0A" w14:textId="77777777" w:rsidTr="000F17F3">
        <w:tc>
          <w:tcPr>
            <w:tcW w:w="6429" w:type="dxa"/>
            <w:gridSpan w:val="5"/>
            <w:vMerge/>
          </w:tcPr>
          <w:p w14:paraId="0267F20E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</w:tcPr>
          <w:p w14:paraId="0091A917" w14:textId="77777777" w:rsidR="00B85542" w:rsidRDefault="00B85542" w:rsidP="00B85542">
            <w:pPr>
              <w:pStyle w:val="a3"/>
              <w:tabs>
                <w:tab w:val="left" w:pos="3261"/>
              </w:tabs>
              <w:ind w:left="0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Обласний бюджет</w:t>
            </w:r>
          </w:p>
          <w:p w14:paraId="68BDC34C" w14:textId="013F75F3" w:rsidR="000F17F3" w:rsidRPr="000F17F3" w:rsidRDefault="000F17F3" w:rsidP="00B85542">
            <w:pPr>
              <w:pStyle w:val="a3"/>
              <w:tabs>
                <w:tab w:val="left" w:pos="3261"/>
              </w:tabs>
              <w:ind w:left="0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</w:p>
        </w:tc>
        <w:tc>
          <w:tcPr>
            <w:tcW w:w="953" w:type="dxa"/>
            <w:vAlign w:val="center"/>
          </w:tcPr>
          <w:p w14:paraId="52FA2E00" w14:textId="0C61FBF9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65 147,06</w:t>
            </w:r>
          </w:p>
        </w:tc>
        <w:tc>
          <w:tcPr>
            <w:tcW w:w="922" w:type="dxa"/>
            <w:vAlign w:val="center"/>
          </w:tcPr>
          <w:p w14:paraId="62C39C5A" w14:textId="6A558789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5 470,00</w:t>
            </w:r>
          </w:p>
        </w:tc>
        <w:tc>
          <w:tcPr>
            <w:tcW w:w="936" w:type="dxa"/>
            <w:vAlign w:val="center"/>
          </w:tcPr>
          <w:p w14:paraId="0552072F" w14:textId="6A08D64E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11 235,45</w:t>
            </w:r>
          </w:p>
        </w:tc>
        <w:tc>
          <w:tcPr>
            <w:tcW w:w="934" w:type="dxa"/>
            <w:vAlign w:val="center"/>
          </w:tcPr>
          <w:p w14:paraId="36EA4B6D" w14:textId="36521ECB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13 539,2</w:t>
            </w:r>
          </w:p>
        </w:tc>
        <w:tc>
          <w:tcPr>
            <w:tcW w:w="1078" w:type="dxa"/>
            <w:vAlign w:val="center"/>
          </w:tcPr>
          <w:p w14:paraId="555C54A9" w14:textId="3A031339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15 985,66</w:t>
            </w:r>
          </w:p>
        </w:tc>
        <w:tc>
          <w:tcPr>
            <w:tcW w:w="936" w:type="dxa"/>
            <w:vAlign w:val="center"/>
          </w:tcPr>
          <w:p w14:paraId="5228BCD9" w14:textId="2D595AC2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18 916,75</w:t>
            </w:r>
          </w:p>
        </w:tc>
        <w:tc>
          <w:tcPr>
            <w:tcW w:w="2056" w:type="dxa"/>
            <w:vMerge/>
          </w:tcPr>
          <w:p w14:paraId="7FE1A86B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  <w:tr w:rsidR="00B85542" w:rsidRPr="00946B55" w14:paraId="2C3E43BA" w14:textId="77777777" w:rsidTr="000F17F3">
        <w:trPr>
          <w:trHeight w:val="388"/>
        </w:trPr>
        <w:tc>
          <w:tcPr>
            <w:tcW w:w="6429" w:type="dxa"/>
            <w:gridSpan w:val="5"/>
            <w:vMerge/>
          </w:tcPr>
          <w:p w14:paraId="205BE887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1350" w:type="dxa"/>
          </w:tcPr>
          <w:p w14:paraId="6F1081FD" w14:textId="77777777" w:rsidR="00B85542" w:rsidRDefault="00B85542" w:rsidP="00B85542">
            <w:pPr>
              <w:pStyle w:val="a3"/>
              <w:tabs>
                <w:tab w:val="left" w:pos="3261"/>
              </w:tabs>
              <w:ind w:left="0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Інші джерела</w:t>
            </w:r>
          </w:p>
          <w:p w14:paraId="00F45312" w14:textId="7A9CAA70" w:rsidR="000F17F3" w:rsidRPr="000F17F3" w:rsidRDefault="000F17F3" w:rsidP="00B85542">
            <w:pPr>
              <w:pStyle w:val="a3"/>
              <w:tabs>
                <w:tab w:val="left" w:pos="3261"/>
              </w:tabs>
              <w:ind w:left="0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</w:pPr>
          </w:p>
        </w:tc>
        <w:tc>
          <w:tcPr>
            <w:tcW w:w="953" w:type="dxa"/>
            <w:vAlign w:val="center"/>
          </w:tcPr>
          <w:p w14:paraId="38238CB7" w14:textId="7790929E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10 450,0</w:t>
            </w:r>
          </w:p>
        </w:tc>
        <w:tc>
          <w:tcPr>
            <w:tcW w:w="922" w:type="dxa"/>
            <w:vAlign w:val="center"/>
          </w:tcPr>
          <w:p w14:paraId="46DA24A5" w14:textId="0055BD4D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3 150,00</w:t>
            </w:r>
          </w:p>
        </w:tc>
        <w:tc>
          <w:tcPr>
            <w:tcW w:w="936" w:type="dxa"/>
            <w:vAlign w:val="center"/>
          </w:tcPr>
          <w:p w14:paraId="39BC9CEB" w14:textId="744BD6DC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2 950,00</w:t>
            </w:r>
          </w:p>
        </w:tc>
        <w:tc>
          <w:tcPr>
            <w:tcW w:w="934" w:type="dxa"/>
            <w:vAlign w:val="center"/>
          </w:tcPr>
          <w:p w14:paraId="13DCA815" w14:textId="1C7EB65A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1 450,00</w:t>
            </w:r>
          </w:p>
        </w:tc>
        <w:tc>
          <w:tcPr>
            <w:tcW w:w="1078" w:type="dxa"/>
            <w:vAlign w:val="center"/>
          </w:tcPr>
          <w:p w14:paraId="1328F6C3" w14:textId="4426694C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1 450,00</w:t>
            </w:r>
          </w:p>
        </w:tc>
        <w:tc>
          <w:tcPr>
            <w:tcW w:w="936" w:type="dxa"/>
            <w:vAlign w:val="center"/>
          </w:tcPr>
          <w:p w14:paraId="258F551B" w14:textId="10A250D8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  <w:r w:rsidRPr="00946B55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uk-UA" w:eastAsia="ru-RU"/>
              </w:rPr>
              <w:t>1 450,00</w:t>
            </w:r>
          </w:p>
        </w:tc>
        <w:tc>
          <w:tcPr>
            <w:tcW w:w="2056" w:type="dxa"/>
            <w:vMerge/>
          </w:tcPr>
          <w:p w14:paraId="06C0C47A" w14:textId="77777777" w:rsidR="00B85542" w:rsidRPr="00946B55" w:rsidRDefault="00B85542" w:rsidP="00B85542">
            <w:pPr>
              <w:pStyle w:val="a3"/>
              <w:tabs>
                <w:tab w:val="left" w:pos="3261"/>
              </w:tabs>
              <w:ind w:left="0"/>
              <w:jc w:val="center"/>
              <w:rPr>
                <w:rFonts w:ascii="Times New Roman" w:hAnsi="Times New Roman"/>
                <w:b/>
                <w:sz w:val="18"/>
                <w:szCs w:val="18"/>
                <w:lang w:val="uk-UA"/>
              </w:rPr>
            </w:pPr>
          </w:p>
        </w:tc>
      </w:tr>
    </w:tbl>
    <w:p w14:paraId="28F41318" w14:textId="77777777" w:rsidR="00D54345" w:rsidRPr="00D54345" w:rsidRDefault="00D54345" w:rsidP="0022150D">
      <w:pPr>
        <w:spacing w:after="0" w:line="240" w:lineRule="auto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14:paraId="75308449" w14:textId="73C37D8D" w:rsidR="00566257" w:rsidRDefault="00566257" w:rsidP="00711F4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AAD946" w14:textId="77777777" w:rsidR="007F2074" w:rsidRPr="007F2074" w:rsidRDefault="007F2074" w:rsidP="007F207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Заступник голови обласної ради</w:t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</w:t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</w:t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</w:t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7F20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І. КАШИРІН</w:t>
      </w:r>
    </w:p>
    <w:p w14:paraId="28817972" w14:textId="77777777" w:rsidR="00C87F53" w:rsidRDefault="00C87F53" w:rsidP="00711F4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87F53" w:rsidSect="00CF5930">
      <w:headerReference w:type="default" r:id="rId8"/>
      <w:pgSz w:w="16838" w:h="11906" w:orient="landscape"/>
      <w:pgMar w:top="993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185DE5" w14:textId="77777777" w:rsidR="00AB6843" w:rsidRDefault="00AB6843" w:rsidP="00013760">
      <w:pPr>
        <w:spacing w:after="0" w:line="240" w:lineRule="auto"/>
      </w:pPr>
      <w:r>
        <w:separator/>
      </w:r>
    </w:p>
  </w:endnote>
  <w:endnote w:type="continuationSeparator" w:id="0">
    <w:p w14:paraId="78E139A5" w14:textId="77777777" w:rsidR="00AB6843" w:rsidRDefault="00AB6843" w:rsidP="000137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86927A" w14:textId="77777777" w:rsidR="00AB6843" w:rsidRDefault="00AB6843" w:rsidP="00013760">
      <w:pPr>
        <w:spacing w:after="0" w:line="240" w:lineRule="auto"/>
      </w:pPr>
      <w:r>
        <w:separator/>
      </w:r>
    </w:p>
  </w:footnote>
  <w:footnote w:type="continuationSeparator" w:id="0">
    <w:p w14:paraId="19321CFD" w14:textId="77777777" w:rsidR="00AB6843" w:rsidRDefault="00AB6843" w:rsidP="000137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15694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561F94DD" w14:textId="27EBF193" w:rsidR="00B85542" w:rsidRPr="00B85542" w:rsidRDefault="00B85542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8554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8554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8554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B1D98" w:rsidRPr="00EB1D98">
          <w:rPr>
            <w:rFonts w:ascii="Times New Roman" w:hAnsi="Times New Roman" w:cs="Times New Roman"/>
            <w:noProof/>
            <w:sz w:val="28"/>
            <w:szCs w:val="28"/>
            <w:lang w:val="ru-RU"/>
          </w:rPr>
          <w:t>2</w:t>
        </w:r>
        <w:r w:rsidRPr="00B8554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FCB180C" w14:textId="77777777" w:rsidR="00B85542" w:rsidRDefault="00B8554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B3026C"/>
    <w:multiLevelType w:val="hybridMultilevel"/>
    <w:tmpl w:val="D7187436"/>
    <w:lvl w:ilvl="0" w:tplc="0AD01F3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F610D5F"/>
    <w:multiLevelType w:val="hybridMultilevel"/>
    <w:tmpl w:val="3604874C"/>
    <w:lvl w:ilvl="0" w:tplc="8F7AD17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CF4"/>
    <w:rsid w:val="000112DE"/>
    <w:rsid w:val="00012CFE"/>
    <w:rsid w:val="00013760"/>
    <w:rsid w:val="00061F0C"/>
    <w:rsid w:val="000730BC"/>
    <w:rsid w:val="000836DE"/>
    <w:rsid w:val="000B06A0"/>
    <w:rsid w:val="000C0D6D"/>
    <w:rsid w:val="000D16D1"/>
    <w:rsid w:val="000F17F3"/>
    <w:rsid w:val="00111E44"/>
    <w:rsid w:val="00140579"/>
    <w:rsid w:val="001469C2"/>
    <w:rsid w:val="001647EB"/>
    <w:rsid w:val="0017051C"/>
    <w:rsid w:val="00183744"/>
    <w:rsid w:val="001B2874"/>
    <w:rsid w:val="001F1751"/>
    <w:rsid w:val="002173F4"/>
    <w:rsid w:val="0022150D"/>
    <w:rsid w:val="00223778"/>
    <w:rsid w:val="00224EE3"/>
    <w:rsid w:val="00232A16"/>
    <w:rsid w:val="00242169"/>
    <w:rsid w:val="00243CC8"/>
    <w:rsid w:val="002A2F51"/>
    <w:rsid w:val="002F27B1"/>
    <w:rsid w:val="003001EC"/>
    <w:rsid w:val="003825B8"/>
    <w:rsid w:val="00441036"/>
    <w:rsid w:val="004472B9"/>
    <w:rsid w:val="00461797"/>
    <w:rsid w:val="00473FF9"/>
    <w:rsid w:val="004B661C"/>
    <w:rsid w:val="004F21B8"/>
    <w:rsid w:val="00511568"/>
    <w:rsid w:val="00513580"/>
    <w:rsid w:val="00527188"/>
    <w:rsid w:val="00566257"/>
    <w:rsid w:val="00575B25"/>
    <w:rsid w:val="005A1865"/>
    <w:rsid w:val="005B08DB"/>
    <w:rsid w:val="005D0886"/>
    <w:rsid w:val="00636B45"/>
    <w:rsid w:val="00684AB9"/>
    <w:rsid w:val="00697EC9"/>
    <w:rsid w:val="006A2C05"/>
    <w:rsid w:val="006A419F"/>
    <w:rsid w:val="006D7366"/>
    <w:rsid w:val="00711F42"/>
    <w:rsid w:val="0076457C"/>
    <w:rsid w:val="00767FC1"/>
    <w:rsid w:val="007B272F"/>
    <w:rsid w:val="007B6421"/>
    <w:rsid w:val="007E46A7"/>
    <w:rsid w:val="007E4D85"/>
    <w:rsid w:val="007F2074"/>
    <w:rsid w:val="00807A48"/>
    <w:rsid w:val="00830C45"/>
    <w:rsid w:val="00835911"/>
    <w:rsid w:val="00866DA3"/>
    <w:rsid w:val="008769F5"/>
    <w:rsid w:val="008F1C95"/>
    <w:rsid w:val="008F7F04"/>
    <w:rsid w:val="00946B55"/>
    <w:rsid w:val="00952A2A"/>
    <w:rsid w:val="009655FF"/>
    <w:rsid w:val="00976E7A"/>
    <w:rsid w:val="00982DB1"/>
    <w:rsid w:val="00991D39"/>
    <w:rsid w:val="009D0EF0"/>
    <w:rsid w:val="00A04397"/>
    <w:rsid w:val="00A52A6C"/>
    <w:rsid w:val="00A54FAF"/>
    <w:rsid w:val="00AB6843"/>
    <w:rsid w:val="00AC5CF4"/>
    <w:rsid w:val="00B57819"/>
    <w:rsid w:val="00B85542"/>
    <w:rsid w:val="00BB0452"/>
    <w:rsid w:val="00BD4599"/>
    <w:rsid w:val="00BF310E"/>
    <w:rsid w:val="00C15AD2"/>
    <w:rsid w:val="00C168DF"/>
    <w:rsid w:val="00C7543A"/>
    <w:rsid w:val="00C87F53"/>
    <w:rsid w:val="00C93040"/>
    <w:rsid w:val="00C9420E"/>
    <w:rsid w:val="00CC0E18"/>
    <w:rsid w:val="00CF5930"/>
    <w:rsid w:val="00D06725"/>
    <w:rsid w:val="00D10855"/>
    <w:rsid w:val="00D44D9A"/>
    <w:rsid w:val="00D54345"/>
    <w:rsid w:val="00D6761B"/>
    <w:rsid w:val="00D676BC"/>
    <w:rsid w:val="00D6777F"/>
    <w:rsid w:val="00D72A64"/>
    <w:rsid w:val="00D8663D"/>
    <w:rsid w:val="00DF06A0"/>
    <w:rsid w:val="00DF540B"/>
    <w:rsid w:val="00E23E7E"/>
    <w:rsid w:val="00E630F5"/>
    <w:rsid w:val="00E74B47"/>
    <w:rsid w:val="00E75DC9"/>
    <w:rsid w:val="00E7771B"/>
    <w:rsid w:val="00EB1D98"/>
    <w:rsid w:val="00EC20AF"/>
    <w:rsid w:val="00EF4105"/>
    <w:rsid w:val="00EF5E39"/>
    <w:rsid w:val="00F110D7"/>
    <w:rsid w:val="00F1116A"/>
    <w:rsid w:val="00F30F4B"/>
    <w:rsid w:val="00F341DF"/>
    <w:rsid w:val="00F4478F"/>
    <w:rsid w:val="00F474B3"/>
    <w:rsid w:val="00F66F25"/>
    <w:rsid w:val="00FA54DD"/>
    <w:rsid w:val="00FA7959"/>
    <w:rsid w:val="00FE0DF4"/>
    <w:rsid w:val="00FE3F84"/>
    <w:rsid w:val="00FF0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EF733"/>
  <w15:docId w15:val="{C1D6D472-3368-4C91-81EC-505CE5B88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37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2A64"/>
    <w:pPr>
      <w:ind w:left="720"/>
      <w:contextualSpacing/>
    </w:pPr>
  </w:style>
  <w:style w:type="table" w:styleId="a4">
    <w:name w:val="Table Grid"/>
    <w:basedOn w:val="a1"/>
    <w:uiPriority w:val="39"/>
    <w:rsid w:val="00242169"/>
    <w:pPr>
      <w:spacing w:after="0" w:line="240" w:lineRule="auto"/>
    </w:pPr>
    <w:rPr>
      <w:rFonts w:ascii="Calibri" w:eastAsia="Calibri" w:hAnsi="Calibri" w:cs="Times New Roman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E4D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E4D85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137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13760"/>
  </w:style>
  <w:style w:type="paragraph" w:styleId="a9">
    <w:name w:val="footer"/>
    <w:basedOn w:val="a"/>
    <w:link w:val="aa"/>
    <w:uiPriority w:val="99"/>
    <w:unhideWhenUsed/>
    <w:rsid w:val="000137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137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2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A7A175-7016-40E7-A145-E6FEB7EE6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Захарченко Ольга</dc:creator>
  <cp:lastModifiedBy>user</cp:lastModifiedBy>
  <cp:revision>45</cp:revision>
  <cp:lastPrinted>2025-02-07T13:38:00Z</cp:lastPrinted>
  <dcterms:created xsi:type="dcterms:W3CDTF">2024-11-18T09:21:00Z</dcterms:created>
  <dcterms:modified xsi:type="dcterms:W3CDTF">2025-02-24T13:11:00Z</dcterms:modified>
</cp:coreProperties>
</file>