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684E99" w:rsidRDefault="00D6343C">
      <w:pPr>
        <w:jc w:val="center"/>
      </w:pPr>
      <w:r>
        <w:t xml:space="preserve"> </w:t>
      </w:r>
      <w:r w:rsidR="00344829" w:rsidRPr="00684E99">
        <w:rPr>
          <w:b/>
          <w:bCs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339B2B62" wp14:editId="62DC0B5E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684E99" w:rsidRDefault="0026659C">
      <w:pPr>
        <w:jc w:val="center"/>
        <w:rPr>
          <w:sz w:val="20"/>
          <w:szCs w:val="20"/>
        </w:rPr>
      </w:pPr>
    </w:p>
    <w:p w:rsidR="0026659C" w:rsidRPr="00684E99" w:rsidRDefault="0026659C">
      <w:pPr>
        <w:jc w:val="center"/>
        <w:rPr>
          <w:b/>
          <w:bCs/>
          <w:color w:val="000000"/>
          <w:sz w:val="36"/>
          <w:szCs w:val="36"/>
        </w:rPr>
      </w:pPr>
      <w:r w:rsidRPr="00684E99">
        <w:rPr>
          <w:b/>
          <w:bCs/>
          <w:color w:val="000000"/>
          <w:sz w:val="36"/>
          <w:szCs w:val="36"/>
        </w:rPr>
        <w:t>ДНІПРОПЕТРОВСЬКА ОБЛАСНА РАДА</w:t>
      </w:r>
    </w:p>
    <w:p w:rsidR="0026659C" w:rsidRPr="00684E99" w:rsidRDefault="0026659C">
      <w:pPr>
        <w:shd w:val="clear" w:color="auto" w:fill="FFFFFF"/>
        <w:jc w:val="center"/>
        <w:rPr>
          <w:b/>
          <w:bCs/>
        </w:rPr>
      </w:pPr>
      <w:r w:rsidRPr="00684E99">
        <w:rPr>
          <w:b/>
          <w:bCs/>
          <w:color w:val="000000"/>
          <w:sz w:val="36"/>
          <w:szCs w:val="36"/>
        </w:rPr>
        <w:t>VIІ</w:t>
      </w:r>
      <w:r w:rsidR="00635558" w:rsidRPr="00684E99">
        <w:rPr>
          <w:b/>
          <w:bCs/>
          <w:color w:val="000000"/>
          <w:sz w:val="36"/>
          <w:szCs w:val="36"/>
        </w:rPr>
        <w:t>І</w:t>
      </w:r>
      <w:r w:rsidRPr="00684E99">
        <w:rPr>
          <w:b/>
          <w:bCs/>
          <w:color w:val="000000"/>
          <w:sz w:val="36"/>
          <w:szCs w:val="36"/>
        </w:rPr>
        <w:t xml:space="preserve"> СКЛИКАННЯ</w:t>
      </w:r>
    </w:p>
    <w:p w:rsidR="0026659C" w:rsidRPr="00684E99" w:rsidRDefault="0026659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684E99" w:rsidRDefault="0026659C">
      <w:pPr>
        <w:shd w:val="clear" w:color="auto" w:fill="FFFFFF"/>
        <w:jc w:val="center"/>
      </w:pPr>
      <w:r w:rsidRPr="00684E99">
        <w:rPr>
          <w:b/>
          <w:bCs/>
          <w:sz w:val="32"/>
          <w:szCs w:val="32"/>
        </w:rPr>
        <w:t>Постійна комісія з питань соціально-економічн</w:t>
      </w:r>
      <w:r w:rsidR="00635558" w:rsidRPr="00684E99">
        <w:rPr>
          <w:b/>
          <w:bCs/>
          <w:sz w:val="32"/>
          <w:szCs w:val="32"/>
        </w:rPr>
        <w:t>ого розвитку області, бюджету і</w:t>
      </w:r>
      <w:r w:rsidRPr="00684E99">
        <w:rPr>
          <w:b/>
          <w:bCs/>
          <w:sz w:val="32"/>
          <w:szCs w:val="32"/>
        </w:rPr>
        <w:t xml:space="preserve"> фінансів</w:t>
      </w:r>
    </w:p>
    <w:p w:rsidR="0026659C" w:rsidRPr="00684E99" w:rsidRDefault="006A3A7F">
      <w:pPr>
        <w:ind w:left="-8" w:right="-8"/>
        <w:jc w:val="center"/>
        <w:rPr>
          <w:b/>
          <w:bCs/>
          <w:sz w:val="20"/>
          <w:szCs w:val="20"/>
        </w:rPr>
      </w:pPr>
      <w:r w:rsidRPr="00684E99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EACFAE7" wp14:editId="3D223D05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684E99" w:rsidRDefault="0026659C">
      <w:pPr>
        <w:shd w:val="clear" w:color="auto" w:fill="FFFFFF"/>
        <w:jc w:val="center"/>
      </w:pPr>
      <w:r w:rsidRPr="00684E99">
        <w:rPr>
          <w:color w:val="000000"/>
        </w:rPr>
        <w:t>пр</w:t>
      </w:r>
      <w:r w:rsidR="00120D5B" w:rsidRPr="00684E99">
        <w:rPr>
          <w:color w:val="000000"/>
        </w:rPr>
        <w:t>осп</w:t>
      </w:r>
      <w:r w:rsidRPr="00684E99">
        <w:rPr>
          <w:color w:val="000000"/>
        </w:rPr>
        <w:t>. Олександра Поля, 2, м. Дніпро, 49004</w:t>
      </w:r>
    </w:p>
    <w:p w:rsidR="00BC78EF" w:rsidRDefault="00BC78EF" w:rsidP="004B4EC9">
      <w:pPr>
        <w:pStyle w:val="ac"/>
      </w:pPr>
    </w:p>
    <w:p w:rsidR="009400E0" w:rsidRDefault="009400E0" w:rsidP="004B4EC9">
      <w:pPr>
        <w:pStyle w:val="ac"/>
      </w:pPr>
    </w:p>
    <w:p w:rsidR="004B4EC9" w:rsidRPr="00B95689" w:rsidRDefault="004B4EC9" w:rsidP="004B4EC9">
      <w:pPr>
        <w:pStyle w:val="ac"/>
        <w:rPr>
          <w:lang w:val="ru-RU"/>
        </w:rPr>
      </w:pPr>
      <w:r>
        <w:t xml:space="preserve">ВИСНОВКИ </w:t>
      </w:r>
      <w:r w:rsidR="0014136F">
        <w:t>І</w:t>
      </w:r>
      <w:r>
        <w:t xml:space="preserve"> РЕКОМЕНДАЦІЇ</w:t>
      </w:r>
      <w:r w:rsidRPr="00B024BC">
        <w:t xml:space="preserve"> </w:t>
      </w:r>
      <w:r w:rsidRPr="00C26F57">
        <w:t xml:space="preserve">№ </w:t>
      </w:r>
      <w:r w:rsidR="00F36C55">
        <w:rPr>
          <w:lang w:val="ru-RU"/>
        </w:rPr>
        <w:t>3</w:t>
      </w:r>
      <w:bookmarkStart w:id="0" w:name="_GoBack"/>
      <w:bookmarkEnd w:id="0"/>
      <w:r w:rsidRPr="00C26F57">
        <w:rPr>
          <w:lang w:val="ru-RU"/>
        </w:rPr>
        <w:t>/</w:t>
      </w:r>
      <w:r w:rsidR="001F1100">
        <w:t>40</w:t>
      </w:r>
    </w:p>
    <w:p w:rsidR="0026659C" w:rsidRPr="00684E99" w:rsidRDefault="0026659C">
      <w:pPr>
        <w:jc w:val="center"/>
        <w:rPr>
          <w:b/>
        </w:rPr>
      </w:pPr>
      <w:r w:rsidRPr="00684E99">
        <w:rPr>
          <w:b/>
        </w:rPr>
        <w:t xml:space="preserve">засідання постійної комісії </w:t>
      </w:r>
      <w:r w:rsidR="00642E42" w:rsidRPr="00684E99">
        <w:rPr>
          <w:b/>
        </w:rPr>
        <w:t xml:space="preserve">обласної </w:t>
      </w:r>
      <w:r w:rsidRPr="00684E99">
        <w:rPr>
          <w:b/>
        </w:rPr>
        <w:t>ради</w:t>
      </w:r>
    </w:p>
    <w:p w:rsidR="0026659C" w:rsidRDefault="0026659C">
      <w:pPr>
        <w:rPr>
          <w:sz w:val="20"/>
          <w:szCs w:val="20"/>
        </w:rPr>
      </w:pPr>
    </w:p>
    <w:p w:rsidR="002516EC" w:rsidRPr="00684E99" w:rsidRDefault="002516EC">
      <w:pPr>
        <w:rPr>
          <w:sz w:val="20"/>
          <w:szCs w:val="20"/>
        </w:rPr>
      </w:pPr>
    </w:p>
    <w:p w:rsidR="00062612" w:rsidRPr="00650DBA" w:rsidRDefault="009E24A2" w:rsidP="00062612">
      <w:r>
        <w:t>05 травня</w:t>
      </w:r>
      <w:r w:rsidR="00062612" w:rsidRPr="00650DBA">
        <w:t xml:space="preserve"> 202</w:t>
      </w:r>
      <w:r w:rsidR="00BC78EF">
        <w:t>5</w:t>
      </w:r>
      <w:r w:rsidR="00062612" w:rsidRPr="00650DBA">
        <w:t xml:space="preserve"> року</w:t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  <w:t>м. Дніпро</w:t>
      </w:r>
    </w:p>
    <w:p w:rsidR="00395BB5" w:rsidRPr="006420A4" w:rsidRDefault="009E24A2" w:rsidP="00395BB5">
      <w:r>
        <w:t>09</w:t>
      </w:r>
      <w:r w:rsidR="00395BB5" w:rsidRPr="006420A4">
        <w:t>:00 годин</w:t>
      </w:r>
    </w:p>
    <w:p w:rsidR="008D7154" w:rsidRPr="00BC78EF" w:rsidRDefault="008D7154">
      <w:pPr>
        <w:jc w:val="right"/>
        <w:rPr>
          <w:sz w:val="16"/>
          <w:szCs w:val="16"/>
        </w:rPr>
      </w:pPr>
    </w:p>
    <w:p w:rsidR="004B4EC9" w:rsidRPr="004B4EC9" w:rsidRDefault="004B4EC9" w:rsidP="006F7864">
      <w:pPr>
        <w:pStyle w:val="af8"/>
        <w:ind w:left="0" w:firstLine="709"/>
        <w:jc w:val="both"/>
        <w:rPr>
          <w:lang w:val="uk-UA"/>
        </w:rPr>
      </w:pPr>
      <w:r>
        <w:rPr>
          <w:lang w:val="uk-UA"/>
        </w:rPr>
        <w:t xml:space="preserve">Заслухавши і обговоривши інформацію </w:t>
      </w:r>
      <w:r w:rsidR="00062612" w:rsidRPr="004D03E9">
        <w:rPr>
          <w:lang w:val="uk-UA"/>
        </w:rPr>
        <w:t>начальника управління бухгалтерського обліку та моніторингу діяльності викона</w:t>
      </w:r>
      <w:r w:rsidR="00062612">
        <w:rPr>
          <w:lang w:val="uk-UA"/>
        </w:rPr>
        <w:t xml:space="preserve">вчого апарату Дніпропетровської </w:t>
      </w:r>
      <w:r w:rsidR="00062612" w:rsidRPr="004D03E9">
        <w:rPr>
          <w:lang w:val="uk-UA"/>
        </w:rPr>
        <w:t xml:space="preserve">обласної ради </w:t>
      </w:r>
      <w:proofErr w:type="spellStart"/>
      <w:r w:rsidR="00062612" w:rsidRPr="004D03E9">
        <w:rPr>
          <w:lang w:val="uk-UA"/>
        </w:rPr>
        <w:t>Беспаленкової</w:t>
      </w:r>
      <w:proofErr w:type="spellEnd"/>
      <w:r w:rsidR="00062612" w:rsidRPr="004D03E9">
        <w:rPr>
          <w:lang w:val="uk-UA"/>
        </w:rPr>
        <w:t xml:space="preserve"> Н.М.</w:t>
      </w:r>
      <w:r w:rsidR="00062612">
        <w:rPr>
          <w:lang w:val="uk-UA"/>
        </w:rPr>
        <w:t xml:space="preserve"> </w:t>
      </w:r>
      <w:r>
        <w:rPr>
          <w:lang w:val="uk-UA"/>
        </w:rPr>
        <w:t xml:space="preserve">стосовно </w:t>
      </w:r>
      <w:r w:rsidR="00EA3E4F">
        <w:rPr>
          <w:lang w:val="uk-UA"/>
        </w:rPr>
        <w:t xml:space="preserve">розгляду </w:t>
      </w:r>
      <w:r w:rsidR="00EA3E4F" w:rsidRPr="00F73427">
        <w:rPr>
          <w:lang w:val="uk-UA"/>
        </w:rPr>
        <w:t>проєкт</w:t>
      </w:r>
      <w:r w:rsidR="00EA3E4F">
        <w:rPr>
          <w:lang w:val="uk-UA"/>
        </w:rPr>
        <w:t>у</w:t>
      </w:r>
      <w:r w:rsidR="00EA3E4F" w:rsidRPr="00F73427">
        <w:rPr>
          <w:lang w:val="uk-UA"/>
        </w:rPr>
        <w:t xml:space="preserve"> рішення обласної ради „Про затвердження розпоряджень голови обласної ради щодо розподілу видатків за КПКВК 0117670 „Внески до статутного капіталу суб’єктів господарювання”, прийнятих у міжсесійний період у 2025 році”</w:t>
      </w:r>
      <w:r w:rsidRPr="00C6760A">
        <w:rPr>
          <w:lang w:val="uk-UA"/>
        </w:rPr>
        <w:t>,</w:t>
      </w:r>
      <w:r w:rsidRPr="00C26F57">
        <w:rPr>
          <w:lang w:val="uk-UA"/>
        </w:rPr>
        <w:t xml:space="preserve"> </w:t>
      </w:r>
      <w:r>
        <w:rPr>
          <w:lang w:val="uk-UA"/>
        </w:rPr>
        <w:t>постійна комісія вирішила:</w:t>
      </w:r>
    </w:p>
    <w:p w:rsidR="004B4EC9" w:rsidRPr="008B4182" w:rsidRDefault="004B4EC9" w:rsidP="006F7864">
      <w:pPr>
        <w:pStyle w:val="af8"/>
        <w:ind w:left="0" w:firstLine="709"/>
        <w:jc w:val="both"/>
        <w:rPr>
          <w:sz w:val="16"/>
          <w:szCs w:val="16"/>
          <w:lang w:val="uk-UA"/>
        </w:rPr>
      </w:pPr>
    </w:p>
    <w:p w:rsidR="00F261C7" w:rsidRPr="00F73427" w:rsidRDefault="00F261C7" w:rsidP="00F261C7">
      <w:pPr>
        <w:pStyle w:val="af8"/>
        <w:ind w:left="0" w:firstLine="709"/>
        <w:jc w:val="both"/>
        <w:rPr>
          <w:lang w:val="uk-UA"/>
        </w:rPr>
      </w:pPr>
      <w:r w:rsidRPr="00F73427">
        <w:rPr>
          <w:lang w:val="uk-UA"/>
        </w:rPr>
        <w:t xml:space="preserve">1. Інформацію начальника управління бухгалтерського обліку та моніторингу діяльності виконавчого апарату Дніпропетровської обласної ради </w:t>
      </w:r>
      <w:proofErr w:type="spellStart"/>
      <w:r w:rsidRPr="00F73427">
        <w:rPr>
          <w:lang w:val="uk-UA"/>
        </w:rPr>
        <w:t>Беспаленкової</w:t>
      </w:r>
      <w:proofErr w:type="spellEnd"/>
      <w:r w:rsidRPr="00F73427">
        <w:rPr>
          <w:lang w:val="uk-UA"/>
        </w:rPr>
        <w:t xml:space="preserve"> Н.М. взяти до відома.</w:t>
      </w:r>
    </w:p>
    <w:p w:rsidR="00F261C7" w:rsidRPr="00F73427" w:rsidRDefault="00F261C7" w:rsidP="00F261C7">
      <w:pPr>
        <w:jc w:val="both"/>
        <w:rPr>
          <w:sz w:val="16"/>
        </w:rPr>
      </w:pPr>
    </w:p>
    <w:p w:rsidR="00F261C7" w:rsidRPr="00F73427" w:rsidRDefault="00F261C7" w:rsidP="00F261C7">
      <w:pPr>
        <w:pStyle w:val="af8"/>
        <w:ind w:left="0" w:firstLine="708"/>
        <w:jc w:val="both"/>
        <w:rPr>
          <w:lang w:val="uk-UA"/>
        </w:rPr>
      </w:pPr>
      <w:r w:rsidRPr="00F73427">
        <w:rPr>
          <w:lang w:val="uk-UA"/>
        </w:rPr>
        <w:t xml:space="preserve">2. Погодити </w:t>
      </w:r>
      <w:proofErr w:type="spellStart"/>
      <w:r w:rsidRPr="00F73427">
        <w:rPr>
          <w:lang w:val="uk-UA"/>
        </w:rPr>
        <w:t>проєкт</w:t>
      </w:r>
      <w:proofErr w:type="spellEnd"/>
      <w:r w:rsidRPr="00F73427">
        <w:rPr>
          <w:lang w:val="uk-UA"/>
        </w:rPr>
        <w:t xml:space="preserve"> рішення обласної ради „Про затвердження розпоряджень голови обласної ради щодо розподілу видатків за КПКВК 0117670 „Внески до статутного капіталу суб’єктів господарювання”, прийнятих у міжсесійний період у 2025 році”, винести його на розгляд двадцять п’ятої сесії Дніпропетровської обласної ради VIIІ скликання та рекомендувати обласній раді затвердити.</w:t>
      </w:r>
    </w:p>
    <w:p w:rsidR="00F261C7" w:rsidRPr="00F73427" w:rsidRDefault="00F261C7" w:rsidP="00F261C7">
      <w:pPr>
        <w:widowControl w:val="0"/>
        <w:tabs>
          <w:tab w:val="left" w:pos="0"/>
        </w:tabs>
        <w:suppressAutoHyphens w:val="0"/>
        <w:contextualSpacing/>
        <w:jc w:val="both"/>
        <w:rPr>
          <w:color w:val="000000" w:themeColor="text1"/>
        </w:rPr>
      </w:pPr>
    </w:p>
    <w:p w:rsidR="00F261C7" w:rsidRPr="00F73427" w:rsidRDefault="00F261C7" w:rsidP="00F261C7">
      <w:pPr>
        <w:pStyle w:val="a9"/>
        <w:jc w:val="center"/>
        <w:rPr>
          <w:b/>
          <w:bCs/>
        </w:rPr>
      </w:pPr>
      <w:r w:rsidRPr="00F73427">
        <w:rPr>
          <w:b/>
          <w:bCs/>
        </w:rPr>
        <w:t>Результати голосування:</w:t>
      </w:r>
    </w:p>
    <w:p w:rsidR="00F261C7" w:rsidRPr="00F73427" w:rsidRDefault="00F261C7" w:rsidP="00F261C7">
      <w:pPr>
        <w:pStyle w:val="a9"/>
        <w:jc w:val="center"/>
        <w:rPr>
          <w:b/>
          <w:bCs/>
        </w:rPr>
      </w:pPr>
    </w:p>
    <w:p w:rsidR="00F261C7" w:rsidRPr="00F73427" w:rsidRDefault="00F261C7" w:rsidP="00F261C7">
      <w:pPr>
        <w:pStyle w:val="a9"/>
        <w:ind w:left="2832" w:firstLine="708"/>
        <w:rPr>
          <w:b/>
          <w:bCs/>
        </w:rPr>
      </w:pPr>
      <w:r w:rsidRPr="00F73427">
        <w:rPr>
          <w:bCs/>
        </w:rPr>
        <w:t>Кеда</w:t>
      </w:r>
      <w:r w:rsidRPr="00F73427">
        <w:rPr>
          <w:b/>
          <w:bCs/>
        </w:rPr>
        <w:t xml:space="preserve"> </w:t>
      </w:r>
      <w:r w:rsidRPr="00F73427">
        <w:t>Н.В. – за</w:t>
      </w:r>
    </w:p>
    <w:p w:rsidR="00F261C7" w:rsidRPr="00F73427" w:rsidRDefault="00F261C7" w:rsidP="00F261C7">
      <w:pPr>
        <w:ind w:left="3540"/>
      </w:pPr>
      <w:r w:rsidRPr="00F73427">
        <w:rPr>
          <w:bCs/>
        </w:rPr>
        <w:t>Чабанова</w:t>
      </w:r>
      <w:r w:rsidRPr="00F73427">
        <w:t xml:space="preserve"> Т.С. – за</w:t>
      </w:r>
    </w:p>
    <w:p w:rsidR="00F261C7" w:rsidRPr="00F73427" w:rsidRDefault="00F261C7" w:rsidP="00F261C7">
      <w:pPr>
        <w:ind w:left="3540"/>
      </w:pPr>
      <w:r w:rsidRPr="00F73427">
        <w:rPr>
          <w:rFonts w:eastAsiaTheme="minorHAnsi"/>
          <w:bCs/>
          <w:lang w:eastAsia="en-US"/>
        </w:rPr>
        <w:t xml:space="preserve">Бондаренко </w:t>
      </w:r>
      <w:r w:rsidRPr="00F73427">
        <w:rPr>
          <w:rFonts w:eastAsiaTheme="minorHAnsi"/>
          <w:lang w:eastAsia="en-US"/>
        </w:rPr>
        <w:t>О.В.</w:t>
      </w:r>
      <w:r w:rsidRPr="00F73427">
        <w:t xml:space="preserve"> – за</w:t>
      </w:r>
    </w:p>
    <w:p w:rsidR="00F261C7" w:rsidRPr="00F73427" w:rsidRDefault="00F261C7" w:rsidP="00F261C7">
      <w:pPr>
        <w:ind w:left="3540"/>
      </w:pPr>
      <w:r w:rsidRPr="00F73427">
        <w:rPr>
          <w:rFonts w:eastAsiaTheme="minorHAnsi"/>
          <w:bCs/>
          <w:lang w:eastAsia="en-US"/>
        </w:rPr>
        <w:t xml:space="preserve">Борисенко </w:t>
      </w:r>
      <w:r w:rsidRPr="00F73427">
        <w:rPr>
          <w:rFonts w:eastAsiaTheme="minorHAnsi"/>
          <w:lang w:eastAsia="en-US"/>
        </w:rPr>
        <w:t xml:space="preserve">О.В. </w:t>
      </w:r>
      <w:r w:rsidRPr="00F73427">
        <w:t>– за</w:t>
      </w:r>
    </w:p>
    <w:p w:rsidR="00F261C7" w:rsidRPr="00F73427" w:rsidRDefault="00F261C7" w:rsidP="00F261C7">
      <w:pPr>
        <w:ind w:left="3540"/>
      </w:pPr>
      <w:r w:rsidRPr="00F73427">
        <w:rPr>
          <w:rFonts w:eastAsiaTheme="minorHAnsi"/>
          <w:bCs/>
          <w:lang w:eastAsia="en-US"/>
        </w:rPr>
        <w:t>Буряк</w:t>
      </w:r>
      <w:r w:rsidRPr="00F73427">
        <w:rPr>
          <w:rFonts w:eastAsiaTheme="minorHAnsi"/>
          <w:b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 xml:space="preserve">О.М. </w:t>
      </w:r>
      <w:r w:rsidRPr="00F73427">
        <w:t>– за</w:t>
      </w:r>
    </w:p>
    <w:p w:rsidR="00F261C7" w:rsidRPr="00F73427" w:rsidRDefault="00F261C7" w:rsidP="00F261C7">
      <w:pPr>
        <w:ind w:left="3540"/>
      </w:pPr>
      <w:proofErr w:type="spellStart"/>
      <w:r w:rsidRPr="00F73427">
        <w:rPr>
          <w:rFonts w:eastAsiaTheme="minorHAnsi"/>
          <w:bCs/>
          <w:lang w:eastAsia="en-US"/>
        </w:rPr>
        <w:t>Геккієв</w:t>
      </w:r>
      <w:proofErr w:type="spellEnd"/>
      <w:r w:rsidRPr="00F73427">
        <w:rPr>
          <w:rFonts w:eastAsiaTheme="minorHAnsi"/>
          <w:b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 xml:space="preserve">А.Д. </w:t>
      </w:r>
      <w:r w:rsidRPr="00F73427">
        <w:t>– за</w:t>
      </w:r>
    </w:p>
    <w:p w:rsidR="00F261C7" w:rsidRPr="00F73427" w:rsidRDefault="00F261C7" w:rsidP="00F261C7">
      <w:pPr>
        <w:ind w:left="3540"/>
      </w:pPr>
      <w:r w:rsidRPr="00F73427">
        <w:rPr>
          <w:rFonts w:eastAsiaTheme="minorHAnsi"/>
          <w:bCs/>
          <w:spacing w:val="-18"/>
          <w:lang w:eastAsia="en-US"/>
        </w:rPr>
        <w:t>Жадан</w:t>
      </w:r>
      <w:r w:rsidRPr="00F73427">
        <w:rPr>
          <w:rFonts w:eastAsiaTheme="minorHAnsi"/>
          <w:b/>
          <w:bCs/>
          <w:spacing w:val="-18"/>
          <w:lang w:eastAsia="en-US"/>
        </w:rPr>
        <w:t xml:space="preserve"> </w:t>
      </w:r>
      <w:r w:rsidRPr="00F73427">
        <w:rPr>
          <w:rFonts w:eastAsiaTheme="minorHAnsi"/>
          <w:spacing w:val="-18"/>
          <w:lang w:eastAsia="en-US"/>
        </w:rPr>
        <w:t xml:space="preserve">Є.В. </w:t>
      </w:r>
      <w:r w:rsidRPr="00F73427">
        <w:t>– за</w:t>
      </w:r>
    </w:p>
    <w:p w:rsidR="00F261C7" w:rsidRPr="00F73427" w:rsidRDefault="00F261C7" w:rsidP="00F261C7">
      <w:pPr>
        <w:ind w:left="3540"/>
      </w:pPr>
      <w:proofErr w:type="spellStart"/>
      <w:r w:rsidRPr="00F73427">
        <w:rPr>
          <w:rFonts w:eastAsiaTheme="minorHAnsi"/>
          <w:bCs/>
          <w:lang w:eastAsia="en-US"/>
        </w:rPr>
        <w:lastRenderedPageBreak/>
        <w:t>Молоков</w:t>
      </w:r>
      <w:proofErr w:type="spellEnd"/>
      <w:r w:rsidRPr="00F73427">
        <w:rPr>
          <w:rFonts w:eastAsiaTheme="minorHAnsi"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>С.В.</w:t>
      </w:r>
      <w:r w:rsidRPr="00F73427">
        <w:t xml:space="preserve"> – за</w:t>
      </w:r>
    </w:p>
    <w:p w:rsidR="00F261C7" w:rsidRPr="00F73427" w:rsidRDefault="00F261C7" w:rsidP="00F261C7">
      <w:pPr>
        <w:ind w:left="3540"/>
      </w:pPr>
      <w:r w:rsidRPr="00F73427">
        <w:rPr>
          <w:rFonts w:eastAsiaTheme="minorHAnsi"/>
          <w:bCs/>
          <w:lang w:eastAsia="en-US"/>
        </w:rPr>
        <w:t>Плахотнік</w:t>
      </w:r>
      <w:r w:rsidRPr="00F73427">
        <w:rPr>
          <w:rFonts w:eastAsiaTheme="minorHAnsi"/>
          <w:lang w:eastAsia="en-US"/>
        </w:rPr>
        <w:t xml:space="preserve"> О.О. </w:t>
      </w:r>
      <w:r w:rsidRPr="00F73427">
        <w:t>– за</w:t>
      </w:r>
    </w:p>
    <w:p w:rsidR="00F261C7" w:rsidRPr="00F73427" w:rsidRDefault="00F261C7" w:rsidP="00F261C7">
      <w:pPr>
        <w:ind w:left="3540"/>
      </w:pPr>
      <w:r w:rsidRPr="00F73427">
        <w:rPr>
          <w:rFonts w:eastAsiaTheme="minorHAnsi"/>
          <w:bCs/>
          <w:lang w:eastAsia="en-US"/>
        </w:rPr>
        <w:t xml:space="preserve">Савченко </w:t>
      </w:r>
      <w:r w:rsidRPr="00F73427">
        <w:rPr>
          <w:rFonts w:eastAsiaTheme="minorHAnsi"/>
          <w:lang w:eastAsia="en-US"/>
        </w:rPr>
        <w:t xml:space="preserve">О.М. </w:t>
      </w:r>
      <w:r w:rsidRPr="00F73427">
        <w:t>– утримався</w:t>
      </w:r>
    </w:p>
    <w:p w:rsidR="00F261C7" w:rsidRPr="00F73427" w:rsidRDefault="00F261C7" w:rsidP="00F261C7">
      <w:pPr>
        <w:ind w:left="3540"/>
        <w:rPr>
          <w:b/>
          <w:bCs/>
          <w:u w:val="single"/>
          <w:shd w:val="clear" w:color="auto" w:fill="FFFFFF"/>
        </w:rPr>
      </w:pPr>
      <w:r w:rsidRPr="00F73427">
        <w:rPr>
          <w:rFonts w:eastAsiaTheme="minorHAnsi"/>
          <w:bCs/>
          <w:lang w:eastAsia="en-US"/>
        </w:rPr>
        <w:t xml:space="preserve">Чиркова </w:t>
      </w:r>
      <w:r w:rsidRPr="00F73427">
        <w:rPr>
          <w:rFonts w:eastAsiaTheme="minorHAnsi"/>
          <w:lang w:eastAsia="en-US"/>
        </w:rPr>
        <w:t xml:space="preserve">О.В. </w:t>
      </w:r>
      <w:r w:rsidRPr="00F73427">
        <w:t>– за</w:t>
      </w:r>
    </w:p>
    <w:p w:rsidR="00F261C7" w:rsidRPr="00F73427" w:rsidRDefault="00F261C7" w:rsidP="00F261C7">
      <w:pPr>
        <w:pStyle w:val="a9"/>
        <w:jc w:val="center"/>
        <w:rPr>
          <w:b/>
          <w:bCs/>
        </w:rPr>
      </w:pPr>
    </w:p>
    <w:p w:rsidR="00F261C7" w:rsidRPr="00F73427" w:rsidRDefault="00F261C7" w:rsidP="00F261C7">
      <w:pPr>
        <w:pStyle w:val="a9"/>
        <w:ind w:left="2832" w:firstLine="708"/>
      </w:pPr>
      <w:r w:rsidRPr="00F73427">
        <w:t xml:space="preserve">за </w:t>
      </w:r>
      <w:r w:rsidRPr="00F73427">
        <w:tab/>
      </w:r>
      <w:r w:rsidRPr="00F73427">
        <w:tab/>
        <w:t xml:space="preserve"> 10</w:t>
      </w:r>
    </w:p>
    <w:p w:rsidR="00F261C7" w:rsidRPr="00F73427" w:rsidRDefault="00F261C7" w:rsidP="00F261C7">
      <w:pPr>
        <w:ind w:left="2832" w:firstLine="720"/>
        <w:jc w:val="both"/>
      </w:pPr>
      <w:r w:rsidRPr="00F73427">
        <w:t>проти</w:t>
      </w:r>
      <w:r w:rsidRPr="00F73427">
        <w:tab/>
        <w:t xml:space="preserve">  –</w:t>
      </w:r>
      <w:r w:rsidRPr="00F73427">
        <w:tab/>
        <w:t xml:space="preserve">  </w:t>
      </w:r>
    </w:p>
    <w:p w:rsidR="00F261C7" w:rsidRPr="00F73427" w:rsidRDefault="00F261C7" w:rsidP="00F261C7">
      <w:pPr>
        <w:ind w:left="2832" w:firstLine="720"/>
        <w:jc w:val="both"/>
      </w:pPr>
      <w:r w:rsidRPr="00F73427">
        <w:t>утримались   1</w:t>
      </w:r>
    </w:p>
    <w:p w:rsidR="00F261C7" w:rsidRPr="00F73427" w:rsidRDefault="00F261C7" w:rsidP="00F261C7">
      <w:pPr>
        <w:ind w:left="2832" w:firstLine="708"/>
        <w:jc w:val="both"/>
      </w:pPr>
      <w:r w:rsidRPr="00F73427">
        <w:t xml:space="preserve">усього </w:t>
      </w:r>
      <w:r w:rsidRPr="00F73427">
        <w:tab/>
        <w:t xml:space="preserve"> 11</w:t>
      </w:r>
    </w:p>
    <w:p w:rsidR="009E24A2" w:rsidRPr="00F73427" w:rsidRDefault="009E24A2" w:rsidP="009E24A2">
      <w:pPr>
        <w:ind w:left="2832" w:firstLine="708"/>
        <w:jc w:val="both"/>
      </w:pPr>
    </w:p>
    <w:p w:rsidR="00BA19D8" w:rsidRDefault="00BA19D8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</w:p>
    <w:p w:rsidR="003F13EC" w:rsidRPr="00874054" w:rsidRDefault="003F13EC" w:rsidP="003F13EC">
      <w:pPr>
        <w:jc w:val="both"/>
        <w:rPr>
          <w:b/>
          <w:bCs/>
        </w:rPr>
      </w:pPr>
      <w:r w:rsidRPr="00874054">
        <w:rPr>
          <w:b/>
          <w:bCs/>
        </w:rPr>
        <w:t>Головуюча на засіданні,</w:t>
      </w:r>
    </w:p>
    <w:p w:rsidR="0069414F" w:rsidRPr="00067175" w:rsidRDefault="003F13EC" w:rsidP="00B95689">
      <w:pPr>
        <w:jc w:val="both"/>
        <w:rPr>
          <w:b/>
          <w:bCs/>
        </w:rPr>
      </w:pPr>
      <w:r w:rsidRPr="00874054">
        <w:rPr>
          <w:b/>
          <w:bCs/>
        </w:rPr>
        <w:t>заступник голови комісії</w:t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</w:rPr>
        <w:t>Н.В. КЕДА</w:t>
      </w:r>
    </w:p>
    <w:sectPr w:rsidR="0069414F" w:rsidRPr="00067175" w:rsidSect="00BC78EF">
      <w:headerReference w:type="even" r:id="rId10"/>
      <w:headerReference w:type="default" r:id="rId11"/>
      <w:pgSz w:w="11906" w:h="16838" w:code="9"/>
      <w:pgMar w:top="709" w:right="851" w:bottom="851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4CA" w:rsidRDefault="00C824CA">
      <w:r>
        <w:separator/>
      </w:r>
    </w:p>
  </w:endnote>
  <w:endnote w:type="continuationSeparator" w:id="0">
    <w:p w:rsidR="00C824CA" w:rsidRDefault="00C82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4CA" w:rsidRDefault="00C824CA">
      <w:r>
        <w:separator/>
      </w:r>
    </w:p>
  </w:footnote>
  <w:footnote w:type="continuationSeparator" w:id="0">
    <w:p w:rsidR="00C824CA" w:rsidRDefault="00C82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F261C7" w:rsidRPr="00F261C7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BC78EF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2612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100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2B84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68BC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1111D"/>
    <w:rsid w:val="00311A3F"/>
    <w:rsid w:val="00311D67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1293"/>
    <w:rsid w:val="003923AD"/>
    <w:rsid w:val="0039258A"/>
    <w:rsid w:val="003954FF"/>
    <w:rsid w:val="00395BB5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CA1"/>
    <w:rsid w:val="003E63D2"/>
    <w:rsid w:val="003F13EC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0CA"/>
    <w:rsid w:val="0042264B"/>
    <w:rsid w:val="00427D1F"/>
    <w:rsid w:val="00430196"/>
    <w:rsid w:val="0043072B"/>
    <w:rsid w:val="00430E91"/>
    <w:rsid w:val="00432C8C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5356"/>
    <w:rsid w:val="004A78AE"/>
    <w:rsid w:val="004A790F"/>
    <w:rsid w:val="004B1108"/>
    <w:rsid w:val="004B234A"/>
    <w:rsid w:val="004B3009"/>
    <w:rsid w:val="004B47E0"/>
    <w:rsid w:val="004B4EC9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3650"/>
    <w:rsid w:val="004D466A"/>
    <w:rsid w:val="004D5C29"/>
    <w:rsid w:val="004E173E"/>
    <w:rsid w:val="004E326A"/>
    <w:rsid w:val="004E33C1"/>
    <w:rsid w:val="004E5F5E"/>
    <w:rsid w:val="004E6C57"/>
    <w:rsid w:val="004F0EA9"/>
    <w:rsid w:val="004F29FF"/>
    <w:rsid w:val="0051084C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814CF"/>
    <w:rsid w:val="00581FF1"/>
    <w:rsid w:val="00582025"/>
    <w:rsid w:val="00584E80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2FDF"/>
    <w:rsid w:val="00634D29"/>
    <w:rsid w:val="00635558"/>
    <w:rsid w:val="006356BF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A72D9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5ED1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BA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C92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137D"/>
    <w:rsid w:val="008B2EAB"/>
    <w:rsid w:val="008B418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A42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31F31"/>
    <w:rsid w:val="00932425"/>
    <w:rsid w:val="009334ED"/>
    <w:rsid w:val="00934BA5"/>
    <w:rsid w:val="00935EB4"/>
    <w:rsid w:val="00936C45"/>
    <w:rsid w:val="00937A3A"/>
    <w:rsid w:val="00940049"/>
    <w:rsid w:val="009400E0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1B17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4A2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CF5"/>
    <w:rsid w:val="00A37FC3"/>
    <w:rsid w:val="00A41BC8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2E21"/>
    <w:rsid w:val="00B132F3"/>
    <w:rsid w:val="00B136D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4CDE"/>
    <w:rsid w:val="00B25DA3"/>
    <w:rsid w:val="00B27163"/>
    <w:rsid w:val="00B2721F"/>
    <w:rsid w:val="00B27686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22DF"/>
    <w:rsid w:val="00B736E4"/>
    <w:rsid w:val="00B764EA"/>
    <w:rsid w:val="00B802CC"/>
    <w:rsid w:val="00B81156"/>
    <w:rsid w:val="00B814AC"/>
    <w:rsid w:val="00B82A8B"/>
    <w:rsid w:val="00B82BCA"/>
    <w:rsid w:val="00B84D5E"/>
    <w:rsid w:val="00B865FC"/>
    <w:rsid w:val="00B90E2D"/>
    <w:rsid w:val="00B90EE5"/>
    <w:rsid w:val="00B917C0"/>
    <w:rsid w:val="00B955B4"/>
    <w:rsid w:val="00B95689"/>
    <w:rsid w:val="00B9582F"/>
    <w:rsid w:val="00B96ACF"/>
    <w:rsid w:val="00B9784F"/>
    <w:rsid w:val="00BA19D8"/>
    <w:rsid w:val="00BA372A"/>
    <w:rsid w:val="00BA449A"/>
    <w:rsid w:val="00BA7E0E"/>
    <w:rsid w:val="00BB0D69"/>
    <w:rsid w:val="00BB1F9D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C78EF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0FB8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75D"/>
    <w:rsid w:val="00C51E4C"/>
    <w:rsid w:val="00C53496"/>
    <w:rsid w:val="00C53EFF"/>
    <w:rsid w:val="00C563B4"/>
    <w:rsid w:val="00C6191A"/>
    <w:rsid w:val="00C6233D"/>
    <w:rsid w:val="00C650F5"/>
    <w:rsid w:val="00C65346"/>
    <w:rsid w:val="00C66BD6"/>
    <w:rsid w:val="00C6760A"/>
    <w:rsid w:val="00C67DA6"/>
    <w:rsid w:val="00C7033D"/>
    <w:rsid w:val="00C72352"/>
    <w:rsid w:val="00C725DB"/>
    <w:rsid w:val="00C764D0"/>
    <w:rsid w:val="00C824CA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2BFF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4E7C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3E4F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48C8"/>
    <w:rsid w:val="00ED53A2"/>
    <w:rsid w:val="00EE0702"/>
    <w:rsid w:val="00EE09C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1BD9"/>
    <w:rsid w:val="00F064D8"/>
    <w:rsid w:val="00F06AC1"/>
    <w:rsid w:val="00F10253"/>
    <w:rsid w:val="00F119BA"/>
    <w:rsid w:val="00F1268D"/>
    <w:rsid w:val="00F13E74"/>
    <w:rsid w:val="00F14122"/>
    <w:rsid w:val="00F15F6B"/>
    <w:rsid w:val="00F176C0"/>
    <w:rsid w:val="00F21A2A"/>
    <w:rsid w:val="00F23228"/>
    <w:rsid w:val="00F23D10"/>
    <w:rsid w:val="00F261C7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6C55"/>
    <w:rsid w:val="00F375D8"/>
    <w:rsid w:val="00F376B4"/>
    <w:rsid w:val="00F42C02"/>
    <w:rsid w:val="00F42E3A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922B4-2037-4171-A1F8-53C76AEE9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13</cp:revision>
  <cp:lastPrinted>2024-12-12T08:38:00Z</cp:lastPrinted>
  <dcterms:created xsi:type="dcterms:W3CDTF">2025-05-06T12:06:00Z</dcterms:created>
  <dcterms:modified xsi:type="dcterms:W3CDTF">2025-05-06T12:19:00Z</dcterms:modified>
</cp:coreProperties>
</file>