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D067" w14:textId="77777777" w:rsidR="000F394C" w:rsidRDefault="000F394C" w:rsidP="000F39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E7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37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82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E8F7D4" w14:textId="77777777" w:rsidR="000F394C" w:rsidRDefault="000F394C" w:rsidP="000F39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Протоколу № 23</w:t>
      </w:r>
    </w:p>
    <w:p w14:paraId="63786CE2" w14:textId="77777777" w:rsidR="000F394C" w:rsidRDefault="000F394C" w:rsidP="000F39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01 травня 2025 року</w:t>
      </w:r>
    </w:p>
    <w:p w14:paraId="1DF61776" w14:textId="77777777" w:rsidR="000F394C" w:rsidRPr="000823EE" w:rsidRDefault="000F394C" w:rsidP="000F39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(додаток 2 до проєкту рішення)</w:t>
      </w:r>
    </w:p>
    <w:p w14:paraId="04EEB8ED" w14:textId="77777777" w:rsidR="003D2452" w:rsidRPr="001D7C63" w:rsidRDefault="003D2452" w:rsidP="003D24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5391245" w14:textId="77777777" w:rsidR="003D2452" w:rsidRPr="001D7C63" w:rsidRDefault="003D2452" w:rsidP="003D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097EC76C" w14:textId="77777777" w:rsidR="001C08B2" w:rsidRDefault="003D2452" w:rsidP="003D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товарно-матеріальних цінностей, які передаються </w:t>
      </w:r>
    </w:p>
    <w:p w14:paraId="5FB5325B" w14:textId="77777777" w:rsidR="003D2452" w:rsidRPr="001D7C63" w:rsidRDefault="003D2452" w:rsidP="003D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</w:p>
    <w:p w14:paraId="4559A8C5" w14:textId="77777777" w:rsidR="001C08B2" w:rsidRDefault="003D2452" w:rsidP="003D2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C63">
        <w:rPr>
          <w:rFonts w:ascii="Times New Roman" w:hAnsi="Times New Roman"/>
          <w:b/>
          <w:sz w:val="28"/>
          <w:szCs w:val="28"/>
        </w:rPr>
        <w:t xml:space="preserve">Дніпропетровської області до комунальної власності </w:t>
      </w:r>
    </w:p>
    <w:p w14:paraId="1BAC73FF" w14:textId="77777777" w:rsidR="00AE5D5F" w:rsidRDefault="003D2452" w:rsidP="003D245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 w:bidi="hi-IN"/>
        </w:rPr>
      </w:pPr>
      <w:r w:rsidRPr="001D7C63">
        <w:rPr>
          <w:rFonts w:ascii="Times New Roman" w:hAnsi="Times New Roman"/>
          <w:b/>
          <w:sz w:val="28"/>
          <w:szCs w:val="28"/>
          <w:lang w:eastAsia="ar-SA" w:bidi="hi-IN"/>
        </w:rPr>
        <w:t>міських територіальних громад Дніпропетровської області</w:t>
      </w:r>
      <w:r w:rsidR="00AE5D5F">
        <w:rPr>
          <w:rFonts w:ascii="Times New Roman" w:hAnsi="Times New Roman"/>
          <w:b/>
          <w:sz w:val="28"/>
          <w:szCs w:val="28"/>
          <w:lang w:eastAsia="ar-SA" w:bidi="hi-IN"/>
        </w:rPr>
        <w:t xml:space="preserve">, </w:t>
      </w:r>
    </w:p>
    <w:p w14:paraId="41EABCBA" w14:textId="77777777" w:rsidR="003D2452" w:rsidRPr="001D7C63" w:rsidRDefault="00AE5D5F" w:rsidP="003D245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 w:bidi="hi-IN"/>
        </w:rPr>
      </w:pPr>
      <w:r>
        <w:rPr>
          <w:rFonts w:ascii="Times New Roman" w:hAnsi="Times New Roman"/>
          <w:b/>
          <w:sz w:val="28"/>
          <w:szCs w:val="28"/>
          <w:lang w:eastAsia="ar-SA" w:bidi="hi-IN"/>
        </w:rPr>
        <w:t>в оперативне управління комунальних підприємств</w:t>
      </w:r>
    </w:p>
    <w:p w14:paraId="65570329" w14:textId="77777777" w:rsidR="003D2452" w:rsidRPr="001D7C63" w:rsidRDefault="003D2452" w:rsidP="003D245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 w:bidi="hi-I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44"/>
        <w:gridCol w:w="24"/>
        <w:gridCol w:w="5670"/>
        <w:gridCol w:w="1417"/>
        <w:gridCol w:w="1985"/>
      </w:tblGrid>
      <w:tr w:rsidR="003D2452" w:rsidRPr="001D7C63" w14:paraId="71473C04" w14:textId="77777777" w:rsidTr="00AE5D5F">
        <w:trPr>
          <w:trHeight w:val="20"/>
          <w:tblHeader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122B2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CE898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3F891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BB5A" w14:textId="77777777" w:rsidR="003D2452" w:rsidRPr="008E5A0E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5A0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AE5D5F" w:rsidRPr="001D7C63" w14:paraId="3E68C267" w14:textId="77777777" w:rsidTr="00305778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D65ADD" w14:textId="77777777" w:rsidR="00AE5D5F" w:rsidRPr="008E5A0E" w:rsidRDefault="00AE5D5F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КРИВОРІЗЬКА МІСЬКА ТЕРИТОРІАЛЬНА ГРОМАДА</w:t>
            </w:r>
          </w:p>
        </w:tc>
      </w:tr>
      <w:tr w:rsidR="00AE5D5F" w:rsidRPr="001D7C63" w14:paraId="3A99C493" w14:textId="77777777" w:rsidTr="00CF62F6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F6B565" w14:textId="77777777" w:rsidR="00AE5D5F" w:rsidRPr="008E5A0E" w:rsidRDefault="00AE5D5F" w:rsidP="008642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КНП </w:t>
            </w:r>
            <w:r w:rsidR="0086425B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Криворізька міська лікарня № 16” КМР</w:t>
            </w:r>
          </w:p>
        </w:tc>
      </w:tr>
      <w:tr w:rsidR="00D80DD1" w:rsidRPr="001D7C63" w14:paraId="74DCDD1D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170FEC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AA660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Ваги медичні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DA251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8D769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14:paraId="7D811E65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1B990B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B3069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ВВК-1,4 (ОУ-2)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CF7D2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C1EA9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D80DD1" w:rsidRPr="001D7C63" w14:paraId="4D9414D0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780333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F94C4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ВВК-3,5 (ОУ-5)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B09DB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D5EA8D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14:paraId="14B5D629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EF577D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C2DC7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Неготоскоп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4FD30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208BB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14:paraId="63A17D58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5AFC6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50057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F966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E9832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14:paraId="75E5EE39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52883D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15BE3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ED122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9CBA3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80DD1" w:rsidRPr="001D7C63" w14:paraId="2C3EBBB8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F101E3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21AA4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4A964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35AC9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D80DD1" w:rsidRPr="001D7C63" w14:paraId="54CF5468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B44E7E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43103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8EFAC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F5A13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14:paraId="3F66DE4D" w14:textId="77777777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E5FAE4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6BFE5" w14:textId="77777777"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C571C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69960" w14:textId="77777777"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D2452" w:rsidRPr="001D7C63" w14:paraId="6F24AE0F" w14:textId="77777777" w:rsidTr="00030160">
        <w:trPr>
          <w:trHeight w:val="300"/>
          <w:tblHeader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6B1580" w14:textId="77777777" w:rsidR="003D2452" w:rsidRPr="001D7C63" w:rsidRDefault="003D2452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КП </w:t>
            </w:r>
            <w:r w:rsidR="00A333C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Криворізька міська лікарня № 1” КМР</w:t>
            </w:r>
          </w:p>
        </w:tc>
      </w:tr>
      <w:tr w:rsidR="00D80DD1" w:rsidRPr="001D7C63" w14:paraId="2187CFC0" w14:textId="77777777" w:rsidTr="00030160">
        <w:trPr>
          <w:trHeight w:val="17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65821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FCC5E" w14:textId="77777777" w:rsidR="00D80DD1" w:rsidRPr="001D7C63" w:rsidRDefault="00D80DD1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01F06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2D9BC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D80DD1" w:rsidRPr="001D7C63" w14:paraId="73683884" w14:textId="77777777" w:rsidTr="00030160">
        <w:trPr>
          <w:trHeight w:val="17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9B30B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692FA" w14:textId="77777777" w:rsidR="00D80DD1" w:rsidRPr="001D7C63" w:rsidRDefault="00D80DD1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13C89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C4B0D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D80DD1" w:rsidRPr="001D7C63" w14:paraId="44CE47EC" w14:textId="77777777" w:rsidTr="00030160">
        <w:trPr>
          <w:trHeight w:val="1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D1778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9FF48" w14:textId="77777777" w:rsidR="00D80DD1" w:rsidRPr="001D7C63" w:rsidRDefault="00D80DD1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338D6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83D23" w14:textId="77777777"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</w:tr>
      <w:tr w:rsidR="003D2452" w:rsidRPr="001D7C63" w14:paraId="6E7F0412" w14:textId="77777777" w:rsidTr="00030160">
        <w:trPr>
          <w:trHeight w:val="300"/>
          <w:tblHeader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AA0B44" w14:textId="77777777" w:rsidR="003D2452" w:rsidRPr="001D7C63" w:rsidRDefault="003D2452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A333C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Криворізька міська лікарня № 7” КМР</w:t>
            </w:r>
          </w:p>
        </w:tc>
      </w:tr>
      <w:tr w:rsidR="001D7C63" w:rsidRPr="001D7C63" w14:paraId="19971AB9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CC149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F7811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E0463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B0621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1D7C63" w:rsidRPr="001D7C63" w14:paraId="444F58F0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E8F310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18E13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ВВК-1,4 (ОУ-2)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4198A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4842C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D7C63" w:rsidRPr="001D7C63" w14:paraId="0D593971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3B792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6215A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ВВК-3,5 (ОУ-5)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A2DD8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DA17E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1D7C63" w:rsidRPr="001D7C63" w14:paraId="32A38A79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D4F4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775F1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Карниз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470E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BF2EF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14:paraId="1F31E31D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4210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38739" w14:textId="77777777" w:rsidR="001D7C63" w:rsidRPr="001D7C63" w:rsidRDefault="001D7C63" w:rsidP="00FA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Корзина для паперів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75758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EA94E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14:paraId="5F8159BA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297D7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7F7D0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A9ED6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C3B07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14:paraId="16BB088D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5C1AC7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BEE7A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Неготоскоп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8A246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64B7F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14:paraId="0683E0F4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3D2A8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52ACE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2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Підвіс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80E62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C8E82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1D7C63" w:rsidRPr="001D7C63" w14:paraId="2EBDC760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9AE4F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0D2FB" w14:textId="77777777" w:rsidR="001D7C63" w:rsidRPr="001D7C63" w:rsidRDefault="001D7C63" w:rsidP="001D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Сейф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еталевий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ACF8F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97BC4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14:paraId="4DE3E7FB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6780E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8842E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3C36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C5FCB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14:paraId="39200069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75E21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2D894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B6F4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88B2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1D7C63" w:rsidRPr="001D7C63" w14:paraId="4A4938F5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BC856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772CD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BF1E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BCCB6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</w:tr>
      <w:tr w:rsidR="001D7C63" w:rsidRPr="001D7C63" w14:paraId="7F025873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1AFCD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2F59D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5475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F0DD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1D7C63" w:rsidRPr="001D7C63" w14:paraId="46B0D67C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083D33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0861A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54C3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AB43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14:paraId="17C10B37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211C7B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E4E75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4CC0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4D7A1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1D7C63" w:rsidRPr="001D7C63" w14:paraId="4BF3FB59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D7FAA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77896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9FAD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9F18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</w:tr>
      <w:tr w:rsidR="001D7C63" w:rsidRPr="001D7C63" w14:paraId="2F5AD986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E525B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A62C5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офісний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C071F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9E4C9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1D7C63" w:rsidRPr="001D7C63" w14:paraId="47EA37BC" w14:textId="77777777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57AFB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DB920" w14:textId="77777777" w:rsidR="001D7C63" w:rsidRPr="001D7C63" w:rsidRDefault="001D7C63" w:rsidP="001D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Холодильник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40E2B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03FBE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14:paraId="18805AEB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90DB8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057A8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оцинкована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FC623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0FB2B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14:paraId="0843F4A4" w14:textId="77777777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CA8FD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AD8E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DEA8A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B94B1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14:paraId="763227A5" w14:textId="77777777" w:rsidTr="00AE5D5F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20CDCBE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D4276" w14:textId="77777777"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B6FC1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AEC25" w14:textId="77777777"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14:paraId="7D27EDD5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7FDBFF2F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2"/>
          <w:lang w:val="uk-UA" w:eastAsia="ru-RU"/>
        </w:rPr>
      </w:pPr>
    </w:p>
    <w:p w14:paraId="35D9A330" w14:textId="77777777" w:rsidR="003D2452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79563EAD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2"/>
          <w:lang w:val="uk-UA" w:eastAsia="ru-RU"/>
        </w:rPr>
      </w:pPr>
    </w:p>
    <w:p w14:paraId="7CAF75AB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72422704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6EDFB511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8"/>
        <w:gridCol w:w="49"/>
        <w:gridCol w:w="5621"/>
        <w:gridCol w:w="1417"/>
        <w:gridCol w:w="1985"/>
      </w:tblGrid>
      <w:tr w:rsidR="003D2452" w:rsidRPr="001D7C63" w14:paraId="5FFCEF4F" w14:textId="77777777" w:rsidTr="0003016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24DAE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AD377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EF7279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73158" w14:textId="77777777"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6779C0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AE5D5F" w:rsidRPr="001D7C63" w14:paraId="09524AA7" w14:textId="77777777" w:rsidTr="002B3A5B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58A96" w14:textId="77777777" w:rsidR="00AE5D5F" w:rsidRPr="006779C0" w:rsidRDefault="00AE5D5F" w:rsidP="00AE5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ДНІПРОВСЬКА МІСЬКА ТЕРИТОРІАЛЬНА ГРОМАДА</w:t>
            </w:r>
          </w:p>
        </w:tc>
      </w:tr>
      <w:tr w:rsidR="00AE5D5F" w:rsidRPr="001D7C63" w14:paraId="5900105B" w14:textId="77777777" w:rsidTr="00C5638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0697F3" w14:textId="77777777" w:rsidR="00AE5D5F" w:rsidRPr="006779C0" w:rsidRDefault="00AE5D5F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A333C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Міська клінічна лікарня № 16” ДМР</w:t>
            </w:r>
          </w:p>
        </w:tc>
      </w:tr>
      <w:tr w:rsidR="00E7046D" w:rsidRPr="001D7C63" w14:paraId="67054F35" w14:textId="77777777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804D0B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8A4F8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D8F3E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D0C7F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4326E14D" w14:textId="77777777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BC93D2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FCAE3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73A03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94CDE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7CAC9FA1" w14:textId="77777777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9E1C2B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B6540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Набір меблевий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83AF8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AF317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358A1481" w14:textId="77777777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4E15F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6B2FB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D2D3C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D3FEC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544957AC" w14:textId="77777777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41758E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77026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6380D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100D2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E7046D" w:rsidRPr="001D7C63" w14:paraId="5E905072" w14:textId="77777777" w:rsidTr="0003016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B54418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201B1" w14:textId="77777777" w:rsidR="00E7046D" w:rsidRPr="001D7C63" w:rsidRDefault="00E7046D" w:rsidP="00FA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7CD3F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9E418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14:paraId="75AACB1D" w14:textId="77777777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6B1C8C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31FB7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4AF28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07F27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D2452" w:rsidRPr="001D7C63" w14:paraId="7267AC06" w14:textId="77777777" w:rsidTr="00030160">
        <w:trPr>
          <w:trHeight w:val="57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3F1078" w14:textId="77777777"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AF1E7C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Міська клінічна лікарня № 6” ДМР</w:t>
            </w:r>
          </w:p>
        </w:tc>
      </w:tr>
      <w:tr w:rsidR="00E7046D" w:rsidRPr="001D7C63" w14:paraId="6EFF40F0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3F599E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DCA8E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Карниз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0805A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8E393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7046D" w:rsidRPr="001D7C63" w14:paraId="6BC336B3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6B1C6A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DF7A3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Люстра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1D5A0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D1172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14:paraId="77396B5B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66DA2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8BC63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00851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BE9E8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14:paraId="18D0EF8F" w14:textId="77777777" w:rsidTr="00030160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D8687C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D4293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FE00A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2A2EB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3F608692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8300CA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215EF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02F6B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7DB31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7046D" w:rsidRPr="001D7C63" w14:paraId="59D7041F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176979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65061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м’який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651D0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D515D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31D6CF37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C600F7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FD1A8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п/м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AF047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089E5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14:paraId="28179364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D82D3A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BBF0C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CF2F2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1019C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E7046D" w:rsidRPr="001D7C63" w14:paraId="7E890D6D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7E3560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279BF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оцинкована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54E01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E705A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14:paraId="56C0B386" w14:textId="77777777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D4FB8B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2E189" w14:textId="77777777"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2F6BF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0DD25" w14:textId="77777777"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D2452" w:rsidRPr="001D7C63" w14:paraId="4AC17FC0" w14:textId="77777777" w:rsidTr="0003016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B408C7" w14:textId="77777777"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20542A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Міська багатопрофільна клінічна лікарня матері та дитини 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br/>
              <w:t>ім. проф. М.Ф. Руднєва” ДМР</w:t>
            </w:r>
          </w:p>
        </w:tc>
      </w:tr>
      <w:tr w:rsidR="003D2452" w:rsidRPr="001D7C63" w14:paraId="0E1943B2" w14:textId="77777777" w:rsidTr="00030160">
        <w:trPr>
          <w:trHeight w:val="20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ED132" w14:textId="77777777"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C734E" w14:textId="77777777" w:rsidR="003D2452" w:rsidRPr="001D7C63" w:rsidRDefault="003D2452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07930" w14:textId="77777777"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5F809" w14:textId="77777777"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14:paraId="7A46AFA5" w14:textId="77777777"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04CD3EB0" w14:textId="77777777" w:rsidR="00B23DF3" w:rsidRPr="001D7C63" w:rsidRDefault="00B23DF3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50EA8F39" w14:textId="77777777" w:rsidR="00B23DF3" w:rsidRPr="001D7C63" w:rsidRDefault="00B23DF3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51855AC4" w14:textId="77777777" w:rsidR="00B23DF3" w:rsidRDefault="00B23DF3" w:rsidP="003D2452">
      <w:pPr>
        <w:spacing w:after="0"/>
        <w:rPr>
          <w:rFonts w:ascii="Times New Roman" w:hAnsi="Times New Roman" w:cs="Times New Roman"/>
          <w:b/>
          <w:bCs/>
          <w:color w:val="080000"/>
          <w:sz w:val="10"/>
          <w:lang w:val="uk-UA" w:eastAsia="ru-RU"/>
        </w:rPr>
      </w:pPr>
    </w:p>
    <w:p w14:paraId="03F801F9" w14:textId="77777777" w:rsidR="007C5008" w:rsidRPr="001D7C63" w:rsidRDefault="007C5008" w:rsidP="003D2452">
      <w:pPr>
        <w:spacing w:after="0"/>
        <w:rPr>
          <w:rFonts w:ascii="Times New Roman" w:hAnsi="Times New Roman" w:cs="Times New Roman"/>
          <w:b/>
          <w:bCs/>
          <w:color w:val="080000"/>
          <w:sz w:val="10"/>
          <w:lang w:val="uk-UA" w:eastAsia="ru-RU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6"/>
        <w:gridCol w:w="12"/>
        <w:gridCol w:w="268"/>
        <w:gridCol w:w="1201"/>
        <w:gridCol w:w="2925"/>
        <w:gridCol w:w="1276"/>
        <w:gridCol w:w="567"/>
        <w:gridCol w:w="347"/>
        <w:gridCol w:w="504"/>
        <w:gridCol w:w="310"/>
        <w:gridCol w:w="1532"/>
        <w:gridCol w:w="142"/>
      </w:tblGrid>
      <w:tr w:rsidR="00133C74" w:rsidRPr="001D7C63" w14:paraId="31329B8F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706F18" w14:textId="77777777"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2CA0D" w14:textId="77777777"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EE48DC" w14:textId="77777777"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6E0E96" w14:textId="77777777"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DC7FF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133C74" w:rsidRPr="001D7C63" w14:paraId="300B8CC7" w14:textId="77777777" w:rsidTr="005251F6">
        <w:trPr>
          <w:gridAfter w:val="1"/>
          <w:wAfter w:w="142" w:type="dxa"/>
          <w:trHeight w:val="2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869B95" w14:textId="77777777" w:rsidR="00133C74" w:rsidRPr="00DC7FF3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КАМ’ЯНСЬКА МІСЬКА ТЕРИТОРІАЛЬНА ГРОМАДА</w:t>
            </w:r>
          </w:p>
        </w:tc>
      </w:tr>
      <w:tr w:rsidR="00133C74" w:rsidRPr="001D7C63" w14:paraId="0333CA45" w14:textId="77777777" w:rsidTr="005251F6">
        <w:trPr>
          <w:gridAfter w:val="1"/>
          <w:wAfter w:w="142" w:type="dxa"/>
          <w:trHeight w:val="2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248CA1" w14:textId="77777777" w:rsidR="00133C74" w:rsidRPr="00DC7FF3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КНП КМР ,,Міська лікарня № 9”</w:t>
            </w:r>
          </w:p>
        </w:tc>
      </w:tr>
      <w:tr w:rsidR="00133C74" w:rsidRPr="001D7C63" w14:paraId="0B3E6329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35B02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7406F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ОУ-5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FB1AC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FFB09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14:paraId="45124B61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EDC08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C0B53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B6910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A52AB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33C74" w:rsidRPr="001D7C63" w14:paraId="5FED677C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2993C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D7A33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5C37B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90E10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133C74" w:rsidRPr="001D7C63" w14:paraId="0F7B69D9" w14:textId="77777777" w:rsidTr="005251F6">
        <w:trPr>
          <w:gridAfter w:val="1"/>
          <w:wAfter w:w="142" w:type="dxa"/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A7DAA3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КНП КМР ,,Міська лікарня швидкої медичної допомоги”</w:t>
            </w:r>
          </w:p>
        </w:tc>
      </w:tr>
      <w:tr w:rsidR="00133C74" w:rsidRPr="001D7C63" w14:paraId="4BFE40F5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985A04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C1F710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</w:t>
            </w: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2FEFB6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0BFD39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14:paraId="2511F118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0EDB41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FE4E29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иця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097D58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A7BF3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14:paraId="171F014F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5AFB10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5E6A62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Радіатор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23F5B7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6253B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33C74" w:rsidRPr="001D7C63" w14:paraId="442B190D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81E202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823F1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17BDBF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D7497E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133C74" w:rsidRPr="001D7C63" w14:paraId="31A613C1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6CDCFE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66CAE0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п/м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81BB9B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07070C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133C74" w:rsidRPr="001D7C63" w14:paraId="1F091EDC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509606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9845E2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BDE9EA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C35E64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33C74" w:rsidRPr="001D7C63" w14:paraId="7309FE7E" w14:textId="77777777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F1B36A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7CCD03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Шафа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кутова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D1CE52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E4FEA6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14:paraId="5A3B2906" w14:textId="77777777" w:rsidTr="005251F6">
        <w:trPr>
          <w:gridAfter w:val="2"/>
          <w:wAfter w:w="1674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51FF5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7E154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3FDC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CDCA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8363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7856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D6A74" w:rsidRPr="001D7C63" w14:paraId="57297888" w14:textId="77777777" w:rsidTr="005251F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2AA1A459" w14:textId="77777777" w:rsidR="002D6A74" w:rsidRPr="001D7C63" w:rsidRDefault="00133C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80000"/>
                <w:sz w:val="6"/>
                <w:lang w:val="uk-UA" w:eastAsia="ru-RU"/>
              </w:rPr>
              <w:br w:type="page"/>
            </w:r>
            <w:r w:rsidR="00DD0DDD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="002D6A74"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162AA3A8" w14:textId="77777777" w:rsidR="002D6A74" w:rsidRPr="001D7C63" w:rsidRDefault="002D6A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7CD515C8" w14:textId="77777777" w:rsidR="002D6A74" w:rsidRPr="001D7C63" w:rsidRDefault="002D6A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15B18AE0" w14:textId="77777777" w:rsidR="002D6A74" w:rsidRPr="001D7C63" w:rsidRDefault="002D6A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964082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133C74" w:rsidRPr="001D7C63" w14:paraId="7DD4DE3B" w14:textId="77777777" w:rsidTr="005251F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6D01EC58" w14:textId="77777777" w:rsidR="00133C74" w:rsidRPr="00964082" w:rsidRDefault="00133C74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НІКОПОЛЬСЬКА МІСЬКА ТЕРИТОРІАЛЬНА ГРОМАДА</w:t>
            </w:r>
          </w:p>
        </w:tc>
      </w:tr>
      <w:tr w:rsidR="00133C74" w:rsidRPr="001D7C63" w14:paraId="460C67B4" w14:textId="77777777" w:rsidTr="005251F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6A5E7DC9" w14:textId="77777777" w:rsidR="00133C74" w:rsidRPr="00964082" w:rsidRDefault="00133C74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КП ,,Нікопольська міська лікарня № 4” НМР</w:t>
            </w:r>
          </w:p>
        </w:tc>
      </w:tr>
      <w:tr w:rsidR="00964082" w:rsidRPr="001D7C63" w14:paraId="3D608061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4F33C81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2651214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БФП Brother DCP -L2540DNR з додатковим оригінальним картриджем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5A7374B6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1A515617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28E3406C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A29E2C7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3EDC874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Вішалка стійка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042FF405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3EB10A41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64082" w:rsidRPr="001D7C63" w14:paraId="63E7A3B1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12B3CC9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2C7C4C8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Ксерокс Canon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24D51DBA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1EE21FB8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17E64CFD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87FB2F0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60081C5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Кушетка медична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3C7F4193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9038A87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150F3806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92447C5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FE243CD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Монітор SAMSUNG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26501DC3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A929947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596F974B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3E501FE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038A2F84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Моноблоки ПК Roma на базі платформи для моноблоку Growm CMC V002/23,8" 1920*1080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74D7DF1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22E58016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15C8336D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90C0724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4D7AC353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Неготоскоп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9A4196C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27702F02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52CC4DEA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C698BF4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382AE1B0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Ноутбук Lenovo T460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020F2CE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B0FA8D1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247F801B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2D5EABF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39B419B" w14:textId="77777777" w:rsidR="00964082" w:rsidRPr="001D7C63" w:rsidRDefault="00964082" w:rsidP="00280B2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Персональний комп’ютер </w:t>
            </w:r>
            <w:r w:rsidR="00280B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комплекті: Системний блок </w:t>
            </w:r>
            <w:r w:rsidR="003610E7"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,,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Фаховий</w:t>
            </w:r>
            <w:r w:rsidR="003610E7"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  <w:r w:rsidR="003610E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Windows 10 Monitor 21,PHIL</w:t>
            </w:r>
            <w:r w:rsidR="003610E7"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PS 223V5LSB2/62. Комплект клавіатура та миша  Logitech Desktop МК120 (920-002561)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5630B532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25A4207F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0ACA58CB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A6248BA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378CD4E6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Ростомер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30D0406A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4043F993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6BBC3738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FBD15CD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63FA19D6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Системний блок Forward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0CBE01B5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05443DC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186BA6AE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E9F598E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23B59F4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Стелаж дерев’яний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9F6B66A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8C0D300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64082" w:rsidRPr="001D7C63" w14:paraId="42E8EF95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4E62877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CAB5378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Стелаж металевий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3ADEE59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29D9850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964082" w:rsidRPr="001D7C63" w14:paraId="755F9B65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D3BFBA5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131E4F4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229096D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B5BA1EC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4D2365D4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FD96886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28BE02F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B241628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272E762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964082" w:rsidRPr="001D7C63" w14:paraId="009AC6DE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065DF0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94EBDEB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Стілець ,,ІЗО”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CD8B244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03BC900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</w:tr>
      <w:tr w:rsidR="00964082" w:rsidRPr="001D7C63" w14:paraId="1DC5CD43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CCBD929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4356E1AC" w14:textId="77777777" w:rsidR="00964082" w:rsidRPr="001D7C63" w:rsidRDefault="00964082" w:rsidP="00964082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71C5860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1577535D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7A85DD49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86038D7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E715E1B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Шафа для одягу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E340F05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E310B28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964082" w:rsidRPr="001D7C63" w14:paraId="60245B86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C873EF7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B8776E6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6E9486B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E8C1C3D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64082" w:rsidRPr="001D7C63" w14:paraId="46466BF1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DD81E2F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70AF09B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Шафа навісна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9BD23C8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8126F59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14:paraId="5D0AAFD1" w14:textId="77777777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6A7E8C0" w14:textId="77777777"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4298CC51" w14:textId="77777777"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Шафа </w:t>
            </w:r>
            <w:r w:rsidRPr="00504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секретер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AE30C99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14:paraId="73674D3A" w14:textId="77777777"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14:paraId="7E07C79A" w14:textId="77777777"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0B81679E" w14:textId="77777777"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7E70D7DC" w14:textId="77777777"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4A160D5B" w14:textId="77777777" w:rsidR="002D6A74" w:rsidRDefault="002D6A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tbl>
      <w:tblPr>
        <w:tblW w:w="9639" w:type="dxa"/>
        <w:tblInd w:w="-176" w:type="dxa"/>
        <w:tblLook w:val="04A0" w:firstRow="1" w:lastRow="0" w:firstColumn="1" w:lastColumn="0" w:noHBand="0" w:noVBand="1"/>
      </w:tblPr>
      <w:tblGrid>
        <w:gridCol w:w="606"/>
        <w:gridCol w:w="5632"/>
        <w:gridCol w:w="1417"/>
        <w:gridCol w:w="1984"/>
      </w:tblGrid>
      <w:tr w:rsidR="00133C74" w:rsidRPr="001D7C63" w14:paraId="1016B893" w14:textId="77777777" w:rsidTr="00266F8E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B2E68" w14:textId="77777777"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0172A" w14:textId="77777777"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54F65" w14:textId="77777777"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3A4D0" w14:textId="77777777"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0571A1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133C74" w:rsidRPr="001D7C63" w14:paraId="501BFC21" w14:textId="77777777" w:rsidTr="00266F8E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3A05D" w14:textId="77777777" w:rsidR="00133C74" w:rsidRPr="000571A1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СИНЕЛЬНИКІВСЬКА МІСЬКА ТЕРИТОРІАЛЬНА ГРОМАДА</w:t>
            </w:r>
          </w:p>
        </w:tc>
      </w:tr>
      <w:tr w:rsidR="00133C74" w:rsidRPr="001D7C63" w14:paraId="2B8A467F" w14:textId="77777777" w:rsidTr="00266F8E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470DA" w14:textId="77777777" w:rsidR="00133C74" w:rsidRPr="000571A1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Синельниківська центральна міська лікарня” СМР</w:t>
            </w:r>
          </w:p>
        </w:tc>
      </w:tr>
      <w:tr w:rsidR="00133C74" w:rsidRPr="001D7C63" w14:paraId="41FF6352" w14:textId="77777777" w:rsidTr="00266F8E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F2DCE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3677" w14:textId="77777777"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F4C2C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9FEC3" w14:textId="77777777"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14:paraId="7D920A84" w14:textId="77777777" w:rsidR="00133C74" w:rsidRDefault="00133C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p w14:paraId="66AA5FF7" w14:textId="77777777" w:rsidR="00133C74" w:rsidRDefault="00133C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p w14:paraId="313063DE" w14:textId="77777777" w:rsidR="00133C74" w:rsidRPr="001D7C63" w:rsidRDefault="00133C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p w14:paraId="28740D06" w14:textId="77777777"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14:paraId="07245CB3" w14:textId="77777777" w:rsidR="007B1D73" w:rsidRDefault="007B1D73" w:rsidP="007B1D73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                                                        Пісоцький В.А.</w:t>
      </w:r>
    </w:p>
    <w:p w14:paraId="1904F760" w14:textId="77777777" w:rsidR="007B1D73" w:rsidRDefault="007B1D73" w:rsidP="007B1D73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92E820" w14:textId="77777777" w:rsidR="007B1D73" w:rsidRDefault="007B1D73" w:rsidP="007B1D73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                                                    Ольшанська О.С.</w:t>
      </w:r>
    </w:p>
    <w:p w14:paraId="14E0140E" w14:textId="77777777" w:rsidR="007C5008" w:rsidRPr="001D7C63" w:rsidRDefault="007C5008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sectPr w:rsidR="007C5008" w:rsidRPr="001D7C63" w:rsidSect="005251F6">
      <w:headerReference w:type="default" r:id="rId6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6272" w14:textId="77777777" w:rsidR="004551E3" w:rsidRDefault="004551E3" w:rsidP="002D6A74">
      <w:pPr>
        <w:spacing w:after="0" w:line="240" w:lineRule="auto"/>
      </w:pPr>
      <w:r>
        <w:separator/>
      </w:r>
    </w:p>
  </w:endnote>
  <w:endnote w:type="continuationSeparator" w:id="0">
    <w:p w14:paraId="65A38812" w14:textId="77777777" w:rsidR="004551E3" w:rsidRDefault="004551E3" w:rsidP="002D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DB3F" w14:textId="77777777" w:rsidR="004551E3" w:rsidRDefault="004551E3" w:rsidP="002D6A74">
      <w:pPr>
        <w:spacing w:after="0" w:line="240" w:lineRule="auto"/>
      </w:pPr>
      <w:r>
        <w:separator/>
      </w:r>
    </w:p>
  </w:footnote>
  <w:footnote w:type="continuationSeparator" w:id="0">
    <w:p w14:paraId="73C3C568" w14:textId="77777777" w:rsidR="004551E3" w:rsidRDefault="004551E3" w:rsidP="002D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625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7B2C6B" w14:textId="77777777" w:rsidR="002D6A74" w:rsidRPr="002D6A74" w:rsidRDefault="002D6A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A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337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D6A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63DF02" w14:textId="77777777" w:rsidR="002D6A74" w:rsidRDefault="002D6A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52"/>
    <w:rsid w:val="0002210E"/>
    <w:rsid w:val="00030160"/>
    <w:rsid w:val="00052BF9"/>
    <w:rsid w:val="000571A1"/>
    <w:rsid w:val="00071D64"/>
    <w:rsid w:val="000D59E5"/>
    <w:rsid w:val="000F394C"/>
    <w:rsid w:val="00106809"/>
    <w:rsid w:val="00132B84"/>
    <w:rsid w:val="00133C74"/>
    <w:rsid w:val="001B0949"/>
    <w:rsid w:val="001C08B2"/>
    <w:rsid w:val="001D399E"/>
    <w:rsid w:val="001D7C63"/>
    <w:rsid w:val="0020542A"/>
    <w:rsid w:val="00280B20"/>
    <w:rsid w:val="002D6A74"/>
    <w:rsid w:val="002E7AE7"/>
    <w:rsid w:val="003025C4"/>
    <w:rsid w:val="00351867"/>
    <w:rsid w:val="003610E7"/>
    <w:rsid w:val="00390840"/>
    <w:rsid w:val="003D2452"/>
    <w:rsid w:val="004551E3"/>
    <w:rsid w:val="005047C0"/>
    <w:rsid w:val="005251F6"/>
    <w:rsid w:val="00585ABF"/>
    <w:rsid w:val="00650637"/>
    <w:rsid w:val="006779C0"/>
    <w:rsid w:val="0069384B"/>
    <w:rsid w:val="007573A7"/>
    <w:rsid w:val="00777F22"/>
    <w:rsid w:val="007B1D73"/>
    <w:rsid w:val="007C5008"/>
    <w:rsid w:val="00853074"/>
    <w:rsid w:val="0086425B"/>
    <w:rsid w:val="008E5A0E"/>
    <w:rsid w:val="008E7B75"/>
    <w:rsid w:val="00964082"/>
    <w:rsid w:val="009C7883"/>
    <w:rsid w:val="009D0772"/>
    <w:rsid w:val="009E7CF7"/>
    <w:rsid w:val="009F67D6"/>
    <w:rsid w:val="00A333C3"/>
    <w:rsid w:val="00A3536A"/>
    <w:rsid w:val="00AE5D5F"/>
    <w:rsid w:val="00AF1E7C"/>
    <w:rsid w:val="00B0215A"/>
    <w:rsid w:val="00B23DF3"/>
    <w:rsid w:val="00BB6CCA"/>
    <w:rsid w:val="00BD45BF"/>
    <w:rsid w:val="00C54B46"/>
    <w:rsid w:val="00CF7D5E"/>
    <w:rsid w:val="00D246FB"/>
    <w:rsid w:val="00D80DD1"/>
    <w:rsid w:val="00DA1293"/>
    <w:rsid w:val="00DC7FF3"/>
    <w:rsid w:val="00DD0DDD"/>
    <w:rsid w:val="00DD425A"/>
    <w:rsid w:val="00DF52A4"/>
    <w:rsid w:val="00E505BF"/>
    <w:rsid w:val="00E7046D"/>
    <w:rsid w:val="00E73377"/>
    <w:rsid w:val="00ED2201"/>
    <w:rsid w:val="00F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C8B"/>
  <w15:docId w15:val="{0BC149C9-A807-4FC5-A129-A70C3965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245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D2452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2D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74"/>
  </w:style>
  <w:style w:type="paragraph" w:styleId="a7">
    <w:name w:val="footer"/>
    <w:basedOn w:val="a"/>
    <w:link w:val="a8"/>
    <w:uiPriority w:val="99"/>
    <w:unhideWhenUsed/>
    <w:rsid w:val="002D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74"/>
  </w:style>
  <w:style w:type="paragraph" w:styleId="a9">
    <w:name w:val="Body Text"/>
    <w:basedOn w:val="a"/>
    <w:link w:val="aa"/>
    <w:rsid w:val="007C500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7C500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Ганна Олександрівна</cp:lastModifiedBy>
  <cp:revision>2</cp:revision>
  <dcterms:created xsi:type="dcterms:W3CDTF">2025-06-27T11:22:00Z</dcterms:created>
  <dcterms:modified xsi:type="dcterms:W3CDTF">2025-06-27T11:22:00Z</dcterms:modified>
</cp:coreProperties>
</file>