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6B" w:rsidRDefault="00B55DCD">
      <w:pPr>
        <w:jc w:val="center"/>
      </w:pPr>
      <w:r w:rsidRPr="00B55DCD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6B" w:rsidRDefault="00547C6B">
      <w:pPr>
        <w:jc w:val="center"/>
      </w:pPr>
    </w:p>
    <w:p w:rsidR="00547C6B" w:rsidRDefault="00DF65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:rsidR="00547C6B" w:rsidRDefault="00DF65D4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>
        <w:rPr>
          <w:b/>
          <w:color w:val="000000"/>
          <w:sz w:val="36"/>
          <w:szCs w:val="36"/>
        </w:rPr>
        <w:t xml:space="preserve"> СКЛИКАННЯ</w:t>
      </w:r>
    </w:p>
    <w:p w:rsidR="00547C6B" w:rsidRDefault="00547C6B">
      <w:pPr>
        <w:shd w:val="clear" w:color="auto" w:fill="FFFFFF"/>
        <w:jc w:val="center"/>
        <w:rPr>
          <w:b/>
        </w:rPr>
      </w:pPr>
    </w:p>
    <w:p w:rsidR="00547C6B" w:rsidRDefault="00DF65D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Постійна комісія обласної ради з питань забезпечення правоохоронної діяльності</w:t>
      </w:r>
    </w:p>
    <w:p w:rsidR="00547C6B" w:rsidRDefault="00156F36">
      <w:pPr>
        <w:ind w:right="-8"/>
        <w:jc w:val="center"/>
        <w:rPr>
          <w:color w:val="000000"/>
          <w:sz w:val="24"/>
        </w:rPr>
      </w:pPr>
      <w:r>
        <w:rPr>
          <w:color w:val="000000"/>
          <w:sz w:val="24"/>
        </w:rPr>
        <w:t>просп. Олександра</w:t>
      </w:r>
      <w:r w:rsidR="004E51B4">
        <w:rPr>
          <w:color w:val="000000"/>
          <w:sz w:val="24"/>
        </w:rPr>
        <w:t xml:space="preserve"> Поля,</w:t>
      </w:r>
      <w:r>
        <w:rPr>
          <w:color w:val="000000"/>
          <w:sz w:val="24"/>
        </w:rPr>
        <w:t xml:space="preserve"> 2,</w:t>
      </w:r>
      <w:r w:rsidR="004E51B4">
        <w:rPr>
          <w:color w:val="000000"/>
          <w:sz w:val="24"/>
        </w:rPr>
        <w:t xml:space="preserve"> м. Дніпро, </w:t>
      </w:r>
      <w:r w:rsidR="00DF65D4">
        <w:rPr>
          <w:b/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FB912F" wp14:editId="27FD870D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19050"/>
                <wp:wrapSquare wrapText="bothSides"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00D5" id=" 2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" strokeweight="4.5pt">
                <v:stroke linestyle="thinThick"/>
                <o:lock v:ext="edit" shapetype="f"/>
                <w10:wrap type="square"/>
              </v:line>
            </w:pict>
          </mc:Fallback>
        </mc:AlternateContent>
      </w:r>
      <w:r w:rsidR="004E51B4">
        <w:rPr>
          <w:color w:val="000000"/>
          <w:sz w:val="24"/>
        </w:rPr>
        <w:t>49004</w:t>
      </w:r>
    </w:p>
    <w:p w:rsidR="00547C6B" w:rsidRDefault="00547C6B">
      <w:pPr>
        <w:pStyle w:val="a3"/>
        <w:jc w:val="left"/>
      </w:pPr>
    </w:p>
    <w:p w:rsidR="00547C6B" w:rsidRPr="00D876B4" w:rsidRDefault="00DF65D4">
      <w:pPr>
        <w:pStyle w:val="a3"/>
        <w:rPr>
          <w:szCs w:val="28"/>
        </w:rPr>
      </w:pPr>
      <w:r>
        <w:rPr>
          <w:szCs w:val="28"/>
        </w:rPr>
        <w:t xml:space="preserve">П Р О Т О К О Л   № </w:t>
      </w:r>
      <w:r w:rsidR="00512F98">
        <w:rPr>
          <w:szCs w:val="28"/>
        </w:rPr>
        <w:t>34</w:t>
      </w:r>
    </w:p>
    <w:p w:rsidR="00547C6B" w:rsidRDefault="00DF65D4">
      <w:pPr>
        <w:jc w:val="center"/>
        <w:rPr>
          <w:szCs w:val="28"/>
        </w:rPr>
      </w:pPr>
      <w:r>
        <w:rPr>
          <w:szCs w:val="28"/>
        </w:rPr>
        <w:t>засідання постійної комісії обласної ради</w:t>
      </w:r>
    </w:p>
    <w:p w:rsidR="00547C6B" w:rsidRDefault="00547C6B">
      <w:pPr>
        <w:rPr>
          <w:szCs w:val="28"/>
        </w:rPr>
      </w:pPr>
    </w:p>
    <w:p w:rsidR="00547C6B" w:rsidRDefault="00512F98" w:rsidP="008D1EF9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„01</w:t>
      </w:r>
      <w:r w:rsidR="00373818">
        <w:rPr>
          <w:color w:val="000000"/>
          <w:szCs w:val="28"/>
        </w:rPr>
        <w:t xml:space="preserve">” </w:t>
      </w:r>
      <w:r>
        <w:rPr>
          <w:color w:val="000000"/>
          <w:szCs w:val="28"/>
        </w:rPr>
        <w:t>травня</w:t>
      </w:r>
      <w:r w:rsidR="001E29AD">
        <w:rPr>
          <w:color w:val="000000"/>
          <w:szCs w:val="28"/>
        </w:rPr>
        <w:t xml:space="preserve"> 2025</w:t>
      </w:r>
      <w:r w:rsidR="00DF65D4">
        <w:rPr>
          <w:color w:val="000000"/>
          <w:szCs w:val="28"/>
        </w:rPr>
        <w:t xml:space="preserve"> року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7506AA" w:rsidRDefault="00512F98" w:rsidP="00C64B81">
      <w:pPr>
        <w:jc w:val="right"/>
        <w:rPr>
          <w:szCs w:val="28"/>
        </w:rPr>
      </w:pPr>
      <w:r>
        <w:rPr>
          <w:szCs w:val="28"/>
        </w:rPr>
        <w:t>16</w:t>
      </w:r>
      <w:r w:rsidR="006F30BB">
        <w:rPr>
          <w:szCs w:val="28"/>
        </w:rPr>
        <w:t>:0</w:t>
      </w:r>
      <w:r w:rsidR="00C64B81">
        <w:rPr>
          <w:szCs w:val="28"/>
        </w:rPr>
        <w:t>0</w:t>
      </w: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265FDF">
        <w:rPr>
          <w:szCs w:val="28"/>
        </w:rPr>
        <w:t>4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265FDF">
        <w:rPr>
          <w:szCs w:val="28"/>
        </w:rPr>
        <w:t>дсутні                       – 1</w:t>
      </w:r>
    </w:p>
    <w:p w:rsidR="00373818" w:rsidRPr="007506AA" w:rsidRDefault="00373818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910026" w:rsidRPr="007506AA">
        <w:rPr>
          <w:szCs w:val="28"/>
        </w:rPr>
        <w:t>Порожній Ю.В. – голова комісії</w:t>
      </w:r>
      <w:r w:rsidR="00C026EA">
        <w:rPr>
          <w:szCs w:val="28"/>
        </w:rPr>
        <w:t>;</w:t>
      </w:r>
      <w:r w:rsidR="00F4122B" w:rsidRPr="00F4122B">
        <w:rPr>
          <w:szCs w:val="28"/>
        </w:rPr>
        <w:t xml:space="preserve"> </w:t>
      </w:r>
    </w:p>
    <w:p w:rsidR="00373818" w:rsidRDefault="003632BD" w:rsidP="00373818">
      <w:pPr>
        <w:jc w:val="both"/>
        <w:rPr>
          <w:szCs w:val="28"/>
        </w:rPr>
      </w:pPr>
      <w:r w:rsidRPr="007506AA">
        <w:rPr>
          <w:szCs w:val="28"/>
        </w:rPr>
        <w:t xml:space="preserve">члени комісії: </w:t>
      </w:r>
      <w:r w:rsidR="00905B88" w:rsidRPr="007506AA">
        <w:rPr>
          <w:szCs w:val="28"/>
        </w:rPr>
        <w:t>у режимі відео конференції</w:t>
      </w:r>
      <w:r w:rsidR="007506AA" w:rsidRPr="007506AA">
        <w:rPr>
          <w:szCs w:val="28"/>
        </w:rPr>
        <w:t xml:space="preserve">, </w:t>
      </w:r>
      <w:proofErr w:type="spellStart"/>
      <w:r w:rsidR="00C026EA" w:rsidRPr="007506AA">
        <w:rPr>
          <w:szCs w:val="28"/>
        </w:rPr>
        <w:t>Ульяхіна</w:t>
      </w:r>
      <w:proofErr w:type="spellEnd"/>
      <w:r w:rsidR="00C026EA" w:rsidRPr="007506AA">
        <w:rPr>
          <w:szCs w:val="28"/>
        </w:rPr>
        <w:t xml:space="preserve"> А.М., </w:t>
      </w:r>
      <w:proofErr w:type="spellStart"/>
      <w:r w:rsidR="00C026EA">
        <w:rPr>
          <w:szCs w:val="28"/>
        </w:rPr>
        <w:t>Заворотній</w:t>
      </w:r>
      <w:proofErr w:type="spellEnd"/>
      <w:r w:rsidR="00C026EA">
        <w:rPr>
          <w:szCs w:val="28"/>
        </w:rPr>
        <w:t xml:space="preserve"> В.П., </w:t>
      </w:r>
      <w:proofErr w:type="spellStart"/>
      <w:r w:rsidR="00C026EA" w:rsidRPr="007506AA">
        <w:rPr>
          <w:szCs w:val="28"/>
        </w:rPr>
        <w:t>Манза</w:t>
      </w:r>
      <w:proofErr w:type="spellEnd"/>
      <w:r w:rsidR="00C026EA" w:rsidRPr="007506AA">
        <w:rPr>
          <w:szCs w:val="28"/>
        </w:rPr>
        <w:t xml:space="preserve"> С.В. – секретар комісії</w:t>
      </w:r>
      <w:r w:rsidR="00C10E56">
        <w:rPr>
          <w:szCs w:val="28"/>
        </w:rPr>
        <w:t>.</w:t>
      </w:r>
      <w:r w:rsidR="00C026EA" w:rsidRPr="007506AA">
        <w:rPr>
          <w:szCs w:val="28"/>
        </w:rPr>
        <w:t xml:space="preserve"> </w:t>
      </w:r>
    </w:p>
    <w:p w:rsidR="00BB165F" w:rsidRPr="007506AA" w:rsidRDefault="00BB165F" w:rsidP="00373818">
      <w:pPr>
        <w:jc w:val="both"/>
        <w:rPr>
          <w:szCs w:val="28"/>
        </w:rPr>
      </w:pPr>
    </w:p>
    <w:p w:rsidR="00905B88" w:rsidRDefault="00BB165F" w:rsidP="00373818">
      <w:pPr>
        <w:jc w:val="both"/>
        <w:rPr>
          <w:szCs w:val="28"/>
        </w:rPr>
      </w:pPr>
      <w:r w:rsidRPr="00BB165F">
        <w:rPr>
          <w:szCs w:val="28"/>
        </w:rPr>
        <w:t xml:space="preserve">Відсутні: </w:t>
      </w:r>
      <w:r w:rsidRPr="007506AA">
        <w:rPr>
          <w:szCs w:val="28"/>
        </w:rPr>
        <w:t>Удод Є</w:t>
      </w:r>
      <w:r>
        <w:rPr>
          <w:szCs w:val="28"/>
        </w:rPr>
        <w:t>.Г</w:t>
      </w:r>
      <w:r w:rsidRPr="007506AA">
        <w:rPr>
          <w:szCs w:val="28"/>
        </w:rPr>
        <w:t>.</w:t>
      </w:r>
    </w:p>
    <w:p w:rsidR="00BB165F" w:rsidRPr="007506AA" w:rsidRDefault="00BB165F" w:rsidP="00373818">
      <w:pPr>
        <w:jc w:val="both"/>
        <w:rPr>
          <w:szCs w:val="28"/>
        </w:rPr>
      </w:pPr>
    </w:p>
    <w:p w:rsidR="007506AA" w:rsidRPr="00B73AD9" w:rsidRDefault="00DF65D4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</w:p>
    <w:p w:rsidR="00564CF6" w:rsidRDefault="00DF65D4" w:rsidP="00A73D47">
      <w:pPr>
        <w:jc w:val="both"/>
        <w:rPr>
          <w:szCs w:val="28"/>
        </w:rPr>
      </w:pPr>
      <w:r>
        <w:rPr>
          <w:color w:val="FF0000"/>
          <w:szCs w:val="28"/>
          <w:lang w:val="ru-RU"/>
        </w:rPr>
        <w:tab/>
      </w:r>
      <w:proofErr w:type="spellStart"/>
      <w:r w:rsidRPr="003632BD">
        <w:rPr>
          <w:szCs w:val="28"/>
        </w:rPr>
        <w:t>Свіренко</w:t>
      </w:r>
      <w:proofErr w:type="spellEnd"/>
      <w:r w:rsidRPr="003632BD">
        <w:rPr>
          <w:szCs w:val="28"/>
        </w:rPr>
        <w:t xml:space="preserve"> О.А.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D80439" w:rsidRPr="003632BD">
        <w:rPr>
          <w:szCs w:val="28"/>
        </w:rPr>
        <w:t xml:space="preserve"> </w:t>
      </w:r>
      <w:proofErr w:type="spellStart"/>
      <w:r w:rsidR="00C15E19">
        <w:rPr>
          <w:szCs w:val="28"/>
        </w:rPr>
        <w:t>Куряченко</w:t>
      </w:r>
      <w:proofErr w:type="spellEnd"/>
      <w:r w:rsidR="00C15E19">
        <w:rPr>
          <w:szCs w:val="28"/>
        </w:rPr>
        <w:t xml:space="preserve"> Т.</w:t>
      </w:r>
      <w:r w:rsidR="00C15E19" w:rsidRPr="00C15E19">
        <w:rPr>
          <w:szCs w:val="28"/>
        </w:rPr>
        <w:t>М</w:t>
      </w:r>
      <w:r w:rsidR="00C15E19">
        <w:rPr>
          <w:szCs w:val="28"/>
        </w:rPr>
        <w:t>. – директор</w:t>
      </w:r>
      <w:r w:rsidR="00C15E19" w:rsidRPr="00C15E19">
        <w:rPr>
          <w:szCs w:val="28"/>
        </w:rPr>
        <w:t xml:space="preserve"> департаменту цивільного захисту обласної державно</w:t>
      </w:r>
      <w:r w:rsidR="00512F98">
        <w:rPr>
          <w:szCs w:val="28"/>
        </w:rPr>
        <w:t xml:space="preserve">ї адміністрації, </w:t>
      </w:r>
      <w:proofErr w:type="spellStart"/>
      <w:r w:rsidRPr="003632BD">
        <w:rPr>
          <w:szCs w:val="28"/>
        </w:rPr>
        <w:t>Пшетоцький</w:t>
      </w:r>
      <w:proofErr w:type="spellEnd"/>
      <w:r w:rsidRPr="003632BD">
        <w:rPr>
          <w:szCs w:val="28"/>
        </w:rPr>
        <w:t xml:space="preserve"> А.О. 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A73D47" w:rsidRDefault="00A73D47">
      <w:pPr>
        <w:jc w:val="both"/>
        <w:rPr>
          <w:szCs w:val="28"/>
        </w:rPr>
      </w:pPr>
    </w:p>
    <w:p w:rsidR="006F30BB" w:rsidRDefault="00DF65D4">
      <w:pPr>
        <w:jc w:val="both"/>
        <w:rPr>
          <w:szCs w:val="28"/>
        </w:rPr>
      </w:pPr>
      <w:r>
        <w:rPr>
          <w:szCs w:val="28"/>
        </w:rPr>
        <w:t>Головував: Порожній Ю.В.</w:t>
      </w:r>
    </w:p>
    <w:p w:rsidR="00F4122B" w:rsidRDefault="00F4122B" w:rsidP="00512F98">
      <w:pPr>
        <w:rPr>
          <w:b/>
          <w:szCs w:val="28"/>
        </w:rPr>
      </w:pPr>
    </w:p>
    <w:p w:rsidR="00547C6B" w:rsidRDefault="00DF65D4">
      <w:pPr>
        <w:jc w:val="center"/>
        <w:rPr>
          <w:b/>
          <w:szCs w:val="28"/>
        </w:rPr>
      </w:pPr>
      <w:r>
        <w:rPr>
          <w:b/>
          <w:szCs w:val="28"/>
        </w:rPr>
        <w:t>Порядок денний засідання постійної комісії:</w:t>
      </w:r>
    </w:p>
    <w:p w:rsidR="006E55BA" w:rsidRDefault="006E55BA" w:rsidP="00B81FF0">
      <w:pPr>
        <w:jc w:val="both"/>
        <w:rPr>
          <w:szCs w:val="28"/>
        </w:rPr>
      </w:pPr>
    </w:p>
    <w:p w:rsidR="006F30BB" w:rsidRDefault="00C15E19" w:rsidP="00C15E19">
      <w:pPr>
        <w:ind w:firstLine="708"/>
        <w:jc w:val="both"/>
        <w:rPr>
          <w:szCs w:val="28"/>
        </w:rPr>
      </w:pPr>
      <w:r>
        <w:rPr>
          <w:szCs w:val="28"/>
        </w:rPr>
        <w:t>І.</w:t>
      </w:r>
      <w:r w:rsidRPr="00C15E19">
        <w:rPr>
          <w:szCs w:val="28"/>
        </w:rPr>
        <w:t xml:space="preserve"> </w:t>
      </w:r>
      <w:r w:rsidR="006F30BB" w:rsidRPr="006F30BB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</w:t>
      </w:r>
      <w:r w:rsidR="006F30BB">
        <w:rPr>
          <w:szCs w:val="28"/>
        </w:rPr>
        <w:t>.</w:t>
      </w:r>
    </w:p>
    <w:p w:rsidR="00D876B4" w:rsidRPr="00C15E19" w:rsidRDefault="00D876B4" w:rsidP="00512F98">
      <w:pPr>
        <w:jc w:val="both"/>
        <w:rPr>
          <w:szCs w:val="28"/>
        </w:rPr>
      </w:pPr>
    </w:p>
    <w:p w:rsidR="00D876B4" w:rsidRDefault="00C15E19" w:rsidP="00D876B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ІІ</w:t>
      </w:r>
      <w:r w:rsidRPr="00C15E19">
        <w:rPr>
          <w:szCs w:val="28"/>
        </w:rPr>
        <w:t xml:space="preserve">. </w:t>
      </w:r>
      <w:r w:rsidR="00AF7522" w:rsidRPr="00EB0C9E">
        <w:rPr>
          <w:szCs w:val="28"/>
        </w:rPr>
        <w:t xml:space="preserve">Про внесення змін до рішення обласної ради 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</w:t>
      </w:r>
      <w:r w:rsidR="00AF7522">
        <w:rPr>
          <w:szCs w:val="28"/>
        </w:rPr>
        <w:br/>
      </w:r>
      <w:r w:rsidR="00AF7522" w:rsidRPr="00EB0C9E">
        <w:rPr>
          <w:szCs w:val="28"/>
        </w:rPr>
        <w:t>2025 роки” (зі змінами)</w:t>
      </w:r>
      <w:r w:rsidR="00AF7522">
        <w:rPr>
          <w:szCs w:val="28"/>
        </w:rPr>
        <w:t>.</w:t>
      </w:r>
    </w:p>
    <w:p w:rsidR="00700D7F" w:rsidRPr="00C15E19" w:rsidRDefault="00700D7F" w:rsidP="00D876B4">
      <w:pPr>
        <w:ind w:firstLine="708"/>
        <w:jc w:val="both"/>
        <w:rPr>
          <w:szCs w:val="28"/>
        </w:rPr>
      </w:pPr>
    </w:p>
    <w:p w:rsidR="00D876B4" w:rsidRDefault="00454CD7" w:rsidP="00EB0C9E">
      <w:pPr>
        <w:ind w:firstLine="708"/>
        <w:jc w:val="both"/>
        <w:rPr>
          <w:szCs w:val="28"/>
        </w:rPr>
      </w:pPr>
      <w:r>
        <w:rPr>
          <w:szCs w:val="28"/>
        </w:rPr>
        <w:t>IІІ</w:t>
      </w:r>
      <w:r w:rsidR="00DC3B95">
        <w:rPr>
          <w:szCs w:val="28"/>
        </w:rPr>
        <w:t xml:space="preserve">. </w:t>
      </w:r>
      <w:r w:rsidR="00AF7522" w:rsidRPr="0003603E">
        <w:rPr>
          <w:szCs w:val="28"/>
        </w:rPr>
        <w:t>Про затвердження висновків і рекомендацій з поіменним голосуванням.</w:t>
      </w:r>
    </w:p>
    <w:p w:rsidR="00910026" w:rsidRDefault="00910026" w:rsidP="00FF0374">
      <w:pPr>
        <w:jc w:val="both"/>
        <w:rPr>
          <w:szCs w:val="28"/>
        </w:rPr>
      </w:pPr>
    </w:p>
    <w:p w:rsidR="00833FAA" w:rsidRDefault="00833FAA" w:rsidP="00833FAA">
      <w:pPr>
        <w:ind w:firstLine="709"/>
        <w:jc w:val="both"/>
        <w:rPr>
          <w:b/>
          <w:bCs/>
          <w:szCs w:val="28"/>
        </w:rPr>
      </w:pPr>
      <w:bookmarkStart w:id="0" w:name="_Hlk116544905"/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І. </w:t>
      </w:r>
      <w:r w:rsidRPr="005848B9">
        <w:rPr>
          <w:b/>
          <w:bCs/>
          <w:szCs w:val="28"/>
        </w:rPr>
        <w:t xml:space="preserve">Про затвердження порядку </w:t>
      </w:r>
      <w:r>
        <w:rPr>
          <w:b/>
          <w:bCs/>
          <w:szCs w:val="28"/>
        </w:rPr>
        <w:t xml:space="preserve">денного </w:t>
      </w:r>
      <w:r w:rsidRPr="005848B9">
        <w:rPr>
          <w:b/>
          <w:bCs/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833FAA" w:rsidRPr="00EE30E2" w:rsidRDefault="00833FAA" w:rsidP="00833FAA">
      <w:pPr>
        <w:ind w:firstLine="709"/>
        <w:jc w:val="both"/>
        <w:rPr>
          <w:b/>
          <w:bCs/>
          <w:sz w:val="16"/>
          <w:szCs w:val="16"/>
        </w:rPr>
      </w:pPr>
    </w:p>
    <w:p w:rsidR="00833FAA" w:rsidRPr="002F1223" w:rsidRDefault="00833FAA" w:rsidP="00833FAA">
      <w:pPr>
        <w:ind w:firstLine="709"/>
        <w:jc w:val="both"/>
        <w:rPr>
          <w:szCs w:val="28"/>
        </w:rPr>
      </w:pPr>
      <w:r w:rsidRPr="002F1223">
        <w:rPr>
          <w:szCs w:val="28"/>
          <w:u w:val="single"/>
        </w:rPr>
        <w:t>Інформація:</w:t>
      </w:r>
      <w:r w:rsidRPr="002F1223">
        <w:rPr>
          <w:szCs w:val="28"/>
        </w:rPr>
        <w:t xml:space="preserve"> </w:t>
      </w:r>
      <w:r>
        <w:rPr>
          <w:szCs w:val="28"/>
        </w:rPr>
        <w:t>Порожнього Ю.В.</w:t>
      </w:r>
    </w:p>
    <w:p w:rsidR="00833FAA" w:rsidRPr="00EE30E2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</w:t>
      </w:r>
    </w:p>
    <w:p w:rsidR="00833FAA" w:rsidRPr="00EE30E2" w:rsidRDefault="00833FAA" w:rsidP="00833FAA">
      <w:pPr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833FAA" w:rsidRDefault="00833FAA" w:rsidP="00C40D0E">
      <w:pPr>
        <w:ind w:firstLine="709"/>
        <w:jc w:val="both"/>
        <w:rPr>
          <w:szCs w:val="28"/>
        </w:rPr>
      </w:pPr>
      <w:r>
        <w:rPr>
          <w:szCs w:val="28"/>
        </w:rPr>
        <w:t>Про з</w:t>
      </w:r>
      <w:r w:rsidRPr="005848B9">
        <w:rPr>
          <w:szCs w:val="28"/>
        </w:rPr>
        <w:t>атвердження порядку денного  засідання постійної комісії обласної ради з питань забезпечення правоохоронної діяльності.</w:t>
      </w:r>
    </w:p>
    <w:p w:rsidR="00905B88" w:rsidRDefault="00905B88" w:rsidP="00623E43">
      <w:pPr>
        <w:jc w:val="both"/>
        <w:rPr>
          <w:b/>
          <w:bCs/>
          <w:szCs w:val="28"/>
        </w:rPr>
      </w:pPr>
    </w:p>
    <w:p w:rsidR="00C64B81" w:rsidRDefault="00833FAA" w:rsidP="00FE6C8B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А.М.,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623E43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F4122B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506AA" w:rsidRPr="00A906B8" w:rsidTr="007506AA">
        <w:tc>
          <w:tcPr>
            <w:tcW w:w="2525" w:type="dxa"/>
            <w:shd w:val="clear" w:color="auto" w:fill="auto"/>
          </w:tcPr>
          <w:p w:rsidR="007506AA" w:rsidRPr="00064916" w:rsidRDefault="007506AA" w:rsidP="007506AA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7506AA" w:rsidRDefault="00F4122B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661FD0" w:rsidRDefault="00661FD0" w:rsidP="00833FAA">
      <w:pPr>
        <w:spacing w:line="276" w:lineRule="auto"/>
        <w:ind w:firstLine="709"/>
        <w:jc w:val="both"/>
        <w:rPr>
          <w:b/>
          <w:szCs w:val="28"/>
        </w:rPr>
      </w:pPr>
    </w:p>
    <w:p w:rsidR="00833FAA" w:rsidRDefault="00833FAA" w:rsidP="00833F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3A6FE1" w:rsidRPr="00661FD0" w:rsidRDefault="00833FAA" w:rsidP="00661FD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Затвердити порядок денний</w:t>
      </w:r>
      <w:r w:rsidRPr="005848B9">
        <w:rPr>
          <w:bCs/>
          <w:szCs w:val="28"/>
        </w:rPr>
        <w:t xml:space="preserve">  засідання постійної комісії обласної ради з питань забезпечення правоохоронної діяльності.</w:t>
      </w:r>
    </w:p>
    <w:p w:rsidR="00201D20" w:rsidRPr="00265FDF" w:rsidRDefault="00201D20" w:rsidP="00512F98">
      <w:pPr>
        <w:jc w:val="both"/>
        <w:rPr>
          <w:b/>
          <w:bCs/>
          <w:szCs w:val="28"/>
          <w:lang w:val="ru-RU"/>
        </w:rPr>
      </w:pPr>
      <w:bookmarkStart w:id="1" w:name="_Hlk116545765"/>
      <w:bookmarkEnd w:id="0"/>
    </w:p>
    <w:p w:rsidR="00173127" w:rsidRDefault="00173127" w:rsidP="008B14A9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</w:t>
      </w:r>
      <w:r w:rsidR="00512F98">
        <w:rPr>
          <w:b/>
          <w:bCs/>
          <w:szCs w:val="28"/>
        </w:rPr>
        <w:t>I</w:t>
      </w:r>
      <w:r w:rsidR="00201D20">
        <w:rPr>
          <w:b/>
          <w:bCs/>
          <w:szCs w:val="28"/>
        </w:rPr>
        <w:t>І</w:t>
      </w:r>
      <w:r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="008B14A9" w:rsidRPr="008B14A9">
        <w:rPr>
          <w:b/>
          <w:bCs/>
          <w:iCs/>
          <w:szCs w:val="28"/>
        </w:rPr>
        <w:t xml:space="preserve">Про внесення змін до рішення обласної ради </w:t>
      </w:r>
      <w:r w:rsidR="008B14A9">
        <w:rPr>
          <w:b/>
          <w:bCs/>
          <w:iCs/>
          <w:szCs w:val="28"/>
        </w:rPr>
        <w:br/>
      </w:r>
      <w:r w:rsidR="008B14A9" w:rsidRPr="008B14A9">
        <w:rPr>
          <w:b/>
          <w:bCs/>
          <w:iCs/>
          <w:szCs w:val="28"/>
        </w:rPr>
        <w:t>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змінами).</w:t>
      </w:r>
    </w:p>
    <w:p w:rsidR="007D2649" w:rsidRPr="008B14A9" w:rsidRDefault="007D2649" w:rsidP="007D2649">
      <w:pPr>
        <w:ind w:firstLine="709"/>
        <w:jc w:val="both"/>
        <w:rPr>
          <w:b/>
          <w:bCs/>
          <w:iCs/>
          <w:szCs w:val="28"/>
        </w:rPr>
      </w:pPr>
    </w:p>
    <w:p w:rsidR="00173127" w:rsidRDefault="00173127" w:rsidP="00336F3D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 w:rsidR="006563E1">
        <w:rPr>
          <w:szCs w:val="28"/>
        </w:rPr>
        <w:t>,</w:t>
      </w:r>
      <w:r w:rsidR="00276C79" w:rsidRPr="00955F8E">
        <w:t xml:space="preserve"> </w:t>
      </w:r>
      <w:r w:rsidR="00276C79"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C026EA" w:rsidRPr="00C026EA">
        <w:rPr>
          <w:szCs w:val="28"/>
        </w:rPr>
        <w:t xml:space="preserve">від 01 травня </w:t>
      </w:r>
      <w:r w:rsidR="00C026EA" w:rsidRPr="00C026EA">
        <w:rPr>
          <w:szCs w:val="28"/>
        </w:rPr>
        <w:br/>
        <w:t>2025 року № 1999/0/526-25</w:t>
      </w:r>
      <w:r w:rsidR="00201D20" w:rsidRPr="00C026EA">
        <w:rPr>
          <w:szCs w:val="28"/>
        </w:rPr>
        <w:t>,</w:t>
      </w:r>
      <w:r w:rsidR="00201D20">
        <w:rPr>
          <w:szCs w:val="28"/>
        </w:rPr>
        <w:t xml:space="preserve"> </w:t>
      </w:r>
      <w:r w:rsidR="007D2649">
        <w:rPr>
          <w:szCs w:val="28"/>
        </w:rPr>
        <w:t>пропонується</w:t>
      </w:r>
      <w:r w:rsidR="00276C79" w:rsidRPr="00955F8E">
        <w:t xml:space="preserve"> </w:t>
      </w:r>
      <w:proofErr w:type="spellStart"/>
      <w:r w:rsidR="00276C79" w:rsidRPr="00955F8E">
        <w:rPr>
          <w:szCs w:val="28"/>
        </w:rPr>
        <w:t>внести</w:t>
      </w:r>
      <w:proofErr w:type="spellEnd"/>
      <w:r w:rsidR="00276C79" w:rsidRPr="00955F8E">
        <w:rPr>
          <w:szCs w:val="28"/>
        </w:rPr>
        <w:t xml:space="preserve"> </w:t>
      </w:r>
      <w:r w:rsidR="007D2649">
        <w:rPr>
          <w:szCs w:val="28"/>
        </w:rPr>
        <w:t xml:space="preserve">зміни до рішення обласної </w:t>
      </w:r>
      <w:r w:rsidR="007D2649">
        <w:rPr>
          <w:szCs w:val="28"/>
        </w:rPr>
        <w:lastRenderedPageBreak/>
        <w:t xml:space="preserve">ради </w:t>
      </w:r>
      <w:r w:rsidR="007D2649" w:rsidRPr="007D2649">
        <w:rPr>
          <w:szCs w:val="28"/>
        </w:rPr>
        <w:t>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змінами).</w:t>
      </w:r>
    </w:p>
    <w:p w:rsidR="007D2649" w:rsidRPr="008B14A9" w:rsidRDefault="007D2649" w:rsidP="00173127">
      <w:pPr>
        <w:ind w:firstLine="708"/>
        <w:jc w:val="both"/>
        <w:rPr>
          <w:szCs w:val="28"/>
        </w:rPr>
      </w:pPr>
    </w:p>
    <w:p w:rsidR="007C25E2" w:rsidRDefault="00173127" w:rsidP="007C25E2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Ю.В., </w:t>
      </w:r>
      <w:proofErr w:type="spellStart"/>
      <w:r>
        <w:rPr>
          <w:szCs w:val="28"/>
        </w:rPr>
        <w:t>Куряченко</w:t>
      </w:r>
      <w:proofErr w:type="spellEnd"/>
      <w:r>
        <w:rPr>
          <w:szCs w:val="28"/>
        </w:rPr>
        <w:t xml:space="preserve"> Т.М.</w:t>
      </w:r>
      <w:r w:rsidRPr="00E44A7E">
        <w:rPr>
          <w:szCs w:val="28"/>
        </w:rPr>
        <w:t xml:space="preserve"> </w:t>
      </w:r>
    </w:p>
    <w:p w:rsidR="007C25E2" w:rsidRDefault="007C25E2" w:rsidP="007C25E2">
      <w:pPr>
        <w:ind w:firstLine="708"/>
        <w:jc w:val="both"/>
        <w:rPr>
          <w:szCs w:val="28"/>
        </w:rPr>
      </w:pPr>
    </w:p>
    <w:p w:rsidR="00D018B9" w:rsidRDefault="007C25E2" w:rsidP="00D018B9">
      <w:pPr>
        <w:ind w:firstLine="708"/>
        <w:jc w:val="both"/>
        <w:rPr>
          <w:szCs w:val="28"/>
        </w:rPr>
      </w:pPr>
      <w:r>
        <w:rPr>
          <w:szCs w:val="28"/>
        </w:rPr>
        <w:t>У зв’язку з  проведеною оптимізацією мережі розпорядників та одержувачів коштів державного бюджету Г</w:t>
      </w:r>
      <w:r w:rsidR="00FF2D1F">
        <w:rPr>
          <w:szCs w:val="28"/>
        </w:rPr>
        <w:t>оловне</w:t>
      </w:r>
      <w:r>
        <w:rPr>
          <w:szCs w:val="28"/>
        </w:rPr>
        <w:t xml:space="preserve"> управління ДСНС України у Дніпропетровській області звернулося до </w:t>
      </w:r>
      <w:r w:rsidRPr="007C25E2">
        <w:rPr>
          <w:szCs w:val="28"/>
        </w:rPr>
        <w:t>обласної державної адміністрації – обласної військової адміністрації</w:t>
      </w:r>
      <w:r>
        <w:rPr>
          <w:szCs w:val="28"/>
        </w:rPr>
        <w:t xml:space="preserve"> (лист від 29 квітня 2025 року </w:t>
      </w:r>
      <w:r>
        <w:rPr>
          <w:szCs w:val="28"/>
        </w:rPr>
        <w:br/>
        <w:t>№ 4901-3743/4909) з проханням внесення змін до Регіональної цільової програми</w:t>
      </w:r>
      <w:r w:rsidRPr="007C25E2">
        <w:rPr>
          <w:szCs w:val="28"/>
        </w:rPr>
        <w:t xml:space="preserve">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</w:t>
      </w:r>
      <w:r w:rsidR="00D018B9">
        <w:rPr>
          <w:szCs w:val="28"/>
        </w:rPr>
        <w:t xml:space="preserve"> (далі – Програма)</w:t>
      </w:r>
      <w:r>
        <w:rPr>
          <w:szCs w:val="28"/>
        </w:rPr>
        <w:t xml:space="preserve">, а саме </w:t>
      </w:r>
      <w:r w:rsidR="00D018B9">
        <w:rPr>
          <w:szCs w:val="28"/>
        </w:rPr>
        <w:t>у</w:t>
      </w:r>
      <w:r w:rsidR="00D018B9" w:rsidRPr="00D018B9">
        <w:rPr>
          <w:szCs w:val="28"/>
        </w:rPr>
        <w:t xml:space="preserve"> підпункті 4 пункту 1 Переліку завдань і заход</w:t>
      </w:r>
      <w:r w:rsidR="00D018B9">
        <w:rPr>
          <w:szCs w:val="28"/>
        </w:rPr>
        <w:t>ів Програми і Паспорті Програми включити відповідальних</w:t>
      </w:r>
      <w:r w:rsidR="00D018B9" w:rsidRPr="00D018B9">
        <w:rPr>
          <w:szCs w:val="28"/>
        </w:rPr>
        <w:t xml:space="preserve"> за виконання</w:t>
      </w:r>
      <w:r w:rsidR="00D018B9">
        <w:rPr>
          <w:szCs w:val="28"/>
        </w:rPr>
        <w:t xml:space="preserve"> </w:t>
      </w:r>
      <w:r w:rsidRPr="007C25E2">
        <w:rPr>
          <w:szCs w:val="28"/>
        </w:rPr>
        <w:t xml:space="preserve">8 державний </w:t>
      </w:r>
      <w:proofErr w:type="spellStart"/>
      <w:r w:rsidRPr="007C25E2">
        <w:rPr>
          <w:szCs w:val="28"/>
        </w:rPr>
        <w:t>пожежно</w:t>
      </w:r>
      <w:proofErr w:type="spellEnd"/>
      <w:r w:rsidRPr="007C25E2">
        <w:rPr>
          <w:szCs w:val="28"/>
        </w:rPr>
        <w:t>-рят</w:t>
      </w:r>
      <w:r>
        <w:rPr>
          <w:szCs w:val="28"/>
        </w:rPr>
        <w:t>увальний загін Г</w:t>
      </w:r>
      <w:r w:rsidRPr="007C25E2">
        <w:rPr>
          <w:szCs w:val="28"/>
        </w:rPr>
        <w:t>оловно</w:t>
      </w:r>
      <w:r>
        <w:rPr>
          <w:szCs w:val="28"/>
        </w:rPr>
        <w:t>го управління державної служби У</w:t>
      </w:r>
      <w:r w:rsidRPr="007C25E2">
        <w:rPr>
          <w:szCs w:val="28"/>
        </w:rPr>
        <w:t>кр</w:t>
      </w:r>
      <w:r>
        <w:rPr>
          <w:szCs w:val="28"/>
        </w:rPr>
        <w:t>аїни з надзвичайних ситуацій у Дніпропетров</w:t>
      </w:r>
      <w:r w:rsidRPr="007C25E2">
        <w:rPr>
          <w:szCs w:val="28"/>
        </w:rPr>
        <w:t>ській області</w:t>
      </w:r>
      <w:r w:rsidR="00D018B9">
        <w:rPr>
          <w:szCs w:val="28"/>
        </w:rPr>
        <w:t>.</w:t>
      </w:r>
    </w:p>
    <w:p w:rsidR="00D018B9" w:rsidRDefault="00D018B9" w:rsidP="00D018B9">
      <w:pPr>
        <w:ind w:firstLine="708"/>
        <w:jc w:val="both"/>
        <w:rPr>
          <w:szCs w:val="28"/>
        </w:rPr>
      </w:pPr>
      <w:r>
        <w:rPr>
          <w:szCs w:val="28"/>
        </w:rPr>
        <w:t>У підпункти</w:t>
      </w:r>
      <w:r w:rsidRPr="00D018B9">
        <w:rPr>
          <w:szCs w:val="28"/>
        </w:rPr>
        <w:t xml:space="preserve"> 13, 14 пункту 1 Пере</w:t>
      </w:r>
      <w:r>
        <w:rPr>
          <w:szCs w:val="28"/>
        </w:rPr>
        <w:t>ліку завдань і заходів Програми додати кошти на у</w:t>
      </w:r>
      <w:r w:rsidRPr="00D018B9">
        <w:rPr>
          <w:szCs w:val="28"/>
        </w:rPr>
        <w:t>сунення наслідків надзвичайних ситуацій (подій), аварій тощо, у тому числі пов’язаних зі збройною агресією російськ</w:t>
      </w:r>
      <w:r>
        <w:rPr>
          <w:szCs w:val="28"/>
        </w:rPr>
        <w:t>ої федерації, в житловому фонді, а також на організацію робіт з побудови фортифікаційних споруд.</w:t>
      </w:r>
    </w:p>
    <w:p w:rsidR="00173127" w:rsidRPr="008B14A9" w:rsidRDefault="00173127" w:rsidP="00D018B9">
      <w:pPr>
        <w:jc w:val="both"/>
        <w:rPr>
          <w:szCs w:val="28"/>
        </w:rPr>
      </w:pPr>
    </w:p>
    <w:p w:rsidR="00173127" w:rsidRDefault="00173127" w:rsidP="00173127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173127" w:rsidRPr="008B14A9" w:rsidRDefault="00173127" w:rsidP="00173127">
      <w:pPr>
        <w:ind w:firstLine="708"/>
        <w:jc w:val="both"/>
        <w:rPr>
          <w:szCs w:val="28"/>
          <w:u w:val="single"/>
        </w:rPr>
      </w:pPr>
    </w:p>
    <w:p w:rsidR="0000631E" w:rsidRPr="00C026EA" w:rsidRDefault="00173127" w:rsidP="00B10E0A">
      <w:pPr>
        <w:ind w:firstLine="708"/>
        <w:jc w:val="both"/>
        <w:rPr>
          <w:bCs/>
          <w:iCs/>
          <w:szCs w:val="28"/>
        </w:rPr>
      </w:pPr>
      <w:r w:rsidRPr="00C026EA">
        <w:rPr>
          <w:szCs w:val="28"/>
        </w:rPr>
        <w:t xml:space="preserve">1. Погодити внесення змін до рішення обласної ради від 26 лютого </w:t>
      </w:r>
      <w:r w:rsidRPr="00C026EA">
        <w:rPr>
          <w:szCs w:val="28"/>
        </w:rPr>
        <w:br/>
        <w:t xml:space="preserve">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</w:t>
      </w:r>
      <w:r w:rsidRPr="00C026EA">
        <w:rPr>
          <w:szCs w:val="28"/>
        </w:rPr>
        <w:br/>
        <w:t>2025 роки” (зі змінами)</w:t>
      </w:r>
      <w:r w:rsidR="007D2649" w:rsidRPr="00C026EA">
        <w:t xml:space="preserve"> </w:t>
      </w:r>
      <w:r w:rsidR="007D2649" w:rsidRPr="00C026EA">
        <w:rPr>
          <w:szCs w:val="28"/>
        </w:rPr>
        <w:t>(далі – Програма)</w:t>
      </w:r>
      <w:r w:rsidR="00C026EA" w:rsidRPr="00C026EA">
        <w:rPr>
          <w:bCs/>
          <w:iCs/>
          <w:szCs w:val="28"/>
        </w:rPr>
        <w:t>, а саме:</w:t>
      </w:r>
    </w:p>
    <w:p w:rsidR="00C026EA" w:rsidRPr="00C026EA" w:rsidRDefault="00C026EA" w:rsidP="00B10E0A">
      <w:pPr>
        <w:ind w:firstLine="708"/>
        <w:jc w:val="both"/>
        <w:rPr>
          <w:bCs/>
          <w:iCs/>
          <w:szCs w:val="28"/>
        </w:rPr>
      </w:pPr>
    </w:p>
    <w:p w:rsidR="00C026EA" w:rsidRPr="00C026EA" w:rsidRDefault="00C026EA" w:rsidP="00C026EA">
      <w:pPr>
        <w:ind w:firstLine="708"/>
        <w:jc w:val="both"/>
        <w:rPr>
          <w:bCs/>
          <w:iCs/>
          <w:szCs w:val="28"/>
        </w:rPr>
      </w:pPr>
      <w:r w:rsidRPr="00C026EA">
        <w:rPr>
          <w:bCs/>
          <w:iCs/>
          <w:szCs w:val="28"/>
        </w:rPr>
        <w:t>1.1. Викласти в новій редакції підпункти 4, 13, 14 пункту 1 Переліку завдань і заходів Програми.</w:t>
      </w:r>
    </w:p>
    <w:p w:rsidR="00C026EA" w:rsidRPr="00C026EA" w:rsidRDefault="00C026EA" w:rsidP="00C026EA">
      <w:pPr>
        <w:ind w:firstLine="708"/>
        <w:jc w:val="both"/>
        <w:rPr>
          <w:bCs/>
          <w:iCs/>
          <w:szCs w:val="28"/>
        </w:rPr>
      </w:pPr>
    </w:p>
    <w:p w:rsidR="00C026EA" w:rsidRPr="00C026EA" w:rsidRDefault="00C026EA" w:rsidP="00C026EA">
      <w:pPr>
        <w:ind w:firstLine="708"/>
        <w:jc w:val="both"/>
        <w:rPr>
          <w:bCs/>
          <w:iCs/>
          <w:szCs w:val="28"/>
        </w:rPr>
      </w:pPr>
      <w:r w:rsidRPr="00C026EA">
        <w:rPr>
          <w:bCs/>
          <w:iCs/>
          <w:szCs w:val="28"/>
        </w:rPr>
        <w:t>1.2. Викласти в новій редакції підпункти 4, 13, 14 пункту 1 Показників оцінки ефективності виконання Програми.</w:t>
      </w:r>
    </w:p>
    <w:p w:rsidR="00C026EA" w:rsidRPr="00C026EA" w:rsidRDefault="00C026EA" w:rsidP="00C026EA">
      <w:pPr>
        <w:ind w:firstLine="708"/>
        <w:jc w:val="both"/>
        <w:rPr>
          <w:bCs/>
          <w:iCs/>
          <w:szCs w:val="28"/>
        </w:rPr>
      </w:pPr>
    </w:p>
    <w:p w:rsidR="00C026EA" w:rsidRPr="00C026EA" w:rsidRDefault="00C026EA" w:rsidP="00C026EA">
      <w:pPr>
        <w:ind w:firstLine="708"/>
        <w:jc w:val="both"/>
        <w:rPr>
          <w:bCs/>
          <w:iCs/>
          <w:szCs w:val="28"/>
        </w:rPr>
      </w:pPr>
      <w:r w:rsidRPr="00C026EA">
        <w:rPr>
          <w:bCs/>
          <w:iCs/>
          <w:szCs w:val="28"/>
        </w:rPr>
        <w:t>1.3. Викласти в новій редакції паспорт Програми.</w:t>
      </w:r>
    </w:p>
    <w:p w:rsidR="00D018B9" w:rsidRDefault="00D018B9" w:rsidP="00FF2D1F">
      <w:pPr>
        <w:jc w:val="both"/>
        <w:rPr>
          <w:b/>
          <w:bCs/>
          <w:szCs w:val="28"/>
        </w:rPr>
      </w:pPr>
    </w:p>
    <w:p w:rsidR="00FF2D1F" w:rsidRDefault="00FF2D1F" w:rsidP="009F5511">
      <w:pPr>
        <w:ind w:firstLine="708"/>
        <w:jc w:val="both"/>
        <w:rPr>
          <w:b/>
          <w:bCs/>
          <w:szCs w:val="28"/>
        </w:rPr>
      </w:pPr>
      <w:bookmarkStart w:id="2" w:name="_GoBack"/>
      <w:bookmarkEnd w:id="2"/>
    </w:p>
    <w:p w:rsidR="00FF2D1F" w:rsidRDefault="00FF2D1F" w:rsidP="009F5511">
      <w:pPr>
        <w:ind w:firstLine="708"/>
        <w:jc w:val="both"/>
        <w:rPr>
          <w:b/>
          <w:bCs/>
          <w:szCs w:val="28"/>
        </w:rPr>
      </w:pPr>
    </w:p>
    <w:p w:rsidR="00FF2D1F" w:rsidRDefault="00FF2D1F" w:rsidP="009F5511">
      <w:pPr>
        <w:ind w:firstLine="708"/>
        <w:jc w:val="both"/>
        <w:rPr>
          <w:b/>
          <w:bCs/>
          <w:szCs w:val="28"/>
        </w:rPr>
      </w:pPr>
    </w:p>
    <w:p w:rsidR="00173127" w:rsidRPr="009F5511" w:rsidRDefault="00173127" w:rsidP="009F5511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lastRenderedPageBreak/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А.М.,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D803BF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B10E0A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362220" w:rsidRPr="00A906B8" w:rsidTr="00362220">
        <w:tc>
          <w:tcPr>
            <w:tcW w:w="2525" w:type="dxa"/>
            <w:shd w:val="clear" w:color="auto" w:fill="auto"/>
          </w:tcPr>
          <w:p w:rsidR="00362220" w:rsidRPr="00064916" w:rsidRDefault="00362220" w:rsidP="003622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362220" w:rsidRDefault="00B10E0A" w:rsidP="003622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362220" w:rsidRPr="00A906B8" w:rsidRDefault="00362220" w:rsidP="003622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62220" w:rsidRPr="00A906B8" w:rsidRDefault="00362220" w:rsidP="003622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173127" w:rsidRPr="00A906B8" w:rsidRDefault="00173127" w:rsidP="00FF2D1F">
      <w:pPr>
        <w:spacing w:line="276" w:lineRule="auto"/>
        <w:jc w:val="both"/>
        <w:rPr>
          <w:b/>
          <w:szCs w:val="28"/>
        </w:rPr>
      </w:pPr>
    </w:p>
    <w:p w:rsidR="00173127" w:rsidRPr="00204508" w:rsidRDefault="00173127" w:rsidP="00173127">
      <w:pPr>
        <w:spacing w:line="276" w:lineRule="auto"/>
        <w:ind w:firstLine="709"/>
        <w:jc w:val="both"/>
        <w:rPr>
          <w:b/>
          <w:szCs w:val="28"/>
        </w:rPr>
      </w:pPr>
      <w:r w:rsidRPr="00204508">
        <w:rPr>
          <w:b/>
          <w:szCs w:val="28"/>
        </w:rPr>
        <w:t>ВИРІШИЛИ:</w:t>
      </w:r>
    </w:p>
    <w:p w:rsidR="00173127" w:rsidRPr="00204508" w:rsidRDefault="00173127" w:rsidP="007D2649">
      <w:pPr>
        <w:ind w:firstLine="708"/>
        <w:jc w:val="both"/>
        <w:rPr>
          <w:szCs w:val="28"/>
        </w:rPr>
      </w:pPr>
      <w:r w:rsidRPr="00204508">
        <w:rPr>
          <w:bCs/>
          <w:szCs w:val="28"/>
        </w:rPr>
        <w:t xml:space="preserve">За результатами голосування рекомендувати сесії обласної ради розглянути </w:t>
      </w:r>
      <w:proofErr w:type="spellStart"/>
      <w:r w:rsidRPr="00204508">
        <w:rPr>
          <w:bCs/>
          <w:szCs w:val="28"/>
        </w:rPr>
        <w:t>проєкт</w:t>
      </w:r>
      <w:proofErr w:type="spellEnd"/>
      <w:r w:rsidRPr="00204508">
        <w:rPr>
          <w:bCs/>
          <w:szCs w:val="28"/>
        </w:rPr>
        <w:t xml:space="preserve"> рішення </w:t>
      </w:r>
      <w:r w:rsidR="004B75C7" w:rsidRPr="00204508">
        <w:rPr>
          <w:bCs/>
          <w:szCs w:val="28"/>
        </w:rPr>
        <w:t xml:space="preserve">обласної ради </w:t>
      </w:r>
      <w:r w:rsidRPr="00204508">
        <w:rPr>
          <w:szCs w:val="28"/>
        </w:rPr>
        <w:t>„</w:t>
      </w:r>
      <w:r w:rsidR="007D2649" w:rsidRPr="00204508">
        <w:rPr>
          <w:szCs w:val="28"/>
        </w:rPr>
        <w:t>Про внесення змін до рішення обласної ради 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</w:t>
      </w:r>
      <w:r w:rsidRPr="00204508">
        <w:rPr>
          <w:szCs w:val="28"/>
        </w:rPr>
        <w:t>”.</w:t>
      </w:r>
    </w:p>
    <w:p w:rsidR="00CB3A15" w:rsidRPr="00204508" w:rsidRDefault="00CB3A15" w:rsidP="000741AB">
      <w:pPr>
        <w:ind w:firstLine="708"/>
        <w:jc w:val="both"/>
        <w:rPr>
          <w:szCs w:val="28"/>
        </w:rPr>
      </w:pPr>
    </w:p>
    <w:p w:rsidR="00894315" w:rsidRPr="00204508" w:rsidRDefault="00894315" w:rsidP="00894315">
      <w:pPr>
        <w:ind w:firstLine="709"/>
        <w:jc w:val="both"/>
        <w:rPr>
          <w:b/>
          <w:bCs/>
          <w:szCs w:val="28"/>
        </w:rPr>
      </w:pPr>
      <w:r w:rsidRPr="00204508">
        <w:rPr>
          <w:b/>
          <w:bCs/>
          <w:szCs w:val="28"/>
          <w:lang w:val="en-US"/>
        </w:rPr>
        <w:t>C</w:t>
      </w:r>
      <w:r w:rsidRPr="00204508">
        <w:rPr>
          <w:b/>
          <w:bCs/>
          <w:szCs w:val="28"/>
        </w:rPr>
        <w:t xml:space="preserve">ЛУХАЛИ </w:t>
      </w:r>
      <w:r w:rsidR="005237CE" w:rsidRPr="00204508">
        <w:rPr>
          <w:b/>
          <w:bCs/>
          <w:szCs w:val="28"/>
        </w:rPr>
        <w:t>І</w:t>
      </w:r>
      <w:r w:rsidR="00454CD7">
        <w:rPr>
          <w:b/>
          <w:bCs/>
          <w:szCs w:val="28"/>
        </w:rPr>
        <w:t>ІІ</w:t>
      </w:r>
      <w:r w:rsidRPr="00204508">
        <w:rPr>
          <w:b/>
          <w:bCs/>
          <w:szCs w:val="28"/>
        </w:rPr>
        <w:t>. Про затвердження висновків і рекомендацій з поіменним голосуванням.</w:t>
      </w:r>
    </w:p>
    <w:p w:rsidR="007C5111" w:rsidRPr="00204508" w:rsidRDefault="007C5111" w:rsidP="00894315">
      <w:pPr>
        <w:ind w:firstLine="709"/>
        <w:jc w:val="both"/>
        <w:rPr>
          <w:b/>
          <w:bCs/>
          <w:iCs/>
          <w:szCs w:val="28"/>
        </w:rPr>
      </w:pPr>
    </w:p>
    <w:p w:rsidR="007C5111" w:rsidRPr="00FF2D1F" w:rsidRDefault="00894315" w:rsidP="00894315">
      <w:pPr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Інформація: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>Порожнього Ю.В.</w:t>
      </w:r>
    </w:p>
    <w:p w:rsidR="00204508" w:rsidRDefault="00894315" w:rsidP="00894315">
      <w:pPr>
        <w:spacing w:line="276" w:lineRule="auto"/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Виступив: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 xml:space="preserve">Порожній Ю.В. </w:t>
      </w:r>
      <w:r w:rsidRPr="00204508">
        <w:rPr>
          <w:szCs w:val="28"/>
        </w:rPr>
        <w:t xml:space="preserve">щодо набрання чинності Закону України „Про внесення змін до Закону України „Про місцеве самоврядування в </w:t>
      </w:r>
      <w:proofErr w:type="spellStart"/>
      <w:r w:rsidRPr="00204508">
        <w:rPr>
          <w:szCs w:val="28"/>
        </w:rPr>
        <w:t>Україніˮ</w:t>
      </w:r>
      <w:proofErr w:type="spellEnd"/>
      <w:r w:rsidRPr="00204508">
        <w:rPr>
          <w:szCs w:val="28"/>
        </w:rPr>
        <w:t xml:space="preserve"> щодо забезпечення прозорості місцевого </w:t>
      </w:r>
      <w:proofErr w:type="spellStart"/>
      <w:r w:rsidRPr="00204508">
        <w:rPr>
          <w:szCs w:val="28"/>
        </w:rPr>
        <w:t>самоврядуванняˮ</w:t>
      </w:r>
      <w:proofErr w:type="spellEnd"/>
      <w:r w:rsidRPr="00204508">
        <w:rPr>
          <w:szCs w:val="28"/>
        </w:rPr>
        <w:t xml:space="preserve"> та необхідності затвердження висновків і рекоме</w:t>
      </w:r>
      <w:r w:rsidR="00B224A2" w:rsidRPr="00204508">
        <w:rPr>
          <w:szCs w:val="28"/>
        </w:rPr>
        <w:t>ндацій з поіменним голосуванням.</w:t>
      </w:r>
    </w:p>
    <w:p w:rsidR="00FF2D1F" w:rsidRPr="00204508" w:rsidRDefault="00FF2D1F" w:rsidP="00894315">
      <w:pPr>
        <w:spacing w:line="276" w:lineRule="auto"/>
        <w:jc w:val="both"/>
        <w:rPr>
          <w:szCs w:val="28"/>
        </w:rPr>
      </w:pPr>
    </w:p>
    <w:p w:rsidR="00204508" w:rsidRPr="00FF2D1F" w:rsidRDefault="00B10E0A" w:rsidP="00FF2D1F">
      <w:pPr>
        <w:ind w:firstLine="708"/>
        <w:jc w:val="both"/>
        <w:rPr>
          <w:szCs w:val="28"/>
          <w:u w:val="single"/>
        </w:rPr>
      </w:pPr>
      <w:r w:rsidRPr="00204508">
        <w:rPr>
          <w:szCs w:val="28"/>
          <w:u w:val="single"/>
        </w:rPr>
        <w:t>На голосування винесено питання:</w:t>
      </w:r>
    </w:p>
    <w:p w:rsidR="00B10E0A" w:rsidRPr="00204508" w:rsidRDefault="00B10E0A" w:rsidP="00B10E0A">
      <w:pPr>
        <w:spacing w:line="276" w:lineRule="auto"/>
        <w:ind w:firstLine="709"/>
        <w:jc w:val="both"/>
        <w:rPr>
          <w:szCs w:val="28"/>
        </w:rPr>
      </w:pPr>
      <w:r w:rsidRPr="00204508">
        <w:rPr>
          <w:szCs w:val="28"/>
        </w:rPr>
        <w:t>Затвердити висновки і рекомендації постійної комісії обласної ради з питань забезпечення правоохоронної діяльності.</w:t>
      </w:r>
    </w:p>
    <w:p w:rsidR="00204508" w:rsidRDefault="00204508" w:rsidP="00512F98">
      <w:pPr>
        <w:jc w:val="both"/>
        <w:rPr>
          <w:b/>
          <w:bCs/>
          <w:szCs w:val="28"/>
        </w:rPr>
      </w:pPr>
    </w:p>
    <w:p w:rsidR="009F5511" w:rsidRPr="00894315" w:rsidRDefault="00894315" w:rsidP="009F5511">
      <w:pPr>
        <w:ind w:firstLine="709"/>
        <w:jc w:val="both"/>
        <w:rPr>
          <w:b/>
          <w:bCs/>
          <w:szCs w:val="28"/>
        </w:rPr>
      </w:pPr>
      <w:r w:rsidRPr="00894315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А.М.,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2B063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B10E0A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B3630" w:rsidRPr="00A906B8" w:rsidTr="009B3630">
        <w:tc>
          <w:tcPr>
            <w:tcW w:w="2525" w:type="dxa"/>
            <w:shd w:val="clear" w:color="auto" w:fill="auto"/>
          </w:tcPr>
          <w:p w:rsidR="009B3630" w:rsidRPr="00064916" w:rsidRDefault="009B3630" w:rsidP="009B363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B3630" w:rsidRDefault="00B10E0A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F5511" w:rsidRDefault="009F5511" w:rsidP="00DC3DF7">
      <w:pPr>
        <w:jc w:val="both"/>
        <w:rPr>
          <w:b/>
          <w:szCs w:val="28"/>
        </w:rPr>
      </w:pPr>
    </w:p>
    <w:p w:rsidR="00894315" w:rsidRPr="00894315" w:rsidRDefault="00894315" w:rsidP="00894315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lastRenderedPageBreak/>
        <w:t>ВИРІШИЛИ:</w:t>
      </w:r>
    </w:p>
    <w:p w:rsidR="00894315" w:rsidRPr="00894315" w:rsidRDefault="00894315" w:rsidP="007C5111">
      <w:pPr>
        <w:spacing w:line="276" w:lineRule="auto"/>
        <w:ind w:firstLine="709"/>
        <w:jc w:val="both"/>
        <w:rPr>
          <w:b/>
          <w:bCs/>
          <w:szCs w:val="28"/>
        </w:rPr>
      </w:pPr>
      <w:r w:rsidRPr="00894315">
        <w:rPr>
          <w:bCs/>
          <w:szCs w:val="28"/>
        </w:rPr>
        <w:t>За результатами голосування затвердити висновки і рекомендації</w:t>
      </w:r>
      <w:r w:rsidRPr="00894315">
        <w:t xml:space="preserve"> </w:t>
      </w:r>
      <w:r w:rsidRPr="00894315">
        <w:rPr>
          <w:bCs/>
          <w:szCs w:val="28"/>
        </w:rPr>
        <w:t xml:space="preserve">постійної комісії обласної ради </w:t>
      </w:r>
      <w:r w:rsidR="007C5111" w:rsidRPr="007C5111">
        <w:rPr>
          <w:bCs/>
          <w:szCs w:val="28"/>
        </w:rPr>
        <w:t>з питань забезпечення правоохоронної діяльності</w:t>
      </w:r>
      <w:r w:rsidR="007C5111">
        <w:rPr>
          <w:bCs/>
          <w:szCs w:val="28"/>
        </w:rPr>
        <w:t>.</w:t>
      </w:r>
    </w:p>
    <w:p w:rsidR="002E5DF3" w:rsidRDefault="002661F3" w:rsidP="002B0639">
      <w:pPr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</w:p>
    <w:p w:rsidR="002E5DF3" w:rsidRDefault="002E5DF3" w:rsidP="00DC3DF7">
      <w:pPr>
        <w:jc w:val="both"/>
        <w:rPr>
          <w:b/>
          <w:bCs/>
          <w:szCs w:val="28"/>
        </w:rPr>
      </w:pPr>
    </w:p>
    <w:p w:rsidR="002E5DF3" w:rsidRPr="00DC3DF7" w:rsidRDefault="002E5DF3" w:rsidP="00DC3DF7">
      <w:pPr>
        <w:jc w:val="both"/>
        <w:rPr>
          <w:b/>
          <w:bCs/>
          <w:szCs w:val="28"/>
        </w:rPr>
      </w:pPr>
    </w:p>
    <w:p w:rsidR="00547C6B" w:rsidRDefault="00DF65D4" w:rsidP="00DC3DF7">
      <w:pPr>
        <w:jc w:val="both"/>
        <w:rPr>
          <w:b/>
        </w:rPr>
      </w:pPr>
      <w:r>
        <w:rPr>
          <w:b/>
        </w:rPr>
        <w:t>Голова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Ю.В. ПОРОЖНІЙ</w:t>
      </w:r>
    </w:p>
    <w:p w:rsidR="00547C6B" w:rsidRDefault="00547C6B" w:rsidP="00DC3DF7">
      <w:pPr>
        <w:jc w:val="both"/>
        <w:rPr>
          <w:b/>
          <w:sz w:val="16"/>
          <w:szCs w:val="16"/>
        </w:rPr>
      </w:pPr>
    </w:p>
    <w:p w:rsidR="00547C6B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Default="00547C6B" w:rsidP="00DC3DF7">
      <w:pPr>
        <w:jc w:val="both"/>
        <w:rPr>
          <w:b/>
        </w:rPr>
      </w:pPr>
    </w:p>
    <w:p w:rsidR="00547C6B" w:rsidRDefault="00DF65D4" w:rsidP="00DC3DF7">
      <w:pPr>
        <w:jc w:val="both"/>
        <w:rPr>
          <w:b/>
          <w:lang w:val="ru-RU"/>
        </w:rPr>
      </w:pPr>
      <w:r>
        <w:rPr>
          <w:b/>
        </w:rPr>
        <w:t>Секретар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bookmarkEnd w:id="1"/>
      <w:r>
        <w:rPr>
          <w:b/>
        </w:rPr>
        <w:t xml:space="preserve">       С.В. МАНЗА</w:t>
      </w:r>
    </w:p>
    <w:sectPr w:rsidR="00547C6B" w:rsidSect="00FF2D1F">
      <w:headerReference w:type="even" r:id="rId9"/>
      <w:headerReference w:type="default" r:id="rId10"/>
      <w:pgSz w:w="11906" w:h="16838"/>
      <w:pgMar w:top="568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4C7" w:rsidRDefault="002474C7">
      <w:r>
        <w:separator/>
      </w:r>
    </w:p>
  </w:endnote>
  <w:endnote w:type="continuationSeparator" w:id="0">
    <w:p w:rsidR="002474C7" w:rsidRDefault="0024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4C7" w:rsidRDefault="002474C7">
      <w:r>
        <w:separator/>
      </w:r>
    </w:p>
  </w:footnote>
  <w:footnote w:type="continuationSeparator" w:id="0">
    <w:p w:rsidR="002474C7" w:rsidRDefault="00247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6B" w:rsidRDefault="00DF65D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547C6B" w:rsidRDefault="00547C6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6B" w:rsidRDefault="00DF65D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10E56">
      <w:rPr>
        <w:rStyle w:val="aa"/>
        <w:noProof/>
      </w:rPr>
      <w:t>2</w:t>
    </w:r>
    <w:r>
      <w:rPr>
        <w:rStyle w:val="aa"/>
      </w:rPr>
      <w:fldChar w:fldCharType="end"/>
    </w:r>
  </w:p>
  <w:p w:rsidR="00547C6B" w:rsidRDefault="00547C6B" w:rsidP="00C40D0E">
    <w:pPr>
      <w:pStyle w:val="a9"/>
    </w:pPr>
  </w:p>
  <w:p w:rsidR="00E32E6D" w:rsidRDefault="00E32E6D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6B"/>
    <w:rsid w:val="0000631E"/>
    <w:rsid w:val="00016BBE"/>
    <w:rsid w:val="00022839"/>
    <w:rsid w:val="000253C3"/>
    <w:rsid w:val="0003603E"/>
    <w:rsid w:val="00036819"/>
    <w:rsid w:val="00064916"/>
    <w:rsid w:val="00071928"/>
    <w:rsid w:val="000741AB"/>
    <w:rsid w:val="00076B6E"/>
    <w:rsid w:val="00090408"/>
    <w:rsid w:val="00093CA6"/>
    <w:rsid w:val="00094514"/>
    <w:rsid w:val="000A0C61"/>
    <w:rsid w:val="000A3584"/>
    <w:rsid w:val="000D3C22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56E25"/>
    <w:rsid w:val="00156F36"/>
    <w:rsid w:val="001642B9"/>
    <w:rsid w:val="00166324"/>
    <w:rsid w:val="00171411"/>
    <w:rsid w:val="00173127"/>
    <w:rsid w:val="00174C77"/>
    <w:rsid w:val="00193AF6"/>
    <w:rsid w:val="001A6C33"/>
    <w:rsid w:val="001A6D95"/>
    <w:rsid w:val="001B3AE4"/>
    <w:rsid w:val="001B71EB"/>
    <w:rsid w:val="001D22D3"/>
    <w:rsid w:val="001D6CCF"/>
    <w:rsid w:val="001E19B5"/>
    <w:rsid w:val="001E29AD"/>
    <w:rsid w:val="001E329E"/>
    <w:rsid w:val="00201CFB"/>
    <w:rsid w:val="00201D20"/>
    <w:rsid w:val="002033E0"/>
    <w:rsid w:val="00204508"/>
    <w:rsid w:val="002074AC"/>
    <w:rsid w:val="00211A21"/>
    <w:rsid w:val="00235C32"/>
    <w:rsid w:val="00237E91"/>
    <w:rsid w:val="00240845"/>
    <w:rsid w:val="002474C7"/>
    <w:rsid w:val="00250534"/>
    <w:rsid w:val="00253F5E"/>
    <w:rsid w:val="00265FDF"/>
    <w:rsid w:val="0026616A"/>
    <w:rsid w:val="002661F3"/>
    <w:rsid w:val="0026708E"/>
    <w:rsid w:val="00267A52"/>
    <w:rsid w:val="00276C79"/>
    <w:rsid w:val="0028515B"/>
    <w:rsid w:val="00292007"/>
    <w:rsid w:val="002A024C"/>
    <w:rsid w:val="002A327E"/>
    <w:rsid w:val="002B0639"/>
    <w:rsid w:val="002D0928"/>
    <w:rsid w:val="002D2F8C"/>
    <w:rsid w:val="002E0804"/>
    <w:rsid w:val="002E33A0"/>
    <w:rsid w:val="002E530E"/>
    <w:rsid w:val="002E5DF3"/>
    <w:rsid w:val="00312537"/>
    <w:rsid w:val="00326A59"/>
    <w:rsid w:val="00336F3D"/>
    <w:rsid w:val="00362220"/>
    <w:rsid w:val="00362C0B"/>
    <w:rsid w:val="003632BD"/>
    <w:rsid w:val="00373818"/>
    <w:rsid w:val="0038531E"/>
    <w:rsid w:val="003878F6"/>
    <w:rsid w:val="00393DF4"/>
    <w:rsid w:val="003A6FE1"/>
    <w:rsid w:val="003B4F6F"/>
    <w:rsid w:val="003C231E"/>
    <w:rsid w:val="003D05D0"/>
    <w:rsid w:val="003F5C4E"/>
    <w:rsid w:val="004036F4"/>
    <w:rsid w:val="00407373"/>
    <w:rsid w:val="00414B6A"/>
    <w:rsid w:val="0041757A"/>
    <w:rsid w:val="00426E62"/>
    <w:rsid w:val="00426F9D"/>
    <w:rsid w:val="00436C7F"/>
    <w:rsid w:val="00442864"/>
    <w:rsid w:val="004510BA"/>
    <w:rsid w:val="00454CD7"/>
    <w:rsid w:val="004561CE"/>
    <w:rsid w:val="00457DA8"/>
    <w:rsid w:val="00460E29"/>
    <w:rsid w:val="004A3311"/>
    <w:rsid w:val="004A73D6"/>
    <w:rsid w:val="004B524A"/>
    <w:rsid w:val="004B75C7"/>
    <w:rsid w:val="004C6C2D"/>
    <w:rsid w:val="004C7F4D"/>
    <w:rsid w:val="004D0FA5"/>
    <w:rsid w:val="004E3B5F"/>
    <w:rsid w:val="004E51B4"/>
    <w:rsid w:val="004E6C26"/>
    <w:rsid w:val="004E7EC7"/>
    <w:rsid w:val="00512F98"/>
    <w:rsid w:val="005237CE"/>
    <w:rsid w:val="0054395F"/>
    <w:rsid w:val="00544221"/>
    <w:rsid w:val="00547C6B"/>
    <w:rsid w:val="00564CF6"/>
    <w:rsid w:val="0057453C"/>
    <w:rsid w:val="0059214B"/>
    <w:rsid w:val="005B1399"/>
    <w:rsid w:val="005C0B4F"/>
    <w:rsid w:val="005E5CBA"/>
    <w:rsid w:val="005F6C29"/>
    <w:rsid w:val="00611EB3"/>
    <w:rsid w:val="00621F11"/>
    <w:rsid w:val="00622206"/>
    <w:rsid w:val="00623E43"/>
    <w:rsid w:val="006351FE"/>
    <w:rsid w:val="00636276"/>
    <w:rsid w:val="0065196E"/>
    <w:rsid w:val="006563E1"/>
    <w:rsid w:val="00661FD0"/>
    <w:rsid w:val="006B407A"/>
    <w:rsid w:val="006C0BED"/>
    <w:rsid w:val="006C3FD7"/>
    <w:rsid w:val="006E55BA"/>
    <w:rsid w:val="006F30BB"/>
    <w:rsid w:val="006F4198"/>
    <w:rsid w:val="006F438A"/>
    <w:rsid w:val="006F6233"/>
    <w:rsid w:val="00700D7F"/>
    <w:rsid w:val="00713684"/>
    <w:rsid w:val="00715176"/>
    <w:rsid w:val="007308FB"/>
    <w:rsid w:val="0074357B"/>
    <w:rsid w:val="007506AA"/>
    <w:rsid w:val="007519E3"/>
    <w:rsid w:val="007574D3"/>
    <w:rsid w:val="007863D1"/>
    <w:rsid w:val="00787ADC"/>
    <w:rsid w:val="007947C9"/>
    <w:rsid w:val="00795248"/>
    <w:rsid w:val="00795FAB"/>
    <w:rsid w:val="007C16AC"/>
    <w:rsid w:val="007C25E2"/>
    <w:rsid w:val="007C39C6"/>
    <w:rsid w:val="007C5111"/>
    <w:rsid w:val="007D0033"/>
    <w:rsid w:val="007D1C74"/>
    <w:rsid w:val="007D2649"/>
    <w:rsid w:val="007D305F"/>
    <w:rsid w:val="007F7F5C"/>
    <w:rsid w:val="00804090"/>
    <w:rsid w:val="00806A42"/>
    <w:rsid w:val="00812660"/>
    <w:rsid w:val="00830CFD"/>
    <w:rsid w:val="00833FAA"/>
    <w:rsid w:val="008435A0"/>
    <w:rsid w:val="00851722"/>
    <w:rsid w:val="00855690"/>
    <w:rsid w:val="00864712"/>
    <w:rsid w:val="00874473"/>
    <w:rsid w:val="008767D2"/>
    <w:rsid w:val="00890A47"/>
    <w:rsid w:val="00890E62"/>
    <w:rsid w:val="008941E2"/>
    <w:rsid w:val="00894315"/>
    <w:rsid w:val="00896440"/>
    <w:rsid w:val="008B14A9"/>
    <w:rsid w:val="008C45F0"/>
    <w:rsid w:val="008D1EF9"/>
    <w:rsid w:val="008D59EA"/>
    <w:rsid w:val="008D6EE8"/>
    <w:rsid w:val="008E4E32"/>
    <w:rsid w:val="008F4154"/>
    <w:rsid w:val="00902EEF"/>
    <w:rsid w:val="00903CFB"/>
    <w:rsid w:val="00905B88"/>
    <w:rsid w:val="00910026"/>
    <w:rsid w:val="009352B6"/>
    <w:rsid w:val="009543D7"/>
    <w:rsid w:val="00955F8E"/>
    <w:rsid w:val="0096244C"/>
    <w:rsid w:val="00962C01"/>
    <w:rsid w:val="00964691"/>
    <w:rsid w:val="00990FA4"/>
    <w:rsid w:val="00995067"/>
    <w:rsid w:val="00996EAD"/>
    <w:rsid w:val="009A3B96"/>
    <w:rsid w:val="009A7709"/>
    <w:rsid w:val="009B1762"/>
    <w:rsid w:val="009B3630"/>
    <w:rsid w:val="009D59F2"/>
    <w:rsid w:val="009F5511"/>
    <w:rsid w:val="00A003B7"/>
    <w:rsid w:val="00A11B6F"/>
    <w:rsid w:val="00A12310"/>
    <w:rsid w:val="00A32CFA"/>
    <w:rsid w:val="00A33D60"/>
    <w:rsid w:val="00A42CC1"/>
    <w:rsid w:val="00A4682F"/>
    <w:rsid w:val="00A53767"/>
    <w:rsid w:val="00A53980"/>
    <w:rsid w:val="00A57A6F"/>
    <w:rsid w:val="00A719A8"/>
    <w:rsid w:val="00A7284E"/>
    <w:rsid w:val="00A73D47"/>
    <w:rsid w:val="00A74F78"/>
    <w:rsid w:val="00A7506B"/>
    <w:rsid w:val="00A76999"/>
    <w:rsid w:val="00A906B8"/>
    <w:rsid w:val="00A91F15"/>
    <w:rsid w:val="00A9369E"/>
    <w:rsid w:val="00A95AF9"/>
    <w:rsid w:val="00AB3EA1"/>
    <w:rsid w:val="00AC41FD"/>
    <w:rsid w:val="00AF34B1"/>
    <w:rsid w:val="00AF7522"/>
    <w:rsid w:val="00B10E0A"/>
    <w:rsid w:val="00B1438C"/>
    <w:rsid w:val="00B15924"/>
    <w:rsid w:val="00B178B1"/>
    <w:rsid w:val="00B224A2"/>
    <w:rsid w:val="00B232B1"/>
    <w:rsid w:val="00B25AAA"/>
    <w:rsid w:val="00B40A58"/>
    <w:rsid w:val="00B47E9A"/>
    <w:rsid w:val="00B55DCD"/>
    <w:rsid w:val="00B60CAA"/>
    <w:rsid w:val="00B65230"/>
    <w:rsid w:val="00B73AD9"/>
    <w:rsid w:val="00B81FF0"/>
    <w:rsid w:val="00B90B53"/>
    <w:rsid w:val="00B917F9"/>
    <w:rsid w:val="00BA1367"/>
    <w:rsid w:val="00BB165F"/>
    <w:rsid w:val="00BB3D06"/>
    <w:rsid w:val="00BC2C29"/>
    <w:rsid w:val="00BC2ECB"/>
    <w:rsid w:val="00BC3EBD"/>
    <w:rsid w:val="00BE6E71"/>
    <w:rsid w:val="00C026EA"/>
    <w:rsid w:val="00C10E56"/>
    <w:rsid w:val="00C15E19"/>
    <w:rsid w:val="00C27F6B"/>
    <w:rsid w:val="00C3390B"/>
    <w:rsid w:val="00C4060B"/>
    <w:rsid w:val="00C40D0E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8C5"/>
    <w:rsid w:val="00CB3A15"/>
    <w:rsid w:val="00CC55FF"/>
    <w:rsid w:val="00CD3914"/>
    <w:rsid w:val="00CE2914"/>
    <w:rsid w:val="00CE702F"/>
    <w:rsid w:val="00CF43F8"/>
    <w:rsid w:val="00CF4E52"/>
    <w:rsid w:val="00D018B9"/>
    <w:rsid w:val="00D31B8D"/>
    <w:rsid w:val="00D320C4"/>
    <w:rsid w:val="00D3745E"/>
    <w:rsid w:val="00D65154"/>
    <w:rsid w:val="00D803BF"/>
    <w:rsid w:val="00D80439"/>
    <w:rsid w:val="00D876B4"/>
    <w:rsid w:val="00D94C56"/>
    <w:rsid w:val="00DC3B95"/>
    <w:rsid w:val="00DC3DF7"/>
    <w:rsid w:val="00DD11E6"/>
    <w:rsid w:val="00DD7ECE"/>
    <w:rsid w:val="00DE081B"/>
    <w:rsid w:val="00DE614A"/>
    <w:rsid w:val="00DF65D4"/>
    <w:rsid w:val="00E01894"/>
    <w:rsid w:val="00E27937"/>
    <w:rsid w:val="00E32E6D"/>
    <w:rsid w:val="00E44A7E"/>
    <w:rsid w:val="00E63527"/>
    <w:rsid w:val="00E67CD2"/>
    <w:rsid w:val="00EB0C9E"/>
    <w:rsid w:val="00EB24A0"/>
    <w:rsid w:val="00EB70FC"/>
    <w:rsid w:val="00EB762D"/>
    <w:rsid w:val="00EC2E6F"/>
    <w:rsid w:val="00EC36B1"/>
    <w:rsid w:val="00EC41A9"/>
    <w:rsid w:val="00EC7F7D"/>
    <w:rsid w:val="00ED4001"/>
    <w:rsid w:val="00EE08B6"/>
    <w:rsid w:val="00EE30E2"/>
    <w:rsid w:val="00EE6B69"/>
    <w:rsid w:val="00EE738A"/>
    <w:rsid w:val="00EF11A3"/>
    <w:rsid w:val="00EF48E6"/>
    <w:rsid w:val="00F07C6D"/>
    <w:rsid w:val="00F112AA"/>
    <w:rsid w:val="00F22B15"/>
    <w:rsid w:val="00F349D1"/>
    <w:rsid w:val="00F4122B"/>
    <w:rsid w:val="00F523C1"/>
    <w:rsid w:val="00F524BF"/>
    <w:rsid w:val="00F53CD8"/>
    <w:rsid w:val="00F55942"/>
    <w:rsid w:val="00F701BC"/>
    <w:rsid w:val="00F707D5"/>
    <w:rsid w:val="00F7192B"/>
    <w:rsid w:val="00F928B9"/>
    <w:rsid w:val="00FA6175"/>
    <w:rsid w:val="00FB5A31"/>
    <w:rsid w:val="00FB7EE4"/>
    <w:rsid w:val="00FC0EF6"/>
    <w:rsid w:val="00FC4018"/>
    <w:rsid w:val="00FC77A6"/>
    <w:rsid w:val="00FD5E55"/>
    <w:rsid w:val="00FE6C8B"/>
    <w:rsid w:val="00FF0374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B0005-C9EF-4C53-8B30-06729A2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4B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CE50-B85C-48EA-B188-1326292C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225</cp:revision>
  <cp:lastPrinted>2025-05-05T07:06:00Z</cp:lastPrinted>
  <dcterms:created xsi:type="dcterms:W3CDTF">2023-11-15T13:45:00Z</dcterms:created>
  <dcterms:modified xsi:type="dcterms:W3CDTF">2025-05-05T07:07:00Z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