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444363" w14:textId="305F42C4" w:rsidR="00D55687" w:rsidRPr="00055EC9" w:rsidRDefault="00D55687" w:rsidP="00834873">
      <w:pPr>
        <w:jc w:val="center"/>
        <w:rPr>
          <w:sz w:val="28"/>
          <w:szCs w:val="28"/>
          <w:lang w:val="uk-UA"/>
        </w:rPr>
      </w:pPr>
      <w:r w:rsidRPr="00055EC9">
        <w:rPr>
          <w:b/>
          <w:noProof/>
          <w:sz w:val="28"/>
          <w:szCs w:val="28"/>
          <w:lang w:val="uk-UA" w:eastAsia="uk-UA"/>
        </w:rPr>
        <w:drawing>
          <wp:inline distT="0" distB="0" distL="0" distR="0" wp14:anchorId="1F677408" wp14:editId="5EDB1CBD">
            <wp:extent cx="723900" cy="714375"/>
            <wp:effectExtent l="0" t="0" r="0"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714375"/>
                    </a:xfrm>
                    <a:prstGeom prst="rect">
                      <a:avLst/>
                    </a:prstGeom>
                    <a:noFill/>
                    <a:ln>
                      <a:noFill/>
                    </a:ln>
                  </pic:spPr>
                </pic:pic>
              </a:graphicData>
            </a:graphic>
          </wp:inline>
        </w:drawing>
      </w:r>
    </w:p>
    <w:p w14:paraId="37DA1664" w14:textId="77777777" w:rsidR="00D55687" w:rsidRPr="00055EC9" w:rsidRDefault="00D55687" w:rsidP="00834873">
      <w:pPr>
        <w:jc w:val="center"/>
        <w:rPr>
          <w:b/>
          <w:sz w:val="28"/>
          <w:szCs w:val="28"/>
          <w:lang w:val="uk-UA"/>
        </w:rPr>
      </w:pPr>
      <w:r w:rsidRPr="00055EC9">
        <w:rPr>
          <w:b/>
          <w:sz w:val="28"/>
          <w:szCs w:val="28"/>
          <w:lang w:val="uk-UA"/>
        </w:rPr>
        <w:t>ДНІПРОПЕТРОВСЬКА ОБЛАСНА РАДА</w:t>
      </w:r>
    </w:p>
    <w:p w14:paraId="4499C39C" w14:textId="77777777" w:rsidR="00D55687" w:rsidRPr="00055EC9" w:rsidRDefault="00D55687" w:rsidP="00834873">
      <w:pPr>
        <w:shd w:val="clear" w:color="auto" w:fill="FFFFFF"/>
        <w:jc w:val="center"/>
        <w:rPr>
          <w:b/>
          <w:sz w:val="28"/>
          <w:szCs w:val="28"/>
          <w:lang w:val="uk-UA"/>
        </w:rPr>
      </w:pPr>
      <w:r w:rsidRPr="00055EC9">
        <w:rPr>
          <w:b/>
          <w:sz w:val="28"/>
          <w:szCs w:val="28"/>
          <w:lang w:val="uk-UA"/>
        </w:rPr>
        <w:t>VІIІ СКЛИКАННЯ</w:t>
      </w:r>
    </w:p>
    <w:p w14:paraId="59F203DF" w14:textId="77777777" w:rsidR="00D55687" w:rsidRPr="00055EC9" w:rsidRDefault="00D55687" w:rsidP="00834873">
      <w:pPr>
        <w:shd w:val="clear" w:color="auto" w:fill="FFFFFF"/>
        <w:jc w:val="center"/>
        <w:rPr>
          <w:b/>
          <w:sz w:val="28"/>
          <w:szCs w:val="28"/>
          <w:lang w:val="uk-UA"/>
        </w:rPr>
      </w:pPr>
    </w:p>
    <w:p w14:paraId="348B77CD" w14:textId="5CC84078" w:rsidR="00D55687" w:rsidRPr="00055EC9" w:rsidRDefault="00D55687" w:rsidP="00834873">
      <w:pPr>
        <w:shd w:val="clear" w:color="auto" w:fill="FFFFFF"/>
        <w:jc w:val="center"/>
        <w:rPr>
          <w:b/>
          <w:bCs/>
          <w:iCs/>
          <w:sz w:val="28"/>
          <w:szCs w:val="28"/>
          <w:lang w:val="uk-UA"/>
        </w:rPr>
      </w:pPr>
      <w:r w:rsidRPr="00055EC9">
        <w:rPr>
          <w:b/>
          <w:bCs/>
          <w:iCs/>
          <w:sz w:val="28"/>
          <w:szCs w:val="28"/>
          <w:lang w:val="uk-UA"/>
        </w:rPr>
        <w:t>Постійна комісія обласної ради з питань науки,</w:t>
      </w:r>
    </w:p>
    <w:p w14:paraId="657FBBA0" w14:textId="77777777" w:rsidR="00D55687" w:rsidRPr="00055EC9" w:rsidRDefault="00D55687" w:rsidP="00834873">
      <w:pPr>
        <w:shd w:val="clear" w:color="auto" w:fill="FFFFFF"/>
        <w:jc w:val="center"/>
        <w:rPr>
          <w:b/>
          <w:bCs/>
          <w:iCs/>
          <w:sz w:val="28"/>
          <w:szCs w:val="28"/>
          <w:lang w:val="uk-UA"/>
        </w:rPr>
      </w:pPr>
      <w:r w:rsidRPr="00055EC9">
        <w:rPr>
          <w:b/>
          <w:bCs/>
          <w:iCs/>
          <w:sz w:val="28"/>
          <w:szCs w:val="28"/>
          <w:lang w:val="uk-UA"/>
        </w:rPr>
        <w:t>освіти, соціальної політики та праці</w:t>
      </w:r>
    </w:p>
    <w:p w14:paraId="704DE641" w14:textId="77777777" w:rsidR="00D55687" w:rsidRPr="00055EC9" w:rsidRDefault="00D55687" w:rsidP="00834873">
      <w:pPr>
        <w:jc w:val="center"/>
        <w:rPr>
          <w:bCs/>
          <w:iCs/>
          <w:sz w:val="28"/>
          <w:szCs w:val="28"/>
          <w:lang w:val="uk-UA"/>
        </w:rPr>
      </w:pPr>
      <w:r w:rsidRPr="00055EC9">
        <w:rPr>
          <w:noProof/>
          <w:sz w:val="28"/>
          <w:szCs w:val="28"/>
          <w:lang w:val="uk-UA" w:eastAsia="uk-UA"/>
        </w:rPr>
        <mc:AlternateContent>
          <mc:Choice Requires="wps">
            <w:drawing>
              <wp:anchor distT="4294967294" distB="4294967294" distL="114300" distR="114300" simplePos="0" relativeHeight="251658240" behindDoc="0" locked="0" layoutInCell="1" allowOverlap="1" wp14:anchorId="16EA6397" wp14:editId="38FB6508">
                <wp:simplePos x="0" y="0"/>
                <wp:positionH relativeFrom="column">
                  <wp:posOffset>-20955</wp:posOffset>
                </wp:positionH>
                <wp:positionV relativeFrom="paragraph">
                  <wp:posOffset>68580</wp:posOffset>
                </wp:positionV>
                <wp:extent cx="6248400" cy="0"/>
                <wp:effectExtent l="0" t="19050" r="19050" b="38100"/>
                <wp:wrapSquare wrapText="bothSides"/>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84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2844BC5" id="Прямая соединительная линия 4"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5pt,5.4pt" to="490.3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" strokeweight="4.5pt">
                <v:stroke linestyle="thinThick"/>
                <w10:wrap type="square"/>
              </v:line>
            </w:pict>
          </mc:Fallback>
        </mc:AlternateContent>
      </w:r>
      <w:r w:rsidRPr="00055EC9">
        <w:rPr>
          <w:sz w:val="28"/>
          <w:szCs w:val="28"/>
          <w:lang w:val="uk-UA"/>
        </w:rPr>
        <w:t>49004, м. Дніпро, пр. Поля, 2</w:t>
      </w:r>
    </w:p>
    <w:p w14:paraId="7787327D" w14:textId="77777777" w:rsidR="00D55687" w:rsidRPr="00055EC9" w:rsidRDefault="00D55687" w:rsidP="00834873">
      <w:pPr>
        <w:pStyle w:val="a4"/>
        <w:rPr>
          <w:szCs w:val="28"/>
        </w:rPr>
      </w:pPr>
    </w:p>
    <w:p w14:paraId="18A8CE63" w14:textId="77777777" w:rsidR="00D55687" w:rsidRPr="00055EC9" w:rsidRDefault="00D55687" w:rsidP="00834873">
      <w:pPr>
        <w:pStyle w:val="a4"/>
        <w:rPr>
          <w:szCs w:val="28"/>
        </w:rPr>
      </w:pPr>
    </w:p>
    <w:p w14:paraId="1F0271E0" w14:textId="24CF9A43" w:rsidR="00D55687" w:rsidRPr="00055EC9" w:rsidRDefault="00D55687" w:rsidP="00834873">
      <w:pPr>
        <w:pStyle w:val="a4"/>
        <w:rPr>
          <w:szCs w:val="28"/>
        </w:rPr>
      </w:pPr>
      <w:r w:rsidRPr="00055EC9">
        <w:rPr>
          <w:szCs w:val="28"/>
        </w:rPr>
        <w:t xml:space="preserve">П Р О Т О К О Л   № </w:t>
      </w:r>
      <w:r w:rsidR="005E2956">
        <w:rPr>
          <w:szCs w:val="28"/>
        </w:rPr>
        <w:t>30</w:t>
      </w:r>
    </w:p>
    <w:p w14:paraId="3BD763E9" w14:textId="095E1FC7" w:rsidR="00D55687" w:rsidRPr="00055EC9" w:rsidRDefault="00D55687" w:rsidP="00834873">
      <w:pPr>
        <w:jc w:val="center"/>
        <w:rPr>
          <w:sz w:val="28"/>
          <w:szCs w:val="28"/>
          <w:lang w:val="uk-UA"/>
        </w:rPr>
      </w:pPr>
      <w:r w:rsidRPr="00055EC9">
        <w:rPr>
          <w:sz w:val="28"/>
          <w:szCs w:val="28"/>
          <w:lang w:val="uk-UA"/>
        </w:rPr>
        <w:t>засідання постійної комісії обласної ради</w:t>
      </w:r>
    </w:p>
    <w:p w14:paraId="02D9A5BB" w14:textId="6F1A65E4" w:rsidR="00D55687" w:rsidRPr="00055EC9" w:rsidRDefault="005E2956" w:rsidP="00834873">
      <w:pPr>
        <w:jc w:val="right"/>
        <w:rPr>
          <w:sz w:val="28"/>
          <w:szCs w:val="28"/>
          <w:lang w:val="uk-UA"/>
        </w:rPr>
      </w:pPr>
      <w:r>
        <w:rPr>
          <w:sz w:val="28"/>
          <w:szCs w:val="28"/>
          <w:lang w:val="uk-UA"/>
        </w:rPr>
        <w:t>29</w:t>
      </w:r>
      <w:r w:rsidR="004B47FF">
        <w:rPr>
          <w:sz w:val="28"/>
          <w:szCs w:val="28"/>
          <w:lang w:val="uk-UA"/>
        </w:rPr>
        <w:t xml:space="preserve"> </w:t>
      </w:r>
      <w:r>
        <w:rPr>
          <w:sz w:val="28"/>
          <w:szCs w:val="28"/>
          <w:lang w:val="uk-UA"/>
        </w:rPr>
        <w:t>квітня</w:t>
      </w:r>
      <w:r w:rsidR="00D55687" w:rsidRPr="00055EC9">
        <w:rPr>
          <w:sz w:val="28"/>
          <w:szCs w:val="28"/>
          <w:lang w:val="uk-UA"/>
        </w:rPr>
        <w:t xml:space="preserve"> 202</w:t>
      </w:r>
      <w:r>
        <w:rPr>
          <w:sz w:val="28"/>
          <w:szCs w:val="28"/>
          <w:lang w:val="uk-UA"/>
        </w:rPr>
        <w:t>5</w:t>
      </w:r>
      <w:r w:rsidR="00D55687" w:rsidRPr="00055EC9">
        <w:rPr>
          <w:sz w:val="28"/>
          <w:szCs w:val="28"/>
          <w:lang w:val="uk-UA"/>
        </w:rPr>
        <w:t xml:space="preserve"> року</w:t>
      </w:r>
    </w:p>
    <w:p w14:paraId="5C85D3A1" w14:textId="77777777" w:rsidR="004B47FF" w:rsidRDefault="004B47FF" w:rsidP="00834873">
      <w:pPr>
        <w:jc w:val="right"/>
        <w:rPr>
          <w:sz w:val="28"/>
          <w:szCs w:val="28"/>
          <w:lang w:val="uk-UA"/>
        </w:rPr>
      </w:pPr>
    </w:p>
    <w:p w14:paraId="72B797AD" w14:textId="0A032887" w:rsidR="00D55687" w:rsidRPr="00055EC9" w:rsidRDefault="004B47FF" w:rsidP="00834873">
      <w:pPr>
        <w:jc w:val="right"/>
        <w:rPr>
          <w:sz w:val="28"/>
          <w:szCs w:val="28"/>
          <w:lang w:val="uk-UA"/>
        </w:rPr>
      </w:pPr>
      <w:r>
        <w:rPr>
          <w:sz w:val="28"/>
          <w:szCs w:val="28"/>
          <w:lang w:val="uk-UA"/>
        </w:rPr>
        <w:t>1</w:t>
      </w:r>
      <w:r w:rsidR="005E2956">
        <w:rPr>
          <w:sz w:val="28"/>
          <w:szCs w:val="28"/>
          <w:lang w:val="uk-UA"/>
        </w:rPr>
        <w:t>4</w:t>
      </w:r>
      <w:r>
        <w:rPr>
          <w:sz w:val="28"/>
          <w:szCs w:val="28"/>
          <w:lang w:val="uk-UA"/>
        </w:rPr>
        <w:t>.00</w:t>
      </w:r>
    </w:p>
    <w:p w14:paraId="016C8CBB" w14:textId="44CEFE81" w:rsidR="00D55687" w:rsidRPr="00055EC9" w:rsidRDefault="00D55687" w:rsidP="00834873">
      <w:pPr>
        <w:jc w:val="both"/>
        <w:rPr>
          <w:sz w:val="28"/>
          <w:szCs w:val="28"/>
          <w:lang w:val="uk-UA"/>
        </w:rPr>
      </w:pPr>
      <w:r w:rsidRPr="00055EC9">
        <w:rPr>
          <w:sz w:val="28"/>
          <w:szCs w:val="28"/>
          <w:lang w:val="uk-UA"/>
        </w:rPr>
        <w:t>Усього членів комісії:</w:t>
      </w:r>
      <w:r w:rsidRPr="00055EC9">
        <w:rPr>
          <w:sz w:val="28"/>
          <w:szCs w:val="28"/>
          <w:lang w:val="uk-UA"/>
        </w:rPr>
        <w:tab/>
      </w:r>
      <w:r w:rsidRPr="00055EC9">
        <w:rPr>
          <w:sz w:val="28"/>
          <w:szCs w:val="28"/>
          <w:lang w:val="uk-UA"/>
        </w:rPr>
        <w:tab/>
        <w:t xml:space="preserve"> </w:t>
      </w:r>
      <w:r w:rsidR="00CF190A" w:rsidRPr="00055EC9">
        <w:rPr>
          <w:sz w:val="28"/>
          <w:szCs w:val="28"/>
          <w:lang w:val="uk-UA"/>
        </w:rPr>
        <w:t>7</w:t>
      </w:r>
      <w:r w:rsidRPr="00055EC9">
        <w:rPr>
          <w:sz w:val="28"/>
          <w:szCs w:val="28"/>
          <w:lang w:val="uk-UA"/>
        </w:rPr>
        <w:t xml:space="preserve"> </w:t>
      </w:r>
      <w:r w:rsidR="007028E5" w:rsidRPr="00055EC9">
        <w:rPr>
          <w:sz w:val="28"/>
          <w:szCs w:val="28"/>
          <w:lang w:val="uk-UA"/>
        </w:rPr>
        <w:t>ос</w:t>
      </w:r>
      <w:r w:rsidRPr="00055EC9">
        <w:rPr>
          <w:sz w:val="28"/>
          <w:szCs w:val="28"/>
          <w:lang w:val="uk-UA"/>
        </w:rPr>
        <w:t>.</w:t>
      </w:r>
    </w:p>
    <w:p w14:paraId="3C5F9D21" w14:textId="5FFDDA0D" w:rsidR="00D55687" w:rsidRPr="00055EC9" w:rsidRDefault="006D3FEF" w:rsidP="00834873">
      <w:pPr>
        <w:jc w:val="both"/>
        <w:rPr>
          <w:sz w:val="28"/>
          <w:szCs w:val="28"/>
          <w:lang w:val="uk-UA"/>
        </w:rPr>
      </w:pPr>
      <w:r w:rsidRPr="00055EC9">
        <w:rPr>
          <w:sz w:val="28"/>
          <w:szCs w:val="28"/>
          <w:lang w:val="uk-UA"/>
        </w:rPr>
        <w:t xml:space="preserve">Присутні:                   </w:t>
      </w:r>
      <w:r w:rsidRPr="00055EC9">
        <w:rPr>
          <w:sz w:val="28"/>
          <w:szCs w:val="28"/>
          <w:lang w:val="uk-UA"/>
        </w:rPr>
        <w:tab/>
      </w:r>
      <w:r w:rsidRPr="00055EC9">
        <w:rPr>
          <w:sz w:val="28"/>
          <w:szCs w:val="28"/>
          <w:lang w:val="uk-UA"/>
        </w:rPr>
        <w:tab/>
        <w:t xml:space="preserve"> </w:t>
      </w:r>
      <w:r w:rsidR="005E2956">
        <w:rPr>
          <w:sz w:val="28"/>
          <w:szCs w:val="28"/>
          <w:lang w:val="uk-UA"/>
        </w:rPr>
        <w:t>4</w:t>
      </w:r>
      <w:r w:rsidRPr="00055EC9">
        <w:rPr>
          <w:sz w:val="28"/>
          <w:szCs w:val="28"/>
          <w:lang w:val="uk-UA"/>
        </w:rPr>
        <w:t xml:space="preserve"> </w:t>
      </w:r>
      <w:r w:rsidR="007028E5" w:rsidRPr="00055EC9">
        <w:rPr>
          <w:sz w:val="28"/>
          <w:szCs w:val="28"/>
          <w:lang w:val="uk-UA"/>
        </w:rPr>
        <w:t>ос</w:t>
      </w:r>
      <w:r w:rsidR="00D55687" w:rsidRPr="00055EC9">
        <w:rPr>
          <w:sz w:val="28"/>
          <w:szCs w:val="28"/>
          <w:lang w:val="uk-UA"/>
        </w:rPr>
        <w:t>.</w:t>
      </w:r>
    </w:p>
    <w:p w14:paraId="3B1BC17F" w14:textId="11C47833" w:rsidR="00D55687" w:rsidRPr="00055EC9" w:rsidRDefault="00D55687" w:rsidP="00834873">
      <w:pPr>
        <w:jc w:val="both"/>
        <w:rPr>
          <w:sz w:val="28"/>
          <w:szCs w:val="28"/>
          <w:lang w:val="uk-UA"/>
        </w:rPr>
      </w:pPr>
      <w:r w:rsidRPr="00055EC9">
        <w:rPr>
          <w:sz w:val="28"/>
          <w:szCs w:val="28"/>
          <w:lang w:val="uk-UA"/>
        </w:rPr>
        <w:t xml:space="preserve">Відсутні:                     </w:t>
      </w:r>
      <w:r w:rsidRPr="00055EC9">
        <w:rPr>
          <w:sz w:val="28"/>
          <w:szCs w:val="28"/>
          <w:lang w:val="uk-UA"/>
        </w:rPr>
        <w:tab/>
      </w:r>
      <w:r w:rsidRPr="00055EC9">
        <w:rPr>
          <w:sz w:val="28"/>
          <w:szCs w:val="28"/>
          <w:lang w:val="uk-UA"/>
        </w:rPr>
        <w:tab/>
        <w:t xml:space="preserve"> </w:t>
      </w:r>
      <w:r w:rsidR="005E2956">
        <w:rPr>
          <w:sz w:val="28"/>
          <w:szCs w:val="28"/>
          <w:lang w:val="uk-UA"/>
        </w:rPr>
        <w:t>3</w:t>
      </w:r>
      <w:r w:rsidRPr="00055EC9">
        <w:rPr>
          <w:sz w:val="28"/>
          <w:szCs w:val="28"/>
          <w:lang w:val="uk-UA"/>
        </w:rPr>
        <w:t xml:space="preserve"> </w:t>
      </w:r>
      <w:r w:rsidR="007028E5" w:rsidRPr="00055EC9">
        <w:rPr>
          <w:sz w:val="28"/>
          <w:szCs w:val="28"/>
          <w:lang w:val="uk-UA"/>
        </w:rPr>
        <w:t>ос</w:t>
      </w:r>
      <w:r w:rsidRPr="00055EC9">
        <w:rPr>
          <w:sz w:val="28"/>
          <w:szCs w:val="28"/>
          <w:lang w:val="uk-UA"/>
        </w:rPr>
        <w:t>.</w:t>
      </w:r>
    </w:p>
    <w:p w14:paraId="17BC3FC0" w14:textId="74FFAC48" w:rsidR="00D55687" w:rsidRPr="00055EC9" w:rsidRDefault="00D55687" w:rsidP="007F3BE2">
      <w:pPr>
        <w:jc w:val="both"/>
        <w:rPr>
          <w:i/>
          <w:sz w:val="28"/>
          <w:szCs w:val="28"/>
          <w:lang w:val="uk-UA"/>
        </w:rPr>
      </w:pPr>
      <w:r w:rsidRPr="00055EC9">
        <w:rPr>
          <w:b/>
          <w:sz w:val="28"/>
          <w:szCs w:val="28"/>
          <w:lang w:val="uk-UA"/>
        </w:rPr>
        <w:t>Присутні:</w:t>
      </w:r>
      <w:r w:rsidRPr="00055EC9">
        <w:rPr>
          <w:sz w:val="28"/>
          <w:szCs w:val="28"/>
          <w:lang w:val="uk-UA"/>
        </w:rPr>
        <w:t xml:space="preserve"> </w:t>
      </w:r>
      <w:proofErr w:type="spellStart"/>
      <w:r w:rsidRPr="00055EC9">
        <w:rPr>
          <w:sz w:val="28"/>
          <w:szCs w:val="28"/>
          <w:lang w:val="uk-UA"/>
        </w:rPr>
        <w:t>Коломоєць</w:t>
      </w:r>
      <w:proofErr w:type="spellEnd"/>
      <w:r w:rsidRPr="00055EC9">
        <w:rPr>
          <w:sz w:val="28"/>
          <w:szCs w:val="28"/>
          <w:lang w:val="uk-UA"/>
        </w:rPr>
        <w:t xml:space="preserve"> А.О., </w:t>
      </w:r>
      <w:proofErr w:type="spellStart"/>
      <w:r w:rsidR="005E2956" w:rsidRPr="00055EC9">
        <w:rPr>
          <w:sz w:val="28"/>
          <w:szCs w:val="28"/>
          <w:lang w:val="uk-UA"/>
        </w:rPr>
        <w:t>Корнякова</w:t>
      </w:r>
      <w:proofErr w:type="spellEnd"/>
      <w:r w:rsidR="005E2956" w:rsidRPr="00055EC9">
        <w:rPr>
          <w:sz w:val="28"/>
          <w:szCs w:val="28"/>
          <w:lang w:val="uk-UA"/>
        </w:rPr>
        <w:t xml:space="preserve"> Т.В.</w:t>
      </w:r>
      <w:r w:rsidR="005E2956">
        <w:rPr>
          <w:sz w:val="28"/>
          <w:szCs w:val="28"/>
          <w:lang w:val="uk-UA"/>
        </w:rPr>
        <w:t xml:space="preserve">, </w:t>
      </w:r>
      <w:proofErr w:type="spellStart"/>
      <w:r w:rsidRPr="00055EC9">
        <w:rPr>
          <w:sz w:val="28"/>
          <w:szCs w:val="28"/>
          <w:lang w:val="uk-UA"/>
        </w:rPr>
        <w:t>Гиренко</w:t>
      </w:r>
      <w:proofErr w:type="spellEnd"/>
      <w:r w:rsidRPr="00055EC9">
        <w:rPr>
          <w:sz w:val="28"/>
          <w:szCs w:val="28"/>
          <w:lang w:val="uk-UA"/>
        </w:rPr>
        <w:t xml:space="preserve"> Л.А., </w:t>
      </w:r>
      <w:proofErr w:type="spellStart"/>
      <w:r w:rsidRPr="00055EC9">
        <w:rPr>
          <w:sz w:val="28"/>
          <w:szCs w:val="28"/>
          <w:lang w:val="uk-UA"/>
        </w:rPr>
        <w:t>Пустова</w:t>
      </w:r>
      <w:proofErr w:type="spellEnd"/>
      <w:r w:rsidRPr="00055EC9">
        <w:rPr>
          <w:sz w:val="28"/>
          <w:szCs w:val="28"/>
          <w:lang w:val="uk-UA"/>
        </w:rPr>
        <w:t xml:space="preserve"> М.І. </w:t>
      </w:r>
    </w:p>
    <w:p w14:paraId="2BE678B3" w14:textId="478DD11B" w:rsidR="00D55687" w:rsidRPr="00055EC9" w:rsidRDefault="00D55687" w:rsidP="00834873">
      <w:pPr>
        <w:autoSpaceDE w:val="0"/>
        <w:autoSpaceDN w:val="0"/>
        <w:adjustRightInd w:val="0"/>
        <w:jc w:val="both"/>
        <w:rPr>
          <w:b/>
          <w:sz w:val="28"/>
          <w:szCs w:val="28"/>
          <w:lang w:val="uk-UA"/>
        </w:rPr>
      </w:pPr>
      <w:r w:rsidRPr="00055EC9">
        <w:rPr>
          <w:b/>
          <w:sz w:val="28"/>
          <w:szCs w:val="28"/>
          <w:lang w:val="uk-UA"/>
        </w:rPr>
        <w:t xml:space="preserve">Відсутні: </w:t>
      </w:r>
      <w:proofErr w:type="spellStart"/>
      <w:r w:rsidRPr="00055EC9">
        <w:rPr>
          <w:sz w:val="28"/>
          <w:szCs w:val="28"/>
          <w:lang w:val="uk-UA"/>
        </w:rPr>
        <w:t>Любоненко</w:t>
      </w:r>
      <w:proofErr w:type="spellEnd"/>
      <w:r w:rsidRPr="00055EC9">
        <w:rPr>
          <w:sz w:val="28"/>
          <w:szCs w:val="28"/>
          <w:lang w:val="uk-UA"/>
        </w:rPr>
        <w:t xml:space="preserve"> Ю.В., </w:t>
      </w:r>
      <w:proofErr w:type="spellStart"/>
      <w:r w:rsidRPr="00055EC9">
        <w:rPr>
          <w:sz w:val="28"/>
          <w:szCs w:val="28"/>
          <w:lang w:val="uk-UA"/>
        </w:rPr>
        <w:t>Охендовський</w:t>
      </w:r>
      <w:proofErr w:type="spellEnd"/>
      <w:r w:rsidRPr="00055EC9">
        <w:rPr>
          <w:sz w:val="28"/>
          <w:szCs w:val="28"/>
          <w:lang w:val="uk-UA"/>
        </w:rPr>
        <w:t xml:space="preserve"> </w:t>
      </w:r>
      <w:r w:rsidR="002E7661" w:rsidRPr="00055EC9">
        <w:rPr>
          <w:sz w:val="28"/>
          <w:szCs w:val="28"/>
          <w:lang w:val="uk-UA"/>
        </w:rPr>
        <w:t>М.В.</w:t>
      </w:r>
      <w:r w:rsidR="005E2956">
        <w:rPr>
          <w:b/>
          <w:sz w:val="28"/>
          <w:szCs w:val="28"/>
          <w:lang w:val="uk-UA"/>
        </w:rPr>
        <w:t xml:space="preserve">, </w:t>
      </w:r>
      <w:proofErr w:type="spellStart"/>
      <w:r w:rsidR="005E2956" w:rsidRPr="00055EC9">
        <w:rPr>
          <w:sz w:val="28"/>
          <w:szCs w:val="28"/>
          <w:lang w:val="uk-UA"/>
        </w:rPr>
        <w:t>Зеєва</w:t>
      </w:r>
      <w:proofErr w:type="spellEnd"/>
      <w:r w:rsidR="005E2956" w:rsidRPr="00055EC9">
        <w:rPr>
          <w:sz w:val="28"/>
          <w:szCs w:val="28"/>
          <w:lang w:val="uk-UA"/>
        </w:rPr>
        <w:t xml:space="preserve"> О.В.,</w:t>
      </w:r>
    </w:p>
    <w:p w14:paraId="43B13D99" w14:textId="77777777" w:rsidR="00D55687" w:rsidRPr="00055EC9" w:rsidRDefault="00D55687" w:rsidP="00834873">
      <w:pPr>
        <w:jc w:val="both"/>
        <w:rPr>
          <w:sz w:val="28"/>
          <w:szCs w:val="28"/>
          <w:lang w:val="uk-UA"/>
        </w:rPr>
      </w:pPr>
      <w:r w:rsidRPr="00055EC9">
        <w:rPr>
          <w:b/>
          <w:sz w:val="28"/>
          <w:szCs w:val="28"/>
          <w:lang w:val="uk-UA"/>
        </w:rPr>
        <w:t>Головував</w:t>
      </w:r>
      <w:r w:rsidRPr="00055EC9">
        <w:rPr>
          <w:sz w:val="28"/>
          <w:szCs w:val="28"/>
          <w:lang w:val="uk-UA"/>
        </w:rPr>
        <w:t xml:space="preserve">: голова постійної комісії </w:t>
      </w:r>
      <w:proofErr w:type="spellStart"/>
      <w:r w:rsidRPr="00055EC9">
        <w:rPr>
          <w:sz w:val="28"/>
          <w:szCs w:val="28"/>
          <w:lang w:val="uk-UA"/>
        </w:rPr>
        <w:t>Коломоєць</w:t>
      </w:r>
      <w:proofErr w:type="spellEnd"/>
      <w:r w:rsidRPr="00055EC9">
        <w:rPr>
          <w:sz w:val="28"/>
          <w:szCs w:val="28"/>
          <w:lang w:val="uk-UA"/>
        </w:rPr>
        <w:t xml:space="preserve"> А.О. </w:t>
      </w:r>
    </w:p>
    <w:p w14:paraId="0194F6DE" w14:textId="77777777" w:rsidR="00D55687" w:rsidRDefault="00D55687" w:rsidP="00834873">
      <w:pPr>
        <w:autoSpaceDE w:val="0"/>
        <w:autoSpaceDN w:val="0"/>
        <w:adjustRightInd w:val="0"/>
        <w:jc w:val="both"/>
        <w:rPr>
          <w:sz w:val="28"/>
          <w:szCs w:val="28"/>
          <w:lang w:val="uk-UA"/>
        </w:rPr>
      </w:pPr>
    </w:p>
    <w:p w14:paraId="4ACF65C9" w14:textId="77777777" w:rsidR="00D55687" w:rsidRDefault="00D55687" w:rsidP="00834873">
      <w:pPr>
        <w:jc w:val="center"/>
        <w:rPr>
          <w:b/>
          <w:sz w:val="28"/>
          <w:szCs w:val="28"/>
          <w:lang w:val="uk-UA"/>
        </w:rPr>
      </w:pPr>
      <w:r w:rsidRPr="00055EC9">
        <w:rPr>
          <w:b/>
          <w:sz w:val="28"/>
          <w:szCs w:val="28"/>
          <w:lang w:val="uk-UA"/>
        </w:rPr>
        <w:t>У роботі комісії взяли участь:</w:t>
      </w:r>
    </w:p>
    <w:p w14:paraId="4C0E7168" w14:textId="77777777" w:rsidR="004B47FF" w:rsidRPr="00055EC9" w:rsidRDefault="004B47FF" w:rsidP="00834873">
      <w:pPr>
        <w:jc w:val="center"/>
        <w:rPr>
          <w:b/>
          <w:sz w:val="28"/>
          <w:szCs w:val="28"/>
          <w:lang w:val="uk-UA"/>
        </w:rPr>
      </w:pPr>
    </w:p>
    <w:p w14:paraId="3E6C82D8" w14:textId="77777777" w:rsidR="005E2956" w:rsidRPr="005E2956" w:rsidRDefault="005E2956" w:rsidP="005E2956">
      <w:pPr>
        <w:jc w:val="both"/>
        <w:rPr>
          <w:bCs/>
          <w:sz w:val="28"/>
          <w:szCs w:val="28"/>
          <w:lang w:val="uk-UA"/>
        </w:rPr>
      </w:pPr>
      <w:r w:rsidRPr="005E2956">
        <w:rPr>
          <w:b/>
          <w:bCs/>
          <w:sz w:val="28"/>
          <w:szCs w:val="28"/>
          <w:lang w:val="uk-UA"/>
        </w:rPr>
        <w:t>КРИШЕНЬ Олена Вікторівна</w:t>
      </w:r>
      <w:r w:rsidRPr="005E2956">
        <w:rPr>
          <w:bCs/>
          <w:sz w:val="28"/>
          <w:szCs w:val="28"/>
          <w:lang w:val="uk-UA"/>
        </w:rPr>
        <w:t xml:space="preserve"> – директор департаменту соціального захисту населення Дніпропетровської обласної державної адміністрації;</w:t>
      </w:r>
    </w:p>
    <w:p w14:paraId="63E4783A" w14:textId="77777777" w:rsidR="005E2956" w:rsidRPr="005E2956" w:rsidRDefault="005E2956" w:rsidP="005E2956">
      <w:pPr>
        <w:jc w:val="both"/>
        <w:rPr>
          <w:sz w:val="28"/>
          <w:szCs w:val="28"/>
          <w:lang w:val="uk-UA"/>
        </w:rPr>
      </w:pPr>
      <w:r w:rsidRPr="005E2956">
        <w:rPr>
          <w:b/>
          <w:sz w:val="28"/>
          <w:szCs w:val="28"/>
          <w:lang w:val="uk-UA"/>
        </w:rPr>
        <w:t>ЛОЗОВА Ольга Юріївна</w:t>
      </w:r>
      <w:r w:rsidRPr="005E2956">
        <w:rPr>
          <w:sz w:val="28"/>
          <w:szCs w:val="28"/>
          <w:lang w:val="uk-UA"/>
        </w:rPr>
        <w:t xml:space="preserve"> – директор департаменту освіти і науки </w:t>
      </w:r>
      <w:r w:rsidRPr="005E2956">
        <w:rPr>
          <w:bCs/>
          <w:sz w:val="28"/>
          <w:szCs w:val="28"/>
          <w:lang w:val="uk-UA"/>
        </w:rPr>
        <w:t>Дніпропетровської обласної державної адміністрації;</w:t>
      </w:r>
      <w:r w:rsidRPr="005E2956">
        <w:rPr>
          <w:sz w:val="28"/>
          <w:szCs w:val="28"/>
          <w:lang w:val="uk-UA"/>
        </w:rPr>
        <w:t xml:space="preserve"> </w:t>
      </w:r>
    </w:p>
    <w:p w14:paraId="4EE52827" w14:textId="034D2BB0" w:rsidR="005E2956" w:rsidRPr="005E2956" w:rsidRDefault="005E2956" w:rsidP="005E2956">
      <w:pPr>
        <w:jc w:val="both"/>
        <w:rPr>
          <w:sz w:val="28"/>
          <w:szCs w:val="28"/>
          <w:lang w:val="uk-UA"/>
        </w:rPr>
      </w:pPr>
      <w:r w:rsidRPr="005E2956">
        <w:rPr>
          <w:b/>
          <w:sz w:val="28"/>
          <w:szCs w:val="28"/>
          <w:lang w:val="uk-UA"/>
        </w:rPr>
        <w:t>ІЛЬЧЕНКО Ірина Григорівна</w:t>
      </w:r>
      <w:r w:rsidRPr="005E2956">
        <w:rPr>
          <w:sz w:val="28"/>
          <w:szCs w:val="28"/>
          <w:lang w:val="uk-UA"/>
        </w:rPr>
        <w:t xml:space="preserve"> – виконуюча обов’язки директора КЗО „Дніпропетровський обласний ліцей-інтернат фізико-математичного профілю”</w:t>
      </w:r>
      <w:r>
        <w:rPr>
          <w:sz w:val="28"/>
          <w:szCs w:val="28"/>
          <w:lang w:val="uk-UA"/>
        </w:rPr>
        <w:t>;</w:t>
      </w:r>
    </w:p>
    <w:p w14:paraId="48424D43" w14:textId="4291A407" w:rsidR="005E2956" w:rsidRPr="005E2956" w:rsidRDefault="005E2956" w:rsidP="005E2956">
      <w:pPr>
        <w:spacing w:line="216" w:lineRule="auto"/>
        <w:rPr>
          <w:sz w:val="28"/>
          <w:szCs w:val="28"/>
          <w:lang w:val="uk-UA"/>
        </w:rPr>
      </w:pPr>
      <w:r w:rsidRPr="005E2956">
        <w:rPr>
          <w:b/>
          <w:sz w:val="28"/>
          <w:szCs w:val="28"/>
          <w:lang w:val="uk-UA"/>
        </w:rPr>
        <w:t>МИРОНЕЦЬ Олександр Михайлович</w:t>
      </w:r>
      <w:r w:rsidRPr="005E2956">
        <w:rPr>
          <w:sz w:val="28"/>
          <w:szCs w:val="28"/>
          <w:lang w:val="uk-UA"/>
        </w:rPr>
        <w:t xml:space="preserve"> – виконуючий обов’язки директора КЗО „Васильківське професійно-технічне училище” ДОР”</w:t>
      </w:r>
      <w:r>
        <w:rPr>
          <w:sz w:val="28"/>
          <w:szCs w:val="28"/>
          <w:lang w:val="uk-UA"/>
        </w:rPr>
        <w:t>;</w:t>
      </w:r>
    </w:p>
    <w:p w14:paraId="329AEF2A" w14:textId="684E7703" w:rsidR="005E2956" w:rsidRPr="005E2956" w:rsidRDefault="005E2956" w:rsidP="005E2956">
      <w:pPr>
        <w:jc w:val="both"/>
        <w:rPr>
          <w:sz w:val="28"/>
          <w:szCs w:val="28"/>
          <w:lang w:val="uk-UA"/>
        </w:rPr>
      </w:pPr>
      <w:r w:rsidRPr="005E2956">
        <w:rPr>
          <w:b/>
          <w:sz w:val="28"/>
          <w:szCs w:val="28"/>
          <w:lang w:val="uk-UA"/>
        </w:rPr>
        <w:t>УШИВИЙ Олександр Олександрович</w:t>
      </w:r>
      <w:r w:rsidRPr="005E2956">
        <w:rPr>
          <w:sz w:val="28"/>
          <w:szCs w:val="28"/>
          <w:lang w:val="uk-UA"/>
        </w:rPr>
        <w:t xml:space="preserve"> – виконуючий обов’язки директора КЗО „</w:t>
      </w:r>
      <w:proofErr w:type="spellStart"/>
      <w:r w:rsidRPr="005E2956">
        <w:rPr>
          <w:sz w:val="28"/>
          <w:szCs w:val="28"/>
          <w:lang w:val="uk-UA"/>
        </w:rPr>
        <w:t>Межівське</w:t>
      </w:r>
      <w:proofErr w:type="spellEnd"/>
      <w:r w:rsidRPr="005E2956">
        <w:rPr>
          <w:sz w:val="28"/>
          <w:szCs w:val="28"/>
          <w:lang w:val="uk-UA"/>
        </w:rPr>
        <w:t xml:space="preserve"> професійно-технічне училище” ДОР”</w:t>
      </w:r>
      <w:r>
        <w:rPr>
          <w:sz w:val="28"/>
          <w:szCs w:val="28"/>
          <w:lang w:val="uk-UA"/>
        </w:rPr>
        <w:t>;</w:t>
      </w:r>
    </w:p>
    <w:p w14:paraId="25389019" w14:textId="77777777" w:rsidR="005E2956" w:rsidRDefault="005E2956" w:rsidP="00760678">
      <w:pPr>
        <w:spacing w:line="216" w:lineRule="auto"/>
        <w:jc w:val="center"/>
        <w:rPr>
          <w:b/>
          <w:spacing w:val="-4"/>
          <w:sz w:val="28"/>
          <w:szCs w:val="28"/>
          <w:lang w:val="uk-UA"/>
        </w:rPr>
      </w:pPr>
    </w:p>
    <w:p w14:paraId="05FCD90A" w14:textId="77777777" w:rsidR="005E2956" w:rsidRDefault="005E2956" w:rsidP="00760678">
      <w:pPr>
        <w:spacing w:line="216" w:lineRule="auto"/>
        <w:jc w:val="center"/>
        <w:rPr>
          <w:b/>
          <w:spacing w:val="-4"/>
          <w:sz w:val="28"/>
          <w:szCs w:val="28"/>
          <w:lang w:val="uk-UA"/>
        </w:rPr>
      </w:pPr>
    </w:p>
    <w:p w14:paraId="501F12D3" w14:textId="77777777" w:rsidR="005E2956" w:rsidRDefault="005E2956" w:rsidP="00760678">
      <w:pPr>
        <w:spacing w:line="216" w:lineRule="auto"/>
        <w:jc w:val="center"/>
        <w:rPr>
          <w:b/>
          <w:spacing w:val="-4"/>
          <w:sz w:val="28"/>
          <w:szCs w:val="28"/>
          <w:lang w:val="uk-UA"/>
        </w:rPr>
      </w:pPr>
    </w:p>
    <w:p w14:paraId="5321F959" w14:textId="77777777" w:rsidR="005E2956" w:rsidRDefault="005E2956" w:rsidP="00760678">
      <w:pPr>
        <w:spacing w:line="216" w:lineRule="auto"/>
        <w:jc w:val="center"/>
        <w:rPr>
          <w:b/>
          <w:spacing w:val="-4"/>
          <w:sz w:val="28"/>
          <w:szCs w:val="28"/>
          <w:lang w:val="uk-UA"/>
        </w:rPr>
      </w:pPr>
    </w:p>
    <w:p w14:paraId="5967BD39" w14:textId="77777777" w:rsidR="005E2956" w:rsidRDefault="005E2956" w:rsidP="00760678">
      <w:pPr>
        <w:spacing w:line="216" w:lineRule="auto"/>
        <w:jc w:val="center"/>
        <w:rPr>
          <w:b/>
          <w:spacing w:val="-4"/>
          <w:sz w:val="28"/>
          <w:szCs w:val="28"/>
          <w:lang w:val="uk-UA"/>
        </w:rPr>
      </w:pPr>
    </w:p>
    <w:p w14:paraId="7BD31124" w14:textId="77777777" w:rsidR="005E2956" w:rsidRDefault="005E2956" w:rsidP="00760678">
      <w:pPr>
        <w:spacing w:line="216" w:lineRule="auto"/>
        <w:jc w:val="center"/>
        <w:rPr>
          <w:b/>
          <w:spacing w:val="-4"/>
          <w:sz w:val="28"/>
          <w:szCs w:val="28"/>
          <w:lang w:val="uk-UA"/>
        </w:rPr>
      </w:pPr>
    </w:p>
    <w:p w14:paraId="6B457F52" w14:textId="77777777" w:rsidR="005E2956" w:rsidRDefault="005E2956" w:rsidP="00760678">
      <w:pPr>
        <w:spacing w:line="216" w:lineRule="auto"/>
        <w:jc w:val="center"/>
        <w:rPr>
          <w:b/>
          <w:spacing w:val="-4"/>
          <w:sz w:val="28"/>
          <w:szCs w:val="28"/>
          <w:lang w:val="uk-UA"/>
        </w:rPr>
      </w:pPr>
    </w:p>
    <w:p w14:paraId="237A956C" w14:textId="036461B6" w:rsidR="00760678" w:rsidRPr="00763D3D" w:rsidRDefault="00132668" w:rsidP="00760678">
      <w:pPr>
        <w:spacing w:line="216" w:lineRule="auto"/>
        <w:jc w:val="center"/>
        <w:rPr>
          <w:b/>
          <w:spacing w:val="-4"/>
          <w:sz w:val="28"/>
          <w:szCs w:val="28"/>
          <w:lang w:val="uk-UA"/>
        </w:rPr>
      </w:pPr>
      <w:r>
        <w:rPr>
          <w:b/>
          <w:spacing w:val="-4"/>
          <w:sz w:val="28"/>
          <w:szCs w:val="28"/>
          <w:lang w:val="uk-UA"/>
        </w:rPr>
        <w:lastRenderedPageBreak/>
        <w:t xml:space="preserve"> </w:t>
      </w:r>
      <w:r w:rsidR="00187A63">
        <w:rPr>
          <w:b/>
          <w:spacing w:val="-4"/>
          <w:sz w:val="28"/>
          <w:szCs w:val="28"/>
          <w:lang w:val="uk-UA"/>
        </w:rPr>
        <w:t xml:space="preserve"> </w:t>
      </w:r>
      <w:r w:rsidR="00760678" w:rsidRPr="00763D3D">
        <w:rPr>
          <w:b/>
          <w:spacing w:val="-4"/>
          <w:sz w:val="28"/>
          <w:szCs w:val="28"/>
          <w:lang w:val="uk-UA"/>
        </w:rPr>
        <w:t>Порядок денний</w:t>
      </w:r>
    </w:p>
    <w:p w14:paraId="30C30FB3" w14:textId="77777777" w:rsidR="00760678" w:rsidRPr="00763D3D" w:rsidRDefault="00760678" w:rsidP="00760678">
      <w:pPr>
        <w:spacing w:line="216" w:lineRule="auto"/>
        <w:jc w:val="center"/>
        <w:rPr>
          <w:b/>
          <w:spacing w:val="-4"/>
          <w:sz w:val="28"/>
          <w:szCs w:val="28"/>
          <w:lang w:val="uk-UA"/>
        </w:rPr>
      </w:pPr>
      <w:r w:rsidRPr="00763D3D">
        <w:rPr>
          <w:b/>
          <w:spacing w:val="-4"/>
          <w:sz w:val="28"/>
          <w:szCs w:val="28"/>
          <w:lang w:val="uk-UA"/>
        </w:rPr>
        <w:t xml:space="preserve">засідання постійної комісії обласної ради </w:t>
      </w:r>
    </w:p>
    <w:p w14:paraId="463E1A19" w14:textId="7C9AA8E1" w:rsidR="00760678" w:rsidRPr="00763D3D" w:rsidRDefault="00760678" w:rsidP="00760678">
      <w:pPr>
        <w:spacing w:line="216" w:lineRule="auto"/>
        <w:jc w:val="center"/>
        <w:rPr>
          <w:b/>
          <w:spacing w:val="-4"/>
          <w:sz w:val="28"/>
          <w:szCs w:val="28"/>
          <w:lang w:val="uk-UA"/>
        </w:rPr>
      </w:pPr>
      <w:r w:rsidRPr="00763D3D">
        <w:rPr>
          <w:b/>
          <w:spacing w:val="-4"/>
          <w:sz w:val="28"/>
          <w:szCs w:val="28"/>
          <w:lang w:val="uk-UA"/>
        </w:rPr>
        <w:t xml:space="preserve">з питань науки, освіти, соціальної політики та праці № </w:t>
      </w:r>
      <w:r w:rsidR="005E2956">
        <w:rPr>
          <w:b/>
          <w:spacing w:val="-4"/>
          <w:sz w:val="28"/>
          <w:szCs w:val="28"/>
          <w:lang w:val="uk-UA"/>
        </w:rPr>
        <w:t>30</w:t>
      </w:r>
    </w:p>
    <w:p w14:paraId="577C0347" w14:textId="77777777" w:rsidR="00760678" w:rsidRPr="00763D3D" w:rsidRDefault="00760678" w:rsidP="00760678">
      <w:pPr>
        <w:spacing w:line="216" w:lineRule="auto"/>
        <w:jc w:val="right"/>
        <w:rPr>
          <w:spacing w:val="-4"/>
          <w:sz w:val="16"/>
          <w:szCs w:val="16"/>
          <w:lang w:val="uk-UA"/>
        </w:rPr>
      </w:pPr>
    </w:p>
    <w:p w14:paraId="4B969E99" w14:textId="2A711A86" w:rsidR="00760678" w:rsidRPr="00763D3D" w:rsidRDefault="005E2956" w:rsidP="00760678">
      <w:pPr>
        <w:spacing w:line="216" w:lineRule="auto"/>
        <w:ind w:left="4962"/>
        <w:rPr>
          <w:bCs/>
          <w:color w:val="FF0000"/>
          <w:spacing w:val="-4"/>
          <w:sz w:val="28"/>
          <w:szCs w:val="28"/>
          <w:lang w:val="uk-UA"/>
        </w:rPr>
      </w:pPr>
      <w:r>
        <w:rPr>
          <w:bCs/>
          <w:spacing w:val="-4"/>
          <w:sz w:val="28"/>
          <w:szCs w:val="28"/>
          <w:lang w:val="uk-UA"/>
        </w:rPr>
        <w:t>29</w:t>
      </w:r>
      <w:r w:rsidR="00760678" w:rsidRPr="00763D3D">
        <w:rPr>
          <w:bCs/>
          <w:spacing w:val="-4"/>
          <w:sz w:val="28"/>
          <w:szCs w:val="28"/>
          <w:lang w:val="uk-UA"/>
        </w:rPr>
        <w:t xml:space="preserve"> </w:t>
      </w:r>
      <w:r>
        <w:rPr>
          <w:bCs/>
          <w:spacing w:val="-4"/>
          <w:sz w:val="28"/>
          <w:szCs w:val="28"/>
          <w:lang w:val="uk-UA"/>
        </w:rPr>
        <w:t>квіт</w:t>
      </w:r>
      <w:r w:rsidR="00ED52C0">
        <w:rPr>
          <w:bCs/>
          <w:spacing w:val="-4"/>
          <w:sz w:val="28"/>
          <w:szCs w:val="28"/>
          <w:lang w:val="uk-UA"/>
        </w:rPr>
        <w:t>ня</w:t>
      </w:r>
      <w:r w:rsidR="00760678" w:rsidRPr="00763D3D">
        <w:rPr>
          <w:bCs/>
          <w:spacing w:val="-4"/>
          <w:sz w:val="28"/>
          <w:szCs w:val="28"/>
          <w:lang w:val="uk-UA"/>
        </w:rPr>
        <w:t xml:space="preserve"> 202</w:t>
      </w:r>
      <w:r>
        <w:rPr>
          <w:bCs/>
          <w:spacing w:val="-4"/>
          <w:sz w:val="28"/>
          <w:szCs w:val="28"/>
          <w:lang w:val="uk-UA"/>
        </w:rPr>
        <w:t>5</w:t>
      </w:r>
      <w:r w:rsidR="00760678" w:rsidRPr="00763D3D">
        <w:rPr>
          <w:bCs/>
          <w:spacing w:val="-4"/>
          <w:sz w:val="28"/>
          <w:szCs w:val="28"/>
          <w:lang w:val="uk-UA"/>
        </w:rPr>
        <w:t xml:space="preserve"> року о 1</w:t>
      </w:r>
      <w:r>
        <w:rPr>
          <w:bCs/>
          <w:spacing w:val="-4"/>
          <w:sz w:val="28"/>
          <w:szCs w:val="28"/>
          <w:lang w:val="uk-UA"/>
        </w:rPr>
        <w:t>4</w:t>
      </w:r>
      <w:r w:rsidR="00760678" w:rsidRPr="00763D3D">
        <w:rPr>
          <w:bCs/>
          <w:spacing w:val="-4"/>
          <w:sz w:val="28"/>
          <w:szCs w:val="28"/>
          <w:lang w:val="uk-UA"/>
        </w:rPr>
        <w:t>.00</w:t>
      </w:r>
    </w:p>
    <w:p w14:paraId="6C4F2B52" w14:textId="77777777" w:rsidR="00760678" w:rsidRPr="00763D3D" w:rsidRDefault="00760678" w:rsidP="00760678">
      <w:pPr>
        <w:spacing w:line="216" w:lineRule="auto"/>
        <w:jc w:val="right"/>
        <w:rPr>
          <w:spacing w:val="-4"/>
          <w:sz w:val="16"/>
          <w:szCs w:val="16"/>
          <w:lang w:val="uk-UA"/>
        </w:rPr>
      </w:pPr>
    </w:p>
    <w:p w14:paraId="1C4EE678" w14:textId="77777777" w:rsidR="005E2956" w:rsidRPr="005E2956" w:rsidRDefault="005E2956" w:rsidP="005E2956">
      <w:pPr>
        <w:numPr>
          <w:ilvl w:val="0"/>
          <w:numId w:val="35"/>
        </w:numPr>
        <w:spacing w:after="200" w:line="209" w:lineRule="auto"/>
        <w:ind w:left="0" w:firstLine="709"/>
        <w:contextualSpacing/>
        <w:jc w:val="both"/>
        <w:rPr>
          <w:spacing w:val="-4"/>
          <w:sz w:val="28"/>
          <w:szCs w:val="28"/>
          <w:lang w:val="uk-UA"/>
        </w:rPr>
      </w:pPr>
      <w:r w:rsidRPr="005E2956">
        <w:rPr>
          <w:spacing w:val="-4"/>
          <w:sz w:val="28"/>
          <w:szCs w:val="28"/>
          <w:lang w:val="uk-UA"/>
        </w:rPr>
        <w:t>Про затвердження порядку денного засідання постійної комісії обласної ради з питань науки, освіти, соціальної політики та праці.</w:t>
      </w:r>
    </w:p>
    <w:p w14:paraId="19EC4F0E" w14:textId="77777777" w:rsidR="005E2956" w:rsidRPr="005E2956" w:rsidRDefault="005E2956" w:rsidP="005E2956">
      <w:pPr>
        <w:spacing w:line="209" w:lineRule="auto"/>
        <w:ind w:firstLine="709"/>
        <w:contextualSpacing/>
        <w:jc w:val="right"/>
        <w:rPr>
          <w:i/>
          <w:spacing w:val="-4"/>
          <w:sz w:val="28"/>
          <w:szCs w:val="28"/>
          <w:lang w:val="uk-UA"/>
        </w:rPr>
      </w:pPr>
      <w:proofErr w:type="spellStart"/>
      <w:r w:rsidRPr="005E2956">
        <w:rPr>
          <w:i/>
          <w:spacing w:val="-4"/>
          <w:sz w:val="28"/>
          <w:szCs w:val="28"/>
          <w:lang w:val="uk-UA"/>
        </w:rPr>
        <w:t>Коломоєць</w:t>
      </w:r>
      <w:proofErr w:type="spellEnd"/>
      <w:r w:rsidRPr="005E2956">
        <w:rPr>
          <w:i/>
          <w:spacing w:val="-4"/>
          <w:sz w:val="28"/>
          <w:szCs w:val="28"/>
          <w:lang w:val="uk-UA"/>
        </w:rPr>
        <w:t xml:space="preserve"> А.О.</w:t>
      </w:r>
    </w:p>
    <w:p w14:paraId="19A18E2D" w14:textId="77777777" w:rsidR="005E2956" w:rsidRPr="005E2956" w:rsidRDefault="005E2956" w:rsidP="005E2956">
      <w:pPr>
        <w:spacing w:line="209" w:lineRule="auto"/>
        <w:ind w:firstLine="709"/>
        <w:jc w:val="right"/>
        <w:rPr>
          <w:i/>
          <w:iCs/>
          <w:spacing w:val="-4"/>
          <w:sz w:val="28"/>
          <w:szCs w:val="28"/>
          <w:lang w:val="uk-UA"/>
        </w:rPr>
      </w:pPr>
    </w:p>
    <w:p w14:paraId="65D80FC4" w14:textId="77777777" w:rsidR="005E2956" w:rsidRPr="005E2956" w:rsidRDefault="005E2956" w:rsidP="005E2956">
      <w:pPr>
        <w:numPr>
          <w:ilvl w:val="0"/>
          <w:numId w:val="35"/>
        </w:numPr>
        <w:spacing w:after="200" w:line="209" w:lineRule="auto"/>
        <w:ind w:left="0" w:firstLine="709"/>
        <w:contextualSpacing/>
        <w:jc w:val="both"/>
        <w:rPr>
          <w:iCs/>
          <w:sz w:val="28"/>
          <w:szCs w:val="28"/>
          <w:lang w:val="uk-UA"/>
        </w:rPr>
      </w:pPr>
      <w:r w:rsidRPr="005E2956">
        <w:rPr>
          <w:rFonts w:eastAsia="Calibri"/>
          <w:sz w:val="28"/>
          <w:szCs w:val="28"/>
          <w:lang w:val="uk-UA" w:eastAsia="en-US"/>
        </w:rPr>
        <w:t xml:space="preserve">Про внесення змін до рішення обласної ради від 28 липня </w:t>
      </w:r>
      <w:r w:rsidRPr="005E2956">
        <w:rPr>
          <w:rFonts w:eastAsia="Calibri"/>
          <w:sz w:val="28"/>
          <w:szCs w:val="28"/>
          <w:lang w:val="uk-UA" w:eastAsia="en-US"/>
        </w:rPr>
        <w:br/>
        <w:t>2023 року № 299-17/VІІІ „Про Комплексну програму підтримки внутрішньо переміщених осіб у Дніпропетровській області на 2023 – 2025 роки” (зі змінами)</w:t>
      </w:r>
    </w:p>
    <w:p w14:paraId="2CE1AD9E" w14:textId="77777777" w:rsidR="005E2956" w:rsidRPr="005E2956" w:rsidRDefault="005E2956" w:rsidP="005E2956">
      <w:pPr>
        <w:spacing w:after="200" w:line="209" w:lineRule="auto"/>
        <w:ind w:left="720"/>
        <w:contextualSpacing/>
        <w:jc w:val="right"/>
        <w:rPr>
          <w:rFonts w:eastAsia="Calibri"/>
          <w:i/>
          <w:iCs/>
          <w:spacing w:val="-4"/>
          <w:sz w:val="28"/>
          <w:szCs w:val="28"/>
          <w:shd w:val="clear" w:color="auto" w:fill="FFFFFF"/>
          <w:lang w:val="uk-UA" w:eastAsia="en-US"/>
        </w:rPr>
      </w:pPr>
      <w:r w:rsidRPr="005E2956">
        <w:rPr>
          <w:rFonts w:eastAsia="Calibri"/>
          <w:i/>
          <w:iCs/>
          <w:spacing w:val="-4"/>
          <w:sz w:val="28"/>
          <w:szCs w:val="28"/>
          <w:shd w:val="clear" w:color="auto" w:fill="FFFFFF"/>
          <w:lang w:val="uk-UA" w:eastAsia="en-US"/>
        </w:rPr>
        <w:t>Кришень О.В.</w:t>
      </w:r>
    </w:p>
    <w:p w14:paraId="68CE50F3" w14:textId="77777777" w:rsidR="005E2956" w:rsidRPr="005E2956" w:rsidRDefault="005E2956" w:rsidP="005E2956">
      <w:pPr>
        <w:spacing w:after="200" w:line="209" w:lineRule="auto"/>
        <w:ind w:firstLine="709"/>
        <w:contextualSpacing/>
        <w:jc w:val="both"/>
        <w:rPr>
          <w:rFonts w:eastAsia="Calibri"/>
          <w:i/>
          <w:spacing w:val="-4"/>
          <w:sz w:val="28"/>
          <w:szCs w:val="28"/>
          <w:shd w:val="clear" w:color="auto" w:fill="FFFFFF"/>
          <w:lang w:val="uk-UA" w:eastAsia="en-US"/>
        </w:rPr>
      </w:pPr>
    </w:p>
    <w:p w14:paraId="4E047037" w14:textId="77777777" w:rsidR="005E2956" w:rsidRPr="005E2956" w:rsidRDefault="005E2956" w:rsidP="005E2956">
      <w:pPr>
        <w:numPr>
          <w:ilvl w:val="0"/>
          <w:numId w:val="35"/>
        </w:numPr>
        <w:spacing w:after="200" w:line="209" w:lineRule="auto"/>
        <w:ind w:left="0" w:firstLine="709"/>
        <w:contextualSpacing/>
        <w:jc w:val="both"/>
        <w:rPr>
          <w:rFonts w:eastAsia="Calibri"/>
          <w:iCs/>
          <w:spacing w:val="-4"/>
          <w:sz w:val="28"/>
          <w:szCs w:val="28"/>
          <w:shd w:val="clear" w:color="auto" w:fill="FFFFFF"/>
          <w:lang w:val="uk-UA" w:eastAsia="en-US"/>
        </w:rPr>
      </w:pPr>
      <w:r w:rsidRPr="005E2956">
        <w:rPr>
          <w:rFonts w:eastAsia="Calibri"/>
          <w:sz w:val="28"/>
          <w:szCs w:val="28"/>
          <w:lang w:val="uk-UA" w:eastAsia="en-US"/>
        </w:rPr>
        <w:t xml:space="preserve">Про зняття з контролю рішення обласної ради від 13 грудня </w:t>
      </w:r>
      <w:r w:rsidRPr="005E2956">
        <w:rPr>
          <w:rFonts w:eastAsia="Calibri"/>
          <w:sz w:val="28"/>
          <w:szCs w:val="28"/>
          <w:lang w:val="uk-UA" w:eastAsia="en-US"/>
        </w:rPr>
        <w:br/>
        <w:t xml:space="preserve">2019 року № 534-20/VІІ „Про Комплексну програму соціального захисту населення Дніпропетровської області на 2020 – 2024 </w:t>
      </w:r>
      <w:proofErr w:type="spellStart"/>
      <w:r w:rsidRPr="005E2956">
        <w:rPr>
          <w:rFonts w:eastAsia="Calibri"/>
          <w:sz w:val="28"/>
          <w:szCs w:val="28"/>
          <w:lang w:val="uk-UA" w:eastAsia="en-US"/>
        </w:rPr>
        <w:t>рокиˮ</w:t>
      </w:r>
      <w:proofErr w:type="spellEnd"/>
      <w:r w:rsidRPr="005E2956">
        <w:rPr>
          <w:rFonts w:eastAsia="Calibri"/>
          <w:sz w:val="28"/>
          <w:szCs w:val="28"/>
          <w:lang w:val="uk-UA" w:eastAsia="en-US"/>
        </w:rPr>
        <w:t xml:space="preserve"> (зі змінами)</w:t>
      </w:r>
      <w:r w:rsidRPr="005E2956">
        <w:rPr>
          <w:rFonts w:eastAsia="Calibri"/>
          <w:iCs/>
          <w:spacing w:val="-4"/>
          <w:sz w:val="28"/>
          <w:szCs w:val="28"/>
          <w:shd w:val="clear" w:color="auto" w:fill="FFFFFF"/>
          <w:lang w:val="uk-UA" w:eastAsia="en-US"/>
        </w:rPr>
        <w:t>.</w:t>
      </w:r>
    </w:p>
    <w:p w14:paraId="1B51C413" w14:textId="77777777" w:rsidR="005E2956" w:rsidRPr="005E2956" w:rsidRDefault="005E2956" w:rsidP="005E2956">
      <w:pPr>
        <w:spacing w:after="200" w:line="209" w:lineRule="auto"/>
        <w:ind w:left="2844" w:firstLine="696"/>
        <w:contextualSpacing/>
        <w:jc w:val="right"/>
        <w:rPr>
          <w:rFonts w:eastAsia="Calibri"/>
          <w:i/>
          <w:iCs/>
          <w:spacing w:val="-4"/>
          <w:sz w:val="28"/>
          <w:szCs w:val="28"/>
          <w:shd w:val="clear" w:color="auto" w:fill="FFFFFF"/>
          <w:lang w:val="uk-UA" w:eastAsia="en-US"/>
        </w:rPr>
      </w:pPr>
      <w:r w:rsidRPr="005E2956">
        <w:rPr>
          <w:rFonts w:eastAsia="Calibri"/>
          <w:i/>
          <w:iCs/>
          <w:spacing w:val="-4"/>
          <w:sz w:val="28"/>
          <w:szCs w:val="28"/>
          <w:shd w:val="clear" w:color="auto" w:fill="FFFFFF"/>
          <w:lang w:val="uk-UA" w:eastAsia="en-US"/>
        </w:rPr>
        <w:t>Кришень О.В.</w:t>
      </w:r>
    </w:p>
    <w:p w14:paraId="2ADBDB6E" w14:textId="77777777" w:rsidR="005E2956" w:rsidRPr="005E2956" w:rsidRDefault="005E2956" w:rsidP="005E2956">
      <w:pPr>
        <w:spacing w:after="200" w:line="209" w:lineRule="auto"/>
        <w:ind w:left="709"/>
        <w:contextualSpacing/>
        <w:jc w:val="right"/>
        <w:rPr>
          <w:rFonts w:eastAsia="Calibri"/>
          <w:i/>
          <w:iCs/>
          <w:spacing w:val="-4"/>
          <w:sz w:val="28"/>
          <w:szCs w:val="28"/>
          <w:shd w:val="clear" w:color="auto" w:fill="FFFFFF"/>
          <w:lang w:val="uk-UA" w:eastAsia="en-US"/>
        </w:rPr>
      </w:pPr>
    </w:p>
    <w:p w14:paraId="4F7DCC39" w14:textId="77777777" w:rsidR="005E2956" w:rsidRPr="005E2956" w:rsidRDefault="005E2956" w:rsidP="005E2956">
      <w:pPr>
        <w:numPr>
          <w:ilvl w:val="0"/>
          <w:numId w:val="35"/>
        </w:numPr>
        <w:spacing w:after="200" w:line="209" w:lineRule="auto"/>
        <w:ind w:left="0" w:firstLine="709"/>
        <w:contextualSpacing/>
        <w:jc w:val="both"/>
        <w:rPr>
          <w:rFonts w:eastAsia="Calibri"/>
          <w:iCs/>
          <w:spacing w:val="-4"/>
          <w:sz w:val="28"/>
          <w:szCs w:val="28"/>
          <w:shd w:val="clear" w:color="auto" w:fill="FFFFFF"/>
          <w:lang w:val="uk-UA" w:eastAsia="en-US"/>
        </w:rPr>
      </w:pPr>
      <w:r w:rsidRPr="005E2956">
        <w:rPr>
          <w:rFonts w:eastAsia="Calibri"/>
          <w:sz w:val="28"/>
          <w:szCs w:val="28"/>
          <w:lang w:val="uk-UA" w:eastAsia="en-US"/>
        </w:rPr>
        <w:t xml:space="preserve">Про внесення змін до рішення обласної ради від 27 вересня </w:t>
      </w:r>
      <w:r w:rsidRPr="005E2956">
        <w:rPr>
          <w:rFonts w:eastAsia="Calibri"/>
          <w:sz w:val="28"/>
          <w:szCs w:val="28"/>
          <w:lang w:val="uk-UA" w:eastAsia="en-US"/>
        </w:rPr>
        <w:br/>
        <w:t>2024 року № 425-21/VІІІ „Про Комплексну програму соціального захисту населення Дніпропетровської області на 2025 – 2029 роки” (зі змінами)</w:t>
      </w:r>
    </w:p>
    <w:p w14:paraId="28108891" w14:textId="77777777" w:rsidR="005E2956" w:rsidRPr="005E2956" w:rsidRDefault="005E2956" w:rsidP="005E2956">
      <w:pPr>
        <w:spacing w:after="200" w:line="209" w:lineRule="auto"/>
        <w:ind w:left="720"/>
        <w:contextualSpacing/>
        <w:jc w:val="right"/>
        <w:rPr>
          <w:rFonts w:eastAsia="Calibri"/>
          <w:i/>
          <w:iCs/>
          <w:spacing w:val="-4"/>
          <w:sz w:val="28"/>
          <w:szCs w:val="28"/>
          <w:shd w:val="clear" w:color="auto" w:fill="FFFFFF"/>
          <w:lang w:val="uk-UA" w:eastAsia="en-US"/>
        </w:rPr>
      </w:pPr>
      <w:r w:rsidRPr="005E2956">
        <w:rPr>
          <w:rFonts w:eastAsia="Calibri"/>
          <w:i/>
          <w:iCs/>
          <w:spacing w:val="-4"/>
          <w:sz w:val="28"/>
          <w:szCs w:val="28"/>
          <w:shd w:val="clear" w:color="auto" w:fill="FFFFFF"/>
          <w:lang w:val="uk-UA" w:eastAsia="en-US"/>
        </w:rPr>
        <w:t>Кришень О.В.</w:t>
      </w:r>
    </w:p>
    <w:p w14:paraId="1D53DEB2" w14:textId="77777777" w:rsidR="005E2956" w:rsidRPr="005E2956" w:rsidRDefault="005E2956" w:rsidP="005E2956">
      <w:pPr>
        <w:spacing w:after="200" w:line="209" w:lineRule="auto"/>
        <w:ind w:left="720"/>
        <w:contextualSpacing/>
        <w:jc w:val="right"/>
        <w:rPr>
          <w:rFonts w:eastAsia="Calibri"/>
          <w:i/>
          <w:iCs/>
          <w:spacing w:val="-4"/>
          <w:sz w:val="28"/>
          <w:szCs w:val="28"/>
          <w:shd w:val="clear" w:color="auto" w:fill="FFFFFF"/>
          <w:lang w:val="uk-UA" w:eastAsia="en-US"/>
        </w:rPr>
      </w:pPr>
    </w:p>
    <w:p w14:paraId="35931919" w14:textId="77777777" w:rsidR="005E2956" w:rsidRPr="005E2956" w:rsidRDefault="005E2956" w:rsidP="005E2956">
      <w:pPr>
        <w:numPr>
          <w:ilvl w:val="0"/>
          <w:numId w:val="35"/>
        </w:numPr>
        <w:spacing w:after="200" w:line="209" w:lineRule="auto"/>
        <w:ind w:left="0" w:firstLine="709"/>
        <w:contextualSpacing/>
        <w:jc w:val="both"/>
        <w:rPr>
          <w:rFonts w:eastAsia="Calibri"/>
          <w:iCs/>
          <w:spacing w:val="-4"/>
          <w:sz w:val="28"/>
          <w:szCs w:val="28"/>
          <w:shd w:val="clear" w:color="auto" w:fill="FFFFFF"/>
          <w:lang w:val="uk-UA" w:eastAsia="en-US"/>
        </w:rPr>
      </w:pPr>
      <w:r w:rsidRPr="005E2956">
        <w:rPr>
          <w:rFonts w:eastAsia="Calibri"/>
          <w:iCs/>
          <w:spacing w:val="-4"/>
          <w:sz w:val="28"/>
          <w:szCs w:val="28"/>
          <w:shd w:val="clear" w:color="auto" w:fill="FFFFFF"/>
          <w:lang w:val="uk-UA" w:eastAsia="en-US"/>
        </w:rPr>
        <w:t>Питання діяльності окремих обласних комунальних підприємств та закладів сфери освіти, що належать до спільної власності територіальних громад сіл, селищ, міст Дніпропетровської області.</w:t>
      </w:r>
    </w:p>
    <w:p w14:paraId="6736A407" w14:textId="77777777" w:rsidR="005E2956" w:rsidRPr="005E2956" w:rsidRDefault="005E2956" w:rsidP="005E2956">
      <w:pPr>
        <w:spacing w:after="200" w:line="209" w:lineRule="auto"/>
        <w:ind w:left="709"/>
        <w:contextualSpacing/>
        <w:jc w:val="right"/>
        <w:rPr>
          <w:rFonts w:eastAsia="Calibri"/>
          <w:i/>
          <w:iCs/>
          <w:spacing w:val="-4"/>
          <w:sz w:val="28"/>
          <w:szCs w:val="28"/>
          <w:shd w:val="clear" w:color="auto" w:fill="FFFFFF"/>
          <w:lang w:val="uk-UA" w:eastAsia="en-US"/>
        </w:rPr>
      </w:pPr>
      <w:proofErr w:type="spellStart"/>
      <w:r w:rsidRPr="005E2956">
        <w:rPr>
          <w:rFonts w:eastAsia="Calibri"/>
          <w:i/>
          <w:iCs/>
          <w:spacing w:val="-4"/>
          <w:sz w:val="28"/>
          <w:szCs w:val="28"/>
          <w:shd w:val="clear" w:color="auto" w:fill="FFFFFF"/>
          <w:lang w:val="uk-UA" w:eastAsia="en-US"/>
        </w:rPr>
        <w:t>Коломоєць</w:t>
      </w:r>
      <w:proofErr w:type="spellEnd"/>
      <w:r w:rsidRPr="005E2956">
        <w:rPr>
          <w:rFonts w:eastAsia="Calibri"/>
          <w:i/>
          <w:iCs/>
          <w:spacing w:val="-4"/>
          <w:sz w:val="28"/>
          <w:szCs w:val="28"/>
          <w:shd w:val="clear" w:color="auto" w:fill="FFFFFF"/>
          <w:lang w:val="uk-UA" w:eastAsia="en-US"/>
        </w:rPr>
        <w:t xml:space="preserve"> А.О.</w:t>
      </w:r>
    </w:p>
    <w:p w14:paraId="363F997A" w14:textId="4D117C44" w:rsidR="005E2956" w:rsidRPr="005E2956" w:rsidRDefault="005E2956" w:rsidP="005E2956">
      <w:pPr>
        <w:spacing w:after="200" w:line="209" w:lineRule="auto"/>
        <w:ind w:firstLine="709"/>
        <w:contextualSpacing/>
        <w:jc w:val="both"/>
        <w:rPr>
          <w:rFonts w:eastAsia="Calibri"/>
          <w:iCs/>
          <w:spacing w:val="-4"/>
          <w:sz w:val="28"/>
          <w:szCs w:val="28"/>
          <w:shd w:val="clear" w:color="auto" w:fill="FFFFFF"/>
          <w:lang w:val="uk-UA" w:eastAsia="en-US"/>
        </w:rPr>
      </w:pPr>
      <w:r w:rsidRPr="005E2956">
        <w:rPr>
          <w:rFonts w:eastAsia="Calibri"/>
          <w:iCs/>
          <w:spacing w:val="-4"/>
          <w:sz w:val="28"/>
          <w:szCs w:val="28"/>
          <w:shd w:val="clear" w:color="auto" w:fill="FFFFFF"/>
          <w:lang w:val="uk-UA" w:eastAsia="en-US"/>
        </w:rPr>
        <w:t>5.1.Про зміну типу закладу освіти Дніпропетровського обласного ліцею інтернату фізико-математичного профілю на науковий фізико-математичн</w:t>
      </w:r>
      <w:r w:rsidR="00ED52C0">
        <w:rPr>
          <w:rFonts w:eastAsia="Calibri"/>
          <w:iCs/>
          <w:spacing w:val="-4"/>
          <w:sz w:val="28"/>
          <w:szCs w:val="28"/>
          <w:shd w:val="clear" w:color="auto" w:fill="FFFFFF"/>
          <w:lang w:val="uk-UA" w:eastAsia="en-US"/>
        </w:rPr>
        <w:t>ий</w:t>
      </w:r>
      <w:r w:rsidRPr="005E2956">
        <w:rPr>
          <w:rFonts w:eastAsia="Calibri"/>
          <w:iCs/>
          <w:spacing w:val="-4"/>
          <w:sz w:val="28"/>
          <w:szCs w:val="28"/>
          <w:shd w:val="clear" w:color="auto" w:fill="FFFFFF"/>
          <w:lang w:val="uk-UA" w:eastAsia="en-US"/>
        </w:rPr>
        <w:t xml:space="preserve"> </w:t>
      </w:r>
      <w:r w:rsidR="00ED52C0">
        <w:rPr>
          <w:rFonts w:eastAsia="Calibri"/>
          <w:iCs/>
          <w:spacing w:val="-4"/>
          <w:sz w:val="28"/>
          <w:szCs w:val="28"/>
          <w:shd w:val="clear" w:color="auto" w:fill="FFFFFF"/>
          <w:lang w:val="uk-UA" w:eastAsia="en-US"/>
        </w:rPr>
        <w:t>ліцей</w:t>
      </w:r>
      <w:r w:rsidRPr="005E2956">
        <w:rPr>
          <w:rFonts w:eastAsia="Calibri"/>
          <w:iCs/>
          <w:spacing w:val="-4"/>
          <w:sz w:val="28"/>
          <w:szCs w:val="28"/>
          <w:shd w:val="clear" w:color="auto" w:fill="FFFFFF"/>
          <w:lang w:val="uk-UA" w:eastAsia="en-US"/>
        </w:rPr>
        <w:t>.</w:t>
      </w:r>
    </w:p>
    <w:p w14:paraId="2DDC70A4" w14:textId="77777777" w:rsidR="005E2956" w:rsidRDefault="005E2956" w:rsidP="005E2956">
      <w:pPr>
        <w:spacing w:after="200" w:line="209" w:lineRule="auto"/>
        <w:ind w:firstLine="709"/>
        <w:contextualSpacing/>
        <w:jc w:val="both"/>
        <w:rPr>
          <w:rFonts w:eastAsia="Calibri"/>
          <w:iCs/>
          <w:spacing w:val="-4"/>
          <w:sz w:val="28"/>
          <w:szCs w:val="28"/>
          <w:shd w:val="clear" w:color="auto" w:fill="FFFFFF"/>
          <w:lang w:val="uk-UA" w:eastAsia="en-US"/>
        </w:rPr>
      </w:pPr>
    </w:p>
    <w:p w14:paraId="40EFBD9A" w14:textId="77777777" w:rsidR="005E2956" w:rsidRPr="005E2956" w:rsidRDefault="005E2956" w:rsidP="005E2956">
      <w:pPr>
        <w:spacing w:after="200" w:line="209" w:lineRule="auto"/>
        <w:ind w:firstLine="709"/>
        <w:contextualSpacing/>
        <w:jc w:val="both"/>
        <w:rPr>
          <w:rFonts w:eastAsia="Calibri"/>
          <w:iCs/>
          <w:spacing w:val="-4"/>
          <w:sz w:val="28"/>
          <w:szCs w:val="28"/>
          <w:shd w:val="clear" w:color="auto" w:fill="FFFFFF"/>
          <w:lang w:val="uk-UA" w:eastAsia="en-US"/>
        </w:rPr>
      </w:pPr>
      <w:r w:rsidRPr="005E2956">
        <w:rPr>
          <w:rFonts w:eastAsia="Calibri"/>
          <w:iCs/>
          <w:spacing w:val="-4"/>
          <w:sz w:val="28"/>
          <w:szCs w:val="28"/>
          <w:shd w:val="clear" w:color="auto" w:fill="FFFFFF"/>
          <w:lang w:val="uk-UA" w:eastAsia="en-US"/>
        </w:rPr>
        <w:t xml:space="preserve">5.2. Про реорганізацію комунального закладу освіти „Васильківське професійно-технічне </w:t>
      </w:r>
      <w:proofErr w:type="spellStart"/>
      <w:r w:rsidRPr="005E2956">
        <w:rPr>
          <w:rFonts w:eastAsia="Calibri"/>
          <w:iCs/>
          <w:spacing w:val="-4"/>
          <w:sz w:val="28"/>
          <w:szCs w:val="28"/>
          <w:shd w:val="clear" w:color="auto" w:fill="FFFFFF"/>
          <w:lang w:val="uk-UA" w:eastAsia="en-US"/>
        </w:rPr>
        <w:t>училищеˮ</w:t>
      </w:r>
      <w:proofErr w:type="spellEnd"/>
      <w:r w:rsidRPr="005E2956">
        <w:rPr>
          <w:rFonts w:eastAsia="Calibri"/>
          <w:iCs/>
          <w:spacing w:val="-4"/>
          <w:sz w:val="28"/>
          <w:szCs w:val="28"/>
          <w:shd w:val="clear" w:color="auto" w:fill="FFFFFF"/>
          <w:lang w:val="uk-UA" w:eastAsia="en-US"/>
        </w:rPr>
        <w:t xml:space="preserve"> Дніпропетровської обласної </w:t>
      </w:r>
      <w:proofErr w:type="spellStart"/>
      <w:r w:rsidRPr="005E2956">
        <w:rPr>
          <w:rFonts w:eastAsia="Calibri"/>
          <w:iCs/>
          <w:spacing w:val="-4"/>
          <w:sz w:val="28"/>
          <w:szCs w:val="28"/>
          <w:shd w:val="clear" w:color="auto" w:fill="FFFFFF"/>
          <w:lang w:val="uk-UA" w:eastAsia="en-US"/>
        </w:rPr>
        <w:t>радиˮ</w:t>
      </w:r>
      <w:proofErr w:type="spellEnd"/>
      <w:r w:rsidRPr="005E2956">
        <w:rPr>
          <w:rFonts w:eastAsia="Calibri"/>
          <w:iCs/>
          <w:spacing w:val="-4"/>
          <w:sz w:val="28"/>
          <w:szCs w:val="28"/>
          <w:shd w:val="clear" w:color="auto" w:fill="FFFFFF"/>
          <w:lang w:val="uk-UA" w:eastAsia="en-US"/>
        </w:rPr>
        <w:t xml:space="preserve"> шляхом приєднання комунального закладу освіти „</w:t>
      </w:r>
      <w:proofErr w:type="spellStart"/>
      <w:r w:rsidRPr="005E2956">
        <w:rPr>
          <w:rFonts w:eastAsia="Calibri"/>
          <w:iCs/>
          <w:spacing w:val="-4"/>
          <w:sz w:val="28"/>
          <w:szCs w:val="28"/>
          <w:shd w:val="clear" w:color="auto" w:fill="FFFFFF"/>
          <w:lang w:val="uk-UA" w:eastAsia="en-US"/>
        </w:rPr>
        <w:t>Межівське</w:t>
      </w:r>
      <w:proofErr w:type="spellEnd"/>
      <w:r w:rsidRPr="005E2956">
        <w:rPr>
          <w:rFonts w:eastAsia="Calibri"/>
          <w:iCs/>
          <w:spacing w:val="-4"/>
          <w:sz w:val="28"/>
          <w:szCs w:val="28"/>
          <w:shd w:val="clear" w:color="auto" w:fill="FFFFFF"/>
          <w:lang w:val="uk-UA" w:eastAsia="en-US"/>
        </w:rPr>
        <w:t xml:space="preserve"> професійно-технічне </w:t>
      </w:r>
      <w:proofErr w:type="spellStart"/>
      <w:r w:rsidRPr="005E2956">
        <w:rPr>
          <w:rFonts w:eastAsia="Calibri"/>
          <w:iCs/>
          <w:spacing w:val="-4"/>
          <w:sz w:val="28"/>
          <w:szCs w:val="28"/>
          <w:shd w:val="clear" w:color="auto" w:fill="FFFFFF"/>
          <w:lang w:val="uk-UA" w:eastAsia="en-US"/>
        </w:rPr>
        <w:t>училищеˮ</w:t>
      </w:r>
      <w:proofErr w:type="spellEnd"/>
      <w:r w:rsidRPr="005E2956">
        <w:rPr>
          <w:rFonts w:eastAsia="Calibri"/>
          <w:iCs/>
          <w:spacing w:val="-4"/>
          <w:sz w:val="28"/>
          <w:szCs w:val="28"/>
          <w:shd w:val="clear" w:color="auto" w:fill="FFFFFF"/>
          <w:lang w:val="uk-UA" w:eastAsia="en-US"/>
        </w:rPr>
        <w:t xml:space="preserve"> Дніпропетровської обласної </w:t>
      </w:r>
      <w:proofErr w:type="spellStart"/>
      <w:r w:rsidRPr="005E2956">
        <w:rPr>
          <w:rFonts w:eastAsia="Calibri"/>
          <w:iCs/>
          <w:spacing w:val="-4"/>
          <w:sz w:val="28"/>
          <w:szCs w:val="28"/>
          <w:shd w:val="clear" w:color="auto" w:fill="FFFFFF"/>
          <w:lang w:val="uk-UA" w:eastAsia="en-US"/>
        </w:rPr>
        <w:t>радиˮ</w:t>
      </w:r>
      <w:proofErr w:type="spellEnd"/>
      <w:r w:rsidRPr="005E2956">
        <w:rPr>
          <w:rFonts w:eastAsia="Calibri"/>
          <w:iCs/>
          <w:spacing w:val="-4"/>
          <w:sz w:val="28"/>
          <w:szCs w:val="28"/>
          <w:shd w:val="clear" w:color="auto" w:fill="FFFFFF"/>
          <w:lang w:val="uk-UA" w:eastAsia="en-US"/>
        </w:rPr>
        <w:t>.</w:t>
      </w:r>
    </w:p>
    <w:p w14:paraId="4849A672" w14:textId="77777777" w:rsidR="005E2956" w:rsidRPr="005E2956" w:rsidRDefault="005E2956" w:rsidP="005E2956">
      <w:pPr>
        <w:spacing w:after="200" w:line="209" w:lineRule="auto"/>
        <w:ind w:firstLine="709"/>
        <w:contextualSpacing/>
        <w:jc w:val="both"/>
        <w:rPr>
          <w:rFonts w:eastAsia="Calibri"/>
          <w:iCs/>
          <w:spacing w:val="-4"/>
          <w:sz w:val="28"/>
          <w:szCs w:val="28"/>
          <w:shd w:val="clear" w:color="auto" w:fill="FFFFFF"/>
          <w:lang w:val="uk-UA" w:eastAsia="en-US"/>
        </w:rPr>
      </w:pPr>
    </w:p>
    <w:p w14:paraId="4C8333A9" w14:textId="77777777" w:rsidR="005E2956" w:rsidRPr="005E2956" w:rsidRDefault="005E2956" w:rsidP="005E2956">
      <w:pPr>
        <w:numPr>
          <w:ilvl w:val="0"/>
          <w:numId w:val="35"/>
        </w:numPr>
        <w:spacing w:after="200" w:line="209" w:lineRule="auto"/>
        <w:ind w:left="0" w:firstLine="709"/>
        <w:contextualSpacing/>
        <w:jc w:val="both"/>
        <w:rPr>
          <w:rFonts w:eastAsia="Calibri"/>
          <w:iCs/>
          <w:spacing w:val="-4"/>
          <w:sz w:val="28"/>
          <w:szCs w:val="28"/>
          <w:shd w:val="clear" w:color="auto" w:fill="FFFFFF"/>
          <w:lang w:val="uk-UA" w:eastAsia="en-US"/>
        </w:rPr>
      </w:pPr>
      <w:r w:rsidRPr="005E2956">
        <w:rPr>
          <w:rFonts w:eastAsia="Calibri"/>
          <w:iCs/>
          <w:spacing w:val="-4"/>
          <w:sz w:val="28"/>
          <w:szCs w:val="28"/>
          <w:shd w:val="clear" w:color="auto" w:fill="FFFFFF"/>
          <w:lang w:val="uk-UA" w:eastAsia="en-US"/>
        </w:rPr>
        <w:t>Про розгляд запитів, звернень депутатів усіх рівнів, представників органів місцевого самоврядування, обласних комунальних підприємств, закладів та установ сфери соціального захисту та освіти, що належать до спільної власності територіальних громад сіл, селищ, міст Дніпропетровської області, громадських об’єднань, громадян у сфері соціального захисту та освіти.</w:t>
      </w:r>
    </w:p>
    <w:p w14:paraId="6061C8D6" w14:textId="77777777" w:rsidR="005E2956" w:rsidRPr="005E2956" w:rsidRDefault="005E2956" w:rsidP="005E2956">
      <w:pPr>
        <w:spacing w:after="200" w:line="209" w:lineRule="auto"/>
        <w:ind w:left="720"/>
        <w:contextualSpacing/>
        <w:jc w:val="right"/>
        <w:rPr>
          <w:rFonts w:eastAsia="Calibri"/>
          <w:i/>
          <w:sz w:val="28"/>
          <w:szCs w:val="28"/>
          <w:shd w:val="clear" w:color="auto" w:fill="FFFFFF"/>
          <w:lang w:val="uk-UA" w:eastAsia="en-US"/>
        </w:rPr>
      </w:pPr>
      <w:proofErr w:type="spellStart"/>
      <w:r w:rsidRPr="005E2956">
        <w:rPr>
          <w:rFonts w:eastAsia="Calibri"/>
          <w:i/>
          <w:sz w:val="28"/>
          <w:szCs w:val="28"/>
          <w:shd w:val="clear" w:color="auto" w:fill="FFFFFF"/>
          <w:lang w:val="uk-UA" w:eastAsia="en-US"/>
        </w:rPr>
        <w:t>Коломоєць</w:t>
      </w:r>
      <w:proofErr w:type="spellEnd"/>
      <w:r w:rsidRPr="005E2956">
        <w:rPr>
          <w:rFonts w:eastAsia="Calibri"/>
          <w:i/>
          <w:sz w:val="28"/>
          <w:szCs w:val="28"/>
          <w:shd w:val="clear" w:color="auto" w:fill="FFFFFF"/>
          <w:lang w:val="uk-UA" w:eastAsia="en-US"/>
        </w:rPr>
        <w:t xml:space="preserve"> А.О.</w:t>
      </w:r>
    </w:p>
    <w:p w14:paraId="2262AFE8" w14:textId="77777777" w:rsidR="005E2956" w:rsidRPr="005E2956" w:rsidRDefault="005E2956" w:rsidP="005E2956">
      <w:pPr>
        <w:spacing w:after="200" w:line="209" w:lineRule="auto"/>
        <w:ind w:left="720"/>
        <w:contextualSpacing/>
        <w:jc w:val="right"/>
        <w:rPr>
          <w:rFonts w:eastAsia="Calibri"/>
          <w:i/>
          <w:sz w:val="28"/>
          <w:szCs w:val="28"/>
          <w:shd w:val="clear" w:color="auto" w:fill="FFFFFF"/>
          <w:lang w:val="uk-UA" w:eastAsia="en-US"/>
        </w:rPr>
      </w:pPr>
    </w:p>
    <w:p w14:paraId="3F031BEA" w14:textId="77777777" w:rsidR="005E2956" w:rsidRDefault="005E2956" w:rsidP="005E2956">
      <w:pPr>
        <w:spacing w:after="200" w:line="209" w:lineRule="auto"/>
        <w:ind w:firstLine="709"/>
        <w:contextualSpacing/>
        <w:jc w:val="both"/>
        <w:rPr>
          <w:rFonts w:eastAsia="Calibri"/>
          <w:sz w:val="28"/>
          <w:szCs w:val="28"/>
          <w:shd w:val="clear" w:color="auto" w:fill="FFFFFF"/>
          <w:lang w:val="uk-UA" w:eastAsia="en-US"/>
        </w:rPr>
      </w:pPr>
      <w:r w:rsidRPr="005E2956">
        <w:rPr>
          <w:rFonts w:eastAsia="Calibri"/>
          <w:sz w:val="28"/>
          <w:szCs w:val="28"/>
          <w:shd w:val="clear" w:color="auto" w:fill="FFFFFF"/>
          <w:lang w:val="uk-UA" w:eastAsia="en-US"/>
        </w:rPr>
        <w:t xml:space="preserve">6.1. Лист Дніпровського міського голови Філатова Б.А. від 04.03.2025 № 2/12-110, зареєстрований в обласній раді 05.03.2025 за № ВХ-1224/0/1-25, стосовно </w:t>
      </w:r>
      <w:proofErr w:type="spellStart"/>
      <w:r w:rsidRPr="005E2956">
        <w:rPr>
          <w:rFonts w:eastAsia="Calibri"/>
          <w:sz w:val="28"/>
          <w:szCs w:val="28"/>
          <w:shd w:val="clear" w:color="auto" w:fill="FFFFFF"/>
          <w:lang w:val="uk-UA" w:eastAsia="en-US"/>
        </w:rPr>
        <w:t>проєктних</w:t>
      </w:r>
      <w:proofErr w:type="spellEnd"/>
      <w:r w:rsidRPr="005E2956">
        <w:rPr>
          <w:rFonts w:eastAsia="Calibri"/>
          <w:sz w:val="28"/>
          <w:szCs w:val="28"/>
          <w:shd w:val="clear" w:color="auto" w:fill="FFFFFF"/>
          <w:lang w:val="uk-UA" w:eastAsia="en-US"/>
        </w:rPr>
        <w:t xml:space="preserve"> пропозицій щодо формування оптимальної мережі закладів професійної (професійно-технічної) освіти м. Дніпра, які </w:t>
      </w:r>
      <w:r w:rsidRPr="005E2956">
        <w:rPr>
          <w:rFonts w:eastAsia="Calibri"/>
          <w:sz w:val="28"/>
          <w:szCs w:val="28"/>
          <w:shd w:val="clear" w:color="auto" w:fill="FFFFFF"/>
          <w:lang w:val="uk-UA" w:eastAsia="en-US"/>
        </w:rPr>
        <w:lastRenderedPageBreak/>
        <w:t>здійснюватимуть надання профільної середньої освіти професійного спрямування з 01.09.2027.</w:t>
      </w:r>
    </w:p>
    <w:p w14:paraId="6D180E19" w14:textId="77777777" w:rsidR="00E667B1" w:rsidRPr="005E2956" w:rsidRDefault="00E667B1" w:rsidP="005E2956">
      <w:pPr>
        <w:spacing w:after="200" w:line="209" w:lineRule="auto"/>
        <w:ind w:firstLine="709"/>
        <w:contextualSpacing/>
        <w:jc w:val="both"/>
        <w:rPr>
          <w:rFonts w:eastAsia="Calibri"/>
          <w:sz w:val="28"/>
          <w:szCs w:val="28"/>
          <w:shd w:val="clear" w:color="auto" w:fill="FFFFFF"/>
          <w:lang w:val="uk-UA" w:eastAsia="en-US"/>
        </w:rPr>
      </w:pPr>
    </w:p>
    <w:p w14:paraId="7552C888" w14:textId="77777777" w:rsidR="005E2956" w:rsidRDefault="005E2956" w:rsidP="005E2956">
      <w:pPr>
        <w:spacing w:after="200" w:line="209" w:lineRule="auto"/>
        <w:ind w:firstLine="709"/>
        <w:contextualSpacing/>
        <w:jc w:val="both"/>
        <w:rPr>
          <w:rFonts w:eastAsia="Calibri"/>
          <w:sz w:val="28"/>
          <w:szCs w:val="28"/>
          <w:shd w:val="clear" w:color="auto" w:fill="FFFFFF"/>
          <w:lang w:val="uk-UA" w:eastAsia="en-US"/>
        </w:rPr>
      </w:pPr>
      <w:r w:rsidRPr="005E2956">
        <w:rPr>
          <w:rFonts w:eastAsia="Calibri"/>
          <w:sz w:val="28"/>
          <w:szCs w:val="28"/>
          <w:shd w:val="clear" w:color="auto" w:fill="FFFFFF"/>
          <w:lang w:val="uk-UA" w:eastAsia="en-US"/>
        </w:rPr>
        <w:t xml:space="preserve">6.2. Лист народного депутата України Демченка С.О. від 25.03.2025 </w:t>
      </w:r>
      <w:r w:rsidRPr="005E2956">
        <w:rPr>
          <w:rFonts w:eastAsia="Calibri"/>
          <w:sz w:val="28"/>
          <w:szCs w:val="28"/>
          <w:shd w:val="clear" w:color="auto" w:fill="FFFFFF"/>
          <w:lang w:val="uk-UA" w:eastAsia="en-US"/>
        </w:rPr>
        <w:br/>
        <w:t xml:space="preserve">№ 244д9/15-2025/67314, зареєстрований в обласній раді 25.03.2025 за </w:t>
      </w:r>
      <w:r w:rsidRPr="005E2956">
        <w:rPr>
          <w:rFonts w:eastAsia="Calibri"/>
          <w:sz w:val="28"/>
          <w:szCs w:val="28"/>
          <w:shd w:val="clear" w:color="auto" w:fill="FFFFFF"/>
          <w:lang w:val="uk-UA" w:eastAsia="en-US"/>
        </w:rPr>
        <w:br/>
        <w:t xml:space="preserve">№ ВХ-1631/0/1-25, стосовно звернення Відокремленого структурного підрозділу „Фаховий коледж електрифікації Дніпровського державного аграрно-економічного </w:t>
      </w:r>
      <w:proofErr w:type="spellStart"/>
      <w:r w:rsidRPr="005E2956">
        <w:rPr>
          <w:rFonts w:eastAsia="Calibri"/>
          <w:sz w:val="28"/>
          <w:szCs w:val="28"/>
          <w:shd w:val="clear" w:color="auto" w:fill="FFFFFF"/>
          <w:lang w:val="uk-UA" w:eastAsia="en-US"/>
        </w:rPr>
        <w:t>університетуˮ</w:t>
      </w:r>
      <w:proofErr w:type="spellEnd"/>
      <w:r w:rsidRPr="005E2956">
        <w:rPr>
          <w:rFonts w:eastAsia="Calibri"/>
          <w:sz w:val="28"/>
          <w:szCs w:val="28"/>
          <w:shd w:val="clear" w:color="auto" w:fill="FFFFFF"/>
          <w:lang w:val="uk-UA" w:eastAsia="en-US"/>
        </w:rPr>
        <w:t>.</w:t>
      </w:r>
    </w:p>
    <w:p w14:paraId="4EE1C925" w14:textId="77777777" w:rsidR="00E667B1" w:rsidRPr="005E2956" w:rsidRDefault="00E667B1" w:rsidP="005E2956">
      <w:pPr>
        <w:spacing w:after="200" w:line="209" w:lineRule="auto"/>
        <w:ind w:firstLine="709"/>
        <w:contextualSpacing/>
        <w:jc w:val="both"/>
        <w:rPr>
          <w:rFonts w:eastAsia="Calibri"/>
          <w:sz w:val="28"/>
          <w:szCs w:val="28"/>
          <w:shd w:val="clear" w:color="auto" w:fill="FFFFFF"/>
          <w:lang w:val="uk-UA" w:eastAsia="en-US"/>
        </w:rPr>
      </w:pPr>
    </w:p>
    <w:p w14:paraId="03E3F229" w14:textId="504137C7" w:rsidR="005E2956" w:rsidRPr="005E2956" w:rsidRDefault="005C59E5" w:rsidP="005C59E5">
      <w:pPr>
        <w:spacing w:after="200" w:line="209" w:lineRule="auto"/>
        <w:ind w:firstLine="709"/>
        <w:contextualSpacing/>
        <w:jc w:val="both"/>
        <w:rPr>
          <w:rFonts w:eastAsia="Calibri"/>
          <w:sz w:val="28"/>
          <w:szCs w:val="28"/>
          <w:shd w:val="clear" w:color="auto" w:fill="FFFFFF"/>
          <w:lang w:val="uk-UA" w:eastAsia="en-US"/>
        </w:rPr>
      </w:pPr>
      <w:r w:rsidRPr="005C59E5">
        <w:rPr>
          <w:rFonts w:eastAsia="Calibri"/>
          <w:sz w:val="28"/>
          <w:szCs w:val="28"/>
          <w:shd w:val="clear" w:color="auto" w:fill="FFFFFF"/>
          <w:lang w:val="uk-UA" w:eastAsia="en-US"/>
        </w:rPr>
        <w:t xml:space="preserve">6.3. Листи департаменту освіти і науки обласної державної адміністрації від 20.02.2025 № 1074/0/211-25, від 28.02.2025 № 1363/0/211-25 від 26.03.2025 № 1938/0/211-25 „Про продовження трудових </w:t>
      </w:r>
      <w:proofErr w:type="spellStart"/>
      <w:r w:rsidRPr="005C59E5">
        <w:rPr>
          <w:rFonts w:eastAsia="Calibri"/>
          <w:sz w:val="28"/>
          <w:szCs w:val="28"/>
          <w:shd w:val="clear" w:color="auto" w:fill="FFFFFF"/>
          <w:lang w:val="uk-UA" w:eastAsia="en-US"/>
        </w:rPr>
        <w:t>відносинˮ</w:t>
      </w:r>
      <w:proofErr w:type="spellEnd"/>
      <w:r w:rsidRPr="005C59E5">
        <w:rPr>
          <w:rFonts w:eastAsia="Calibri"/>
          <w:sz w:val="28"/>
          <w:szCs w:val="28"/>
          <w:shd w:val="clear" w:color="auto" w:fill="FFFFFF"/>
          <w:lang w:val="uk-UA" w:eastAsia="en-US"/>
        </w:rPr>
        <w:t>.</w:t>
      </w:r>
    </w:p>
    <w:p w14:paraId="37604DF3" w14:textId="77777777" w:rsidR="005E2956" w:rsidRPr="005E2956" w:rsidRDefault="005E2956" w:rsidP="005E2956">
      <w:pPr>
        <w:spacing w:after="200" w:line="209" w:lineRule="auto"/>
        <w:ind w:left="720"/>
        <w:contextualSpacing/>
        <w:jc w:val="right"/>
        <w:rPr>
          <w:rFonts w:eastAsia="Calibri"/>
          <w:i/>
          <w:sz w:val="28"/>
          <w:szCs w:val="28"/>
          <w:shd w:val="clear" w:color="auto" w:fill="FFFFFF"/>
          <w:lang w:val="uk-UA" w:eastAsia="en-US"/>
        </w:rPr>
      </w:pPr>
    </w:p>
    <w:p w14:paraId="049B2E96" w14:textId="77777777" w:rsidR="005E2956" w:rsidRPr="005E2956" w:rsidRDefault="005E2956" w:rsidP="005E2956">
      <w:pPr>
        <w:numPr>
          <w:ilvl w:val="0"/>
          <w:numId w:val="35"/>
        </w:numPr>
        <w:spacing w:after="200" w:line="209" w:lineRule="auto"/>
        <w:ind w:left="0" w:firstLine="709"/>
        <w:contextualSpacing/>
        <w:jc w:val="both"/>
        <w:rPr>
          <w:rFonts w:eastAsia="Calibri"/>
          <w:iCs/>
          <w:spacing w:val="-4"/>
          <w:sz w:val="28"/>
          <w:szCs w:val="28"/>
          <w:shd w:val="clear" w:color="auto" w:fill="FFFFFF"/>
          <w:lang w:val="uk-UA" w:eastAsia="en-US"/>
        </w:rPr>
      </w:pPr>
      <w:r w:rsidRPr="005E2956">
        <w:rPr>
          <w:rFonts w:eastAsia="Calibri"/>
          <w:iCs/>
          <w:spacing w:val="-4"/>
          <w:sz w:val="28"/>
          <w:szCs w:val="28"/>
          <w:shd w:val="clear" w:color="auto" w:fill="FFFFFF"/>
          <w:lang w:val="uk-UA" w:eastAsia="en-US"/>
        </w:rPr>
        <w:t>Затвердження висновків та рекомендацій з поіменним голосуванням.</w:t>
      </w:r>
    </w:p>
    <w:p w14:paraId="5056D2A9" w14:textId="77777777" w:rsidR="005E2956" w:rsidRPr="005E2956" w:rsidRDefault="005E2956" w:rsidP="005E2956">
      <w:pPr>
        <w:spacing w:after="200" w:line="209" w:lineRule="auto"/>
        <w:ind w:firstLine="709"/>
        <w:contextualSpacing/>
        <w:jc w:val="right"/>
        <w:rPr>
          <w:rFonts w:eastAsia="Calibri"/>
          <w:i/>
          <w:sz w:val="28"/>
          <w:szCs w:val="28"/>
          <w:shd w:val="clear" w:color="auto" w:fill="FFFFFF"/>
          <w:lang w:val="uk-UA" w:eastAsia="en-US"/>
        </w:rPr>
      </w:pPr>
      <w:proofErr w:type="spellStart"/>
      <w:r w:rsidRPr="005E2956">
        <w:rPr>
          <w:rFonts w:eastAsia="Calibri"/>
          <w:i/>
          <w:sz w:val="28"/>
          <w:szCs w:val="28"/>
          <w:shd w:val="clear" w:color="auto" w:fill="FFFFFF"/>
          <w:lang w:val="uk-UA" w:eastAsia="en-US"/>
        </w:rPr>
        <w:t>Коломоєць</w:t>
      </w:r>
      <w:proofErr w:type="spellEnd"/>
      <w:r w:rsidRPr="005E2956">
        <w:rPr>
          <w:rFonts w:eastAsia="Calibri"/>
          <w:i/>
          <w:sz w:val="28"/>
          <w:szCs w:val="28"/>
          <w:shd w:val="clear" w:color="auto" w:fill="FFFFFF"/>
          <w:lang w:val="uk-UA" w:eastAsia="en-US"/>
        </w:rPr>
        <w:t xml:space="preserve"> А.О.</w:t>
      </w:r>
    </w:p>
    <w:p w14:paraId="19E02106" w14:textId="77777777" w:rsidR="00760678" w:rsidRDefault="00760678" w:rsidP="00475D23">
      <w:pPr>
        <w:rPr>
          <w:b/>
          <w:sz w:val="28"/>
          <w:szCs w:val="28"/>
          <w:lang w:val="uk-UA"/>
        </w:rPr>
      </w:pPr>
    </w:p>
    <w:p w14:paraId="635D741D" w14:textId="248075E2" w:rsidR="00A667C7" w:rsidRPr="00055EC9" w:rsidRDefault="00A667C7" w:rsidP="00834873">
      <w:pPr>
        <w:jc w:val="both"/>
        <w:rPr>
          <w:rStyle w:val="a3"/>
          <w:rFonts w:eastAsia="Arial Unicode MS"/>
          <w:b/>
          <w:color w:val="auto"/>
          <w:sz w:val="28"/>
          <w:szCs w:val="28"/>
          <w:u w:val="none"/>
          <w:lang w:val="uk-UA"/>
        </w:rPr>
      </w:pPr>
      <w:r w:rsidRPr="00055EC9">
        <w:rPr>
          <w:b/>
          <w:sz w:val="28"/>
          <w:szCs w:val="28"/>
          <w:lang w:val="uk-UA"/>
        </w:rPr>
        <w:t xml:space="preserve">СЛУХАЛИ: 1. </w:t>
      </w:r>
      <w:hyperlink r:id="rId10" w:history="1">
        <w:r w:rsidRPr="00055EC9">
          <w:rPr>
            <w:rStyle w:val="a3"/>
            <w:rFonts w:eastAsia="Arial Unicode MS"/>
            <w:b/>
            <w:color w:val="auto"/>
            <w:sz w:val="28"/>
            <w:szCs w:val="28"/>
            <w:u w:val="none"/>
            <w:lang w:val="uk-UA"/>
          </w:rPr>
          <w:t>Про затвердження порядку денного засідання постійної комісії обласної ради з питань науки, освіти, соціальної</w:t>
        </w:r>
      </w:hyperlink>
      <w:r w:rsidRPr="00055EC9">
        <w:rPr>
          <w:rStyle w:val="a3"/>
          <w:rFonts w:eastAsia="Arial Unicode MS"/>
          <w:b/>
          <w:color w:val="auto"/>
          <w:sz w:val="28"/>
          <w:szCs w:val="28"/>
          <w:u w:val="none"/>
          <w:lang w:val="uk-UA"/>
        </w:rPr>
        <w:t xml:space="preserve"> політики та праці.</w:t>
      </w:r>
    </w:p>
    <w:p w14:paraId="133C6477" w14:textId="77777777" w:rsidR="00A667C7" w:rsidRPr="00055EC9" w:rsidRDefault="00A667C7" w:rsidP="00834873">
      <w:pPr>
        <w:jc w:val="both"/>
        <w:rPr>
          <w:b/>
          <w:sz w:val="28"/>
          <w:szCs w:val="28"/>
          <w:lang w:val="uk-UA"/>
        </w:rPr>
      </w:pPr>
    </w:p>
    <w:p w14:paraId="0EE6DA3D" w14:textId="77777777" w:rsidR="00A667C7" w:rsidRPr="00055EC9" w:rsidRDefault="00A667C7" w:rsidP="00834873">
      <w:pPr>
        <w:jc w:val="both"/>
        <w:outlineLvl w:val="0"/>
        <w:rPr>
          <w:sz w:val="28"/>
          <w:szCs w:val="28"/>
          <w:lang w:val="uk-UA"/>
        </w:rPr>
      </w:pPr>
      <w:r w:rsidRPr="00055EC9">
        <w:rPr>
          <w:sz w:val="28"/>
          <w:szCs w:val="28"/>
          <w:lang w:val="uk-UA"/>
        </w:rPr>
        <w:t xml:space="preserve">Інформація: </w:t>
      </w:r>
      <w:proofErr w:type="spellStart"/>
      <w:r w:rsidRPr="00055EC9">
        <w:rPr>
          <w:sz w:val="28"/>
          <w:szCs w:val="28"/>
          <w:lang w:val="uk-UA"/>
        </w:rPr>
        <w:t>Коломойця</w:t>
      </w:r>
      <w:proofErr w:type="spellEnd"/>
      <w:r w:rsidRPr="00055EC9">
        <w:rPr>
          <w:sz w:val="28"/>
          <w:szCs w:val="28"/>
          <w:lang w:val="uk-UA"/>
        </w:rPr>
        <w:t xml:space="preserve"> А.О. </w:t>
      </w:r>
    </w:p>
    <w:p w14:paraId="24087439" w14:textId="77777777" w:rsidR="006D3FEF" w:rsidRPr="00055EC9" w:rsidRDefault="006D3FEF" w:rsidP="00834873">
      <w:pPr>
        <w:jc w:val="both"/>
        <w:rPr>
          <w:b/>
          <w:bCs/>
          <w:sz w:val="28"/>
          <w:szCs w:val="28"/>
          <w:lang w:val="uk-UA"/>
        </w:rPr>
      </w:pPr>
    </w:p>
    <w:p w14:paraId="7700D198" w14:textId="52BD31D6" w:rsidR="00A667C7" w:rsidRPr="00055EC9" w:rsidRDefault="00A667C7" w:rsidP="00834873">
      <w:pPr>
        <w:pStyle w:val="3"/>
        <w:jc w:val="both"/>
        <w:rPr>
          <w:b w:val="0"/>
          <w:color w:val="auto"/>
          <w:sz w:val="28"/>
          <w:szCs w:val="28"/>
        </w:rPr>
      </w:pPr>
      <w:r w:rsidRPr="00055EC9">
        <w:rPr>
          <w:bCs/>
          <w:color w:val="auto"/>
          <w:sz w:val="28"/>
          <w:szCs w:val="28"/>
        </w:rPr>
        <w:t>ВИРІШИЛИ</w:t>
      </w:r>
      <w:r w:rsidRPr="00055EC9">
        <w:rPr>
          <w:b w:val="0"/>
          <w:color w:val="auto"/>
          <w:sz w:val="28"/>
          <w:szCs w:val="28"/>
        </w:rPr>
        <w:t xml:space="preserve">: Інформацію голови постійної комісії обласної ради з питань науки, освіти, соціальної політики та праці </w:t>
      </w:r>
      <w:proofErr w:type="spellStart"/>
      <w:r w:rsidRPr="00055EC9">
        <w:rPr>
          <w:b w:val="0"/>
          <w:color w:val="auto"/>
          <w:sz w:val="28"/>
          <w:szCs w:val="28"/>
        </w:rPr>
        <w:t>Коломойця</w:t>
      </w:r>
      <w:proofErr w:type="spellEnd"/>
      <w:r w:rsidRPr="00055EC9">
        <w:rPr>
          <w:b w:val="0"/>
          <w:color w:val="auto"/>
          <w:sz w:val="28"/>
          <w:szCs w:val="28"/>
        </w:rPr>
        <w:t xml:space="preserve"> А.О. щодо</w:t>
      </w:r>
      <w:r w:rsidRPr="00055EC9">
        <w:rPr>
          <w:b w:val="0"/>
          <w:color w:val="auto"/>
          <w:sz w:val="28"/>
          <w:szCs w:val="28"/>
          <w:lang w:eastAsia="uk-UA"/>
        </w:rPr>
        <w:t xml:space="preserve"> </w:t>
      </w:r>
      <w:r w:rsidRPr="00055EC9">
        <w:rPr>
          <w:b w:val="0"/>
          <w:bCs/>
          <w:color w:val="auto"/>
          <w:sz w:val="28"/>
          <w:szCs w:val="28"/>
        </w:rPr>
        <w:t>затвердження порядку денного засідання</w:t>
      </w:r>
      <w:r w:rsidR="0011775B" w:rsidRPr="00055EC9">
        <w:rPr>
          <w:b w:val="0"/>
          <w:bCs/>
          <w:color w:val="auto"/>
          <w:sz w:val="28"/>
          <w:szCs w:val="28"/>
        </w:rPr>
        <w:t xml:space="preserve"> </w:t>
      </w:r>
      <w:r w:rsidRPr="00055EC9">
        <w:rPr>
          <w:b w:val="0"/>
          <w:bCs/>
          <w:color w:val="auto"/>
          <w:sz w:val="28"/>
          <w:szCs w:val="28"/>
        </w:rPr>
        <w:t xml:space="preserve">постійної комісії обласної ради з питань </w:t>
      </w:r>
      <w:r w:rsidRPr="00055EC9">
        <w:rPr>
          <w:b w:val="0"/>
          <w:color w:val="auto"/>
          <w:sz w:val="28"/>
          <w:szCs w:val="28"/>
        </w:rPr>
        <w:t>науки, освіти, соціальної політики та праці взяти до уваги та затвердити порядок денний.</w:t>
      </w:r>
    </w:p>
    <w:p w14:paraId="3F2DB416" w14:textId="77777777" w:rsidR="00CF5A01" w:rsidRPr="00055EC9" w:rsidRDefault="00CF5A01" w:rsidP="00CF5A01">
      <w:pPr>
        <w:rPr>
          <w:sz w:val="28"/>
          <w:szCs w:val="28"/>
          <w:lang w:val="uk-UA"/>
        </w:rPr>
      </w:pPr>
    </w:p>
    <w:p w14:paraId="3BFF8E5E" w14:textId="1B9DF79D" w:rsidR="00A667C7" w:rsidRPr="00055EC9" w:rsidRDefault="003940F8" w:rsidP="00834873">
      <w:pPr>
        <w:pStyle w:val="a7"/>
        <w:rPr>
          <w:b/>
          <w:bCs/>
          <w:szCs w:val="28"/>
        </w:rPr>
      </w:pPr>
      <w:r w:rsidRPr="00055EC9">
        <w:rPr>
          <w:b/>
          <w:bCs/>
          <w:szCs w:val="28"/>
        </w:rPr>
        <w:tab/>
      </w:r>
      <w:r w:rsidR="00A667C7" w:rsidRPr="00055EC9">
        <w:rPr>
          <w:b/>
          <w:bCs/>
          <w:szCs w:val="28"/>
        </w:rPr>
        <w:t>Результати голосування:</w:t>
      </w:r>
    </w:p>
    <w:p w14:paraId="1C5FC513" w14:textId="77777777" w:rsidR="00912A56" w:rsidRDefault="00912A56" w:rsidP="008C37B6">
      <w:pPr>
        <w:jc w:val="both"/>
        <w:rPr>
          <w:b/>
          <w:sz w:val="28"/>
          <w:szCs w:val="28"/>
          <w:lang w:val="uk-UA"/>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760678" w:rsidRPr="00760678" w14:paraId="5CDB13D4" w14:textId="77777777" w:rsidTr="00760678">
        <w:trPr>
          <w:jc w:val="right"/>
        </w:trPr>
        <w:tc>
          <w:tcPr>
            <w:tcW w:w="2129" w:type="dxa"/>
          </w:tcPr>
          <w:p w14:paraId="01D8AC78" w14:textId="77777777" w:rsidR="00760678" w:rsidRDefault="00760678" w:rsidP="001C1437">
            <w:pPr>
              <w:pStyle w:val="a6"/>
              <w:ind w:left="0"/>
              <w:rPr>
                <w:b/>
                <w:sz w:val="24"/>
                <w:szCs w:val="24"/>
                <w:lang w:val="uk-UA"/>
              </w:rPr>
            </w:pPr>
            <w:r w:rsidRPr="00760678">
              <w:rPr>
                <w:b/>
                <w:sz w:val="24"/>
                <w:szCs w:val="24"/>
                <w:lang w:val="uk-UA"/>
              </w:rPr>
              <w:t xml:space="preserve">Прізвище, </w:t>
            </w:r>
          </w:p>
          <w:p w14:paraId="608E16F6" w14:textId="705D1796" w:rsidR="00760678" w:rsidRPr="00760678" w:rsidRDefault="00760678" w:rsidP="001C1437">
            <w:pPr>
              <w:pStyle w:val="a6"/>
              <w:ind w:left="0"/>
              <w:rPr>
                <w:b/>
                <w:sz w:val="24"/>
                <w:szCs w:val="24"/>
                <w:lang w:val="uk-UA"/>
              </w:rPr>
            </w:pPr>
            <w:r w:rsidRPr="00760678">
              <w:rPr>
                <w:b/>
                <w:sz w:val="24"/>
                <w:szCs w:val="24"/>
                <w:lang w:val="uk-UA"/>
              </w:rPr>
              <w:t>ініціали</w:t>
            </w:r>
          </w:p>
        </w:tc>
        <w:tc>
          <w:tcPr>
            <w:tcW w:w="708" w:type="dxa"/>
          </w:tcPr>
          <w:p w14:paraId="4613C34B" w14:textId="77777777" w:rsidR="00760678" w:rsidRPr="00760678" w:rsidRDefault="00760678" w:rsidP="001C1437">
            <w:pPr>
              <w:pStyle w:val="a6"/>
              <w:ind w:left="0"/>
              <w:rPr>
                <w:b/>
                <w:sz w:val="24"/>
                <w:szCs w:val="24"/>
                <w:lang w:val="uk-UA"/>
              </w:rPr>
            </w:pPr>
            <w:r w:rsidRPr="00760678">
              <w:rPr>
                <w:b/>
                <w:sz w:val="24"/>
                <w:szCs w:val="24"/>
                <w:lang w:val="uk-UA"/>
              </w:rPr>
              <w:t>За</w:t>
            </w:r>
          </w:p>
        </w:tc>
        <w:tc>
          <w:tcPr>
            <w:tcW w:w="851" w:type="dxa"/>
          </w:tcPr>
          <w:p w14:paraId="7F37EB9C" w14:textId="77777777" w:rsidR="00760678" w:rsidRPr="00760678" w:rsidRDefault="00760678" w:rsidP="00760678">
            <w:pPr>
              <w:pStyle w:val="a6"/>
              <w:ind w:left="0" w:right="-108"/>
              <w:rPr>
                <w:b/>
                <w:sz w:val="24"/>
                <w:szCs w:val="24"/>
                <w:lang w:val="uk-UA"/>
              </w:rPr>
            </w:pPr>
            <w:r w:rsidRPr="00760678">
              <w:rPr>
                <w:b/>
                <w:sz w:val="24"/>
                <w:szCs w:val="24"/>
                <w:lang w:val="uk-UA"/>
              </w:rPr>
              <w:t>Проти</w:t>
            </w:r>
          </w:p>
        </w:tc>
        <w:tc>
          <w:tcPr>
            <w:tcW w:w="1559" w:type="dxa"/>
          </w:tcPr>
          <w:p w14:paraId="1F56B7EF" w14:textId="77777777" w:rsidR="00760678" w:rsidRPr="00760678" w:rsidRDefault="00760678" w:rsidP="00760678">
            <w:pPr>
              <w:pStyle w:val="a6"/>
              <w:ind w:left="-73" w:right="-2"/>
              <w:rPr>
                <w:b/>
                <w:sz w:val="24"/>
                <w:szCs w:val="24"/>
                <w:lang w:val="uk-UA"/>
              </w:rPr>
            </w:pPr>
            <w:r w:rsidRPr="00760678">
              <w:rPr>
                <w:b/>
                <w:sz w:val="24"/>
                <w:szCs w:val="24"/>
                <w:lang w:val="uk-UA"/>
              </w:rPr>
              <w:t>Утримались</w:t>
            </w:r>
          </w:p>
        </w:tc>
      </w:tr>
      <w:tr w:rsidR="00760678" w:rsidRPr="00760678" w14:paraId="38663766" w14:textId="77777777" w:rsidTr="00760678">
        <w:trPr>
          <w:jc w:val="right"/>
        </w:trPr>
        <w:tc>
          <w:tcPr>
            <w:tcW w:w="2129" w:type="dxa"/>
          </w:tcPr>
          <w:p w14:paraId="5B949B35" w14:textId="77777777" w:rsidR="00760678" w:rsidRPr="00760678" w:rsidRDefault="00760678" w:rsidP="001C1437">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6F132F5F" w14:textId="77777777" w:rsidR="00760678" w:rsidRPr="00760678" w:rsidRDefault="00760678" w:rsidP="001C1437">
            <w:pPr>
              <w:pStyle w:val="a6"/>
              <w:ind w:left="0"/>
              <w:rPr>
                <w:b/>
                <w:i/>
                <w:sz w:val="24"/>
                <w:szCs w:val="24"/>
                <w:lang w:val="uk-UA"/>
              </w:rPr>
            </w:pPr>
            <w:r w:rsidRPr="00760678">
              <w:rPr>
                <w:b/>
                <w:i/>
                <w:sz w:val="24"/>
                <w:szCs w:val="24"/>
                <w:lang w:val="uk-UA"/>
              </w:rPr>
              <w:t>1</w:t>
            </w:r>
          </w:p>
        </w:tc>
        <w:tc>
          <w:tcPr>
            <w:tcW w:w="851" w:type="dxa"/>
          </w:tcPr>
          <w:p w14:paraId="4E0D37A9" w14:textId="77777777" w:rsidR="00760678" w:rsidRPr="00760678" w:rsidRDefault="00760678" w:rsidP="001C1437">
            <w:pPr>
              <w:pStyle w:val="a6"/>
              <w:ind w:left="0"/>
              <w:rPr>
                <w:b/>
                <w:i/>
                <w:sz w:val="24"/>
                <w:szCs w:val="24"/>
                <w:lang w:val="uk-UA"/>
              </w:rPr>
            </w:pPr>
            <w:r w:rsidRPr="00760678">
              <w:rPr>
                <w:b/>
                <w:i/>
                <w:sz w:val="24"/>
                <w:szCs w:val="24"/>
                <w:lang w:val="uk-UA"/>
              </w:rPr>
              <w:t>0</w:t>
            </w:r>
          </w:p>
        </w:tc>
        <w:tc>
          <w:tcPr>
            <w:tcW w:w="1559" w:type="dxa"/>
          </w:tcPr>
          <w:p w14:paraId="6C1D3AD0" w14:textId="77777777" w:rsidR="00760678" w:rsidRPr="00760678" w:rsidRDefault="00760678" w:rsidP="001C1437">
            <w:pPr>
              <w:pStyle w:val="a6"/>
              <w:ind w:left="0"/>
              <w:rPr>
                <w:b/>
                <w:i/>
                <w:sz w:val="24"/>
                <w:szCs w:val="24"/>
                <w:lang w:val="uk-UA"/>
              </w:rPr>
            </w:pPr>
            <w:r w:rsidRPr="00760678">
              <w:rPr>
                <w:b/>
                <w:i/>
                <w:sz w:val="24"/>
                <w:szCs w:val="24"/>
                <w:lang w:val="uk-UA"/>
              </w:rPr>
              <w:t>0</w:t>
            </w:r>
          </w:p>
        </w:tc>
      </w:tr>
      <w:tr w:rsidR="00760678" w:rsidRPr="00760678" w14:paraId="6BE48B25" w14:textId="77777777" w:rsidTr="00760678">
        <w:trPr>
          <w:jc w:val="right"/>
        </w:trPr>
        <w:tc>
          <w:tcPr>
            <w:tcW w:w="2129" w:type="dxa"/>
          </w:tcPr>
          <w:p w14:paraId="44680504" w14:textId="77777777" w:rsidR="00760678" w:rsidRPr="00760678" w:rsidRDefault="00760678" w:rsidP="001C1437">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659556CC" w14:textId="77777777" w:rsidR="00760678" w:rsidRPr="00760678" w:rsidRDefault="00760678" w:rsidP="001C1437">
            <w:pPr>
              <w:pStyle w:val="a6"/>
              <w:ind w:left="0"/>
              <w:rPr>
                <w:b/>
                <w:i/>
                <w:sz w:val="24"/>
                <w:szCs w:val="24"/>
                <w:lang w:val="uk-UA"/>
              </w:rPr>
            </w:pPr>
            <w:r w:rsidRPr="00760678">
              <w:rPr>
                <w:b/>
                <w:i/>
                <w:sz w:val="24"/>
                <w:szCs w:val="24"/>
                <w:lang w:val="uk-UA"/>
              </w:rPr>
              <w:t>1</w:t>
            </w:r>
          </w:p>
        </w:tc>
        <w:tc>
          <w:tcPr>
            <w:tcW w:w="851" w:type="dxa"/>
          </w:tcPr>
          <w:p w14:paraId="2D2FC2FA" w14:textId="77777777" w:rsidR="00760678" w:rsidRPr="00760678" w:rsidRDefault="00760678" w:rsidP="001C1437">
            <w:pPr>
              <w:pStyle w:val="a6"/>
              <w:ind w:left="0"/>
              <w:rPr>
                <w:b/>
                <w:i/>
                <w:sz w:val="24"/>
                <w:szCs w:val="24"/>
                <w:lang w:val="uk-UA"/>
              </w:rPr>
            </w:pPr>
            <w:r w:rsidRPr="00760678">
              <w:rPr>
                <w:b/>
                <w:i/>
                <w:sz w:val="24"/>
                <w:szCs w:val="24"/>
                <w:lang w:val="uk-UA"/>
              </w:rPr>
              <w:t>0</w:t>
            </w:r>
          </w:p>
        </w:tc>
        <w:tc>
          <w:tcPr>
            <w:tcW w:w="1559" w:type="dxa"/>
          </w:tcPr>
          <w:p w14:paraId="1C57B5C2" w14:textId="77777777" w:rsidR="00760678" w:rsidRPr="00760678" w:rsidRDefault="00760678" w:rsidP="001C1437">
            <w:pPr>
              <w:pStyle w:val="a6"/>
              <w:ind w:left="0"/>
              <w:rPr>
                <w:b/>
                <w:i/>
                <w:sz w:val="24"/>
                <w:szCs w:val="24"/>
                <w:lang w:val="uk-UA"/>
              </w:rPr>
            </w:pPr>
            <w:r w:rsidRPr="00760678">
              <w:rPr>
                <w:b/>
                <w:i/>
                <w:sz w:val="24"/>
                <w:szCs w:val="24"/>
                <w:lang w:val="uk-UA"/>
              </w:rPr>
              <w:t>0</w:t>
            </w:r>
          </w:p>
        </w:tc>
      </w:tr>
      <w:tr w:rsidR="00760678" w:rsidRPr="00760678" w14:paraId="1DD75810" w14:textId="77777777" w:rsidTr="00760678">
        <w:trPr>
          <w:jc w:val="right"/>
        </w:trPr>
        <w:tc>
          <w:tcPr>
            <w:tcW w:w="2129" w:type="dxa"/>
          </w:tcPr>
          <w:p w14:paraId="39BB0912" w14:textId="77777777" w:rsidR="00760678" w:rsidRPr="00760678" w:rsidRDefault="00760678" w:rsidP="001C1437">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5757D07A" w14:textId="77777777" w:rsidR="00760678" w:rsidRPr="00760678" w:rsidRDefault="00760678" w:rsidP="001C1437">
            <w:pPr>
              <w:pStyle w:val="a6"/>
              <w:ind w:left="0"/>
              <w:rPr>
                <w:b/>
                <w:i/>
                <w:sz w:val="24"/>
                <w:szCs w:val="24"/>
                <w:lang w:val="uk-UA"/>
              </w:rPr>
            </w:pPr>
            <w:r w:rsidRPr="00760678">
              <w:rPr>
                <w:b/>
                <w:i/>
                <w:sz w:val="24"/>
                <w:szCs w:val="24"/>
                <w:lang w:val="uk-UA"/>
              </w:rPr>
              <w:t>1</w:t>
            </w:r>
          </w:p>
        </w:tc>
        <w:tc>
          <w:tcPr>
            <w:tcW w:w="851" w:type="dxa"/>
          </w:tcPr>
          <w:p w14:paraId="5EE5C976" w14:textId="77777777" w:rsidR="00760678" w:rsidRPr="00760678" w:rsidRDefault="00760678" w:rsidP="001C1437">
            <w:pPr>
              <w:pStyle w:val="a6"/>
              <w:ind w:left="0"/>
              <w:rPr>
                <w:b/>
                <w:i/>
                <w:sz w:val="24"/>
                <w:szCs w:val="24"/>
                <w:lang w:val="uk-UA"/>
              </w:rPr>
            </w:pPr>
            <w:r w:rsidRPr="00760678">
              <w:rPr>
                <w:b/>
                <w:i/>
                <w:sz w:val="24"/>
                <w:szCs w:val="24"/>
                <w:lang w:val="uk-UA"/>
              </w:rPr>
              <w:t>0</w:t>
            </w:r>
          </w:p>
        </w:tc>
        <w:tc>
          <w:tcPr>
            <w:tcW w:w="1559" w:type="dxa"/>
          </w:tcPr>
          <w:p w14:paraId="306E9859" w14:textId="77777777" w:rsidR="00760678" w:rsidRPr="00760678" w:rsidRDefault="00760678" w:rsidP="001C1437">
            <w:pPr>
              <w:pStyle w:val="a6"/>
              <w:ind w:left="0"/>
              <w:rPr>
                <w:b/>
                <w:i/>
                <w:sz w:val="24"/>
                <w:szCs w:val="24"/>
                <w:lang w:val="uk-UA"/>
              </w:rPr>
            </w:pPr>
            <w:r w:rsidRPr="00760678">
              <w:rPr>
                <w:b/>
                <w:i/>
                <w:sz w:val="24"/>
                <w:szCs w:val="24"/>
                <w:lang w:val="uk-UA"/>
              </w:rPr>
              <w:t>0</w:t>
            </w:r>
          </w:p>
        </w:tc>
      </w:tr>
      <w:tr w:rsidR="00760678" w:rsidRPr="00760678" w14:paraId="5A4D84DA" w14:textId="77777777" w:rsidTr="00760678">
        <w:trPr>
          <w:jc w:val="right"/>
        </w:trPr>
        <w:tc>
          <w:tcPr>
            <w:tcW w:w="2129" w:type="dxa"/>
          </w:tcPr>
          <w:p w14:paraId="695A2D76" w14:textId="77777777" w:rsidR="00760678" w:rsidRPr="00760678" w:rsidRDefault="00760678" w:rsidP="001C1437">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438EE4EE" w14:textId="77777777" w:rsidR="00760678" w:rsidRPr="00760678" w:rsidRDefault="00760678" w:rsidP="001C1437">
            <w:pPr>
              <w:pStyle w:val="a6"/>
              <w:ind w:left="0"/>
              <w:rPr>
                <w:b/>
                <w:i/>
                <w:sz w:val="24"/>
                <w:szCs w:val="24"/>
                <w:lang w:val="uk-UA"/>
              </w:rPr>
            </w:pPr>
            <w:r w:rsidRPr="00760678">
              <w:rPr>
                <w:b/>
                <w:i/>
                <w:sz w:val="24"/>
                <w:szCs w:val="24"/>
                <w:lang w:val="uk-UA"/>
              </w:rPr>
              <w:t>1</w:t>
            </w:r>
          </w:p>
        </w:tc>
        <w:tc>
          <w:tcPr>
            <w:tcW w:w="851" w:type="dxa"/>
          </w:tcPr>
          <w:p w14:paraId="5BF148DD" w14:textId="77777777" w:rsidR="00760678" w:rsidRPr="00760678" w:rsidRDefault="00760678" w:rsidP="001C1437">
            <w:pPr>
              <w:pStyle w:val="a6"/>
              <w:ind w:left="0"/>
              <w:rPr>
                <w:b/>
                <w:i/>
                <w:sz w:val="24"/>
                <w:szCs w:val="24"/>
                <w:lang w:val="uk-UA"/>
              </w:rPr>
            </w:pPr>
            <w:r w:rsidRPr="00760678">
              <w:rPr>
                <w:b/>
                <w:i/>
                <w:sz w:val="24"/>
                <w:szCs w:val="24"/>
                <w:lang w:val="uk-UA"/>
              </w:rPr>
              <w:t>0</w:t>
            </w:r>
          </w:p>
        </w:tc>
        <w:tc>
          <w:tcPr>
            <w:tcW w:w="1559" w:type="dxa"/>
          </w:tcPr>
          <w:p w14:paraId="52852E49" w14:textId="77777777" w:rsidR="00760678" w:rsidRPr="00760678" w:rsidRDefault="00760678" w:rsidP="001C1437">
            <w:pPr>
              <w:pStyle w:val="a6"/>
              <w:ind w:left="0"/>
              <w:rPr>
                <w:b/>
                <w:i/>
                <w:sz w:val="24"/>
                <w:szCs w:val="24"/>
                <w:lang w:val="uk-UA"/>
              </w:rPr>
            </w:pPr>
            <w:r w:rsidRPr="00760678">
              <w:rPr>
                <w:b/>
                <w:i/>
                <w:sz w:val="24"/>
                <w:szCs w:val="24"/>
                <w:lang w:val="uk-UA"/>
              </w:rPr>
              <w:t>0</w:t>
            </w:r>
          </w:p>
        </w:tc>
      </w:tr>
      <w:tr w:rsidR="00760678" w:rsidRPr="00760678" w14:paraId="739DA53B" w14:textId="77777777" w:rsidTr="00760678">
        <w:trPr>
          <w:jc w:val="right"/>
        </w:trPr>
        <w:tc>
          <w:tcPr>
            <w:tcW w:w="2129" w:type="dxa"/>
          </w:tcPr>
          <w:p w14:paraId="3E5EC4D7" w14:textId="77777777" w:rsidR="00760678" w:rsidRDefault="00760678" w:rsidP="001C1437">
            <w:pPr>
              <w:pStyle w:val="a6"/>
              <w:ind w:left="0"/>
              <w:rPr>
                <w:b/>
                <w:sz w:val="24"/>
                <w:szCs w:val="24"/>
                <w:lang w:val="uk-UA"/>
              </w:rPr>
            </w:pPr>
          </w:p>
          <w:p w14:paraId="51A4AAC6" w14:textId="77777777" w:rsidR="00760678" w:rsidRPr="00760678" w:rsidRDefault="00760678" w:rsidP="001C1437">
            <w:pPr>
              <w:pStyle w:val="a6"/>
              <w:ind w:left="0"/>
              <w:rPr>
                <w:b/>
                <w:sz w:val="24"/>
                <w:szCs w:val="24"/>
                <w:lang w:val="uk-UA"/>
              </w:rPr>
            </w:pPr>
            <w:r w:rsidRPr="00760678">
              <w:rPr>
                <w:b/>
                <w:sz w:val="24"/>
                <w:szCs w:val="24"/>
                <w:lang w:val="uk-UA"/>
              </w:rPr>
              <w:t>ВСЬОГО</w:t>
            </w:r>
          </w:p>
        </w:tc>
        <w:tc>
          <w:tcPr>
            <w:tcW w:w="708" w:type="dxa"/>
          </w:tcPr>
          <w:p w14:paraId="3398F19A" w14:textId="77777777" w:rsidR="00855EA1" w:rsidRDefault="00855EA1" w:rsidP="001C1437">
            <w:pPr>
              <w:pStyle w:val="a6"/>
              <w:ind w:left="0"/>
              <w:rPr>
                <w:b/>
                <w:sz w:val="24"/>
                <w:szCs w:val="24"/>
                <w:lang w:val="uk-UA"/>
              </w:rPr>
            </w:pPr>
          </w:p>
          <w:p w14:paraId="35385794" w14:textId="4586C5C6" w:rsidR="00760678" w:rsidRPr="00760678" w:rsidRDefault="00E667B1" w:rsidP="001C1437">
            <w:pPr>
              <w:pStyle w:val="a6"/>
              <w:ind w:left="0"/>
              <w:rPr>
                <w:b/>
                <w:sz w:val="24"/>
                <w:szCs w:val="24"/>
                <w:lang w:val="uk-UA"/>
              </w:rPr>
            </w:pPr>
            <w:r>
              <w:rPr>
                <w:b/>
                <w:sz w:val="24"/>
                <w:szCs w:val="24"/>
                <w:lang w:val="uk-UA"/>
              </w:rPr>
              <w:t>4</w:t>
            </w:r>
          </w:p>
        </w:tc>
        <w:tc>
          <w:tcPr>
            <w:tcW w:w="851" w:type="dxa"/>
          </w:tcPr>
          <w:p w14:paraId="0D797B3D" w14:textId="77777777" w:rsidR="00855EA1" w:rsidRDefault="00855EA1" w:rsidP="001C1437">
            <w:pPr>
              <w:pStyle w:val="a6"/>
              <w:ind w:left="0"/>
              <w:rPr>
                <w:b/>
                <w:sz w:val="24"/>
                <w:szCs w:val="24"/>
                <w:lang w:val="uk-UA"/>
              </w:rPr>
            </w:pPr>
          </w:p>
          <w:p w14:paraId="4D84A6F3" w14:textId="77777777" w:rsidR="00760678" w:rsidRPr="00760678" w:rsidRDefault="00760678" w:rsidP="001C1437">
            <w:pPr>
              <w:pStyle w:val="a6"/>
              <w:ind w:left="0"/>
              <w:rPr>
                <w:b/>
                <w:sz w:val="24"/>
                <w:szCs w:val="24"/>
                <w:lang w:val="uk-UA"/>
              </w:rPr>
            </w:pPr>
            <w:r w:rsidRPr="00760678">
              <w:rPr>
                <w:b/>
                <w:sz w:val="24"/>
                <w:szCs w:val="24"/>
                <w:lang w:val="uk-UA"/>
              </w:rPr>
              <w:t>0</w:t>
            </w:r>
          </w:p>
        </w:tc>
        <w:tc>
          <w:tcPr>
            <w:tcW w:w="1559" w:type="dxa"/>
          </w:tcPr>
          <w:p w14:paraId="087981EB" w14:textId="77777777" w:rsidR="00855EA1" w:rsidRDefault="00855EA1" w:rsidP="001C1437">
            <w:pPr>
              <w:pStyle w:val="a6"/>
              <w:ind w:left="0"/>
              <w:rPr>
                <w:b/>
                <w:sz w:val="24"/>
                <w:szCs w:val="24"/>
                <w:lang w:val="uk-UA"/>
              </w:rPr>
            </w:pPr>
          </w:p>
          <w:p w14:paraId="75059E7A" w14:textId="77777777" w:rsidR="00760678" w:rsidRPr="00760678" w:rsidRDefault="00760678" w:rsidP="001C1437">
            <w:pPr>
              <w:pStyle w:val="a6"/>
              <w:ind w:left="0"/>
              <w:rPr>
                <w:b/>
                <w:sz w:val="24"/>
                <w:szCs w:val="24"/>
                <w:lang w:val="uk-UA"/>
              </w:rPr>
            </w:pPr>
            <w:r w:rsidRPr="00760678">
              <w:rPr>
                <w:b/>
                <w:sz w:val="24"/>
                <w:szCs w:val="24"/>
                <w:lang w:val="uk-UA"/>
              </w:rPr>
              <w:t>0</w:t>
            </w:r>
          </w:p>
        </w:tc>
      </w:tr>
    </w:tbl>
    <w:p w14:paraId="275AC6EC" w14:textId="77777777" w:rsidR="00760678" w:rsidRDefault="00760678" w:rsidP="00760678">
      <w:pPr>
        <w:jc w:val="right"/>
        <w:rPr>
          <w:b/>
          <w:sz w:val="28"/>
          <w:szCs w:val="28"/>
          <w:lang w:val="uk-UA"/>
        </w:rPr>
      </w:pPr>
    </w:p>
    <w:p w14:paraId="3030CC53" w14:textId="6E25EC28" w:rsidR="005E2956" w:rsidRPr="005E2956" w:rsidRDefault="005E2956" w:rsidP="005E2956">
      <w:pPr>
        <w:jc w:val="both"/>
        <w:rPr>
          <w:b/>
          <w:sz w:val="28"/>
          <w:szCs w:val="28"/>
          <w:lang w:val="uk-UA" w:eastAsia="uk-UA"/>
        </w:rPr>
      </w:pPr>
      <w:r>
        <w:rPr>
          <w:b/>
          <w:sz w:val="28"/>
          <w:szCs w:val="28"/>
          <w:lang w:val="uk-UA"/>
        </w:rPr>
        <w:t>СЛУХАЛИ:</w:t>
      </w:r>
      <w:r w:rsidR="00A667C7" w:rsidRPr="00055EC9">
        <w:rPr>
          <w:b/>
          <w:sz w:val="28"/>
          <w:szCs w:val="28"/>
          <w:lang w:val="uk-UA"/>
        </w:rPr>
        <w:t xml:space="preserve"> </w:t>
      </w:r>
      <w:r w:rsidRPr="005E2956">
        <w:rPr>
          <w:b/>
          <w:sz w:val="28"/>
          <w:szCs w:val="28"/>
          <w:lang w:val="uk-UA" w:eastAsia="uk-UA"/>
        </w:rPr>
        <w:t xml:space="preserve">2. Про внесення змін до рішення обласної ради від 28 липня </w:t>
      </w:r>
    </w:p>
    <w:p w14:paraId="700F7747" w14:textId="3FE1BF14" w:rsidR="00912A56" w:rsidRPr="00055EC9" w:rsidRDefault="005E2956" w:rsidP="005E2956">
      <w:pPr>
        <w:jc w:val="both"/>
        <w:rPr>
          <w:sz w:val="28"/>
          <w:szCs w:val="28"/>
          <w:lang w:val="uk-UA" w:eastAsia="uk-UA"/>
        </w:rPr>
      </w:pPr>
      <w:r w:rsidRPr="005E2956">
        <w:rPr>
          <w:b/>
          <w:sz w:val="28"/>
          <w:szCs w:val="28"/>
          <w:lang w:val="uk-UA" w:eastAsia="uk-UA"/>
        </w:rPr>
        <w:t xml:space="preserve">2023 року № 299-17/VІІІ „Про Комплексну програму підтримки внутрішньо переміщених осіб у Дніпропетровській області на 2023 – </w:t>
      </w:r>
      <w:r>
        <w:rPr>
          <w:b/>
          <w:sz w:val="28"/>
          <w:szCs w:val="28"/>
          <w:lang w:val="uk-UA" w:eastAsia="uk-UA"/>
        </w:rPr>
        <w:br/>
      </w:r>
      <w:r w:rsidRPr="005E2956">
        <w:rPr>
          <w:b/>
          <w:sz w:val="28"/>
          <w:szCs w:val="28"/>
          <w:lang w:val="uk-UA" w:eastAsia="uk-UA"/>
        </w:rPr>
        <w:t>2025 роки” (зі змінами)</w:t>
      </w:r>
    </w:p>
    <w:p w14:paraId="4E1B7EB2" w14:textId="77777777" w:rsidR="00855EA1" w:rsidRDefault="00855EA1" w:rsidP="008C37B6">
      <w:pPr>
        <w:jc w:val="both"/>
        <w:outlineLvl w:val="0"/>
        <w:rPr>
          <w:sz w:val="28"/>
          <w:szCs w:val="28"/>
          <w:lang w:val="uk-UA"/>
        </w:rPr>
      </w:pPr>
    </w:p>
    <w:p w14:paraId="1AD30C59" w14:textId="19E88D11" w:rsidR="008C37B6" w:rsidRPr="00055EC9" w:rsidRDefault="008C37B6" w:rsidP="008C37B6">
      <w:pPr>
        <w:jc w:val="both"/>
        <w:outlineLvl w:val="0"/>
        <w:rPr>
          <w:sz w:val="28"/>
          <w:szCs w:val="28"/>
          <w:lang w:val="uk-UA"/>
        </w:rPr>
      </w:pPr>
      <w:proofErr w:type="spellStart"/>
      <w:r w:rsidRPr="00055EC9">
        <w:rPr>
          <w:sz w:val="28"/>
          <w:szCs w:val="28"/>
        </w:rPr>
        <w:t>Інформація</w:t>
      </w:r>
      <w:proofErr w:type="spellEnd"/>
      <w:r w:rsidRPr="00055EC9">
        <w:rPr>
          <w:sz w:val="28"/>
          <w:szCs w:val="28"/>
        </w:rPr>
        <w:t>:</w:t>
      </w:r>
      <w:r w:rsidRPr="00055EC9">
        <w:rPr>
          <w:sz w:val="28"/>
          <w:szCs w:val="28"/>
          <w:lang w:val="uk-UA"/>
        </w:rPr>
        <w:t xml:space="preserve"> </w:t>
      </w:r>
      <w:r w:rsidR="00760678">
        <w:rPr>
          <w:bCs/>
          <w:sz w:val="28"/>
          <w:szCs w:val="28"/>
          <w:lang w:val="uk-UA"/>
        </w:rPr>
        <w:t>Кришень О.В.</w:t>
      </w:r>
    </w:p>
    <w:p w14:paraId="19117754" w14:textId="77777777" w:rsidR="00855EA1" w:rsidRDefault="00855EA1" w:rsidP="008C37B6">
      <w:pPr>
        <w:jc w:val="both"/>
        <w:rPr>
          <w:b/>
          <w:sz w:val="28"/>
          <w:szCs w:val="28"/>
          <w:lang w:val="uk-UA"/>
        </w:rPr>
      </w:pPr>
    </w:p>
    <w:p w14:paraId="41106B49" w14:textId="5E5E1711" w:rsidR="008C37B6" w:rsidRPr="00E667B1" w:rsidRDefault="00855EA1" w:rsidP="008C37B6">
      <w:pPr>
        <w:jc w:val="both"/>
        <w:rPr>
          <w:bCs/>
          <w:sz w:val="28"/>
          <w:szCs w:val="28"/>
          <w:lang w:val="uk-UA"/>
        </w:rPr>
      </w:pPr>
      <w:r w:rsidRPr="00055EC9">
        <w:rPr>
          <w:b/>
          <w:sz w:val="28"/>
          <w:szCs w:val="28"/>
          <w:lang w:val="uk-UA"/>
        </w:rPr>
        <w:lastRenderedPageBreak/>
        <w:t>ВИСТУПИЛИ:</w:t>
      </w:r>
      <w:r w:rsidR="007F3BE2">
        <w:rPr>
          <w:b/>
          <w:sz w:val="28"/>
          <w:szCs w:val="28"/>
          <w:lang w:val="uk-UA"/>
        </w:rPr>
        <w:t xml:space="preserve"> </w:t>
      </w:r>
      <w:proofErr w:type="spellStart"/>
      <w:r w:rsidR="00E667B1" w:rsidRPr="00E667B1">
        <w:rPr>
          <w:sz w:val="28"/>
          <w:szCs w:val="28"/>
          <w:lang w:val="uk-UA"/>
        </w:rPr>
        <w:t>Корнякова</w:t>
      </w:r>
      <w:proofErr w:type="spellEnd"/>
      <w:r w:rsidR="00E667B1" w:rsidRPr="00E667B1">
        <w:rPr>
          <w:sz w:val="28"/>
          <w:szCs w:val="28"/>
          <w:lang w:val="uk-UA"/>
        </w:rPr>
        <w:t xml:space="preserve"> Т.В.</w:t>
      </w:r>
    </w:p>
    <w:p w14:paraId="0FD860D0" w14:textId="77777777" w:rsidR="00855EA1" w:rsidRDefault="00855EA1" w:rsidP="008C37B6">
      <w:pPr>
        <w:jc w:val="both"/>
        <w:rPr>
          <w:b/>
          <w:bCs/>
          <w:sz w:val="28"/>
          <w:szCs w:val="28"/>
          <w:lang w:val="uk-UA"/>
        </w:rPr>
      </w:pPr>
    </w:p>
    <w:p w14:paraId="2DF095F4" w14:textId="77777777" w:rsidR="008C37B6" w:rsidRPr="00055EC9" w:rsidRDefault="008C37B6" w:rsidP="008C37B6">
      <w:pPr>
        <w:jc w:val="both"/>
        <w:rPr>
          <w:b/>
          <w:bCs/>
          <w:sz w:val="28"/>
          <w:szCs w:val="28"/>
          <w:lang w:val="uk-UA"/>
        </w:rPr>
      </w:pPr>
      <w:r w:rsidRPr="00055EC9">
        <w:rPr>
          <w:b/>
          <w:bCs/>
          <w:sz w:val="28"/>
          <w:szCs w:val="28"/>
          <w:lang w:val="uk-UA"/>
        </w:rPr>
        <w:t>ВИРІШИЛИ:</w:t>
      </w:r>
    </w:p>
    <w:p w14:paraId="2CE680CC" w14:textId="77777777" w:rsidR="00855EA1" w:rsidRDefault="00401CA5" w:rsidP="00401CA5">
      <w:pPr>
        <w:pStyle w:val="a7"/>
        <w:tabs>
          <w:tab w:val="left" w:pos="5850"/>
        </w:tabs>
        <w:ind w:firstLine="709"/>
        <w:rPr>
          <w:szCs w:val="28"/>
        </w:rPr>
      </w:pPr>
      <w:r w:rsidRPr="00055EC9">
        <w:rPr>
          <w:iCs/>
          <w:szCs w:val="28"/>
        </w:rPr>
        <w:t>1. </w:t>
      </w:r>
      <w:r w:rsidRPr="00855EA1">
        <w:rPr>
          <w:szCs w:val="28"/>
        </w:rPr>
        <w:t xml:space="preserve">Інформацію </w:t>
      </w:r>
      <w:r w:rsidR="00855EA1" w:rsidRPr="00855EA1">
        <w:rPr>
          <w:szCs w:val="28"/>
        </w:rPr>
        <w:t>директора департаменту соціального захисту населення Дніпропетровської обласної державної адміністрації Кришень О.В. взяти до відома.</w:t>
      </w:r>
    </w:p>
    <w:p w14:paraId="50CF45E2" w14:textId="47FE9C95" w:rsidR="008C37B6" w:rsidRDefault="00401CA5" w:rsidP="005E2956">
      <w:pPr>
        <w:pStyle w:val="a7"/>
        <w:tabs>
          <w:tab w:val="left" w:pos="5850"/>
        </w:tabs>
        <w:ind w:firstLine="709"/>
        <w:rPr>
          <w:bCs/>
          <w:szCs w:val="28"/>
        </w:rPr>
      </w:pPr>
      <w:r w:rsidRPr="00855EA1">
        <w:rPr>
          <w:iCs/>
          <w:szCs w:val="28"/>
        </w:rPr>
        <w:t>2. </w:t>
      </w:r>
      <w:r w:rsidR="00855EA1" w:rsidRPr="00855EA1">
        <w:t>Погодити проєкт рішення обласної ради</w:t>
      </w:r>
      <w:r w:rsidR="00855EA1" w:rsidRPr="00855EA1">
        <w:rPr>
          <w:bCs/>
          <w:szCs w:val="28"/>
        </w:rPr>
        <w:t xml:space="preserve"> </w:t>
      </w:r>
      <w:r w:rsidR="005E2956" w:rsidRPr="005E2956">
        <w:rPr>
          <w:bCs/>
          <w:szCs w:val="28"/>
        </w:rPr>
        <w:t>„Про внесення змін до рішення обласної ради від 28 липня 2023 року № 299-17/VІІІ „Про Комплексну програму підтримки внутрішньо переміщених осіб у Дніпропетровській області на 2023 – 2025 роки” (зі змінами)”</w:t>
      </w:r>
      <w:r w:rsidR="005E2956">
        <w:rPr>
          <w:bCs/>
          <w:szCs w:val="28"/>
        </w:rPr>
        <w:t>.</w:t>
      </w:r>
    </w:p>
    <w:p w14:paraId="3838F656" w14:textId="0FDEAF52" w:rsidR="00855EA1" w:rsidRDefault="00855EA1" w:rsidP="00855EA1">
      <w:pPr>
        <w:pStyle w:val="a7"/>
        <w:tabs>
          <w:tab w:val="left" w:pos="5850"/>
        </w:tabs>
        <w:ind w:firstLine="709"/>
        <w:rPr>
          <w:bCs/>
          <w:szCs w:val="28"/>
        </w:rPr>
      </w:pPr>
      <w:r>
        <w:rPr>
          <w:bCs/>
          <w:szCs w:val="28"/>
        </w:rPr>
        <w:t>3. </w:t>
      </w:r>
      <w:r w:rsidRPr="00855EA1">
        <w:rPr>
          <w:bCs/>
          <w:szCs w:val="28"/>
        </w:rPr>
        <w:t>Рекомендувати обласній раді затвердити про</w:t>
      </w:r>
      <w:r w:rsidR="0037583F">
        <w:rPr>
          <w:bCs/>
          <w:szCs w:val="28"/>
        </w:rPr>
        <w:t>є</w:t>
      </w:r>
      <w:r w:rsidRPr="00855EA1">
        <w:rPr>
          <w:bCs/>
          <w:szCs w:val="28"/>
        </w:rPr>
        <w:t>кт рішення</w:t>
      </w:r>
      <w:r>
        <w:rPr>
          <w:bCs/>
          <w:szCs w:val="28"/>
        </w:rPr>
        <w:t xml:space="preserve"> </w:t>
      </w:r>
      <w:r w:rsidRPr="00855EA1">
        <w:rPr>
          <w:bCs/>
          <w:szCs w:val="28"/>
        </w:rPr>
        <w:t>„</w:t>
      </w:r>
      <w:r w:rsidR="0037583F" w:rsidRPr="005E2956">
        <w:rPr>
          <w:bCs/>
          <w:szCs w:val="28"/>
        </w:rPr>
        <w:t xml:space="preserve">Про внесення змін до рішення обласної ради від 28 липня 2023 року </w:t>
      </w:r>
      <w:r w:rsidR="0037583F">
        <w:rPr>
          <w:bCs/>
          <w:szCs w:val="28"/>
        </w:rPr>
        <w:br/>
      </w:r>
      <w:r w:rsidR="0037583F" w:rsidRPr="005E2956">
        <w:rPr>
          <w:bCs/>
          <w:szCs w:val="28"/>
        </w:rPr>
        <w:t>№ 299-17/VІІІ „Про Комплексну програму підтримки внутрішньо переміщених осіб у Дніпропетровській області на 2023 – 2025 роки” (зі змінами)</w:t>
      </w:r>
      <w:r w:rsidRPr="00855EA1">
        <w:rPr>
          <w:bCs/>
          <w:szCs w:val="28"/>
        </w:rPr>
        <w:t>”</w:t>
      </w:r>
    </w:p>
    <w:p w14:paraId="32B3B33A" w14:textId="5B724E18" w:rsidR="00855EA1" w:rsidRPr="00055EC9" w:rsidRDefault="00855EA1" w:rsidP="00855EA1">
      <w:pPr>
        <w:pStyle w:val="a7"/>
        <w:tabs>
          <w:tab w:val="left" w:pos="5850"/>
        </w:tabs>
        <w:ind w:firstLine="709"/>
        <w:rPr>
          <w:bCs/>
          <w:szCs w:val="28"/>
        </w:rPr>
      </w:pPr>
    </w:p>
    <w:p w14:paraId="3AB8C93E" w14:textId="77777777" w:rsidR="008C37B6" w:rsidRPr="00055EC9" w:rsidRDefault="008C37B6" w:rsidP="008C37B6">
      <w:pPr>
        <w:pStyle w:val="a7"/>
        <w:ind w:left="720"/>
        <w:rPr>
          <w:b/>
          <w:bCs/>
          <w:szCs w:val="28"/>
        </w:rPr>
      </w:pPr>
      <w:r w:rsidRPr="00055EC9">
        <w:rPr>
          <w:b/>
          <w:bCs/>
          <w:szCs w:val="28"/>
        </w:rPr>
        <w:t>Результати голосування:</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855EA1" w:rsidRPr="00760678" w14:paraId="3DEC6838" w14:textId="77777777" w:rsidTr="001C1437">
        <w:trPr>
          <w:jc w:val="right"/>
        </w:trPr>
        <w:tc>
          <w:tcPr>
            <w:tcW w:w="2129" w:type="dxa"/>
          </w:tcPr>
          <w:p w14:paraId="342931CC" w14:textId="77777777" w:rsidR="00855EA1" w:rsidRDefault="00855EA1" w:rsidP="001C1437">
            <w:pPr>
              <w:pStyle w:val="a6"/>
              <w:ind w:left="0"/>
              <w:rPr>
                <w:b/>
                <w:sz w:val="24"/>
                <w:szCs w:val="24"/>
                <w:lang w:val="uk-UA"/>
              </w:rPr>
            </w:pPr>
            <w:r w:rsidRPr="00760678">
              <w:rPr>
                <w:b/>
                <w:sz w:val="24"/>
                <w:szCs w:val="24"/>
                <w:lang w:val="uk-UA"/>
              </w:rPr>
              <w:t xml:space="preserve">Прізвище, </w:t>
            </w:r>
          </w:p>
          <w:p w14:paraId="2B68216C" w14:textId="77777777" w:rsidR="00855EA1" w:rsidRPr="00760678" w:rsidRDefault="00855EA1" w:rsidP="001C1437">
            <w:pPr>
              <w:pStyle w:val="a6"/>
              <w:ind w:left="0"/>
              <w:rPr>
                <w:b/>
                <w:sz w:val="24"/>
                <w:szCs w:val="24"/>
                <w:lang w:val="uk-UA"/>
              </w:rPr>
            </w:pPr>
            <w:r w:rsidRPr="00760678">
              <w:rPr>
                <w:b/>
                <w:sz w:val="24"/>
                <w:szCs w:val="24"/>
                <w:lang w:val="uk-UA"/>
              </w:rPr>
              <w:t>ініціали</w:t>
            </w:r>
          </w:p>
        </w:tc>
        <w:tc>
          <w:tcPr>
            <w:tcW w:w="708" w:type="dxa"/>
          </w:tcPr>
          <w:p w14:paraId="54D6FC8E" w14:textId="77777777" w:rsidR="00855EA1" w:rsidRPr="00760678" w:rsidRDefault="00855EA1" w:rsidP="001C1437">
            <w:pPr>
              <w:pStyle w:val="a6"/>
              <w:ind w:left="0"/>
              <w:rPr>
                <w:b/>
                <w:sz w:val="24"/>
                <w:szCs w:val="24"/>
                <w:lang w:val="uk-UA"/>
              </w:rPr>
            </w:pPr>
            <w:r w:rsidRPr="00760678">
              <w:rPr>
                <w:b/>
                <w:sz w:val="24"/>
                <w:szCs w:val="24"/>
                <w:lang w:val="uk-UA"/>
              </w:rPr>
              <w:t>За</w:t>
            </w:r>
          </w:p>
        </w:tc>
        <w:tc>
          <w:tcPr>
            <w:tcW w:w="851" w:type="dxa"/>
          </w:tcPr>
          <w:p w14:paraId="56A3C8FF" w14:textId="77777777" w:rsidR="00855EA1" w:rsidRPr="00760678" w:rsidRDefault="00855EA1" w:rsidP="001C1437">
            <w:pPr>
              <w:pStyle w:val="a6"/>
              <w:ind w:left="0" w:right="-108"/>
              <w:rPr>
                <w:b/>
                <w:sz w:val="24"/>
                <w:szCs w:val="24"/>
                <w:lang w:val="uk-UA"/>
              </w:rPr>
            </w:pPr>
            <w:r w:rsidRPr="00760678">
              <w:rPr>
                <w:b/>
                <w:sz w:val="24"/>
                <w:szCs w:val="24"/>
                <w:lang w:val="uk-UA"/>
              </w:rPr>
              <w:t>Проти</w:t>
            </w:r>
          </w:p>
        </w:tc>
        <w:tc>
          <w:tcPr>
            <w:tcW w:w="1559" w:type="dxa"/>
          </w:tcPr>
          <w:p w14:paraId="6462D0AD" w14:textId="77777777" w:rsidR="00855EA1" w:rsidRPr="00760678" w:rsidRDefault="00855EA1" w:rsidP="001C1437">
            <w:pPr>
              <w:pStyle w:val="a6"/>
              <w:ind w:left="-73" w:right="-2"/>
              <w:rPr>
                <w:b/>
                <w:sz w:val="24"/>
                <w:szCs w:val="24"/>
                <w:lang w:val="uk-UA"/>
              </w:rPr>
            </w:pPr>
            <w:r w:rsidRPr="00760678">
              <w:rPr>
                <w:b/>
                <w:sz w:val="24"/>
                <w:szCs w:val="24"/>
                <w:lang w:val="uk-UA"/>
              </w:rPr>
              <w:t>Утримались</w:t>
            </w:r>
          </w:p>
        </w:tc>
      </w:tr>
      <w:tr w:rsidR="00855EA1" w:rsidRPr="00760678" w14:paraId="09EA9E0E" w14:textId="77777777" w:rsidTr="001C1437">
        <w:trPr>
          <w:jc w:val="right"/>
        </w:trPr>
        <w:tc>
          <w:tcPr>
            <w:tcW w:w="2129" w:type="dxa"/>
          </w:tcPr>
          <w:p w14:paraId="31671159" w14:textId="77777777" w:rsidR="00855EA1" w:rsidRPr="00760678" w:rsidRDefault="00855EA1" w:rsidP="001C1437">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5A11577A" w14:textId="77777777" w:rsidR="00855EA1" w:rsidRPr="00760678" w:rsidRDefault="00855EA1" w:rsidP="001C1437">
            <w:pPr>
              <w:pStyle w:val="a6"/>
              <w:ind w:left="0"/>
              <w:rPr>
                <w:b/>
                <w:i/>
                <w:sz w:val="24"/>
                <w:szCs w:val="24"/>
                <w:lang w:val="uk-UA"/>
              </w:rPr>
            </w:pPr>
            <w:r w:rsidRPr="00760678">
              <w:rPr>
                <w:b/>
                <w:i/>
                <w:sz w:val="24"/>
                <w:szCs w:val="24"/>
                <w:lang w:val="uk-UA"/>
              </w:rPr>
              <w:t>1</w:t>
            </w:r>
          </w:p>
        </w:tc>
        <w:tc>
          <w:tcPr>
            <w:tcW w:w="851" w:type="dxa"/>
          </w:tcPr>
          <w:p w14:paraId="6655BC7C" w14:textId="77777777" w:rsidR="00855EA1" w:rsidRPr="00760678" w:rsidRDefault="00855EA1" w:rsidP="001C1437">
            <w:pPr>
              <w:pStyle w:val="a6"/>
              <w:ind w:left="0"/>
              <w:rPr>
                <w:b/>
                <w:i/>
                <w:sz w:val="24"/>
                <w:szCs w:val="24"/>
                <w:lang w:val="uk-UA"/>
              </w:rPr>
            </w:pPr>
            <w:r w:rsidRPr="00760678">
              <w:rPr>
                <w:b/>
                <w:i/>
                <w:sz w:val="24"/>
                <w:szCs w:val="24"/>
                <w:lang w:val="uk-UA"/>
              </w:rPr>
              <w:t>0</w:t>
            </w:r>
          </w:p>
        </w:tc>
        <w:tc>
          <w:tcPr>
            <w:tcW w:w="1559" w:type="dxa"/>
          </w:tcPr>
          <w:p w14:paraId="022CC0BC" w14:textId="77777777" w:rsidR="00855EA1" w:rsidRPr="00760678" w:rsidRDefault="00855EA1" w:rsidP="001C1437">
            <w:pPr>
              <w:pStyle w:val="a6"/>
              <w:ind w:left="0"/>
              <w:rPr>
                <w:b/>
                <w:i/>
                <w:sz w:val="24"/>
                <w:szCs w:val="24"/>
                <w:lang w:val="uk-UA"/>
              </w:rPr>
            </w:pPr>
            <w:r w:rsidRPr="00760678">
              <w:rPr>
                <w:b/>
                <w:i/>
                <w:sz w:val="24"/>
                <w:szCs w:val="24"/>
                <w:lang w:val="uk-UA"/>
              </w:rPr>
              <w:t>0</w:t>
            </w:r>
          </w:p>
        </w:tc>
      </w:tr>
      <w:tr w:rsidR="00855EA1" w:rsidRPr="00760678" w14:paraId="5A65F42E" w14:textId="77777777" w:rsidTr="001C1437">
        <w:trPr>
          <w:jc w:val="right"/>
        </w:trPr>
        <w:tc>
          <w:tcPr>
            <w:tcW w:w="2129" w:type="dxa"/>
          </w:tcPr>
          <w:p w14:paraId="08BE2395" w14:textId="77777777" w:rsidR="00855EA1" w:rsidRPr="00760678" w:rsidRDefault="00855EA1" w:rsidP="001C1437">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0167C0D9" w14:textId="77777777" w:rsidR="00855EA1" w:rsidRPr="00760678" w:rsidRDefault="00855EA1" w:rsidP="001C1437">
            <w:pPr>
              <w:pStyle w:val="a6"/>
              <w:ind w:left="0"/>
              <w:rPr>
                <w:b/>
                <w:i/>
                <w:sz w:val="24"/>
                <w:szCs w:val="24"/>
                <w:lang w:val="uk-UA"/>
              </w:rPr>
            </w:pPr>
            <w:r w:rsidRPr="00760678">
              <w:rPr>
                <w:b/>
                <w:i/>
                <w:sz w:val="24"/>
                <w:szCs w:val="24"/>
                <w:lang w:val="uk-UA"/>
              </w:rPr>
              <w:t>1</w:t>
            </w:r>
          </w:p>
        </w:tc>
        <w:tc>
          <w:tcPr>
            <w:tcW w:w="851" w:type="dxa"/>
          </w:tcPr>
          <w:p w14:paraId="045DF21F" w14:textId="77777777" w:rsidR="00855EA1" w:rsidRPr="00760678" w:rsidRDefault="00855EA1" w:rsidP="001C1437">
            <w:pPr>
              <w:pStyle w:val="a6"/>
              <w:ind w:left="0"/>
              <w:rPr>
                <w:b/>
                <w:i/>
                <w:sz w:val="24"/>
                <w:szCs w:val="24"/>
                <w:lang w:val="uk-UA"/>
              </w:rPr>
            </w:pPr>
            <w:r w:rsidRPr="00760678">
              <w:rPr>
                <w:b/>
                <w:i/>
                <w:sz w:val="24"/>
                <w:szCs w:val="24"/>
                <w:lang w:val="uk-UA"/>
              </w:rPr>
              <w:t>0</w:t>
            </w:r>
          </w:p>
        </w:tc>
        <w:tc>
          <w:tcPr>
            <w:tcW w:w="1559" w:type="dxa"/>
          </w:tcPr>
          <w:p w14:paraId="231E3F0F" w14:textId="77777777" w:rsidR="00855EA1" w:rsidRPr="00760678" w:rsidRDefault="00855EA1" w:rsidP="001C1437">
            <w:pPr>
              <w:pStyle w:val="a6"/>
              <w:ind w:left="0"/>
              <w:rPr>
                <w:b/>
                <w:i/>
                <w:sz w:val="24"/>
                <w:szCs w:val="24"/>
                <w:lang w:val="uk-UA"/>
              </w:rPr>
            </w:pPr>
            <w:r w:rsidRPr="00760678">
              <w:rPr>
                <w:b/>
                <w:i/>
                <w:sz w:val="24"/>
                <w:szCs w:val="24"/>
                <w:lang w:val="uk-UA"/>
              </w:rPr>
              <w:t>0</w:t>
            </w:r>
          </w:p>
        </w:tc>
      </w:tr>
      <w:tr w:rsidR="00855EA1" w:rsidRPr="00760678" w14:paraId="3FDD91B7" w14:textId="77777777" w:rsidTr="001C1437">
        <w:trPr>
          <w:jc w:val="right"/>
        </w:trPr>
        <w:tc>
          <w:tcPr>
            <w:tcW w:w="2129" w:type="dxa"/>
          </w:tcPr>
          <w:p w14:paraId="1455788B" w14:textId="77777777" w:rsidR="00855EA1" w:rsidRPr="00760678" w:rsidRDefault="00855EA1" w:rsidP="001C1437">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2DFE36FA" w14:textId="77777777" w:rsidR="00855EA1" w:rsidRPr="00760678" w:rsidRDefault="00855EA1" w:rsidP="001C1437">
            <w:pPr>
              <w:pStyle w:val="a6"/>
              <w:ind w:left="0"/>
              <w:rPr>
                <w:b/>
                <w:i/>
                <w:sz w:val="24"/>
                <w:szCs w:val="24"/>
                <w:lang w:val="uk-UA"/>
              </w:rPr>
            </w:pPr>
            <w:r w:rsidRPr="00760678">
              <w:rPr>
                <w:b/>
                <w:i/>
                <w:sz w:val="24"/>
                <w:szCs w:val="24"/>
                <w:lang w:val="uk-UA"/>
              </w:rPr>
              <w:t>1</w:t>
            </w:r>
          </w:p>
        </w:tc>
        <w:tc>
          <w:tcPr>
            <w:tcW w:w="851" w:type="dxa"/>
          </w:tcPr>
          <w:p w14:paraId="0C8FDD6E" w14:textId="77777777" w:rsidR="00855EA1" w:rsidRPr="00760678" w:rsidRDefault="00855EA1" w:rsidP="001C1437">
            <w:pPr>
              <w:pStyle w:val="a6"/>
              <w:ind w:left="0"/>
              <w:rPr>
                <w:b/>
                <w:i/>
                <w:sz w:val="24"/>
                <w:szCs w:val="24"/>
                <w:lang w:val="uk-UA"/>
              </w:rPr>
            </w:pPr>
            <w:r w:rsidRPr="00760678">
              <w:rPr>
                <w:b/>
                <w:i/>
                <w:sz w:val="24"/>
                <w:szCs w:val="24"/>
                <w:lang w:val="uk-UA"/>
              </w:rPr>
              <w:t>0</w:t>
            </w:r>
          </w:p>
        </w:tc>
        <w:tc>
          <w:tcPr>
            <w:tcW w:w="1559" w:type="dxa"/>
          </w:tcPr>
          <w:p w14:paraId="062E78D1" w14:textId="77777777" w:rsidR="00855EA1" w:rsidRPr="00760678" w:rsidRDefault="00855EA1" w:rsidP="001C1437">
            <w:pPr>
              <w:pStyle w:val="a6"/>
              <w:ind w:left="0"/>
              <w:rPr>
                <w:b/>
                <w:i/>
                <w:sz w:val="24"/>
                <w:szCs w:val="24"/>
                <w:lang w:val="uk-UA"/>
              </w:rPr>
            </w:pPr>
            <w:r w:rsidRPr="00760678">
              <w:rPr>
                <w:b/>
                <w:i/>
                <w:sz w:val="24"/>
                <w:szCs w:val="24"/>
                <w:lang w:val="uk-UA"/>
              </w:rPr>
              <w:t>0</w:t>
            </w:r>
          </w:p>
        </w:tc>
      </w:tr>
      <w:tr w:rsidR="00855EA1" w:rsidRPr="00760678" w14:paraId="41CF8BF5" w14:textId="77777777" w:rsidTr="001C1437">
        <w:trPr>
          <w:jc w:val="right"/>
        </w:trPr>
        <w:tc>
          <w:tcPr>
            <w:tcW w:w="2129" w:type="dxa"/>
          </w:tcPr>
          <w:p w14:paraId="322BDE44" w14:textId="77777777" w:rsidR="00855EA1" w:rsidRPr="00760678" w:rsidRDefault="00855EA1" w:rsidP="001C1437">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57FAA6CD" w14:textId="77777777" w:rsidR="00855EA1" w:rsidRPr="00760678" w:rsidRDefault="00855EA1" w:rsidP="001C1437">
            <w:pPr>
              <w:pStyle w:val="a6"/>
              <w:ind w:left="0"/>
              <w:rPr>
                <w:b/>
                <w:i/>
                <w:sz w:val="24"/>
                <w:szCs w:val="24"/>
                <w:lang w:val="uk-UA"/>
              </w:rPr>
            </w:pPr>
            <w:r w:rsidRPr="00760678">
              <w:rPr>
                <w:b/>
                <w:i/>
                <w:sz w:val="24"/>
                <w:szCs w:val="24"/>
                <w:lang w:val="uk-UA"/>
              </w:rPr>
              <w:t>1</w:t>
            </w:r>
          </w:p>
        </w:tc>
        <w:tc>
          <w:tcPr>
            <w:tcW w:w="851" w:type="dxa"/>
          </w:tcPr>
          <w:p w14:paraId="45DDE6FB" w14:textId="77777777" w:rsidR="00855EA1" w:rsidRPr="00760678" w:rsidRDefault="00855EA1" w:rsidP="001C1437">
            <w:pPr>
              <w:pStyle w:val="a6"/>
              <w:ind w:left="0"/>
              <w:rPr>
                <w:b/>
                <w:i/>
                <w:sz w:val="24"/>
                <w:szCs w:val="24"/>
                <w:lang w:val="uk-UA"/>
              </w:rPr>
            </w:pPr>
            <w:r w:rsidRPr="00760678">
              <w:rPr>
                <w:b/>
                <w:i/>
                <w:sz w:val="24"/>
                <w:szCs w:val="24"/>
                <w:lang w:val="uk-UA"/>
              </w:rPr>
              <w:t>0</w:t>
            </w:r>
          </w:p>
        </w:tc>
        <w:tc>
          <w:tcPr>
            <w:tcW w:w="1559" w:type="dxa"/>
          </w:tcPr>
          <w:p w14:paraId="6CF30339" w14:textId="77777777" w:rsidR="00855EA1" w:rsidRPr="00760678" w:rsidRDefault="00855EA1" w:rsidP="001C1437">
            <w:pPr>
              <w:pStyle w:val="a6"/>
              <w:ind w:left="0"/>
              <w:rPr>
                <w:b/>
                <w:i/>
                <w:sz w:val="24"/>
                <w:szCs w:val="24"/>
                <w:lang w:val="uk-UA"/>
              </w:rPr>
            </w:pPr>
            <w:r w:rsidRPr="00760678">
              <w:rPr>
                <w:b/>
                <w:i/>
                <w:sz w:val="24"/>
                <w:szCs w:val="24"/>
                <w:lang w:val="uk-UA"/>
              </w:rPr>
              <w:t>0</w:t>
            </w:r>
          </w:p>
        </w:tc>
      </w:tr>
      <w:tr w:rsidR="00855EA1" w:rsidRPr="00760678" w14:paraId="2B440201" w14:textId="77777777" w:rsidTr="001C1437">
        <w:trPr>
          <w:jc w:val="right"/>
        </w:trPr>
        <w:tc>
          <w:tcPr>
            <w:tcW w:w="2129" w:type="dxa"/>
          </w:tcPr>
          <w:p w14:paraId="37072A73" w14:textId="77777777" w:rsidR="00855EA1" w:rsidRDefault="00855EA1" w:rsidP="001C1437">
            <w:pPr>
              <w:pStyle w:val="a6"/>
              <w:ind w:left="0"/>
              <w:rPr>
                <w:b/>
                <w:sz w:val="24"/>
                <w:szCs w:val="24"/>
                <w:lang w:val="uk-UA"/>
              </w:rPr>
            </w:pPr>
          </w:p>
          <w:p w14:paraId="28F44290" w14:textId="77777777" w:rsidR="00855EA1" w:rsidRPr="00760678" w:rsidRDefault="00855EA1" w:rsidP="001C1437">
            <w:pPr>
              <w:pStyle w:val="a6"/>
              <w:ind w:left="0"/>
              <w:rPr>
                <w:b/>
                <w:sz w:val="24"/>
                <w:szCs w:val="24"/>
                <w:lang w:val="uk-UA"/>
              </w:rPr>
            </w:pPr>
            <w:r w:rsidRPr="00760678">
              <w:rPr>
                <w:b/>
                <w:sz w:val="24"/>
                <w:szCs w:val="24"/>
                <w:lang w:val="uk-UA"/>
              </w:rPr>
              <w:t>ВСЬОГО</w:t>
            </w:r>
          </w:p>
        </w:tc>
        <w:tc>
          <w:tcPr>
            <w:tcW w:w="708" w:type="dxa"/>
          </w:tcPr>
          <w:p w14:paraId="6B0DA991" w14:textId="77777777" w:rsidR="00855EA1" w:rsidRDefault="00855EA1" w:rsidP="001C1437">
            <w:pPr>
              <w:pStyle w:val="a6"/>
              <w:ind w:left="0"/>
              <w:rPr>
                <w:b/>
                <w:sz w:val="24"/>
                <w:szCs w:val="24"/>
                <w:lang w:val="uk-UA"/>
              </w:rPr>
            </w:pPr>
          </w:p>
          <w:p w14:paraId="3DAA5E69" w14:textId="122F521B" w:rsidR="00855EA1" w:rsidRPr="00760678" w:rsidRDefault="00E667B1" w:rsidP="001C1437">
            <w:pPr>
              <w:pStyle w:val="a6"/>
              <w:ind w:left="0"/>
              <w:rPr>
                <w:b/>
                <w:sz w:val="24"/>
                <w:szCs w:val="24"/>
                <w:lang w:val="uk-UA"/>
              </w:rPr>
            </w:pPr>
            <w:r>
              <w:rPr>
                <w:b/>
                <w:sz w:val="24"/>
                <w:szCs w:val="24"/>
                <w:lang w:val="uk-UA"/>
              </w:rPr>
              <w:t>4</w:t>
            </w:r>
          </w:p>
        </w:tc>
        <w:tc>
          <w:tcPr>
            <w:tcW w:w="851" w:type="dxa"/>
          </w:tcPr>
          <w:p w14:paraId="062F0B47" w14:textId="77777777" w:rsidR="00855EA1" w:rsidRDefault="00855EA1" w:rsidP="001C1437">
            <w:pPr>
              <w:pStyle w:val="a6"/>
              <w:ind w:left="0"/>
              <w:rPr>
                <w:b/>
                <w:sz w:val="24"/>
                <w:szCs w:val="24"/>
                <w:lang w:val="uk-UA"/>
              </w:rPr>
            </w:pPr>
          </w:p>
          <w:p w14:paraId="4BF4C2A7" w14:textId="77777777" w:rsidR="00855EA1" w:rsidRPr="00760678" w:rsidRDefault="00855EA1" w:rsidP="001C1437">
            <w:pPr>
              <w:pStyle w:val="a6"/>
              <w:ind w:left="0"/>
              <w:rPr>
                <w:b/>
                <w:sz w:val="24"/>
                <w:szCs w:val="24"/>
                <w:lang w:val="uk-UA"/>
              </w:rPr>
            </w:pPr>
            <w:r w:rsidRPr="00760678">
              <w:rPr>
                <w:b/>
                <w:sz w:val="24"/>
                <w:szCs w:val="24"/>
                <w:lang w:val="uk-UA"/>
              </w:rPr>
              <w:t>0</w:t>
            </w:r>
          </w:p>
        </w:tc>
        <w:tc>
          <w:tcPr>
            <w:tcW w:w="1559" w:type="dxa"/>
          </w:tcPr>
          <w:p w14:paraId="55D04FF9" w14:textId="77777777" w:rsidR="00855EA1" w:rsidRDefault="00855EA1" w:rsidP="001C1437">
            <w:pPr>
              <w:pStyle w:val="a6"/>
              <w:ind w:left="0"/>
              <w:rPr>
                <w:b/>
                <w:sz w:val="24"/>
                <w:szCs w:val="24"/>
                <w:lang w:val="uk-UA"/>
              </w:rPr>
            </w:pPr>
          </w:p>
          <w:p w14:paraId="07DC58B6" w14:textId="77777777" w:rsidR="00855EA1" w:rsidRPr="00760678" w:rsidRDefault="00855EA1" w:rsidP="001C1437">
            <w:pPr>
              <w:pStyle w:val="a6"/>
              <w:ind w:left="0"/>
              <w:rPr>
                <w:b/>
                <w:sz w:val="24"/>
                <w:szCs w:val="24"/>
                <w:lang w:val="uk-UA"/>
              </w:rPr>
            </w:pPr>
            <w:r w:rsidRPr="00760678">
              <w:rPr>
                <w:b/>
                <w:sz w:val="24"/>
                <w:szCs w:val="24"/>
                <w:lang w:val="uk-UA"/>
              </w:rPr>
              <w:t>0</w:t>
            </w:r>
          </w:p>
        </w:tc>
      </w:tr>
    </w:tbl>
    <w:p w14:paraId="31D5287F" w14:textId="77777777" w:rsidR="00912A56" w:rsidRDefault="00912A56" w:rsidP="00834873">
      <w:pPr>
        <w:jc w:val="both"/>
        <w:rPr>
          <w:b/>
          <w:sz w:val="28"/>
          <w:szCs w:val="28"/>
          <w:lang w:val="uk-UA"/>
        </w:rPr>
      </w:pPr>
    </w:p>
    <w:p w14:paraId="7DCB7242" w14:textId="28306027" w:rsidR="00AD7B19" w:rsidRPr="00055EC9" w:rsidRDefault="008C37B6" w:rsidP="0037583F">
      <w:pPr>
        <w:jc w:val="both"/>
        <w:rPr>
          <w:b/>
          <w:sz w:val="28"/>
          <w:szCs w:val="28"/>
          <w:lang w:val="uk-UA"/>
        </w:rPr>
      </w:pPr>
      <w:r w:rsidRPr="008C37B6">
        <w:rPr>
          <w:b/>
          <w:sz w:val="28"/>
          <w:szCs w:val="28"/>
          <w:lang w:val="uk-UA"/>
        </w:rPr>
        <w:t xml:space="preserve">СЛУХАЛИ: 3. </w:t>
      </w:r>
      <w:r w:rsidR="0037583F" w:rsidRPr="0037583F">
        <w:rPr>
          <w:b/>
          <w:sz w:val="28"/>
          <w:szCs w:val="28"/>
          <w:lang w:val="uk-UA"/>
        </w:rPr>
        <w:t xml:space="preserve">Про зняття з контролю рішення обласної ради </w:t>
      </w:r>
      <w:r w:rsidR="0037583F">
        <w:rPr>
          <w:b/>
          <w:sz w:val="28"/>
          <w:szCs w:val="28"/>
          <w:lang w:val="uk-UA"/>
        </w:rPr>
        <w:br/>
      </w:r>
      <w:r w:rsidR="0037583F" w:rsidRPr="0037583F">
        <w:rPr>
          <w:b/>
          <w:sz w:val="28"/>
          <w:szCs w:val="28"/>
          <w:lang w:val="uk-UA"/>
        </w:rPr>
        <w:t xml:space="preserve">від 13 грудня 2019 року № 534-20/VІІ „Про Комплексну програму соціального захисту населення Дніпропетровської області на 2020 – </w:t>
      </w:r>
      <w:r w:rsidR="001A103A">
        <w:rPr>
          <w:b/>
          <w:sz w:val="28"/>
          <w:szCs w:val="28"/>
          <w:lang w:val="uk-UA"/>
        </w:rPr>
        <w:br/>
      </w:r>
      <w:r w:rsidR="0037583F" w:rsidRPr="0037583F">
        <w:rPr>
          <w:b/>
          <w:sz w:val="28"/>
          <w:szCs w:val="28"/>
          <w:lang w:val="uk-UA"/>
        </w:rPr>
        <w:t xml:space="preserve">2024 </w:t>
      </w:r>
      <w:proofErr w:type="spellStart"/>
      <w:r w:rsidR="0037583F" w:rsidRPr="0037583F">
        <w:rPr>
          <w:b/>
          <w:sz w:val="28"/>
          <w:szCs w:val="28"/>
          <w:lang w:val="uk-UA"/>
        </w:rPr>
        <w:t>рокиˮ</w:t>
      </w:r>
      <w:proofErr w:type="spellEnd"/>
      <w:r w:rsidR="0037583F" w:rsidRPr="0037583F">
        <w:rPr>
          <w:b/>
          <w:sz w:val="28"/>
          <w:szCs w:val="28"/>
          <w:lang w:val="uk-UA"/>
        </w:rPr>
        <w:t xml:space="preserve"> (зі змінами).</w:t>
      </w:r>
    </w:p>
    <w:p w14:paraId="4C3DE2DD" w14:textId="77777777" w:rsidR="002B7CCB" w:rsidRDefault="002B7CCB" w:rsidP="00834873">
      <w:pPr>
        <w:jc w:val="both"/>
        <w:rPr>
          <w:sz w:val="28"/>
          <w:szCs w:val="28"/>
          <w:lang w:val="uk-UA"/>
        </w:rPr>
      </w:pPr>
    </w:p>
    <w:p w14:paraId="5E344BAE" w14:textId="367DF4A3" w:rsidR="00AD7B19" w:rsidRPr="00055EC9" w:rsidRDefault="00AD7B19" w:rsidP="00834873">
      <w:pPr>
        <w:jc w:val="both"/>
        <w:rPr>
          <w:b/>
          <w:sz w:val="28"/>
          <w:szCs w:val="28"/>
          <w:lang w:val="uk-UA"/>
        </w:rPr>
      </w:pPr>
      <w:r w:rsidRPr="00055EC9">
        <w:rPr>
          <w:sz w:val="28"/>
          <w:szCs w:val="28"/>
          <w:lang w:val="uk-UA"/>
        </w:rPr>
        <w:t xml:space="preserve">Інформація: </w:t>
      </w:r>
      <w:r w:rsidR="0037583F" w:rsidRPr="0037583F">
        <w:rPr>
          <w:sz w:val="28"/>
          <w:szCs w:val="28"/>
          <w:lang w:val="uk-UA"/>
        </w:rPr>
        <w:t>Кришень О.В.</w:t>
      </w:r>
    </w:p>
    <w:p w14:paraId="7BE06AB0" w14:textId="77777777" w:rsidR="00AD7B19" w:rsidRPr="00055EC9" w:rsidRDefault="00AD7B19" w:rsidP="00834873">
      <w:pPr>
        <w:jc w:val="both"/>
        <w:rPr>
          <w:b/>
          <w:sz w:val="28"/>
          <w:szCs w:val="28"/>
          <w:lang w:val="uk-UA"/>
        </w:rPr>
      </w:pPr>
    </w:p>
    <w:p w14:paraId="666CCCE1" w14:textId="77777777" w:rsidR="00AD7B19" w:rsidRPr="00055EC9" w:rsidRDefault="00AD7B19" w:rsidP="00834873">
      <w:pPr>
        <w:jc w:val="both"/>
        <w:rPr>
          <w:b/>
          <w:sz w:val="28"/>
          <w:szCs w:val="28"/>
          <w:lang w:val="uk-UA"/>
        </w:rPr>
      </w:pPr>
      <w:r w:rsidRPr="00055EC9">
        <w:rPr>
          <w:b/>
          <w:sz w:val="28"/>
          <w:szCs w:val="28"/>
          <w:lang w:val="uk-UA"/>
        </w:rPr>
        <w:t>ВИРІШИЛИ:</w:t>
      </w:r>
    </w:p>
    <w:p w14:paraId="4ABF392D" w14:textId="77777777" w:rsidR="0037583F" w:rsidRDefault="0037583F" w:rsidP="0037583F">
      <w:pPr>
        <w:pStyle w:val="a7"/>
        <w:tabs>
          <w:tab w:val="left" w:pos="5850"/>
        </w:tabs>
        <w:ind w:firstLine="709"/>
        <w:rPr>
          <w:szCs w:val="28"/>
        </w:rPr>
      </w:pPr>
      <w:r w:rsidRPr="00055EC9">
        <w:rPr>
          <w:iCs/>
          <w:szCs w:val="28"/>
        </w:rPr>
        <w:t>1. </w:t>
      </w:r>
      <w:r w:rsidRPr="00855EA1">
        <w:rPr>
          <w:szCs w:val="28"/>
        </w:rPr>
        <w:t>Інформацію директора департаменту соціального захисту населення Дніпропетровської обласної державної адміністрації Кришень О.В. взяти до відома.</w:t>
      </w:r>
    </w:p>
    <w:p w14:paraId="250161B8" w14:textId="12F52E74" w:rsidR="0037583F" w:rsidRDefault="0037583F" w:rsidP="0037583F">
      <w:pPr>
        <w:pStyle w:val="a7"/>
        <w:tabs>
          <w:tab w:val="left" w:pos="5850"/>
        </w:tabs>
        <w:ind w:firstLine="709"/>
        <w:rPr>
          <w:bCs/>
          <w:szCs w:val="28"/>
        </w:rPr>
      </w:pPr>
      <w:r w:rsidRPr="00855EA1">
        <w:rPr>
          <w:iCs/>
          <w:szCs w:val="28"/>
        </w:rPr>
        <w:t>2. </w:t>
      </w:r>
      <w:r w:rsidRPr="00855EA1">
        <w:t>Погодити проєкт рішення обласної ради</w:t>
      </w:r>
      <w:r w:rsidRPr="00855EA1">
        <w:rPr>
          <w:bCs/>
          <w:szCs w:val="28"/>
        </w:rPr>
        <w:t xml:space="preserve"> </w:t>
      </w:r>
      <w:r w:rsidRPr="005E2956">
        <w:rPr>
          <w:bCs/>
          <w:szCs w:val="28"/>
        </w:rPr>
        <w:t>„</w:t>
      </w:r>
      <w:r w:rsidRPr="0037583F">
        <w:rPr>
          <w:bCs/>
          <w:szCs w:val="28"/>
        </w:rPr>
        <w:t xml:space="preserve">Про зняття з контролю рішення обласної ради від 13 грудня 2019 року № 534-20/VІІ „Про Комплексну програму соціального захисту населення Дніпропетровської області на 2020 – 2024 </w:t>
      </w:r>
      <w:proofErr w:type="spellStart"/>
      <w:r w:rsidRPr="0037583F">
        <w:rPr>
          <w:bCs/>
          <w:szCs w:val="28"/>
        </w:rPr>
        <w:t>рокиˮ</w:t>
      </w:r>
      <w:proofErr w:type="spellEnd"/>
      <w:r w:rsidRPr="0037583F">
        <w:rPr>
          <w:bCs/>
          <w:szCs w:val="28"/>
        </w:rPr>
        <w:t xml:space="preserve"> (зі змінами)</w:t>
      </w:r>
      <w:r w:rsidRPr="005E2956">
        <w:rPr>
          <w:bCs/>
          <w:szCs w:val="28"/>
        </w:rPr>
        <w:t>”</w:t>
      </w:r>
      <w:r>
        <w:rPr>
          <w:bCs/>
          <w:szCs w:val="28"/>
        </w:rPr>
        <w:t>.</w:t>
      </w:r>
    </w:p>
    <w:p w14:paraId="410E98AD" w14:textId="0D836887" w:rsidR="0037583F" w:rsidRDefault="0037583F" w:rsidP="0037583F">
      <w:pPr>
        <w:pStyle w:val="a7"/>
        <w:tabs>
          <w:tab w:val="left" w:pos="5850"/>
        </w:tabs>
        <w:ind w:firstLine="709"/>
        <w:rPr>
          <w:bCs/>
          <w:szCs w:val="28"/>
        </w:rPr>
      </w:pPr>
      <w:r>
        <w:rPr>
          <w:bCs/>
          <w:szCs w:val="28"/>
        </w:rPr>
        <w:t>3. </w:t>
      </w:r>
      <w:r w:rsidRPr="00855EA1">
        <w:rPr>
          <w:bCs/>
          <w:szCs w:val="28"/>
        </w:rPr>
        <w:t>Рекомендувати обласній раді затвердити про</w:t>
      </w:r>
      <w:r>
        <w:rPr>
          <w:bCs/>
          <w:szCs w:val="28"/>
        </w:rPr>
        <w:t>є</w:t>
      </w:r>
      <w:r w:rsidRPr="00855EA1">
        <w:rPr>
          <w:bCs/>
          <w:szCs w:val="28"/>
        </w:rPr>
        <w:t>кт рішення</w:t>
      </w:r>
      <w:r>
        <w:rPr>
          <w:bCs/>
          <w:szCs w:val="28"/>
        </w:rPr>
        <w:t xml:space="preserve"> </w:t>
      </w:r>
      <w:r w:rsidRPr="00855EA1">
        <w:rPr>
          <w:bCs/>
          <w:szCs w:val="28"/>
        </w:rPr>
        <w:t>„</w:t>
      </w:r>
      <w:r w:rsidRPr="0037583F">
        <w:rPr>
          <w:bCs/>
          <w:szCs w:val="28"/>
        </w:rPr>
        <w:t xml:space="preserve">Про зняття з контролю рішення обласної ради від 13 грудня 2019 року № 534-20/VІІ </w:t>
      </w:r>
      <w:r w:rsidRPr="0037583F">
        <w:rPr>
          <w:bCs/>
          <w:szCs w:val="28"/>
        </w:rPr>
        <w:lastRenderedPageBreak/>
        <w:t xml:space="preserve">„Про Комплексну програму соціального захисту населення Дніпропетровської області на 2020 – 2024 </w:t>
      </w:r>
      <w:proofErr w:type="spellStart"/>
      <w:r w:rsidRPr="0037583F">
        <w:rPr>
          <w:bCs/>
          <w:szCs w:val="28"/>
        </w:rPr>
        <w:t>рокиˮ</w:t>
      </w:r>
      <w:proofErr w:type="spellEnd"/>
      <w:r w:rsidRPr="0037583F">
        <w:rPr>
          <w:bCs/>
          <w:szCs w:val="28"/>
        </w:rPr>
        <w:t xml:space="preserve"> (зі змінами)</w:t>
      </w:r>
      <w:r w:rsidRPr="00855EA1">
        <w:rPr>
          <w:bCs/>
          <w:szCs w:val="28"/>
        </w:rPr>
        <w:t>”</w:t>
      </w:r>
    </w:p>
    <w:p w14:paraId="5645CE6C" w14:textId="0ED9787B" w:rsidR="002B7CCB" w:rsidRPr="007F3BE2" w:rsidRDefault="002B7CCB" w:rsidP="002B7CCB">
      <w:pPr>
        <w:pStyle w:val="a6"/>
        <w:ind w:left="709"/>
        <w:jc w:val="both"/>
        <w:rPr>
          <w:b/>
          <w:sz w:val="16"/>
          <w:szCs w:val="16"/>
          <w:lang w:val="uk-UA"/>
        </w:rPr>
      </w:pPr>
    </w:p>
    <w:p w14:paraId="0119C350" w14:textId="7A4CF079" w:rsidR="00AD7B19" w:rsidRPr="00055EC9" w:rsidRDefault="00AD7B19" w:rsidP="005D7529">
      <w:pPr>
        <w:pStyle w:val="a6"/>
        <w:ind w:left="709"/>
        <w:jc w:val="both"/>
        <w:rPr>
          <w:b/>
          <w:lang w:val="uk-UA"/>
        </w:rPr>
      </w:pPr>
      <w:r w:rsidRPr="00055EC9">
        <w:rPr>
          <w:b/>
          <w:lang w:val="uk-UA"/>
        </w:rPr>
        <w:t>Результати голосування:</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2B7CCB" w:rsidRPr="00760678" w14:paraId="2AD94509" w14:textId="77777777" w:rsidTr="001C1437">
        <w:trPr>
          <w:jc w:val="right"/>
        </w:trPr>
        <w:tc>
          <w:tcPr>
            <w:tcW w:w="2129" w:type="dxa"/>
          </w:tcPr>
          <w:p w14:paraId="2B6E57EC" w14:textId="77777777" w:rsidR="002B7CCB" w:rsidRDefault="002B7CCB" w:rsidP="001C1437">
            <w:pPr>
              <w:pStyle w:val="a6"/>
              <w:ind w:left="0"/>
              <w:rPr>
                <w:b/>
                <w:sz w:val="24"/>
                <w:szCs w:val="24"/>
                <w:lang w:val="uk-UA"/>
              </w:rPr>
            </w:pPr>
            <w:r w:rsidRPr="00760678">
              <w:rPr>
                <w:b/>
                <w:sz w:val="24"/>
                <w:szCs w:val="24"/>
                <w:lang w:val="uk-UA"/>
              </w:rPr>
              <w:t xml:space="preserve">Прізвище, </w:t>
            </w:r>
          </w:p>
          <w:p w14:paraId="432FCCF4" w14:textId="77777777" w:rsidR="002B7CCB" w:rsidRPr="00760678" w:rsidRDefault="002B7CCB" w:rsidP="001C1437">
            <w:pPr>
              <w:pStyle w:val="a6"/>
              <w:ind w:left="0"/>
              <w:rPr>
                <w:b/>
                <w:sz w:val="24"/>
                <w:szCs w:val="24"/>
                <w:lang w:val="uk-UA"/>
              </w:rPr>
            </w:pPr>
            <w:r w:rsidRPr="00760678">
              <w:rPr>
                <w:b/>
                <w:sz w:val="24"/>
                <w:szCs w:val="24"/>
                <w:lang w:val="uk-UA"/>
              </w:rPr>
              <w:t>ініціали</w:t>
            </w:r>
          </w:p>
        </w:tc>
        <w:tc>
          <w:tcPr>
            <w:tcW w:w="708" w:type="dxa"/>
          </w:tcPr>
          <w:p w14:paraId="1BD68CC7" w14:textId="77777777" w:rsidR="002B7CCB" w:rsidRPr="00760678" w:rsidRDefault="002B7CCB" w:rsidP="001C1437">
            <w:pPr>
              <w:pStyle w:val="a6"/>
              <w:ind w:left="0"/>
              <w:rPr>
                <w:b/>
                <w:sz w:val="24"/>
                <w:szCs w:val="24"/>
                <w:lang w:val="uk-UA"/>
              </w:rPr>
            </w:pPr>
            <w:r w:rsidRPr="00760678">
              <w:rPr>
                <w:b/>
                <w:sz w:val="24"/>
                <w:szCs w:val="24"/>
                <w:lang w:val="uk-UA"/>
              </w:rPr>
              <w:t>За</w:t>
            </w:r>
          </w:p>
        </w:tc>
        <w:tc>
          <w:tcPr>
            <w:tcW w:w="851" w:type="dxa"/>
          </w:tcPr>
          <w:p w14:paraId="10E3637F" w14:textId="77777777" w:rsidR="002B7CCB" w:rsidRPr="00760678" w:rsidRDefault="002B7CCB" w:rsidP="001C1437">
            <w:pPr>
              <w:pStyle w:val="a6"/>
              <w:ind w:left="0" w:right="-108"/>
              <w:rPr>
                <w:b/>
                <w:sz w:val="24"/>
                <w:szCs w:val="24"/>
                <w:lang w:val="uk-UA"/>
              </w:rPr>
            </w:pPr>
            <w:r w:rsidRPr="00760678">
              <w:rPr>
                <w:b/>
                <w:sz w:val="24"/>
                <w:szCs w:val="24"/>
                <w:lang w:val="uk-UA"/>
              </w:rPr>
              <w:t>Проти</w:t>
            </w:r>
          </w:p>
        </w:tc>
        <w:tc>
          <w:tcPr>
            <w:tcW w:w="1559" w:type="dxa"/>
          </w:tcPr>
          <w:p w14:paraId="7E6CB143" w14:textId="77777777" w:rsidR="002B7CCB" w:rsidRPr="00760678" w:rsidRDefault="002B7CCB" w:rsidP="001C1437">
            <w:pPr>
              <w:pStyle w:val="a6"/>
              <w:ind w:left="-73" w:right="-2"/>
              <w:rPr>
                <w:b/>
                <w:sz w:val="24"/>
                <w:szCs w:val="24"/>
                <w:lang w:val="uk-UA"/>
              </w:rPr>
            </w:pPr>
            <w:r w:rsidRPr="00760678">
              <w:rPr>
                <w:b/>
                <w:sz w:val="24"/>
                <w:szCs w:val="24"/>
                <w:lang w:val="uk-UA"/>
              </w:rPr>
              <w:t>Утримались</w:t>
            </w:r>
          </w:p>
        </w:tc>
      </w:tr>
      <w:tr w:rsidR="002B7CCB" w:rsidRPr="00760678" w14:paraId="72385ABA" w14:textId="77777777" w:rsidTr="001C1437">
        <w:trPr>
          <w:jc w:val="right"/>
        </w:trPr>
        <w:tc>
          <w:tcPr>
            <w:tcW w:w="2129" w:type="dxa"/>
          </w:tcPr>
          <w:p w14:paraId="6C3A411C"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11E0BD05"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75C02761"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67B3A7C7"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5EAC0D28" w14:textId="77777777" w:rsidTr="001C1437">
        <w:trPr>
          <w:jc w:val="right"/>
        </w:trPr>
        <w:tc>
          <w:tcPr>
            <w:tcW w:w="2129" w:type="dxa"/>
          </w:tcPr>
          <w:p w14:paraId="76FD7ED0"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75F6EB78"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1CB448D1"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4B5A34E5"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0B2336C1" w14:textId="77777777" w:rsidTr="001C1437">
        <w:trPr>
          <w:jc w:val="right"/>
        </w:trPr>
        <w:tc>
          <w:tcPr>
            <w:tcW w:w="2129" w:type="dxa"/>
          </w:tcPr>
          <w:p w14:paraId="09819AD1"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4C1CEAE3"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0C6BF1B1"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2423C402"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54365C0A" w14:textId="77777777" w:rsidTr="001C1437">
        <w:trPr>
          <w:jc w:val="right"/>
        </w:trPr>
        <w:tc>
          <w:tcPr>
            <w:tcW w:w="2129" w:type="dxa"/>
          </w:tcPr>
          <w:p w14:paraId="60F83C2A"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2E28FDFC"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75A48782"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43EF73B2"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12D64E6E" w14:textId="77777777" w:rsidTr="001C1437">
        <w:trPr>
          <w:jc w:val="right"/>
        </w:trPr>
        <w:tc>
          <w:tcPr>
            <w:tcW w:w="2129" w:type="dxa"/>
          </w:tcPr>
          <w:p w14:paraId="3664DB97" w14:textId="77777777" w:rsidR="002B7CCB" w:rsidRDefault="002B7CCB" w:rsidP="001C1437">
            <w:pPr>
              <w:pStyle w:val="a6"/>
              <w:ind w:left="0"/>
              <w:rPr>
                <w:b/>
                <w:sz w:val="24"/>
                <w:szCs w:val="24"/>
                <w:lang w:val="uk-UA"/>
              </w:rPr>
            </w:pPr>
          </w:p>
          <w:p w14:paraId="5649037A" w14:textId="77777777" w:rsidR="002B7CCB" w:rsidRPr="00760678" w:rsidRDefault="002B7CCB" w:rsidP="001C1437">
            <w:pPr>
              <w:pStyle w:val="a6"/>
              <w:ind w:left="0"/>
              <w:rPr>
                <w:b/>
                <w:sz w:val="24"/>
                <w:szCs w:val="24"/>
                <w:lang w:val="uk-UA"/>
              </w:rPr>
            </w:pPr>
            <w:r w:rsidRPr="00760678">
              <w:rPr>
                <w:b/>
                <w:sz w:val="24"/>
                <w:szCs w:val="24"/>
                <w:lang w:val="uk-UA"/>
              </w:rPr>
              <w:t>ВСЬОГО</w:t>
            </w:r>
          </w:p>
        </w:tc>
        <w:tc>
          <w:tcPr>
            <w:tcW w:w="708" w:type="dxa"/>
          </w:tcPr>
          <w:p w14:paraId="4A173989" w14:textId="77777777" w:rsidR="002B7CCB" w:rsidRDefault="002B7CCB" w:rsidP="001C1437">
            <w:pPr>
              <w:pStyle w:val="a6"/>
              <w:ind w:left="0"/>
              <w:rPr>
                <w:b/>
                <w:sz w:val="24"/>
                <w:szCs w:val="24"/>
                <w:lang w:val="uk-UA"/>
              </w:rPr>
            </w:pPr>
          </w:p>
          <w:p w14:paraId="78070AEB" w14:textId="190B8BD6" w:rsidR="002B7CCB" w:rsidRPr="00760678" w:rsidRDefault="001A103A" w:rsidP="001C1437">
            <w:pPr>
              <w:pStyle w:val="a6"/>
              <w:ind w:left="0"/>
              <w:rPr>
                <w:b/>
                <w:sz w:val="24"/>
                <w:szCs w:val="24"/>
                <w:lang w:val="uk-UA"/>
              </w:rPr>
            </w:pPr>
            <w:r>
              <w:rPr>
                <w:b/>
                <w:sz w:val="24"/>
                <w:szCs w:val="24"/>
                <w:lang w:val="uk-UA"/>
              </w:rPr>
              <w:t>4</w:t>
            </w:r>
          </w:p>
        </w:tc>
        <w:tc>
          <w:tcPr>
            <w:tcW w:w="851" w:type="dxa"/>
          </w:tcPr>
          <w:p w14:paraId="413AC485" w14:textId="77777777" w:rsidR="002B7CCB" w:rsidRDefault="002B7CCB" w:rsidP="001C1437">
            <w:pPr>
              <w:pStyle w:val="a6"/>
              <w:ind w:left="0"/>
              <w:rPr>
                <w:b/>
                <w:sz w:val="24"/>
                <w:szCs w:val="24"/>
                <w:lang w:val="uk-UA"/>
              </w:rPr>
            </w:pPr>
          </w:p>
          <w:p w14:paraId="0691F292" w14:textId="77777777" w:rsidR="002B7CCB" w:rsidRPr="00760678" w:rsidRDefault="002B7CCB" w:rsidP="001C1437">
            <w:pPr>
              <w:pStyle w:val="a6"/>
              <w:ind w:left="0"/>
              <w:rPr>
                <w:b/>
                <w:sz w:val="24"/>
                <w:szCs w:val="24"/>
                <w:lang w:val="uk-UA"/>
              </w:rPr>
            </w:pPr>
            <w:r w:rsidRPr="00760678">
              <w:rPr>
                <w:b/>
                <w:sz w:val="24"/>
                <w:szCs w:val="24"/>
                <w:lang w:val="uk-UA"/>
              </w:rPr>
              <w:t>0</w:t>
            </w:r>
          </w:p>
        </w:tc>
        <w:tc>
          <w:tcPr>
            <w:tcW w:w="1559" w:type="dxa"/>
          </w:tcPr>
          <w:p w14:paraId="28136CC2" w14:textId="77777777" w:rsidR="002B7CCB" w:rsidRDefault="002B7CCB" w:rsidP="001C1437">
            <w:pPr>
              <w:pStyle w:val="a6"/>
              <w:ind w:left="0"/>
              <w:rPr>
                <w:b/>
                <w:sz w:val="24"/>
                <w:szCs w:val="24"/>
                <w:lang w:val="uk-UA"/>
              </w:rPr>
            </w:pPr>
          </w:p>
          <w:p w14:paraId="0C401E47" w14:textId="77777777" w:rsidR="002B7CCB" w:rsidRPr="00760678" w:rsidRDefault="002B7CCB" w:rsidP="001C1437">
            <w:pPr>
              <w:pStyle w:val="a6"/>
              <w:ind w:left="0"/>
              <w:rPr>
                <w:b/>
                <w:sz w:val="24"/>
                <w:szCs w:val="24"/>
                <w:lang w:val="uk-UA"/>
              </w:rPr>
            </w:pPr>
            <w:r w:rsidRPr="00760678">
              <w:rPr>
                <w:b/>
                <w:sz w:val="24"/>
                <w:szCs w:val="24"/>
                <w:lang w:val="uk-UA"/>
              </w:rPr>
              <w:t>0</w:t>
            </w:r>
          </w:p>
        </w:tc>
      </w:tr>
    </w:tbl>
    <w:p w14:paraId="6B005466" w14:textId="77777777" w:rsidR="001A103A" w:rsidRDefault="001A103A" w:rsidP="00EB151B">
      <w:pPr>
        <w:pStyle w:val="a6"/>
        <w:ind w:left="0"/>
        <w:jc w:val="both"/>
        <w:rPr>
          <w:b/>
          <w:lang w:val="uk-UA"/>
        </w:rPr>
      </w:pPr>
    </w:p>
    <w:p w14:paraId="1BA05BBC" w14:textId="09986D40" w:rsidR="00C81C36" w:rsidRDefault="004073FB" w:rsidP="00EB151B">
      <w:pPr>
        <w:pStyle w:val="a6"/>
        <w:ind w:left="0"/>
        <w:jc w:val="both"/>
        <w:rPr>
          <w:b/>
          <w:lang w:val="uk-UA"/>
        </w:rPr>
      </w:pPr>
      <w:r w:rsidRPr="004073FB">
        <w:rPr>
          <w:b/>
          <w:lang w:val="uk-UA"/>
        </w:rPr>
        <w:t>СЛУХАЛИ:</w:t>
      </w:r>
      <w:r>
        <w:rPr>
          <w:b/>
          <w:lang w:val="uk-UA"/>
        </w:rPr>
        <w:t xml:space="preserve"> 4.</w:t>
      </w:r>
      <w:r w:rsidR="00EB151B" w:rsidRPr="00EB151B">
        <w:rPr>
          <w:b/>
          <w:lang w:val="uk-UA"/>
        </w:rPr>
        <w:t xml:space="preserve"> Про внесення змін до рішення обласної ради від </w:t>
      </w:r>
      <w:r w:rsidR="005C59E5">
        <w:rPr>
          <w:b/>
          <w:lang w:val="uk-UA"/>
        </w:rPr>
        <w:br/>
      </w:r>
      <w:r w:rsidR="00EB151B" w:rsidRPr="00EB151B">
        <w:rPr>
          <w:b/>
          <w:lang w:val="uk-UA"/>
        </w:rPr>
        <w:t xml:space="preserve">27 вересня 2024 року № 425-21/VІІІ „Про Комплексну програму соціального захисту населення Дніпропетровської області на 2025 – </w:t>
      </w:r>
      <w:r w:rsidR="005717E3">
        <w:rPr>
          <w:b/>
          <w:lang w:val="uk-UA"/>
        </w:rPr>
        <w:br/>
      </w:r>
      <w:r w:rsidR="00EB151B" w:rsidRPr="00EB151B">
        <w:rPr>
          <w:b/>
          <w:lang w:val="uk-UA"/>
        </w:rPr>
        <w:t>2029 роки” (зі змінами)</w:t>
      </w:r>
    </w:p>
    <w:p w14:paraId="64E3BE9A" w14:textId="77777777" w:rsidR="002B7CCB" w:rsidRDefault="002B7CCB" w:rsidP="00055EC9">
      <w:pPr>
        <w:pStyle w:val="a6"/>
        <w:ind w:left="0"/>
        <w:jc w:val="both"/>
        <w:rPr>
          <w:b/>
          <w:lang w:val="uk-UA"/>
        </w:rPr>
      </w:pPr>
    </w:p>
    <w:p w14:paraId="556197FD" w14:textId="75A53820" w:rsidR="00CD6CA9" w:rsidRDefault="00CD6CA9" w:rsidP="00CD6CA9">
      <w:pPr>
        <w:jc w:val="both"/>
        <w:rPr>
          <w:sz w:val="28"/>
          <w:szCs w:val="28"/>
          <w:lang w:val="uk-UA"/>
        </w:rPr>
      </w:pPr>
      <w:r w:rsidRPr="00055EC9">
        <w:rPr>
          <w:sz w:val="28"/>
          <w:szCs w:val="28"/>
          <w:lang w:val="uk-UA"/>
        </w:rPr>
        <w:t xml:space="preserve">Інформація: </w:t>
      </w:r>
      <w:r w:rsidR="00EB151B" w:rsidRPr="0037583F">
        <w:rPr>
          <w:sz w:val="28"/>
          <w:szCs w:val="28"/>
          <w:lang w:val="uk-UA"/>
        </w:rPr>
        <w:t>Кришень О.В.</w:t>
      </w:r>
    </w:p>
    <w:p w14:paraId="5E670807" w14:textId="77777777" w:rsidR="00EB151B" w:rsidRPr="00055EC9" w:rsidRDefault="00EB151B" w:rsidP="00CD6CA9">
      <w:pPr>
        <w:jc w:val="both"/>
        <w:rPr>
          <w:b/>
          <w:sz w:val="28"/>
          <w:szCs w:val="28"/>
          <w:lang w:val="uk-UA"/>
        </w:rPr>
      </w:pPr>
    </w:p>
    <w:p w14:paraId="45E33AA9" w14:textId="06B2CE16" w:rsidR="00CD6CA9" w:rsidRPr="001A103A" w:rsidRDefault="00CD6CA9" w:rsidP="00CD6CA9">
      <w:pPr>
        <w:jc w:val="both"/>
        <w:rPr>
          <w:sz w:val="28"/>
          <w:szCs w:val="28"/>
          <w:lang w:val="uk-UA"/>
        </w:rPr>
      </w:pPr>
      <w:r w:rsidRPr="00055EC9">
        <w:rPr>
          <w:b/>
          <w:sz w:val="28"/>
          <w:szCs w:val="28"/>
          <w:lang w:val="uk-UA"/>
        </w:rPr>
        <w:t xml:space="preserve">ВИСТУПИЛИ: </w:t>
      </w:r>
      <w:proofErr w:type="spellStart"/>
      <w:r w:rsidR="001A103A" w:rsidRPr="001A103A">
        <w:rPr>
          <w:sz w:val="28"/>
          <w:szCs w:val="28"/>
          <w:lang w:val="uk-UA"/>
        </w:rPr>
        <w:t>Пустова</w:t>
      </w:r>
      <w:proofErr w:type="spellEnd"/>
      <w:r w:rsidR="001A103A" w:rsidRPr="001A103A">
        <w:rPr>
          <w:sz w:val="28"/>
          <w:szCs w:val="28"/>
          <w:lang w:val="uk-UA"/>
        </w:rPr>
        <w:t xml:space="preserve"> М.І.</w:t>
      </w:r>
    </w:p>
    <w:p w14:paraId="354E5369" w14:textId="77777777" w:rsidR="00475D23" w:rsidRDefault="00475D23" w:rsidP="00CD6CA9">
      <w:pPr>
        <w:jc w:val="both"/>
        <w:rPr>
          <w:b/>
          <w:sz w:val="28"/>
          <w:szCs w:val="28"/>
          <w:lang w:val="uk-UA"/>
        </w:rPr>
      </w:pPr>
    </w:p>
    <w:p w14:paraId="09A614EE" w14:textId="21CA241B" w:rsidR="00CD6CA9" w:rsidRPr="00055EC9" w:rsidRDefault="00CD6CA9" w:rsidP="00CD6CA9">
      <w:pPr>
        <w:jc w:val="both"/>
        <w:rPr>
          <w:b/>
          <w:sz w:val="28"/>
          <w:szCs w:val="28"/>
          <w:lang w:val="uk-UA"/>
        </w:rPr>
      </w:pPr>
      <w:r w:rsidRPr="00055EC9">
        <w:rPr>
          <w:b/>
          <w:sz w:val="28"/>
          <w:szCs w:val="28"/>
          <w:lang w:val="uk-UA"/>
        </w:rPr>
        <w:t>ВИРІШИЛИ:</w:t>
      </w:r>
      <w:r w:rsidR="00475D23">
        <w:rPr>
          <w:b/>
          <w:sz w:val="28"/>
          <w:szCs w:val="28"/>
          <w:lang w:val="uk-UA"/>
        </w:rPr>
        <w:t xml:space="preserve"> </w:t>
      </w:r>
    </w:p>
    <w:p w14:paraId="5F134EA5" w14:textId="77777777" w:rsidR="00EB151B" w:rsidRDefault="00EB151B" w:rsidP="00EB151B">
      <w:pPr>
        <w:pStyle w:val="a7"/>
        <w:tabs>
          <w:tab w:val="left" w:pos="5850"/>
        </w:tabs>
        <w:ind w:firstLine="709"/>
        <w:rPr>
          <w:szCs w:val="28"/>
        </w:rPr>
      </w:pPr>
      <w:r w:rsidRPr="00055EC9">
        <w:rPr>
          <w:iCs/>
          <w:szCs w:val="28"/>
        </w:rPr>
        <w:t>1. </w:t>
      </w:r>
      <w:r w:rsidRPr="00855EA1">
        <w:rPr>
          <w:szCs w:val="28"/>
        </w:rPr>
        <w:t>Інформацію директора департаменту соціального захисту населення Дніпропетровської обласної державної адміністрації Кришень О.В. взяти до відома.</w:t>
      </w:r>
    </w:p>
    <w:p w14:paraId="02BCEF54" w14:textId="603B059A" w:rsidR="00EB151B" w:rsidRDefault="00EB151B" w:rsidP="00EB151B">
      <w:pPr>
        <w:pStyle w:val="a7"/>
        <w:tabs>
          <w:tab w:val="left" w:pos="5850"/>
        </w:tabs>
        <w:ind w:firstLine="709"/>
        <w:rPr>
          <w:bCs/>
          <w:szCs w:val="28"/>
        </w:rPr>
      </w:pPr>
      <w:r w:rsidRPr="00855EA1">
        <w:rPr>
          <w:iCs/>
          <w:szCs w:val="28"/>
        </w:rPr>
        <w:t>2. </w:t>
      </w:r>
      <w:r w:rsidRPr="00855EA1">
        <w:t>Погодити проєкт рішення обласної ради</w:t>
      </w:r>
      <w:r w:rsidRPr="00855EA1">
        <w:rPr>
          <w:bCs/>
          <w:szCs w:val="28"/>
        </w:rPr>
        <w:t xml:space="preserve"> </w:t>
      </w:r>
      <w:r w:rsidRPr="005E2956">
        <w:rPr>
          <w:bCs/>
          <w:szCs w:val="28"/>
        </w:rPr>
        <w:t>„</w:t>
      </w:r>
      <w:r w:rsidRPr="00EB151B">
        <w:rPr>
          <w:bCs/>
          <w:szCs w:val="28"/>
        </w:rPr>
        <w:t>Про внесення змін до рішення обласної ради від 27 вересня 2024 року № 425-21/VІІІ „Про Комплексну програму соціального захисту населення Дніпропетровської області на 2025 – 2029 роки” (зі змінами)</w:t>
      </w:r>
      <w:r w:rsidRPr="005E2956">
        <w:rPr>
          <w:bCs/>
          <w:szCs w:val="28"/>
        </w:rPr>
        <w:t>”</w:t>
      </w:r>
      <w:r>
        <w:rPr>
          <w:bCs/>
          <w:szCs w:val="28"/>
        </w:rPr>
        <w:t>.</w:t>
      </w:r>
    </w:p>
    <w:p w14:paraId="253625C3" w14:textId="6C643BF2" w:rsidR="00EB151B" w:rsidRDefault="00EB151B" w:rsidP="00EB151B">
      <w:pPr>
        <w:pStyle w:val="a7"/>
        <w:tabs>
          <w:tab w:val="left" w:pos="5850"/>
        </w:tabs>
        <w:ind w:firstLine="709"/>
        <w:rPr>
          <w:bCs/>
          <w:szCs w:val="28"/>
        </w:rPr>
      </w:pPr>
      <w:r>
        <w:rPr>
          <w:bCs/>
          <w:szCs w:val="28"/>
        </w:rPr>
        <w:t>3. </w:t>
      </w:r>
      <w:r w:rsidRPr="00855EA1">
        <w:rPr>
          <w:bCs/>
          <w:szCs w:val="28"/>
        </w:rPr>
        <w:t>Рекомендувати обласній раді затвердити про</w:t>
      </w:r>
      <w:r>
        <w:rPr>
          <w:bCs/>
          <w:szCs w:val="28"/>
        </w:rPr>
        <w:t>є</w:t>
      </w:r>
      <w:r w:rsidRPr="00855EA1">
        <w:rPr>
          <w:bCs/>
          <w:szCs w:val="28"/>
        </w:rPr>
        <w:t>кт рішення</w:t>
      </w:r>
      <w:r>
        <w:rPr>
          <w:bCs/>
          <w:szCs w:val="28"/>
        </w:rPr>
        <w:t xml:space="preserve"> </w:t>
      </w:r>
      <w:r w:rsidRPr="00855EA1">
        <w:rPr>
          <w:bCs/>
          <w:szCs w:val="28"/>
        </w:rPr>
        <w:t>„</w:t>
      </w:r>
      <w:r w:rsidRPr="00EB151B">
        <w:rPr>
          <w:bCs/>
          <w:szCs w:val="28"/>
        </w:rPr>
        <w:t xml:space="preserve">Про внесення змін до рішення обласної ради від 27 вересня 2024 року </w:t>
      </w:r>
      <w:r>
        <w:rPr>
          <w:bCs/>
          <w:szCs w:val="28"/>
        </w:rPr>
        <w:br/>
      </w:r>
      <w:r w:rsidRPr="00EB151B">
        <w:rPr>
          <w:bCs/>
          <w:szCs w:val="28"/>
        </w:rPr>
        <w:t>№ 425-21/VІІІ „Про Комплексну програму соціального захисту населення Дніпропетровської області на 2025 – 2029 роки” (зі змінами)</w:t>
      </w:r>
      <w:r w:rsidRPr="00855EA1">
        <w:rPr>
          <w:bCs/>
          <w:szCs w:val="28"/>
        </w:rPr>
        <w:t>”</w:t>
      </w:r>
    </w:p>
    <w:p w14:paraId="37A92767" w14:textId="77777777" w:rsidR="007F3BE2" w:rsidRDefault="007F3BE2" w:rsidP="00CD6CA9">
      <w:pPr>
        <w:jc w:val="both"/>
        <w:rPr>
          <w:b/>
          <w:sz w:val="28"/>
          <w:szCs w:val="28"/>
          <w:lang w:val="uk-UA"/>
        </w:rPr>
      </w:pPr>
    </w:p>
    <w:p w14:paraId="386D9854" w14:textId="77777777" w:rsidR="00CD6CA9" w:rsidRPr="00055EC9" w:rsidRDefault="00CD6CA9" w:rsidP="00CD6CA9">
      <w:pPr>
        <w:pStyle w:val="a6"/>
        <w:ind w:left="709"/>
        <w:jc w:val="both"/>
        <w:rPr>
          <w:b/>
          <w:lang w:val="uk-UA"/>
        </w:rPr>
      </w:pPr>
      <w:r w:rsidRPr="00055EC9">
        <w:rPr>
          <w:b/>
          <w:lang w:val="uk-UA"/>
        </w:rPr>
        <w:t>Результати голосування:</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2B7CCB" w:rsidRPr="00760678" w14:paraId="18702F2A" w14:textId="77777777" w:rsidTr="002B7CCB">
        <w:trPr>
          <w:jc w:val="right"/>
        </w:trPr>
        <w:tc>
          <w:tcPr>
            <w:tcW w:w="2129" w:type="dxa"/>
          </w:tcPr>
          <w:p w14:paraId="4835FAF1" w14:textId="77777777" w:rsidR="002B7CCB" w:rsidRDefault="002B7CCB" w:rsidP="001C1437">
            <w:pPr>
              <w:pStyle w:val="a6"/>
              <w:ind w:left="0"/>
              <w:rPr>
                <w:b/>
                <w:sz w:val="24"/>
                <w:szCs w:val="24"/>
                <w:lang w:val="uk-UA"/>
              </w:rPr>
            </w:pPr>
            <w:r w:rsidRPr="00760678">
              <w:rPr>
                <w:b/>
                <w:sz w:val="24"/>
                <w:szCs w:val="24"/>
                <w:lang w:val="uk-UA"/>
              </w:rPr>
              <w:t xml:space="preserve">Прізвище, </w:t>
            </w:r>
          </w:p>
          <w:p w14:paraId="59E8DB39" w14:textId="77777777" w:rsidR="002B7CCB" w:rsidRPr="00760678" w:rsidRDefault="002B7CCB" w:rsidP="001C1437">
            <w:pPr>
              <w:pStyle w:val="a6"/>
              <w:ind w:left="0"/>
              <w:rPr>
                <w:b/>
                <w:sz w:val="24"/>
                <w:szCs w:val="24"/>
                <w:lang w:val="uk-UA"/>
              </w:rPr>
            </w:pPr>
            <w:r w:rsidRPr="00760678">
              <w:rPr>
                <w:b/>
                <w:sz w:val="24"/>
                <w:szCs w:val="24"/>
                <w:lang w:val="uk-UA"/>
              </w:rPr>
              <w:t>ініціали</w:t>
            </w:r>
          </w:p>
        </w:tc>
        <w:tc>
          <w:tcPr>
            <w:tcW w:w="708" w:type="dxa"/>
          </w:tcPr>
          <w:p w14:paraId="552EF438" w14:textId="77777777" w:rsidR="002B7CCB" w:rsidRPr="00760678" w:rsidRDefault="002B7CCB" w:rsidP="001C1437">
            <w:pPr>
              <w:pStyle w:val="a6"/>
              <w:ind w:left="0"/>
              <w:rPr>
                <w:b/>
                <w:sz w:val="24"/>
                <w:szCs w:val="24"/>
                <w:lang w:val="uk-UA"/>
              </w:rPr>
            </w:pPr>
            <w:r w:rsidRPr="00760678">
              <w:rPr>
                <w:b/>
                <w:sz w:val="24"/>
                <w:szCs w:val="24"/>
                <w:lang w:val="uk-UA"/>
              </w:rPr>
              <w:t>За</w:t>
            </w:r>
          </w:p>
        </w:tc>
        <w:tc>
          <w:tcPr>
            <w:tcW w:w="851" w:type="dxa"/>
          </w:tcPr>
          <w:p w14:paraId="055BF25F" w14:textId="77777777" w:rsidR="002B7CCB" w:rsidRPr="00760678" w:rsidRDefault="002B7CCB" w:rsidP="001C1437">
            <w:pPr>
              <w:pStyle w:val="a6"/>
              <w:ind w:left="0" w:right="-108"/>
              <w:rPr>
                <w:b/>
                <w:sz w:val="24"/>
                <w:szCs w:val="24"/>
                <w:lang w:val="uk-UA"/>
              </w:rPr>
            </w:pPr>
            <w:r w:rsidRPr="00760678">
              <w:rPr>
                <w:b/>
                <w:sz w:val="24"/>
                <w:szCs w:val="24"/>
                <w:lang w:val="uk-UA"/>
              </w:rPr>
              <w:t>Проти</w:t>
            </w:r>
          </w:p>
        </w:tc>
        <w:tc>
          <w:tcPr>
            <w:tcW w:w="1559" w:type="dxa"/>
          </w:tcPr>
          <w:p w14:paraId="336DDAD0" w14:textId="77777777" w:rsidR="002B7CCB" w:rsidRPr="00760678" w:rsidRDefault="002B7CCB" w:rsidP="001C1437">
            <w:pPr>
              <w:pStyle w:val="a6"/>
              <w:ind w:left="-73" w:right="-2"/>
              <w:rPr>
                <w:b/>
                <w:sz w:val="24"/>
                <w:szCs w:val="24"/>
                <w:lang w:val="uk-UA"/>
              </w:rPr>
            </w:pPr>
            <w:r w:rsidRPr="00760678">
              <w:rPr>
                <w:b/>
                <w:sz w:val="24"/>
                <w:szCs w:val="24"/>
                <w:lang w:val="uk-UA"/>
              </w:rPr>
              <w:t>Утримались</w:t>
            </w:r>
          </w:p>
        </w:tc>
      </w:tr>
      <w:tr w:rsidR="002B7CCB" w:rsidRPr="00760678" w14:paraId="190023A8" w14:textId="77777777" w:rsidTr="002B7CCB">
        <w:trPr>
          <w:jc w:val="right"/>
        </w:trPr>
        <w:tc>
          <w:tcPr>
            <w:tcW w:w="2129" w:type="dxa"/>
          </w:tcPr>
          <w:p w14:paraId="22CE0A51"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556E97C5"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0EC15250"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297F7033"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155B6A48" w14:textId="77777777" w:rsidTr="002B7CCB">
        <w:trPr>
          <w:jc w:val="right"/>
        </w:trPr>
        <w:tc>
          <w:tcPr>
            <w:tcW w:w="2129" w:type="dxa"/>
          </w:tcPr>
          <w:p w14:paraId="35649051"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6E013450"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3F40C671"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3309ADC0"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757C6572" w14:textId="77777777" w:rsidTr="002B7CCB">
        <w:trPr>
          <w:jc w:val="right"/>
        </w:trPr>
        <w:tc>
          <w:tcPr>
            <w:tcW w:w="2129" w:type="dxa"/>
          </w:tcPr>
          <w:p w14:paraId="6F09033A"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47CDB551"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39B1B7F9"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71EB933C"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5E042F03" w14:textId="77777777" w:rsidTr="002B7CCB">
        <w:trPr>
          <w:jc w:val="right"/>
        </w:trPr>
        <w:tc>
          <w:tcPr>
            <w:tcW w:w="2129" w:type="dxa"/>
          </w:tcPr>
          <w:p w14:paraId="404CC1F9" w14:textId="77777777" w:rsidR="002B7CCB" w:rsidRPr="00760678" w:rsidRDefault="002B7CCB" w:rsidP="001C1437">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5BBA3529" w14:textId="77777777" w:rsidR="002B7CCB" w:rsidRPr="00760678" w:rsidRDefault="002B7CCB" w:rsidP="001C1437">
            <w:pPr>
              <w:pStyle w:val="a6"/>
              <w:ind w:left="0"/>
              <w:rPr>
                <w:b/>
                <w:i/>
                <w:sz w:val="24"/>
                <w:szCs w:val="24"/>
                <w:lang w:val="uk-UA"/>
              </w:rPr>
            </w:pPr>
            <w:r w:rsidRPr="00760678">
              <w:rPr>
                <w:b/>
                <w:i/>
                <w:sz w:val="24"/>
                <w:szCs w:val="24"/>
                <w:lang w:val="uk-UA"/>
              </w:rPr>
              <w:t>1</w:t>
            </w:r>
          </w:p>
        </w:tc>
        <w:tc>
          <w:tcPr>
            <w:tcW w:w="851" w:type="dxa"/>
          </w:tcPr>
          <w:p w14:paraId="11965F95" w14:textId="77777777" w:rsidR="002B7CCB" w:rsidRPr="00760678" w:rsidRDefault="002B7CCB" w:rsidP="001C1437">
            <w:pPr>
              <w:pStyle w:val="a6"/>
              <w:ind w:left="0"/>
              <w:rPr>
                <w:b/>
                <w:i/>
                <w:sz w:val="24"/>
                <w:szCs w:val="24"/>
                <w:lang w:val="uk-UA"/>
              </w:rPr>
            </w:pPr>
            <w:r w:rsidRPr="00760678">
              <w:rPr>
                <w:b/>
                <w:i/>
                <w:sz w:val="24"/>
                <w:szCs w:val="24"/>
                <w:lang w:val="uk-UA"/>
              </w:rPr>
              <w:t>0</w:t>
            </w:r>
          </w:p>
        </w:tc>
        <w:tc>
          <w:tcPr>
            <w:tcW w:w="1559" w:type="dxa"/>
          </w:tcPr>
          <w:p w14:paraId="50DD8A01" w14:textId="77777777" w:rsidR="002B7CCB" w:rsidRPr="00760678" w:rsidRDefault="002B7CCB" w:rsidP="001C1437">
            <w:pPr>
              <w:pStyle w:val="a6"/>
              <w:ind w:left="0"/>
              <w:rPr>
                <w:b/>
                <w:i/>
                <w:sz w:val="24"/>
                <w:szCs w:val="24"/>
                <w:lang w:val="uk-UA"/>
              </w:rPr>
            </w:pPr>
            <w:r w:rsidRPr="00760678">
              <w:rPr>
                <w:b/>
                <w:i/>
                <w:sz w:val="24"/>
                <w:szCs w:val="24"/>
                <w:lang w:val="uk-UA"/>
              </w:rPr>
              <w:t>0</w:t>
            </w:r>
          </w:p>
        </w:tc>
      </w:tr>
      <w:tr w:rsidR="002B7CCB" w:rsidRPr="00760678" w14:paraId="074154E7" w14:textId="77777777" w:rsidTr="002B7CCB">
        <w:trPr>
          <w:jc w:val="right"/>
        </w:trPr>
        <w:tc>
          <w:tcPr>
            <w:tcW w:w="2129" w:type="dxa"/>
          </w:tcPr>
          <w:p w14:paraId="21E4F9BD" w14:textId="77777777" w:rsidR="002B7CCB" w:rsidRDefault="002B7CCB" w:rsidP="001C1437">
            <w:pPr>
              <w:pStyle w:val="a6"/>
              <w:ind w:left="0"/>
              <w:rPr>
                <w:b/>
                <w:sz w:val="24"/>
                <w:szCs w:val="24"/>
                <w:lang w:val="uk-UA"/>
              </w:rPr>
            </w:pPr>
          </w:p>
          <w:p w14:paraId="684D8985" w14:textId="77777777" w:rsidR="002B7CCB" w:rsidRPr="00760678" w:rsidRDefault="002B7CCB" w:rsidP="001C1437">
            <w:pPr>
              <w:pStyle w:val="a6"/>
              <w:ind w:left="0"/>
              <w:rPr>
                <w:b/>
                <w:sz w:val="24"/>
                <w:szCs w:val="24"/>
                <w:lang w:val="uk-UA"/>
              </w:rPr>
            </w:pPr>
            <w:r w:rsidRPr="00760678">
              <w:rPr>
                <w:b/>
                <w:sz w:val="24"/>
                <w:szCs w:val="24"/>
                <w:lang w:val="uk-UA"/>
              </w:rPr>
              <w:t>ВСЬОГО</w:t>
            </w:r>
          </w:p>
        </w:tc>
        <w:tc>
          <w:tcPr>
            <w:tcW w:w="708" w:type="dxa"/>
          </w:tcPr>
          <w:p w14:paraId="01A1A68F" w14:textId="77777777" w:rsidR="002B7CCB" w:rsidRDefault="002B7CCB" w:rsidP="001C1437">
            <w:pPr>
              <w:pStyle w:val="a6"/>
              <w:ind w:left="0"/>
              <w:rPr>
                <w:b/>
                <w:sz w:val="24"/>
                <w:szCs w:val="24"/>
                <w:lang w:val="uk-UA"/>
              </w:rPr>
            </w:pPr>
          </w:p>
          <w:p w14:paraId="317F7D5D" w14:textId="450BBC3C" w:rsidR="002B7CCB" w:rsidRPr="00760678" w:rsidRDefault="001A103A" w:rsidP="001C1437">
            <w:pPr>
              <w:pStyle w:val="a6"/>
              <w:ind w:left="0"/>
              <w:rPr>
                <w:b/>
                <w:sz w:val="24"/>
                <w:szCs w:val="24"/>
                <w:lang w:val="uk-UA"/>
              </w:rPr>
            </w:pPr>
            <w:r>
              <w:rPr>
                <w:b/>
                <w:sz w:val="24"/>
                <w:szCs w:val="24"/>
                <w:lang w:val="uk-UA"/>
              </w:rPr>
              <w:t>4</w:t>
            </w:r>
          </w:p>
        </w:tc>
        <w:tc>
          <w:tcPr>
            <w:tcW w:w="851" w:type="dxa"/>
          </w:tcPr>
          <w:p w14:paraId="02F92238" w14:textId="77777777" w:rsidR="002B7CCB" w:rsidRDefault="002B7CCB" w:rsidP="001C1437">
            <w:pPr>
              <w:pStyle w:val="a6"/>
              <w:ind w:left="0"/>
              <w:rPr>
                <w:b/>
                <w:sz w:val="24"/>
                <w:szCs w:val="24"/>
                <w:lang w:val="uk-UA"/>
              </w:rPr>
            </w:pPr>
          </w:p>
          <w:p w14:paraId="2AA27D9F" w14:textId="77777777" w:rsidR="002B7CCB" w:rsidRPr="00760678" w:rsidRDefault="002B7CCB" w:rsidP="001C1437">
            <w:pPr>
              <w:pStyle w:val="a6"/>
              <w:ind w:left="0"/>
              <w:rPr>
                <w:b/>
                <w:sz w:val="24"/>
                <w:szCs w:val="24"/>
                <w:lang w:val="uk-UA"/>
              </w:rPr>
            </w:pPr>
            <w:r w:rsidRPr="00760678">
              <w:rPr>
                <w:b/>
                <w:sz w:val="24"/>
                <w:szCs w:val="24"/>
                <w:lang w:val="uk-UA"/>
              </w:rPr>
              <w:t>0</w:t>
            </w:r>
          </w:p>
        </w:tc>
        <w:tc>
          <w:tcPr>
            <w:tcW w:w="1559" w:type="dxa"/>
          </w:tcPr>
          <w:p w14:paraId="36BA1298" w14:textId="77777777" w:rsidR="002B7CCB" w:rsidRDefault="002B7CCB" w:rsidP="001C1437">
            <w:pPr>
              <w:pStyle w:val="a6"/>
              <w:ind w:left="0"/>
              <w:rPr>
                <w:b/>
                <w:sz w:val="24"/>
                <w:szCs w:val="24"/>
                <w:lang w:val="uk-UA"/>
              </w:rPr>
            </w:pPr>
          </w:p>
          <w:p w14:paraId="1B68318B" w14:textId="77777777" w:rsidR="002B7CCB" w:rsidRPr="00760678" w:rsidRDefault="002B7CCB" w:rsidP="001C1437">
            <w:pPr>
              <w:pStyle w:val="a6"/>
              <w:ind w:left="0"/>
              <w:rPr>
                <w:b/>
                <w:sz w:val="24"/>
                <w:szCs w:val="24"/>
                <w:lang w:val="uk-UA"/>
              </w:rPr>
            </w:pPr>
            <w:r w:rsidRPr="00760678">
              <w:rPr>
                <w:b/>
                <w:sz w:val="24"/>
                <w:szCs w:val="24"/>
                <w:lang w:val="uk-UA"/>
              </w:rPr>
              <w:t>0</w:t>
            </w:r>
          </w:p>
        </w:tc>
      </w:tr>
    </w:tbl>
    <w:p w14:paraId="5203AC19" w14:textId="51A5510B" w:rsidR="00085D49" w:rsidRPr="00860E0C" w:rsidRDefault="001A103A" w:rsidP="00085D49">
      <w:pPr>
        <w:spacing w:after="200" w:line="208" w:lineRule="auto"/>
        <w:jc w:val="both"/>
        <w:rPr>
          <w:b/>
          <w:iCs/>
          <w:spacing w:val="-4"/>
          <w:sz w:val="28"/>
          <w:szCs w:val="28"/>
          <w:shd w:val="clear" w:color="auto" w:fill="FFFFFF"/>
          <w:lang w:val="uk-UA"/>
        </w:rPr>
      </w:pPr>
      <w:r>
        <w:rPr>
          <w:b/>
          <w:sz w:val="28"/>
          <w:szCs w:val="28"/>
          <w:lang w:val="uk-UA"/>
        </w:rPr>
        <w:lastRenderedPageBreak/>
        <w:t>С</w:t>
      </w:r>
      <w:r w:rsidR="006A1165" w:rsidRPr="00085D49">
        <w:rPr>
          <w:b/>
          <w:sz w:val="28"/>
          <w:szCs w:val="28"/>
          <w:lang w:val="uk-UA"/>
        </w:rPr>
        <w:t>ЛУХАЛИ</w:t>
      </w:r>
      <w:r w:rsidR="006A1165" w:rsidRPr="00085D49">
        <w:rPr>
          <w:b/>
          <w:lang w:val="uk-UA"/>
        </w:rPr>
        <w:t xml:space="preserve">: </w:t>
      </w:r>
      <w:r w:rsidR="00085D49" w:rsidRPr="00085D49">
        <w:rPr>
          <w:b/>
          <w:iCs/>
          <w:spacing w:val="-4"/>
          <w:sz w:val="28"/>
          <w:szCs w:val="28"/>
          <w:shd w:val="clear" w:color="auto" w:fill="FFFFFF"/>
          <w:lang w:val="uk-UA"/>
        </w:rPr>
        <w:t>5.</w:t>
      </w:r>
      <w:r w:rsidR="00085D49" w:rsidRPr="00860E0C">
        <w:rPr>
          <w:b/>
          <w:iCs/>
          <w:spacing w:val="-4"/>
          <w:sz w:val="28"/>
          <w:szCs w:val="28"/>
          <w:shd w:val="clear" w:color="auto" w:fill="FFFFFF"/>
          <w:lang w:val="uk-UA"/>
        </w:rPr>
        <w:t xml:space="preserve"> Питання діяльності окремих обласних комунальних підприємств та закладів сфери освіти, що належать до спільної власності територіальних громад сіл, селищ, міст Дніпропетровської області.</w:t>
      </w:r>
    </w:p>
    <w:p w14:paraId="71EE2C12" w14:textId="77777777" w:rsidR="00085D49" w:rsidRPr="008673A0" w:rsidRDefault="00085D49" w:rsidP="00085D49">
      <w:pPr>
        <w:ind w:firstLine="709"/>
        <w:contextualSpacing/>
        <w:jc w:val="both"/>
        <w:rPr>
          <w:b/>
          <w:iCs/>
          <w:sz w:val="28"/>
          <w:szCs w:val="28"/>
          <w:lang w:val="uk-UA"/>
        </w:rPr>
      </w:pPr>
      <w:r w:rsidRPr="008673A0">
        <w:rPr>
          <w:b/>
          <w:iCs/>
          <w:sz w:val="28"/>
          <w:szCs w:val="28"/>
          <w:lang w:val="uk-UA"/>
        </w:rPr>
        <w:t>5.1. Про зміну типу закладу освіти Дніпропетровського обласного ліцею інтернату фізико-математичного профілю на науковий фізико-математичн</w:t>
      </w:r>
      <w:r>
        <w:rPr>
          <w:b/>
          <w:iCs/>
          <w:sz w:val="28"/>
          <w:szCs w:val="28"/>
          <w:lang w:val="uk-UA"/>
        </w:rPr>
        <w:t>ий</w:t>
      </w:r>
      <w:r w:rsidRPr="008673A0">
        <w:rPr>
          <w:b/>
          <w:iCs/>
          <w:sz w:val="28"/>
          <w:szCs w:val="28"/>
          <w:lang w:val="uk-UA"/>
        </w:rPr>
        <w:t xml:space="preserve"> ліцей.</w:t>
      </w:r>
    </w:p>
    <w:p w14:paraId="4E5D5E6D" w14:textId="4A37995F" w:rsidR="002B7CCB" w:rsidRPr="001A103A" w:rsidRDefault="002B7CCB" w:rsidP="002B7CCB">
      <w:pPr>
        <w:pStyle w:val="a6"/>
        <w:ind w:left="0"/>
        <w:jc w:val="both"/>
        <w:rPr>
          <w:b/>
          <w:sz w:val="16"/>
          <w:szCs w:val="16"/>
          <w:lang w:val="uk-UA" w:eastAsia="uk-UA"/>
        </w:rPr>
      </w:pPr>
    </w:p>
    <w:p w14:paraId="37D217DB" w14:textId="59CFB2BC" w:rsidR="00423CF5" w:rsidRDefault="00423CF5" w:rsidP="002B7CCB">
      <w:pPr>
        <w:pStyle w:val="a6"/>
        <w:ind w:left="0"/>
        <w:jc w:val="both"/>
        <w:rPr>
          <w:lang w:val="uk-UA" w:eastAsia="uk-UA"/>
        </w:rPr>
      </w:pPr>
      <w:r w:rsidRPr="00055EC9">
        <w:rPr>
          <w:lang w:val="uk-UA"/>
        </w:rPr>
        <w:t xml:space="preserve">Інформація: </w:t>
      </w:r>
      <w:proofErr w:type="spellStart"/>
      <w:r w:rsidR="002B7CCB">
        <w:rPr>
          <w:lang w:val="uk-UA" w:eastAsia="uk-UA"/>
        </w:rPr>
        <w:t>Коломойця</w:t>
      </w:r>
      <w:proofErr w:type="spellEnd"/>
      <w:r w:rsidR="002B7CCB">
        <w:rPr>
          <w:lang w:val="uk-UA" w:eastAsia="uk-UA"/>
        </w:rPr>
        <w:t xml:space="preserve"> А.О.</w:t>
      </w:r>
      <w:r w:rsidR="00E97C17">
        <w:rPr>
          <w:lang w:val="uk-UA" w:eastAsia="uk-UA"/>
        </w:rPr>
        <w:t xml:space="preserve"> </w:t>
      </w:r>
    </w:p>
    <w:p w14:paraId="4B9FDE33" w14:textId="77777777" w:rsidR="003050BD" w:rsidRPr="001A103A" w:rsidRDefault="003050BD" w:rsidP="00834873">
      <w:pPr>
        <w:jc w:val="both"/>
        <w:rPr>
          <w:b/>
          <w:bCs/>
          <w:sz w:val="16"/>
          <w:szCs w:val="16"/>
          <w:lang w:val="uk-UA"/>
        </w:rPr>
      </w:pPr>
    </w:p>
    <w:p w14:paraId="5932C8ED" w14:textId="51652D4F" w:rsidR="006A1165" w:rsidRPr="00912A56" w:rsidRDefault="006A1165" w:rsidP="00834873">
      <w:pPr>
        <w:jc w:val="both"/>
        <w:rPr>
          <w:bCs/>
          <w:sz w:val="28"/>
          <w:szCs w:val="28"/>
          <w:lang w:val="uk-UA"/>
        </w:rPr>
      </w:pPr>
      <w:r w:rsidRPr="00055EC9">
        <w:rPr>
          <w:b/>
          <w:bCs/>
          <w:sz w:val="28"/>
          <w:szCs w:val="28"/>
          <w:lang w:val="uk-UA"/>
        </w:rPr>
        <w:t xml:space="preserve">ВИСТУПИЛИ: </w:t>
      </w:r>
      <w:r w:rsidR="001A103A" w:rsidRPr="001A103A">
        <w:rPr>
          <w:bCs/>
          <w:sz w:val="28"/>
          <w:szCs w:val="28"/>
          <w:lang w:val="uk-UA"/>
        </w:rPr>
        <w:t xml:space="preserve">Ільченко І.Г., </w:t>
      </w:r>
      <w:proofErr w:type="spellStart"/>
      <w:r w:rsidR="001A103A" w:rsidRPr="001A103A">
        <w:rPr>
          <w:bCs/>
          <w:sz w:val="28"/>
          <w:szCs w:val="28"/>
          <w:lang w:val="uk-UA"/>
        </w:rPr>
        <w:t>Пустова</w:t>
      </w:r>
      <w:proofErr w:type="spellEnd"/>
      <w:r w:rsidR="001A103A" w:rsidRPr="001A103A">
        <w:rPr>
          <w:bCs/>
          <w:sz w:val="28"/>
          <w:szCs w:val="28"/>
          <w:lang w:val="uk-UA"/>
        </w:rPr>
        <w:t xml:space="preserve"> М.І., Лозова О.Ю.</w:t>
      </w:r>
    </w:p>
    <w:p w14:paraId="31A3391B" w14:textId="77777777" w:rsidR="006D3FEF" w:rsidRPr="001A103A" w:rsidRDefault="006D3FEF" w:rsidP="00834873">
      <w:pPr>
        <w:jc w:val="both"/>
        <w:rPr>
          <w:b/>
          <w:bCs/>
          <w:sz w:val="16"/>
          <w:szCs w:val="16"/>
          <w:lang w:val="uk-UA"/>
        </w:rPr>
      </w:pPr>
    </w:p>
    <w:p w14:paraId="671AA53D" w14:textId="77777777" w:rsidR="006A1165" w:rsidRPr="00055EC9" w:rsidRDefault="006A1165" w:rsidP="00834873">
      <w:pPr>
        <w:jc w:val="both"/>
        <w:rPr>
          <w:b/>
          <w:bCs/>
          <w:sz w:val="28"/>
          <w:szCs w:val="28"/>
          <w:lang w:val="uk-UA"/>
        </w:rPr>
      </w:pPr>
      <w:r w:rsidRPr="00055EC9">
        <w:rPr>
          <w:b/>
          <w:bCs/>
          <w:sz w:val="28"/>
          <w:szCs w:val="28"/>
          <w:lang w:val="uk-UA"/>
        </w:rPr>
        <w:t>ВИРІШИЛИ:</w:t>
      </w:r>
    </w:p>
    <w:p w14:paraId="51E5D1AF" w14:textId="77777777" w:rsidR="00085D49" w:rsidRPr="00085D49" w:rsidRDefault="00085D49" w:rsidP="00085D49">
      <w:pPr>
        <w:ind w:firstLine="709"/>
        <w:jc w:val="both"/>
        <w:rPr>
          <w:sz w:val="28"/>
          <w:szCs w:val="28"/>
          <w:lang w:val="uk-UA"/>
        </w:rPr>
      </w:pPr>
      <w:r w:rsidRPr="00085D49">
        <w:rPr>
          <w:sz w:val="28"/>
          <w:szCs w:val="28"/>
          <w:lang w:val="uk-UA"/>
        </w:rPr>
        <w:t>1. Підтримати зміну типу закладу освіти Дніпропетровського обласного ліцею інтернату фізико-математичного профілю на науковий фізико-математичний ліцей.</w:t>
      </w:r>
    </w:p>
    <w:p w14:paraId="78AA14DE" w14:textId="77777777" w:rsidR="00085D49" w:rsidRPr="00085D49" w:rsidRDefault="00085D49" w:rsidP="00085D49">
      <w:pPr>
        <w:ind w:firstLine="709"/>
        <w:jc w:val="both"/>
        <w:rPr>
          <w:sz w:val="28"/>
          <w:szCs w:val="28"/>
          <w:lang w:val="uk-UA"/>
        </w:rPr>
      </w:pPr>
      <w:r w:rsidRPr="00085D49">
        <w:rPr>
          <w:sz w:val="28"/>
          <w:szCs w:val="28"/>
          <w:lang w:val="uk-UA"/>
        </w:rPr>
        <w:t>2. Звернутись до голови обласної ради з проханням надати виконавчому апарату обласної ради доручення щодо підготовки відповідного рішення.</w:t>
      </w:r>
    </w:p>
    <w:p w14:paraId="2FEF70E0" w14:textId="77777777" w:rsidR="00085D49" w:rsidRPr="00085D49" w:rsidRDefault="00085D49" w:rsidP="00085D49">
      <w:pPr>
        <w:ind w:firstLine="709"/>
        <w:jc w:val="both"/>
        <w:rPr>
          <w:sz w:val="28"/>
          <w:szCs w:val="28"/>
          <w:lang w:val="uk-UA"/>
        </w:rPr>
      </w:pPr>
      <w:r w:rsidRPr="00085D49">
        <w:rPr>
          <w:sz w:val="28"/>
          <w:szCs w:val="28"/>
          <w:lang w:val="uk-UA"/>
        </w:rPr>
        <w:t>3. Рекомендувати постійній комісії обласної ради з питань діяльності комунальних підприємств та підприємництва розглянути на черговому засіданні питання щодо зміни типу закладу освіти Дніпропетровського обласного ліцею інтернату фізико-математичного профілю на науковий фізико-математичний ліцей шляхом внесення змін до його установчих документів у порядку, визначеному законодавством.</w:t>
      </w:r>
    </w:p>
    <w:p w14:paraId="559474E5" w14:textId="324E460D" w:rsidR="00085D49" w:rsidRPr="00085D49" w:rsidRDefault="00085D49" w:rsidP="00085D49">
      <w:pPr>
        <w:ind w:firstLine="709"/>
        <w:jc w:val="both"/>
        <w:rPr>
          <w:sz w:val="28"/>
          <w:szCs w:val="28"/>
          <w:lang w:val="uk-UA"/>
        </w:rPr>
      </w:pPr>
      <w:r w:rsidRPr="00085D49">
        <w:rPr>
          <w:sz w:val="28"/>
          <w:szCs w:val="28"/>
          <w:lang w:val="uk-UA"/>
        </w:rPr>
        <w:t xml:space="preserve">3.1. Змінити назву комунального закладу освіти „Дніпропетровський обласний ліцей інтернат фізико-математичного </w:t>
      </w:r>
      <w:proofErr w:type="spellStart"/>
      <w:r w:rsidRPr="00085D49">
        <w:rPr>
          <w:sz w:val="28"/>
          <w:szCs w:val="28"/>
          <w:lang w:val="uk-UA"/>
        </w:rPr>
        <w:t>профілюˮ</w:t>
      </w:r>
      <w:proofErr w:type="spellEnd"/>
      <w:r w:rsidRPr="00085D49">
        <w:rPr>
          <w:sz w:val="28"/>
          <w:szCs w:val="28"/>
          <w:lang w:val="uk-UA"/>
        </w:rPr>
        <w:t xml:space="preserve"> (юридична адреса: вул. Абхазька, 9, м. Дніпро, Дніпропетровська область, 49000, Україна) на комунальний заклад освіти „Науковий фізико-математичний </w:t>
      </w:r>
      <w:proofErr w:type="spellStart"/>
      <w:r w:rsidRPr="00085D49">
        <w:rPr>
          <w:sz w:val="28"/>
          <w:szCs w:val="28"/>
          <w:lang w:val="uk-UA"/>
        </w:rPr>
        <w:t>ліцейˮ</w:t>
      </w:r>
      <w:proofErr w:type="spellEnd"/>
      <w:r w:rsidRPr="00085D49">
        <w:rPr>
          <w:sz w:val="28"/>
          <w:szCs w:val="28"/>
          <w:lang w:val="uk-UA"/>
        </w:rPr>
        <w:t xml:space="preserve"> Дніпропетровської обласної ради”.</w:t>
      </w:r>
    </w:p>
    <w:p w14:paraId="3B5560DD" w14:textId="77777777" w:rsidR="00085D49" w:rsidRPr="00085D49" w:rsidRDefault="00085D49" w:rsidP="00085D49">
      <w:pPr>
        <w:ind w:firstLine="709"/>
        <w:jc w:val="both"/>
        <w:rPr>
          <w:sz w:val="28"/>
          <w:szCs w:val="28"/>
          <w:lang w:val="uk-UA"/>
        </w:rPr>
      </w:pPr>
      <w:r w:rsidRPr="00085D49">
        <w:rPr>
          <w:sz w:val="28"/>
          <w:szCs w:val="28"/>
          <w:lang w:val="uk-UA"/>
        </w:rPr>
        <w:t xml:space="preserve">3.2. Затвердити статут комунального закладу освіти „Науковий фізико-математичний </w:t>
      </w:r>
      <w:proofErr w:type="spellStart"/>
      <w:r w:rsidRPr="00085D49">
        <w:rPr>
          <w:sz w:val="28"/>
          <w:szCs w:val="28"/>
          <w:lang w:val="uk-UA"/>
        </w:rPr>
        <w:t>ліцейˮ</w:t>
      </w:r>
      <w:proofErr w:type="spellEnd"/>
      <w:r w:rsidRPr="00085D49">
        <w:rPr>
          <w:sz w:val="28"/>
          <w:szCs w:val="28"/>
          <w:lang w:val="uk-UA"/>
        </w:rPr>
        <w:t xml:space="preserve"> Дніпропетровської обласної ради”.</w:t>
      </w:r>
    </w:p>
    <w:p w14:paraId="0B96F423" w14:textId="77777777" w:rsidR="00085D49" w:rsidRDefault="00085D49" w:rsidP="00085D49">
      <w:pPr>
        <w:ind w:firstLine="709"/>
        <w:jc w:val="both"/>
        <w:rPr>
          <w:sz w:val="28"/>
          <w:szCs w:val="28"/>
          <w:lang w:val="uk-UA"/>
        </w:rPr>
      </w:pPr>
      <w:r w:rsidRPr="00085D49">
        <w:rPr>
          <w:sz w:val="28"/>
          <w:szCs w:val="28"/>
          <w:lang w:val="uk-UA"/>
        </w:rPr>
        <w:t xml:space="preserve">4. Виконуючій обов’язки директора комунального закладу освіти „Дніпропетровський обласний ліцей інтернат фізико-математичного </w:t>
      </w:r>
      <w:proofErr w:type="spellStart"/>
      <w:r w:rsidRPr="00085D49">
        <w:rPr>
          <w:sz w:val="28"/>
          <w:szCs w:val="28"/>
          <w:lang w:val="uk-UA"/>
        </w:rPr>
        <w:t>профілюˮ</w:t>
      </w:r>
      <w:proofErr w:type="spellEnd"/>
      <w:r w:rsidRPr="00085D49">
        <w:rPr>
          <w:sz w:val="28"/>
          <w:szCs w:val="28"/>
          <w:lang w:val="uk-UA"/>
        </w:rPr>
        <w:t xml:space="preserve"> Ільченко І.Г. надати до обласної ради статут комунального закладу освіти „Науковий фізико-математичного </w:t>
      </w:r>
      <w:proofErr w:type="spellStart"/>
      <w:r w:rsidRPr="00085D49">
        <w:rPr>
          <w:sz w:val="28"/>
          <w:szCs w:val="28"/>
          <w:lang w:val="uk-UA"/>
        </w:rPr>
        <w:t>ліцейˮ</w:t>
      </w:r>
      <w:proofErr w:type="spellEnd"/>
      <w:r w:rsidRPr="00085D49">
        <w:rPr>
          <w:sz w:val="28"/>
          <w:szCs w:val="28"/>
          <w:lang w:val="uk-UA"/>
        </w:rPr>
        <w:t xml:space="preserve"> Дніпропетровської обласної ради”.</w:t>
      </w:r>
    </w:p>
    <w:p w14:paraId="7FE23324" w14:textId="77777777" w:rsidR="00085D49" w:rsidRPr="001A103A" w:rsidRDefault="00085D49" w:rsidP="00085D49">
      <w:pPr>
        <w:ind w:firstLine="709"/>
        <w:jc w:val="both"/>
        <w:rPr>
          <w:sz w:val="16"/>
          <w:szCs w:val="16"/>
          <w:lang w:val="uk-UA"/>
        </w:rPr>
      </w:pPr>
    </w:p>
    <w:p w14:paraId="5B526EF6" w14:textId="39209704" w:rsidR="006A1165" w:rsidRDefault="006A1165" w:rsidP="00085D49">
      <w:pPr>
        <w:ind w:firstLine="709"/>
        <w:jc w:val="both"/>
        <w:rPr>
          <w:b/>
          <w:bCs/>
          <w:sz w:val="28"/>
          <w:szCs w:val="28"/>
          <w:lang w:val="uk-UA"/>
        </w:rPr>
      </w:pPr>
      <w:r w:rsidRPr="00055EC9">
        <w:rPr>
          <w:b/>
          <w:bCs/>
          <w:sz w:val="28"/>
          <w:szCs w:val="28"/>
          <w:lang w:val="uk-UA"/>
        </w:rPr>
        <w:t>Результати голосування:</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1C1437" w:rsidRPr="00760678" w14:paraId="7F066122" w14:textId="77777777" w:rsidTr="001C1437">
        <w:trPr>
          <w:jc w:val="right"/>
        </w:trPr>
        <w:tc>
          <w:tcPr>
            <w:tcW w:w="2129" w:type="dxa"/>
          </w:tcPr>
          <w:p w14:paraId="42613EEA" w14:textId="77777777" w:rsidR="001C1437" w:rsidRDefault="001C1437" w:rsidP="001C1437">
            <w:pPr>
              <w:pStyle w:val="a6"/>
              <w:ind w:left="0"/>
              <w:rPr>
                <w:b/>
                <w:sz w:val="24"/>
                <w:szCs w:val="24"/>
                <w:lang w:val="uk-UA"/>
              </w:rPr>
            </w:pPr>
            <w:r w:rsidRPr="00760678">
              <w:rPr>
                <w:b/>
                <w:sz w:val="24"/>
                <w:szCs w:val="24"/>
                <w:lang w:val="uk-UA"/>
              </w:rPr>
              <w:t xml:space="preserve">Прізвище, </w:t>
            </w:r>
          </w:p>
          <w:p w14:paraId="27B76BD4" w14:textId="77777777" w:rsidR="001C1437" w:rsidRPr="00760678" w:rsidRDefault="001C1437" w:rsidP="001C1437">
            <w:pPr>
              <w:pStyle w:val="a6"/>
              <w:ind w:left="0"/>
              <w:rPr>
                <w:b/>
                <w:sz w:val="24"/>
                <w:szCs w:val="24"/>
                <w:lang w:val="uk-UA"/>
              </w:rPr>
            </w:pPr>
            <w:r w:rsidRPr="00760678">
              <w:rPr>
                <w:b/>
                <w:sz w:val="24"/>
                <w:szCs w:val="24"/>
                <w:lang w:val="uk-UA"/>
              </w:rPr>
              <w:t>ініціали</w:t>
            </w:r>
          </w:p>
        </w:tc>
        <w:tc>
          <w:tcPr>
            <w:tcW w:w="708" w:type="dxa"/>
          </w:tcPr>
          <w:p w14:paraId="42B06F2B" w14:textId="77777777" w:rsidR="001C1437" w:rsidRPr="00760678" w:rsidRDefault="001C1437" w:rsidP="001C1437">
            <w:pPr>
              <w:pStyle w:val="a6"/>
              <w:ind w:left="0"/>
              <w:rPr>
                <w:b/>
                <w:sz w:val="24"/>
                <w:szCs w:val="24"/>
                <w:lang w:val="uk-UA"/>
              </w:rPr>
            </w:pPr>
            <w:r w:rsidRPr="00760678">
              <w:rPr>
                <w:b/>
                <w:sz w:val="24"/>
                <w:szCs w:val="24"/>
                <w:lang w:val="uk-UA"/>
              </w:rPr>
              <w:t>За</w:t>
            </w:r>
          </w:p>
        </w:tc>
        <w:tc>
          <w:tcPr>
            <w:tcW w:w="851" w:type="dxa"/>
          </w:tcPr>
          <w:p w14:paraId="05A5A595" w14:textId="77777777" w:rsidR="001C1437" w:rsidRPr="00760678" w:rsidRDefault="001C1437" w:rsidP="001C1437">
            <w:pPr>
              <w:pStyle w:val="a6"/>
              <w:ind w:left="0" w:right="-108"/>
              <w:rPr>
                <w:b/>
                <w:sz w:val="24"/>
                <w:szCs w:val="24"/>
                <w:lang w:val="uk-UA"/>
              </w:rPr>
            </w:pPr>
            <w:r w:rsidRPr="00760678">
              <w:rPr>
                <w:b/>
                <w:sz w:val="24"/>
                <w:szCs w:val="24"/>
                <w:lang w:val="uk-UA"/>
              </w:rPr>
              <w:t>Проти</w:t>
            </w:r>
          </w:p>
        </w:tc>
        <w:tc>
          <w:tcPr>
            <w:tcW w:w="1559" w:type="dxa"/>
          </w:tcPr>
          <w:p w14:paraId="3ECDFA41" w14:textId="77777777" w:rsidR="001C1437" w:rsidRPr="00760678" w:rsidRDefault="001C1437" w:rsidP="001C1437">
            <w:pPr>
              <w:pStyle w:val="a6"/>
              <w:ind w:left="-73" w:right="-2"/>
              <w:rPr>
                <w:b/>
                <w:sz w:val="24"/>
                <w:szCs w:val="24"/>
                <w:lang w:val="uk-UA"/>
              </w:rPr>
            </w:pPr>
            <w:r w:rsidRPr="00760678">
              <w:rPr>
                <w:b/>
                <w:sz w:val="24"/>
                <w:szCs w:val="24"/>
                <w:lang w:val="uk-UA"/>
              </w:rPr>
              <w:t>Утримались</w:t>
            </w:r>
          </w:p>
        </w:tc>
      </w:tr>
      <w:tr w:rsidR="001C1437" w:rsidRPr="00760678" w14:paraId="6B8FD2B9" w14:textId="77777777" w:rsidTr="001C1437">
        <w:trPr>
          <w:jc w:val="right"/>
        </w:trPr>
        <w:tc>
          <w:tcPr>
            <w:tcW w:w="2129" w:type="dxa"/>
          </w:tcPr>
          <w:p w14:paraId="32C9472B"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6EBC1329"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4038043B"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40071A7C"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27CCC60B" w14:textId="77777777" w:rsidTr="001C1437">
        <w:trPr>
          <w:jc w:val="right"/>
        </w:trPr>
        <w:tc>
          <w:tcPr>
            <w:tcW w:w="2129" w:type="dxa"/>
          </w:tcPr>
          <w:p w14:paraId="0793EE95"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513488D8"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6772A194"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33ADA62C"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005A3095" w14:textId="77777777" w:rsidTr="001C1437">
        <w:trPr>
          <w:jc w:val="right"/>
        </w:trPr>
        <w:tc>
          <w:tcPr>
            <w:tcW w:w="2129" w:type="dxa"/>
          </w:tcPr>
          <w:p w14:paraId="75D66896"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3D774578"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23B0D38E"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51B0A296"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2E7087E6" w14:textId="77777777" w:rsidTr="001C1437">
        <w:trPr>
          <w:jc w:val="right"/>
        </w:trPr>
        <w:tc>
          <w:tcPr>
            <w:tcW w:w="2129" w:type="dxa"/>
          </w:tcPr>
          <w:p w14:paraId="1F0680AC"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57831755"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5B22FFBA"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68B97954"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2E15B15B" w14:textId="77777777" w:rsidTr="001C1437">
        <w:trPr>
          <w:jc w:val="right"/>
        </w:trPr>
        <w:tc>
          <w:tcPr>
            <w:tcW w:w="2129" w:type="dxa"/>
          </w:tcPr>
          <w:p w14:paraId="57CBE556" w14:textId="77777777" w:rsidR="001C1437" w:rsidRDefault="001C1437" w:rsidP="001C1437">
            <w:pPr>
              <w:pStyle w:val="a6"/>
              <w:ind w:left="0"/>
              <w:rPr>
                <w:b/>
                <w:sz w:val="24"/>
                <w:szCs w:val="24"/>
                <w:lang w:val="uk-UA"/>
              </w:rPr>
            </w:pPr>
          </w:p>
          <w:p w14:paraId="4429F86C" w14:textId="77777777" w:rsidR="001C1437" w:rsidRPr="00760678" w:rsidRDefault="001C1437" w:rsidP="001C1437">
            <w:pPr>
              <w:pStyle w:val="a6"/>
              <w:ind w:left="0"/>
              <w:rPr>
                <w:b/>
                <w:sz w:val="24"/>
                <w:szCs w:val="24"/>
                <w:lang w:val="uk-UA"/>
              </w:rPr>
            </w:pPr>
            <w:r w:rsidRPr="00760678">
              <w:rPr>
                <w:b/>
                <w:sz w:val="24"/>
                <w:szCs w:val="24"/>
                <w:lang w:val="uk-UA"/>
              </w:rPr>
              <w:t>ВСЬОГО</w:t>
            </w:r>
          </w:p>
        </w:tc>
        <w:tc>
          <w:tcPr>
            <w:tcW w:w="708" w:type="dxa"/>
          </w:tcPr>
          <w:p w14:paraId="192C1B75" w14:textId="77777777" w:rsidR="001C1437" w:rsidRDefault="001C1437" w:rsidP="001C1437">
            <w:pPr>
              <w:pStyle w:val="a6"/>
              <w:ind w:left="0"/>
              <w:rPr>
                <w:b/>
                <w:sz w:val="24"/>
                <w:szCs w:val="24"/>
                <w:lang w:val="uk-UA"/>
              </w:rPr>
            </w:pPr>
          </w:p>
          <w:p w14:paraId="4C261146" w14:textId="1A59358E" w:rsidR="001C1437" w:rsidRPr="00760678" w:rsidRDefault="001A103A" w:rsidP="001C1437">
            <w:pPr>
              <w:pStyle w:val="a6"/>
              <w:ind w:left="0"/>
              <w:rPr>
                <w:b/>
                <w:sz w:val="24"/>
                <w:szCs w:val="24"/>
                <w:lang w:val="uk-UA"/>
              </w:rPr>
            </w:pPr>
            <w:r>
              <w:rPr>
                <w:b/>
                <w:sz w:val="24"/>
                <w:szCs w:val="24"/>
                <w:lang w:val="uk-UA"/>
              </w:rPr>
              <w:t>4</w:t>
            </w:r>
          </w:p>
        </w:tc>
        <w:tc>
          <w:tcPr>
            <w:tcW w:w="851" w:type="dxa"/>
          </w:tcPr>
          <w:p w14:paraId="6B7185FD" w14:textId="77777777" w:rsidR="001C1437" w:rsidRDefault="001C1437" w:rsidP="001C1437">
            <w:pPr>
              <w:pStyle w:val="a6"/>
              <w:ind w:left="0"/>
              <w:rPr>
                <w:b/>
                <w:sz w:val="24"/>
                <w:szCs w:val="24"/>
                <w:lang w:val="uk-UA"/>
              </w:rPr>
            </w:pPr>
          </w:p>
          <w:p w14:paraId="7D2E39C3" w14:textId="77777777" w:rsidR="001C1437" w:rsidRPr="00760678" w:rsidRDefault="001C1437" w:rsidP="001C1437">
            <w:pPr>
              <w:pStyle w:val="a6"/>
              <w:ind w:left="0"/>
              <w:rPr>
                <w:b/>
                <w:sz w:val="24"/>
                <w:szCs w:val="24"/>
                <w:lang w:val="uk-UA"/>
              </w:rPr>
            </w:pPr>
            <w:r w:rsidRPr="00760678">
              <w:rPr>
                <w:b/>
                <w:sz w:val="24"/>
                <w:szCs w:val="24"/>
                <w:lang w:val="uk-UA"/>
              </w:rPr>
              <w:t>0</w:t>
            </w:r>
          </w:p>
        </w:tc>
        <w:tc>
          <w:tcPr>
            <w:tcW w:w="1559" w:type="dxa"/>
          </w:tcPr>
          <w:p w14:paraId="716ADB9B" w14:textId="77777777" w:rsidR="001C1437" w:rsidRDefault="001C1437" w:rsidP="001C1437">
            <w:pPr>
              <w:pStyle w:val="a6"/>
              <w:ind w:left="0"/>
              <w:rPr>
                <w:b/>
                <w:sz w:val="24"/>
                <w:szCs w:val="24"/>
                <w:lang w:val="uk-UA"/>
              </w:rPr>
            </w:pPr>
          </w:p>
          <w:p w14:paraId="2B77CD8F" w14:textId="77777777" w:rsidR="001C1437" w:rsidRPr="00760678" w:rsidRDefault="001C1437" w:rsidP="001C1437">
            <w:pPr>
              <w:pStyle w:val="a6"/>
              <w:ind w:left="0"/>
              <w:rPr>
                <w:b/>
                <w:sz w:val="24"/>
                <w:szCs w:val="24"/>
                <w:lang w:val="uk-UA"/>
              </w:rPr>
            </w:pPr>
            <w:r w:rsidRPr="00760678">
              <w:rPr>
                <w:b/>
                <w:sz w:val="24"/>
                <w:szCs w:val="24"/>
                <w:lang w:val="uk-UA"/>
              </w:rPr>
              <w:t>0</w:t>
            </w:r>
          </w:p>
        </w:tc>
      </w:tr>
    </w:tbl>
    <w:p w14:paraId="7B05A8BF" w14:textId="77777777" w:rsidR="00085D49" w:rsidRDefault="008A3C85" w:rsidP="00085D49">
      <w:pPr>
        <w:pStyle w:val="a6"/>
        <w:ind w:left="0"/>
        <w:jc w:val="both"/>
        <w:rPr>
          <w:b/>
          <w:lang w:val="uk-UA"/>
        </w:rPr>
      </w:pPr>
      <w:r w:rsidRPr="00085D49">
        <w:rPr>
          <w:b/>
          <w:lang w:val="uk-UA"/>
        </w:rPr>
        <w:lastRenderedPageBreak/>
        <w:t>СЛУХАЛИ:</w:t>
      </w:r>
      <w:r>
        <w:rPr>
          <w:b/>
          <w:lang w:val="uk-UA"/>
        </w:rPr>
        <w:t> </w:t>
      </w:r>
      <w:r w:rsidR="00085D49" w:rsidRPr="00085D49">
        <w:rPr>
          <w:b/>
          <w:lang w:val="uk-UA"/>
        </w:rPr>
        <w:t xml:space="preserve">5.2. Про реорганізацію комунального закладу освіти „Васильківське професійно-технічне </w:t>
      </w:r>
      <w:proofErr w:type="spellStart"/>
      <w:r w:rsidR="00085D49" w:rsidRPr="00085D49">
        <w:rPr>
          <w:b/>
          <w:lang w:val="uk-UA"/>
        </w:rPr>
        <w:t>училищеˮ</w:t>
      </w:r>
      <w:proofErr w:type="spellEnd"/>
      <w:r w:rsidR="00085D49" w:rsidRPr="00085D49">
        <w:rPr>
          <w:b/>
          <w:lang w:val="uk-UA"/>
        </w:rPr>
        <w:t xml:space="preserve"> Дніпропетровської обласної </w:t>
      </w:r>
      <w:proofErr w:type="spellStart"/>
      <w:r w:rsidR="00085D49" w:rsidRPr="00085D49">
        <w:rPr>
          <w:b/>
          <w:lang w:val="uk-UA"/>
        </w:rPr>
        <w:t>радиˮ</w:t>
      </w:r>
      <w:proofErr w:type="spellEnd"/>
      <w:r w:rsidR="00085D49" w:rsidRPr="00085D49">
        <w:rPr>
          <w:b/>
          <w:lang w:val="uk-UA"/>
        </w:rPr>
        <w:t xml:space="preserve"> шляхом приєднання комунального закладу освіти „</w:t>
      </w:r>
      <w:proofErr w:type="spellStart"/>
      <w:r w:rsidR="00085D49" w:rsidRPr="00085D49">
        <w:rPr>
          <w:b/>
          <w:lang w:val="uk-UA"/>
        </w:rPr>
        <w:t>Межівське</w:t>
      </w:r>
      <w:proofErr w:type="spellEnd"/>
      <w:r w:rsidR="00085D49" w:rsidRPr="00085D49">
        <w:rPr>
          <w:b/>
          <w:lang w:val="uk-UA"/>
        </w:rPr>
        <w:t xml:space="preserve"> професійно-технічне </w:t>
      </w:r>
      <w:proofErr w:type="spellStart"/>
      <w:r w:rsidR="00085D49" w:rsidRPr="00085D49">
        <w:rPr>
          <w:b/>
          <w:lang w:val="uk-UA"/>
        </w:rPr>
        <w:t>училищеˮ</w:t>
      </w:r>
      <w:proofErr w:type="spellEnd"/>
      <w:r w:rsidR="00085D49" w:rsidRPr="00085D49">
        <w:rPr>
          <w:b/>
          <w:lang w:val="uk-UA"/>
        </w:rPr>
        <w:t xml:space="preserve"> Дніпропетровської обласної </w:t>
      </w:r>
      <w:proofErr w:type="spellStart"/>
      <w:r w:rsidR="00085D49" w:rsidRPr="00085D49">
        <w:rPr>
          <w:b/>
          <w:lang w:val="uk-UA"/>
        </w:rPr>
        <w:t>радиˮ</w:t>
      </w:r>
      <w:proofErr w:type="spellEnd"/>
      <w:r w:rsidR="00085D49" w:rsidRPr="00085D49">
        <w:rPr>
          <w:b/>
          <w:lang w:val="uk-UA"/>
        </w:rPr>
        <w:t>.</w:t>
      </w:r>
    </w:p>
    <w:p w14:paraId="62D1D80C" w14:textId="77777777" w:rsidR="00085D49" w:rsidRDefault="00085D49" w:rsidP="00085D49">
      <w:pPr>
        <w:pStyle w:val="a6"/>
        <w:ind w:left="0"/>
        <w:jc w:val="both"/>
        <w:rPr>
          <w:lang w:val="uk-UA"/>
        </w:rPr>
      </w:pPr>
    </w:p>
    <w:p w14:paraId="2B7B0449" w14:textId="38D90323" w:rsidR="00EF0F10" w:rsidRPr="00055EC9" w:rsidRDefault="00EF0F10" w:rsidP="00085D49">
      <w:pPr>
        <w:pStyle w:val="a6"/>
        <w:ind w:left="0"/>
        <w:jc w:val="both"/>
        <w:rPr>
          <w:lang w:val="uk-UA" w:eastAsia="uk-UA"/>
        </w:rPr>
      </w:pPr>
      <w:r w:rsidRPr="00085D49">
        <w:rPr>
          <w:lang w:val="uk-UA"/>
        </w:rPr>
        <w:t xml:space="preserve">Інформація: </w:t>
      </w:r>
      <w:proofErr w:type="spellStart"/>
      <w:r w:rsidR="00085D49">
        <w:rPr>
          <w:lang w:val="uk-UA" w:eastAsia="uk-UA"/>
        </w:rPr>
        <w:t>Коломо</w:t>
      </w:r>
      <w:r w:rsidR="005717E3">
        <w:rPr>
          <w:lang w:val="uk-UA" w:eastAsia="uk-UA"/>
        </w:rPr>
        <w:t>йця</w:t>
      </w:r>
      <w:proofErr w:type="spellEnd"/>
      <w:r w:rsidR="00085D49">
        <w:rPr>
          <w:lang w:val="uk-UA" w:eastAsia="uk-UA"/>
        </w:rPr>
        <w:t xml:space="preserve"> А.О.</w:t>
      </w:r>
    </w:p>
    <w:p w14:paraId="29602483" w14:textId="77777777" w:rsidR="00EF0F10" w:rsidRPr="00055EC9" w:rsidRDefault="00EF0F10" w:rsidP="00EF0F10">
      <w:pPr>
        <w:pStyle w:val="a6"/>
        <w:ind w:left="0"/>
        <w:rPr>
          <w:b/>
          <w:bCs/>
          <w:lang w:val="uk-UA"/>
        </w:rPr>
      </w:pPr>
    </w:p>
    <w:p w14:paraId="68656DB6" w14:textId="66B8CECB" w:rsidR="00EF0F10" w:rsidRPr="006C7CC3" w:rsidRDefault="00EF0F10" w:rsidP="00EF0F10">
      <w:pPr>
        <w:jc w:val="both"/>
        <w:rPr>
          <w:bCs/>
          <w:sz w:val="28"/>
          <w:szCs w:val="28"/>
          <w:lang w:val="uk-UA"/>
        </w:rPr>
      </w:pPr>
      <w:r w:rsidRPr="00055EC9">
        <w:rPr>
          <w:b/>
          <w:bCs/>
          <w:sz w:val="28"/>
          <w:szCs w:val="28"/>
          <w:lang w:val="uk-UA"/>
        </w:rPr>
        <w:t xml:space="preserve">ВИСТУПИЛИ: </w:t>
      </w:r>
      <w:proofErr w:type="spellStart"/>
      <w:r w:rsidR="006C7CC3" w:rsidRPr="006C7CC3">
        <w:rPr>
          <w:bCs/>
          <w:sz w:val="28"/>
          <w:szCs w:val="28"/>
          <w:lang w:val="uk-UA"/>
        </w:rPr>
        <w:t>Миронець</w:t>
      </w:r>
      <w:proofErr w:type="spellEnd"/>
      <w:r w:rsidR="006C7CC3" w:rsidRPr="006C7CC3">
        <w:rPr>
          <w:bCs/>
          <w:sz w:val="28"/>
          <w:szCs w:val="28"/>
          <w:lang w:val="uk-UA"/>
        </w:rPr>
        <w:t xml:space="preserve"> О.М., </w:t>
      </w:r>
      <w:proofErr w:type="spellStart"/>
      <w:r w:rsidR="006C7CC3" w:rsidRPr="006C7CC3">
        <w:rPr>
          <w:bCs/>
          <w:sz w:val="28"/>
          <w:szCs w:val="28"/>
          <w:lang w:val="uk-UA"/>
        </w:rPr>
        <w:t>Ушивий</w:t>
      </w:r>
      <w:proofErr w:type="spellEnd"/>
      <w:r w:rsidR="006C7CC3" w:rsidRPr="006C7CC3">
        <w:rPr>
          <w:bCs/>
          <w:sz w:val="28"/>
          <w:szCs w:val="28"/>
          <w:lang w:val="uk-UA"/>
        </w:rPr>
        <w:t xml:space="preserve"> О.О., </w:t>
      </w:r>
      <w:proofErr w:type="spellStart"/>
      <w:r w:rsidR="006C7CC3" w:rsidRPr="006C7CC3">
        <w:rPr>
          <w:bCs/>
          <w:sz w:val="28"/>
          <w:szCs w:val="28"/>
          <w:lang w:val="uk-UA"/>
        </w:rPr>
        <w:t>Пустова</w:t>
      </w:r>
      <w:proofErr w:type="spellEnd"/>
      <w:r w:rsidR="006C7CC3" w:rsidRPr="006C7CC3">
        <w:rPr>
          <w:bCs/>
          <w:sz w:val="28"/>
          <w:szCs w:val="28"/>
          <w:lang w:val="uk-UA"/>
        </w:rPr>
        <w:t xml:space="preserve"> М.І., Лозова О.Ю.</w:t>
      </w:r>
    </w:p>
    <w:p w14:paraId="162EBAD5" w14:textId="77777777" w:rsidR="00EF0F10" w:rsidRPr="00055EC9" w:rsidRDefault="00EF0F10" w:rsidP="00EF0F10">
      <w:pPr>
        <w:jc w:val="both"/>
        <w:rPr>
          <w:b/>
          <w:bCs/>
          <w:sz w:val="28"/>
          <w:szCs w:val="28"/>
          <w:lang w:val="uk-UA"/>
        </w:rPr>
      </w:pPr>
    </w:p>
    <w:p w14:paraId="19C23D72" w14:textId="77777777" w:rsidR="00EF0F10" w:rsidRDefault="00EF0F10" w:rsidP="00EF0F10">
      <w:pPr>
        <w:jc w:val="both"/>
        <w:rPr>
          <w:b/>
          <w:bCs/>
          <w:sz w:val="28"/>
          <w:szCs w:val="28"/>
          <w:lang w:val="uk-UA"/>
        </w:rPr>
      </w:pPr>
      <w:r w:rsidRPr="00055EC9">
        <w:rPr>
          <w:b/>
          <w:bCs/>
          <w:sz w:val="28"/>
          <w:szCs w:val="28"/>
          <w:lang w:val="uk-UA"/>
        </w:rPr>
        <w:t>ВИРІШИЛИ:</w:t>
      </w:r>
    </w:p>
    <w:p w14:paraId="3FB8E9F1" w14:textId="77777777" w:rsidR="00EF0F10" w:rsidRDefault="00EF0F10" w:rsidP="00EF0F10">
      <w:pPr>
        <w:jc w:val="both"/>
        <w:rPr>
          <w:b/>
          <w:bCs/>
          <w:sz w:val="28"/>
          <w:szCs w:val="28"/>
          <w:lang w:val="uk-UA"/>
        </w:rPr>
      </w:pPr>
    </w:p>
    <w:p w14:paraId="5D90717F" w14:textId="37A32A4E" w:rsidR="00085D49" w:rsidRPr="00085D49" w:rsidRDefault="00085D49" w:rsidP="00085D49">
      <w:pPr>
        <w:ind w:firstLine="709"/>
        <w:jc w:val="both"/>
        <w:rPr>
          <w:bCs/>
          <w:sz w:val="28"/>
          <w:szCs w:val="28"/>
          <w:lang w:val="uk-UA"/>
        </w:rPr>
      </w:pPr>
      <w:r w:rsidRPr="00085D49">
        <w:rPr>
          <w:bCs/>
          <w:sz w:val="28"/>
          <w:szCs w:val="28"/>
          <w:lang w:val="uk-UA"/>
        </w:rPr>
        <w:t xml:space="preserve">1. </w:t>
      </w:r>
      <w:r>
        <w:rPr>
          <w:bCs/>
          <w:sz w:val="28"/>
          <w:szCs w:val="28"/>
          <w:lang w:val="uk-UA"/>
        </w:rPr>
        <w:t>І</w:t>
      </w:r>
      <w:r w:rsidRPr="00085D49">
        <w:rPr>
          <w:bCs/>
          <w:sz w:val="28"/>
          <w:szCs w:val="28"/>
          <w:lang w:val="uk-UA"/>
        </w:rPr>
        <w:t xml:space="preserve">нформацію про реорганізацію комунального закладу освіти „Васильківське професійно-технічне </w:t>
      </w:r>
      <w:proofErr w:type="spellStart"/>
      <w:r w:rsidRPr="00085D49">
        <w:rPr>
          <w:bCs/>
          <w:sz w:val="28"/>
          <w:szCs w:val="28"/>
          <w:lang w:val="uk-UA"/>
        </w:rPr>
        <w:t>училищеˮ</w:t>
      </w:r>
      <w:proofErr w:type="spellEnd"/>
      <w:r w:rsidRPr="00085D49">
        <w:rPr>
          <w:bCs/>
          <w:sz w:val="28"/>
          <w:szCs w:val="28"/>
          <w:lang w:val="uk-UA"/>
        </w:rPr>
        <w:t xml:space="preserve"> Дніпропетровської обласної </w:t>
      </w:r>
      <w:proofErr w:type="spellStart"/>
      <w:r w:rsidRPr="00085D49">
        <w:rPr>
          <w:bCs/>
          <w:sz w:val="28"/>
          <w:szCs w:val="28"/>
          <w:lang w:val="uk-UA"/>
        </w:rPr>
        <w:t>радиˮ</w:t>
      </w:r>
      <w:proofErr w:type="spellEnd"/>
      <w:r w:rsidRPr="00085D49">
        <w:rPr>
          <w:bCs/>
          <w:sz w:val="28"/>
          <w:szCs w:val="28"/>
          <w:lang w:val="uk-UA"/>
        </w:rPr>
        <w:t xml:space="preserve"> шляхом приєднання комунального закладу освіти „</w:t>
      </w:r>
      <w:proofErr w:type="spellStart"/>
      <w:r w:rsidRPr="00085D49">
        <w:rPr>
          <w:bCs/>
          <w:sz w:val="28"/>
          <w:szCs w:val="28"/>
          <w:lang w:val="uk-UA"/>
        </w:rPr>
        <w:t>Межівське</w:t>
      </w:r>
      <w:proofErr w:type="spellEnd"/>
      <w:r w:rsidRPr="00085D49">
        <w:rPr>
          <w:bCs/>
          <w:sz w:val="28"/>
          <w:szCs w:val="28"/>
          <w:lang w:val="uk-UA"/>
        </w:rPr>
        <w:t xml:space="preserve"> професійно-технічне </w:t>
      </w:r>
      <w:proofErr w:type="spellStart"/>
      <w:r w:rsidRPr="00085D49">
        <w:rPr>
          <w:bCs/>
          <w:sz w:val="28"/>
          <w:szCs w:val="28"/>
          <w:lang w:val="uk-UA"/>
        </w:rPr>
        <w:t>училищеˮ</w:t>
      </w:r>
      <w:proofErr w:type="spellEnd"/>
      <w:r w:rsidRPr="00085D49">
        <w:rPr>
          <w:bCs/>
          <w:sz w:val="28"/>
          <w:szCs w:val="28"/>
          <w:lang w:val="uk-UA"/>
        </w:rPr>
        <w:t xml:space="preserve"> Дніпропетровської обласної </w:t>
      </w:r>
      <w:proofErr w:type="spellStart"/>
      <w:r w:rsidRPr="00085D49">
        <w:rPr>
          <w:bCs/>
          <w:sz w:val="28"/>
          <w:szCs w:val="28"/>
          <w:lang w:val="uk-UA"/>
        </w:rPr>
        <w:t>радиˮ</w:t>
      </w:r>
      <w:proofErr w:type="spellEnd"/>
      <w:r w:rsidRPr="00085D49">
        <w:rPr>
          <w:bCs/>
          <w:sz w:val="28"/>
          <w:szCs w:val="28"/>
          <w:lang w:val="uk-UA"/>
        </w:rPr>
        <w:t xml:space="preserve"> взяти до відома.</w:t>
      </w:r>
    </w:p>
    <w:p w14:paraId="1AA0D762" w14:textId="785A2CDA" w:rsidR="00085D49" w:rsidRPr="00085D49" w:rsidRDefault="00085D49" w:rsidP="00085D49">
      <w:pPr>
        <w:ind w:firstLine="709"/>
        <w:jc w:val="both"/>
        <w:rPr>
          <w:bCs/>
          <w:sz w:val="28"/>
          <w:szCs w:val="28"/>
          <w:lang w:val="uk-UA"/>
        </w:rPr>
      </w:pPr>
      <w:r w:rsidRPr="00085D49">
        <w:rPr>
          <w:bCs/>
          <w:sz w:val="28"/>
          <w:szCs w:val="28"/>
          <w:lang w:val="uk-UA"/>
        </w:rPr>
        <w:t>2. Звернутись до голови обласної ради з проханням надати виконавчому апарату обласної ради доручення щодо підготовки відповідного рішення, а саме</w:t>
      </w:r>
      <w:r w:rsidR="005717E3">
        <w:rPr>
          <w:bCs/>
          <w:sz w:val="28"/>
          <w:szCs w:val="28"/>
          <w:lang w:val="uk-UA"/>
        </w:rPr>
        <w:t>:</w:t>
      </w:r>
      <w:r w:rsidRPr="00085D49">
        <w:rPr>
          <w:bCs/>
          <w:sz w:val="28"/>
          <w:szCs w:val="28"/>
          <w:lang w:val="uk-UA"/>
        </w:rPr>
        <w:t xml:space="preserve"> щодо реорганізації комунального закладу освіти „Васильківське професійно-технічне </w:t>
      </w:r>
      <w:proofErr w:type="spellStart"/>
      <w:r w:rsidRPr="00085D49">
        <w:rPr>
          <w:bCs/>
          <w:sz w:val="28"/>
          <w:szCs w:val="28"/>
          <w:lang w:val="uk-UA"/>
        </w:rPr>
        <w:t>училищеˮ</w:t>
      </w:r>
      <w:proofErr w:type="spellEnd"/>
      <w:r w:rsidRPr="00085D49">
        <w:rPr>
          <w:bCs/>
          <w:sz w:val="28"/>
          <w:szCs w:val="28"/>
          <w:lang w:val="uk-UA"/>
        </w:rPr>
        <w:t xml:space="preserve"> Дніпропетровської обласної </w:t>
      </w:r>
      <w:proofErr w:type="spellStart"/>
      <w:r w:rsidRPr="00085D49">
        <w:rPr>
          <w:bCs/>
          <w:sz w:val="28"/>
          <w:szCs w:val="28"/>
          <w:lang w:val="uk-UA"/>
        </w:rPr>
        <w:t>радиˮ</w:t>
      </w:r>
      <w:proofErr w:type="spellEnd"/>
      <w:r w:rsidRPr="00085D49">
        <w:rPr>
          <w:bCs/>
          <w:sz w:val="28"/>
          <w:szCs w:val="28"/>
          <w:lang w:val="uk-UA"/>
        </w:rPr>
        <w:t xml:space="preserve"> (вул. Центральна, 1, село </w:t>
      </w:r>
      <w:proofErr w:type="spellStart"/>
      <w:r w:rsidRPr="00085D49">
        <w:rPr>
          <w:bCs/>
          <w:sz w:val="28"/>
          <w:szCs w:val="28"/>
          <w:lang w:val="uk-UA"/>
        </w:rPr>
        <w:t>Шев’якине</w:t>
      </w:r>
      <w:proofErr w:type="spellEnd"/>
      <w:r w:rsidRPr="00085D49">
        <w:rPr>
          <w:bCs/>
          <w:sz w:val="28"/>
          <w:szCs w:val="28"/>
          <w:lang w:val="uk-UA"/>
        </w:rPr>
        <w:t xml:space="preserve">, </w:t>
      </w:r>
      <w:proofErr w:type="spellStart"/>
      <w:r w:rsidRPr="00085D49">
        <w:rPr>
          <w:bCs/>
          <w:sz w:val="28"/>
          <w:szCs w:val="28"/>
          <w:lang w:val="uk-UA"/>
        </w:rPr>
        <w:t>Синельниківський</w:t>
      </w:r>
      <w:proofErr w:type="spellEnd"/>
      <w:r w:rsidRPr="00085D49">
        <w:rPr>
          <w:bCs/>
          <w:sz w:val="28"/>
          <w:szCs w:val="28"/>
          <w:lang w:val="uk-UA"/>
        </w:rPr>
        <w:t xml:space="preserve"> район, 52600) шляхом приєднання комунального закладу освіти „</w:t>
      </w:r>
      <w:proofErr w:type="spellStart"/>
      <w:r w:rsidRPr="00085D49">
        <w:rPr>
          <w:bCs/>
          <w:sz w:val="28"/>
          <w:szCs w:val="28"/>
          <w:lang w:val="uk-UA"/>
        </w:rPr>
        <w:t>Межівське</w:t>
      </w:r>
      <w:proofErr w:type="spellEnd"/>
      <w:r w:rsidRPr="00085D49">
        <w:rPr>
          <w:bCs/>
          <w:sz w:val="28"/>
          <w:szCs w:val="28"/>
          <w:lang w:val="uk-UA"/>
        </w:rPr>
        <w:t xml:space="preserve"> професійно-технічне </w:t>
      </w:r>
      <w:proofErr w:type="spellStart"/>
      <w:r w:rsidRPr="00085D49">
        <w:rPr>
          <w:bCs/>
          <w:sz w:val="28"/>
          <w:szCs w:val="28"/>
          <w:lang w:val="uk-UA"/>
        </w:rPr>
        <w:t>училищеˮ</w:t>
      </w:r>
      <w:proofErr w:type="spellEnd"/>
      <w:r w:rsidRPr="00085D49">
        <w:rPr>
          <w:bCs/>
          <w:sz w:val="28"/>
          <w:szCs w:val="28"/>
          <w:lang w:val="uk-UA"/>
        </w:rPr>
        <w:t xml:space="preserve"> Дніпропетровської обласної </w:t>
      </w:r>
      <w:proofErr w:type="spellStart"/>
      <w:r w:rsidRPr="00085D49">
        <w:rPr>
          <w:bCs/>
          <w:sz w:val="28"/>
          <w:szCs w:val="28"/>
          <w:lang w:val="uk-UA"/>
        </w:rPr>
        <w:t>радиˮ</w:t>
      </w:r>
      <w:proofErr w:type="spellEnd"/>
      <w:r w:rsidRPr="00085D49">
        <w:rPr>
          <w:bCs/>
          <w:sz w:val="28"/>
          <w:szCs w:val="28"/>
          <w:lang w:val="uk-UA"/>
        </w:rPr>
        <w:t xml:space="preserve"> (вул. Сонячна, 2, селище Межова, </w:t>
      </w:r>
      <w:proofErr w:type="spellStart"/>
      <w:r w:rsidRPr="00085D49">
        <w:rPr>
          <w:bCs/>
          <w:sz w:val="28"/>
          <w:szCs w:val="28"/>
          <w:lang w:val="uk-UA"/>
        </w:rPr>
        <w:t>Синельниківський</w:t>
      </w:r>
      <w:proofErr w:type="spellEnd"/>
      <w:r w:rsidRPr="00085D49">
        <w:rPr>
          <w:bCs/>
          <w:sz w:val="28"/>
          <w:szCs w:val="28"/>
          <w:lang w:val="uk-UA"/>
        </w:rPr>
        <w:t xml:space="preserve"> район, 52900 ).</w:t>
      </w:r>
    </w:p>
    <w:p w14:paraId="67BFEAF0" w14:textId="27738127" w:rsidR="00D477BF" w:rsidRDefault="00085D49" w:rsidP="00085D49">
      <w:pPr>
        <w:ind w:firstLine="709"/>
        <w:jc w:val="both"/>
        <w:rPr>
          <w:bCs/>
          <w:sz w:val="28"/>
          <w:szCs w:val="28"/>
          <w:lang w:val="uk-UA"/>
        </w:rPr>
      </w:pPr>
      <w:r w:rsidRPr="00085D49">
        <w:rPr>
          <w:bCs/>
          <w:sz w:val="28"/>
          <w:szCs w:val="28"/>
          <w:lang w:val="uk-UA"/>
        </w:rPr>
        <w:t>3. Рекомендувати постійній комісії обласної ради з питань діяльності комунальних підприємств та підприємництва розглянути на черговому засіданні комісії питання щодо реорганізації вищезазначених закладів.</w:t>
      </w:r>
    </w:p>
    <w:p w14:paraId="3E54D876" w14:textId="63B667FB" w:rsidR="00591161" w:rsidRPr="00E40A38" w:rsidRDefault="00591161" w:rsidP="00E40A38">
      <w:pPr>
        <w:ind w:firstLine="709"/>
        <w:jc w:val="both"/>
        <w:rPr>
          <w:bCs/>
          <w:sz w:val="28"/>
          <w:szCs w:val="28"/>
          <w:lang w:val="uk-UA"/>
        </w:rPr>
      </w:pPr>
      <w:r>
        <w:rPr>
          <w:bCs/>
          <w:sz w:val="28"/>
          <w:szCs w:val="28"/>
          <w:lang w:val="uk-UA"/>
        </w:rPr>
        <w:t xml:space="preserve"> </w:t>
      </w:r>
    </w:p>
    <w:p w14:paraId="33F3A47C" w14:textId="77777777" w:rsidR="00EF0F10" w:rsidRPr="00055EC9" w:rsidRDefault="00EF0F10" w:rsidP="00EF0F10">
      <w:pPr>
        <w:pStyle w:val="a7"/>
        <w:ind w:left="720"/>
        <w:rPr>
          <w:b/>
          <w:bCs/>
          <w:szCs w:val="28"/>
        </w:rPr>
      </w:pPr>
      <w:r w:rsidRPr="00055EC9">
        <w:rPr>
          <w:b/>
          <w:bCs/>
          <w:szCs w:val="28"/>
        </w:rPr>
        <w:t>Результати голосування:</w:t>
      </w:r>
    </w:p>
    <w:p w14:paraId="2C85E24F" w14:textId="61F0F7D3" w:rsidR="00615FC6" w:rsidRDefault="00615FC6" w:rsidP="00EF0F10">
      <w:pPr>
        <w:pStyle w:val="a6"/>
        <w:ind w:left="0"/>
        <w:jc w:val="both"/>
        <w:rPr>
          <w:b/>
          <w:lang w:val="uk-UA" w:eastAsia="uk-UA"/>
        </w:rPr>
      </w:pP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1C1437" w:rsidRPr="00760678" w14:paraId="66168B9C" w14:textId="77777777" w:rsidTr="001C1437">
        <w:trPr>
          <w:jc w:val="right"/>
        </w:trPr>
        <w:tc>
          <w:tcPr>
            <w:tcW w:w="2129" w:type="dxa"/>
          </w:tcPr>
          <w:p w14:paraId="594CC47A" w14:textId="77777777" w:rsidR="001C1437" w:rsidRDefault="001C1437" w:rsidP="001C1437">
            <w:pPr>
              <w:pStyle w:val="a6"/>
              <w:ind w:left="0"/>
              <w:rPr>
                <w:b/>
                <w:sz w:val="24"/>
                <w:szCs w:val="24"/>
                <w:lang w:val="uk-UA"/>
              </w:rPr>
            </w:pPr>
            <w:r w:rsidRPr="00760678">
              <w:rPr>
                <w:b/>
                <w:sz w:val="24"/>
                <w:szCs w:val="24"/>
                <w:lang w:val="uk-UA"/>
              </w:rPr>
              <w:t xml:space="preserve">Прізвище, </w:t>
            </w:r>
          </w:p>
          <w:p w14:paraId="711A667E" w14:textId="77777777" w:rsidR="001C1437" w:rsidRPr="00760678" w:rsidRDefault="001C1437" w:rsidP="001C1437">
            <w:pPr>
              <w:pStyle w:val="a6"/>
              <w:ind w:left="0"/>
              <w:rPr>
                <w:b/>
                <w:sz w:val="24"/>
                <w:szCs w:val="24"/>
                <w:lang w:val="uk-UA"/>
              </w:rPr>
            </w:pPr>
            <w:r w:rsidRPr="00760678">
              <w:rPr>
                <w:b/>
                <w:sz w:val="24"/>
                <w:szCs w:val="24"/>
                <w:lang w:val="uk-UA"/>
              </w:rPr>
              <w:t>ініціали</w:t>
            </w:r>
          </w:p>
        </w:tc>
        <w:tc>
          <w:tcPr>
            <w:tcW w:w="708" w:type="dxa"/>
          </w:tcPr>
          <w:p w14:paraId="1CDAD860" w14:textId="77777777" w:rsidR="001C1437" w:rsidRPr="00760678" w:rsidRDefault="001C1437" w:rsidP="001C1437">
            <w:pPr>
              <w:pStyle w:val="a6"/>
              <w:ind w:left="0"/>
              <w:rPr>
                <w:b/>
                <w:sz w:val="24"/>
                <w:szCs w:val="24"/>
                <w:lang w:val="uk-UA"/>
              </w:rPr>
            </w:pPr>
            <w:r w:rsidRPr="00760678">
              <w:rPr>
                <w:b/>
                <w:sz w:val="24"/>
                <w:szCs w:val="24"/>
                <w:lang w:val="uk-UA"/>
              </w:rPr>
              <w:t>За</w:t>
            </w:r>
          </w:p>
        </w:tc>
        <w:tc>
          <w:tcPr>
            <w:tcW w:w="851" w:type="dxa"/>
          </w:tcPr>
          <w:p w14:paraId="12ABA43C" w14:textId="77777777" w:rsidR="001C1437" w:rsidRPr="00760678" w:rsidRDefault="001C1437" w:rsidP="001C1437">
            <w:pPr>
              <w:pStyle w:val="a6"/>
              <w:ind w:left="0" w:right="-108"/>
              <w:rPr>
                <w:b/>
                <w:sz w:val="24"/>
                <w:szCs w:val="24"/>
                <w:lang w:val="uk-UA"/>
              </w:rPr>
            </w:pPr>
            <w:r w:rsidRPr="00760678">
              <w:rPr>
                <w:b/>
                <w:sz w:val="24"/>
                <w:szCs w:val="24"/>
                <w:lang w:val="uk-UA"/>
              </w:rPr>
              <w:t>Проти</w:t>
            </w:r>
          </w:p>
        </w:tc>
        <w:tc>
          <w:tcPr>
            <w:tcW w:w="1559" w:type="dxa"/>
          </w:tcPr>
          <w:p w14:paraId="5DC83E9A" w14:textId="77777777" w:rsidR="001C1437" w:rsidRPr="00760678" w:rsidRDefault="001C1437" w:rsidP="001C1437">
            <w:pPr>
              <w:pStyle w:val="a6"/>
              <w:ind w:left="-73" w:right="-2"/>
              <w:rPr>
                <w:b/>
                <w:sz w:val="24"/>
                <w:szCs w:val="24"/>
                <w:lang w:val="uk-UA"/>
              </w:rPr>
            </w:pPr>
            <w:r w:rsidRPr="00760678">
              <w:rPr>
                <w:b/>
                <w:sz w:val="24"/>
                <w:szCs w:val="24"/>
                <w:lang w:val="uk-UA"/>
              </w:rPr>
              <w:t>Утримались</w:t>
            </w:r>
          </w:p>
        </w:tc>
      </w:tr>
      <w:tr w:rsidR="001C1437" w:rsidRPr="00760678" w14:paraId="07D1DE57" w14:textId="77777777" w:rsidTr="001C1437">
        <w:trPr>
          <w:jc w:val="right"/>
        </w:trPr>
        <w:tc>
          <w:tcPr>
            <w:tcW w:w="2129" w:type="dxa"/>
          </w:tcPr>
          <w:p w14:paraId="09F6CE92"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5C5F63EB"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52892701"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72AA3C22"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2BE4032E" w14:textId="77777777" w:rsidTr="001C1437">
        <w:trPr>
          <w:jc w:val="right"/>
        </w:trPr>
        <w:tc>
          <w:tcPr>
            <w:tcW w:w="2129" w:type="dxa"/>
          </w:tcPr>
          <w:p w14:paraId="194B57FF"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7A7B8170"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6F21A18B"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783F3513"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1872D200" w14:textId="77777777" w:rsidTr="001C1437">
        <w:trPr>
          <w:jc w:val="right"/>
        </w:trPr>
        <w:tc>
          <w:tcPr>
            <w:tcW w:w="2129" w:type="dxa"/>
          </w:tcPr>
          <w:p w14:paraId="655AB721"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64304866"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2B5661F9"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2BF95D08"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7782C93F" w14:textId="77777777" w:rsidTr="001C1437">
        <w:trPr>
          <w:jc w:val="right"/>
        </w:trPr>
        <w:tc>
          <w:tcPr>
            <w:tcW w:w="2129" w:type="dxa"/>
          </w:tcPr>
          <w:p w14:paraId="07EF1887" w14:textId="77777777" w:rsidR="001C1437" w:rsidRPr="00760678" w:rsidRDefault="001C1437" w:rsidP="001C1437">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7A8CB44D" w14:textId="77777777" w:rsidR="001C1437" w:rsidRPr="00760678" w:rsidRDefault="001C1437" w:rsidP="001C1437">
            <w:pPr>
              <w:pStyle w:val="a6"/>
              <w:ind w:left="0"/>
              <w:rPr>
                <w:b/>
                <w:i/>
                <w:sz w:val="24"/>
                <w:szCs w:val="24"/>
                <w:lang w:val="uk-UA"/>
              </w:rPr>
            </w:pPr>
            <w:r w:rsidRPr="00760678">
              <w:rPr>
                <w:b/>
                <w:i/>
                <w:sz w:val="24"/>
                <w:szCs w:val="24"/>
                <w:lang w:val="uk-UA"/>
              </w:rPr>
              <w:t>1</w:t>
            </w:r>
          </w:p>
        </w:tc>
        <w:tc>
          <w:tcPr>
            <w:tcW w:w="851" w:type="dxa"/>
          </w:tcPr>
          <w:p w14:paraId="02EDF632" w14:textId="77777777" w:rsidR="001C1437" w:rsidRPr="00760678" w:rsidRDefault="001C1437" w:rsidP="001C1437">
            <w:pPr>
              <w:pStyle w:val="a6"/>
              <w:ind w:left="0"/>
              <w:rPr>
                <w:b/>
                <w:i/>
                <w:sz w:val="24"/>
                <w:szCs w:val="24"/>
                <w:lang w:val="uk-UA"/>
              </w:rPr>
            </w:pPr>
            <w:r w:rsidRPr="00760678">
              <w:rPr>
                <w:b/>
                <w:i/>
                <w:sz w:val="24"/>
                <w:szCs w:val="24"/>
                <w:lang w:val="uk-UA"/>
              </w:rPr>
              <w:t>0</w:t>
            </w:r>
          </w:p>
        </w:tc>
        <w:tc>
          <w:tcPr>
            <w:tcW w:w="1559" w:type="dxa"/>
          </w:tcPr>
          <w:p w14:paraId="7E0A9854" w14:textId="77777777" w:rsidR="001C1437" w:rsidRPr="00760678" w:rsidRDefault="001C1437" w:rsidP="001C1437">
            <w:pPr>
              <w:pStyle w:val="a6"/>
              <w:ind w:left="0"/>
              <w:rPr>
                <w:b/>
                <w:i/>
                <w:sz w:val="24"/>
                <w:szCs w:val="24"/>
                <w:lang w:val="uk-UA"/>
              </w:rPr>
            </w:pPr>
            <w:r w:rsidRPr="00760678">
              <w:rPr>
                <w:b/>
                <w:i/>
                <w:sz w:val="24"/>
                <w:szCs w:val="24"/>
                <w:lang w:val="uk-UA"/>
              </w:rPr>
              <w:t>0</w:t>
            </w:r>
          </w:p>
        </w:tc>
      </w:tr>
      <w:tr w:rsidR="001C1437" w:rsidRPr="00760678" w14:paraId="2903173C" w14:textId="77777777" w:rsidTr="001C1437">
        <w:trPr>
          <w:jc w:val="right"/>
        </w:trPr>
        <w:tc>
          <w:tcPr>
            <w:tcW w:w="2129" w:type="dxa"/>
          </w:tcPr>
          <w:p w14:paraId="313193B2" w14:textId="77777777" w:rsidR="001C1437" w:rsidRDefault="001C1437" w:rsidP="001C1437">
            <w:pPr>
              <w:pStyle w:val="a6"/>
              <w:ind w:left="0"/>
              <w:rPr>
                <w:b/>
                <w:sz w:val="24"/>
                <w:szCs w:val="24"/>
                <w:lang w:val="uk-UA"/>
              </w:rPr>
            </w:pPr>
          </w:p>
          <w:p w14:paraId="55FBE4F6" w14:textId="77777777" w:rsidR="001C1437" w:rsidRPr="00760678" w:rsidRDefault="001C1437" w:rsidP="001C1437">
            <w:pPr>
              <w:pStyle w:val="a6"/>
              <w:ind w:left="0"/>
              <w:rPr>
                <w:b/>
                <w:sz w:val="24"/>
                <w:szCs w:val="24"/>
                <w:lang w:val="uk-UA"/>
              </w:rPr>
            </w:pPr>
            <w:r w:rsidRPr="00760678">
              <w:rPr>
                <w:b/>
                <w:sz w:val="24"/>
                <w:szCs w:val="24"/>
                <w:lang w:val="uk-UA"/>
              </w:rPr>
              <w:t>ВСЬОГО</w:t>
            </w:r>
          </w:p>
        </w:tc>
        <w:tc>
          <w:tcPr>
            <w:tcW w:w="708" w:type="dxa"/>
          </w:tcPr>
          <w:p w14:paraId="3B8B8E47" w14:textId="77777777" w:rsidR="001C1437" w:rsidRDefault="001C1437" w:rsidP="001C1437">
            <w:pPr>
              <w:pStyle w:val="a6"/>
              <w:ind w:left="0"/>
              <w:rPr>
                <w:b/>
                <w:sz w:val="24"/>
                <w:szCs w:val="24"/>
                <w:lang w:val="uk-UA"/>
              </w:rPr>
            </w:pPr>
          </w:p>
          <w:p w14:paraId="73DE1C9F" w14:textId="322EB9CD" w:rsidR="001C1437" w:rsidRPr="00760678" w:rsidRDefault="006C7CC3" w:rsidP="001C1437">
            <w:pPr>
              <w:pStyle w:val="a6"/>
              <w:ind w:left="0"/>
              <w:rPr>
                <w:b/>
                <w:sz w:val="24"/>
                <w:szCs w:val="24"/>
                <w:lang w:val="uk-UA"/>
              </w:rPr>
            </w:pPr>
            <w:r>
              <w:rPr>
                <w:b/>
                <w:sz w:val="24"/>
                <w:szCs w:val="24"/>
                <w:lang w:val="uk-UA"/>
              </w:rPr>
              <w:t>4</w:t>
            </w:r>
          </w:p>
        </w:tc>
        <w:tc>
          <w:tcPr>
            <w:tcW w:w="851" w:type="dxa"/>
          </w:tcPr>
          <w:p w14:paraId="2AFCF002" w14:textId="77777777" w:rsidR="001C1437" w:rsidRDefault="001C1437" w:rsidP="001C1437">
            <w:pPr>
              <w:pStyle w:val="a6"/>
              <w:ind w:left="0"/>
              <w:rPr>
                <w:b/>
                <w:sz w:val="24"/>
                <w:szCs w:val="24"/>
                <w:lang w:val="uk-UA"/>
              </w:rPr>
            </w:pPr>
          </w:p>
          <w:p w14:paraId="44903419" w14:textId="77777777" w:rsidR="001C1437" w:rsidRPr="00760678" w:rsidRDefault="001C1437" w:rsidP="001C1437">
            <w:pPr>
              <w:pStyle w:val="a6"/>
              <w:ind w:left="0"/>
              <w:rPr>
                <w:b/>
                <w:sz w:val="24"/>
                <w:szCs w:val="24"/>
                <w:lang w:val="uk-UA"/>
              </w:rPr>
            </w:pPr>
            <w:r w:rsidRPr="00760678">
              <w:rPr>
                <w:b/>
                <w:sz w:val="24"/>
                <w:szCs w:val="24"/>
                <w:lang w:val="uk-UA"/>
              </w:rPr>
              <w:t>0</w:t>
            </w:r>
          </w:p>
        </w:tc>
        <w:tc>
          <w:tcPr>
            <w:tcW w:w="1559" w:type="dxa"/>
          </w:tcPr>
          <w:p w14:paraId="6B2B85D6" w14:textId="77777777" w:rsidR="001C1437" w:rsidRDefault="001C1437" w:rsidP="001C1437">
            <w:pPr>
              <w:pStyle w:val="a6"/>
              <w:ind w:left="0"/>
              <w:rPr>
                <w:b/>
                <w:sz w:val="24"/>
                <w:szCs w:val="24"/>
                <w:lang w:val="uk-UA"/>
              </w:rPr>
            </w:pPr>
          </w:p>
          <w:p w14:paraId="7FBA4C03" w14:textId="77777777" w:rsidR="001C1437" w:rsidRPr="00760678" w:rsidRDefault="001C1437" w:rsidP="001C1437">
            <w:pPr>
              <w:pStyle w:val="a6"/>
              <w:ind w:left="0"/>
              <w:rPr>
                <w:b/>
                <w:sz w:val="24"/>
                <w:szCs w:val="24"/>
                <w:lang w:val="uk-UA"/>
              </w:rPr>
            </w:pPr>
            <w:r w:rsidRPr="00760678">
              <w:rPr>
                <w:b/>
                <w:sz w:val="24"/>
                <w:szCs w:val="24"/>
                <w:lang w:val="uk-UA"/>
              </w:rPr>
              <w:t>0</w:t>
            </w:r>
          </w:p>
        </w:tc>
      </w:tr>
    </w:tbl>
    <w:p w14:paraId="2E256154" w14:textId="77777777" w:rsidR="001C1437" w:rsidRDefault="001C1437" w:rsidP="00EF0F10">
      <w:pPr>
        <w:pStyle w:val="a6"/>
        <w:ind w:left="0"/>
        <w:jc w:val="both"/>
        <w:rPr>
          <w:b/>
          <w:lang w:val="uk-UA" w:eastAsia="uk-UA"/>
        </w:rPr>
      </w:pPr>
    </w:p>
    <w:p w14:paraId="62B8AF56" w14:textId="77777777" w:rsidR="00E07420" w:rsidRPr="00E07420" w:rsidRDefault="00BB1A55" w:rsidP="00E07420">
      <w:pPr>
        <w:pStyle w:val="a6"/>
        <w:ind w:left="0"/>
        <w:jc w:val="both"/>
        <w:rPr>
          <w:b/>
          <w:lang w:val="uk-UA" w:eastAsia="uk-UA"/>
        </w:rPr>
      </w:pPr>
      <w:r w:rsidRPr="00055EC9">
        <w:rPr>
          <w:b/>
          <w:lang w:val="uk-UA" w:eastAsia="uk-UA"/>
        </w:rPr>
        <w:t>СЛУХ</w:t>
      </w:r>
      <w:r w:rsidR="009E3970" w:rsidRPr="00055EC9">
        <w:rPr>
          <w:b/>
          <w:lang w:val="uk-UA" w:eastAsia="uk-UA"/>
        </w:rPr>
        <w:t>А</w:t>
      </w:r>
      <w:r w:rsidRPr="00055EC9">
        <w:rPr>
          <w:b/>
          <w:lang w:val="uk-UA" w:eastAsia="uk-UA"/>
        </w:rPr>
        <w:t xml:space="preserve">ЛИ: </w:t>
      </w:r>
      <w:r w:rsidR="00E07420" w:rsidRPr="00E07420">
        <w:rPr>
          <w:b/>
          <w:lang w:val="uk-UA" w:eastAsia="uk-UA"/>
        </w:rPr>
        <w:t xml:space="preserve">6. Про розгляд запитів, звернень депутатів усіх рівнів, представників органів місцевого самоврядування, обласних комунальних підприємств, закладів та установ сфери соціального захисту та освіти, що належать до спільної власності територіальних </w:t>
      </w:r>
      <w:r w:rsidR="00E07420" w:rsidRPr="00E07420">
        <w:rPr>
          <w:b/>
          <w:lang w:val="uk-UA" w:eastAsia="uk-UA"/>
        </w:rPr>
        <w:lastRenderedPageBreak/>
        <w:t>громад сіл, селищ, міст Дніпропетровської області, громадських об’єднань, громадян у сфері соціального захисту та освіти.</w:t>
      </w:r>
    </w:p>
    <w:p w14:paraId="29691A2B" w14:textId="6D0FDDCB" w:rsidR="00E40A38" w:rsidRDefault="00E07420" w:rsidP="00E07420">
      <w:pPr>
        <w:pStyle w:val="a6"/>
        <w:ind w:left="0" w:firstLine="709"/>
        <w:jc w:val="both"/>
        <w:rPr>
          <w:b/>
          <w:lang w:val="uk-UA" w:eastAsia="uk-UA"/>
        </w:rPr>
      </w:pPr>
      <w:r w:rsidRPr="00E07420">
        <w:rPr>
          <w:b/>
          <w:lang w:val="uk-UA" w:eastAsia="uk-UA"/>
        </w:rPr>
        <w:t xml:space="preserve">6.1. Лист Дніпровського міського голови Філатова Б.А. від 04.03.2025 № 2/12-110, зареєстрований в обласній раді 05.03.2025 за </w:t>
      </w:r>
      <w:r>
        <w:rPr>
          <w:b/>
          <w:lang w:val="uk-UA" w:eastAsia="uk-UA"/>
        </w:rPr>
        <w:br/>
      </w:r>
      <w:r w:rsidRPr="00E07420">
        <w:rPr>
          <w:b/>
          <w:lang w:val="uk-UA" w:eastAsia="uk-UA"/>
        </w:rPr>
        <w:t xml:space="preserve">№ ВХ-1224/0/1-25, стосовно </w:t>
      </w:r>
      <w:proofErr w:type="spellStart"/>
      <w:r w:rsidRPr="00E07420">
        <w:rPr>
          <w:b/>
          <w:lang w:val="uk-UA" w:eastAsia="uk-UA"/>
        </w:rPr>
        <w:t>проєктних</w:t>
      </w:r>
      <w:proofErr w:type="spellEnd"/>
      <w:r w:rsidRPr="00E07420">
        <w:rPr>
          <w:b/>
          <w:lang w:val="uk-UA" w:eastAsia="uk-UA"/>
        </w:rPr>
        <w:t xml:space="preserve"> пропозицій щодо формування оптимальної мережі закладів професійної (професійно-технічної) освіти м. Дніпра, які здійснюватимуть надання профільної середньої освіти професійного спрямування з 01.09.2027.</w:t>
      </w:r>
    </w:p>
    <w:p w14:paraId="25B15553" w14:textId="77777777" w:rsidR="00632F2D" w:rsidRPr="006C7CC3" w:rsidRDefault="00632F2D" w:rsidP="00632F2D">
      <w:pPr>
        <w:pStyle w:val="a6"/>
        <w:ind w:left="0"/>
        <w:jc w:val="both"/>
        <w:rPr>
          <w:sz w:val="16"/>
          <w:szCs w:val="16"/>
          <w:lang w:val="uk-UA"/>
        </w:rPr>
      </w:pPr>
    </w:p>
    <w:p w14:paraId="73AB4C34" w14:textId="21C5CE21" w:rsidR="00632F2D" w:rsidRPr="00055EC9" w:rsidRDefault="00632F2D" w:rsidP="00632F2D">
      <w:pPr>
        <w:pStyle w:val="a6"/>
        <w:ind w:left="0"/>
        <w:jc w:val="both"/>
        <w:rPr>
          <w:lang w:val="uk-UA" w:eastAsia="uk-UA"/>
        </w:rPr>
      </w:pPr>
      <w:r w:rsidRPr="00085D49">
        <w:rPr>
          <w:lang w:val="uk-UA"/>
        </w:rPr>
        <w:t xml:space="preserve">Інформація: </w:t>
      </w:r>
      <w:proofErr w:type="spellStart"/>
      <w:r>
        <w:rPr>
          <w:lang w:val="uk-UA" w:eastAsia="uk-UA"/>
        </w:rPr>
        <w:t>Коломо</w:t>
      </w:r>
      <w:r w:rsidR="005717E3">
        <w:rPr>
          <w:lang w:val="uk-UA" w:eastAsia="uk-UA"/>
        </w:rPr>
        <w:t>йця</w:t>
      </w:r>
      <w:proofErr w:type="spellEnd"/>
      <w:r>
        <w:rPr>
          <w:lang w:val="uk-UA" w:eastAsia="uk-UA"/>
        </w:rPr>
        <w:t xml:space="preserve"> А.О.</w:t>
      </w:r>
    </w:p>
    <w:p w14:paraId="52FD0AEF" w14:textId="77777777" w:rsidR="00632F2D" w:rsidRPr="006C7CC3" w:rsidRDefault="00632F2D" w:rsidP="00632F2D">
      <w:pPr>
        <w:jc w:val="both"/>
        <w:rPr>
          <w:b/>
          <w:bCs/>
          <w:sz w:val="16"/>
          <w:szCs w:val="16"/>
          <w:lang w:val="uk-UA"/>
        </w:rPr>
      </w:pPr>
    </w:p>
    <w:p w14:paraId="50995727" w14:textId="77777777" w:rsidR="00632F2D" w:rsidRDefault="00632F2D" w:rsidP="00632F2D">
      <w:pPr>
        <w:jc w:val="both"/>
        <w:rPr>
          <w:b/>
          <w:bCs/>
          <w:sz w:val="28"/>
          <w:szCs w:val="28"/>
          <w:lang w:val="uk-UA"/>
        </w:rPr>
      </w:pPr>
      <w:r w:rsidRPr="00055EC9">
        <w:rPr>
          <w:b/>
          <w:bCs/>
          <w:sz w:val="28"/>
          <w:szCs w:val="28"/>
          <w:lang w:val="uk-UA"/>
        </w:rPr>
        <w:t>ВИРІШИЛИ:</w:t>
      </w:r>
    </w:p>
    <w:p w14:paraId="5D3BBA90" w14:textId="198ECF9B" w:rsidR="00632F2D" w:rsidRPr="00632F2D" w:rsidRDefault="00632F2D" w:rsidP="00632F2D">
      <w:pPr>
        <w:ind w:firstLine="709"/>
        <w:jc w:val="both"/>
        <w:rPr>
          <w:sz w:val="28"/>
          <w:szCs w:val="28"/>
          <w:lang w:val="uk-UA"/>
        </w:rPr>
      </w:pPr>
      <w:r w:rsidRPr="00632F2D">
        <w:rPr>
          <w:sz w:val="28"/>
          <w:szCs w:val="28"/>
          <w:lang w:val="uk-UA"/>
        </w:rPr>
        <w:t>1. Інформацію взяти до відома.</w:t>
      </w:r>
    </w:p>
    <w:p w14:paraId="2F47B5A2" w14:textId="159B1AA3" w:rsidR="00E07420" w:rsidRDefault="005717E3" w:rsidP="00632F2D">
      <w:pPr>
        <w:pStyle w:val="a6"/>
        <w:ind w:left="0" w:firstLine="709"/>
        <w:jc w:val="both"/>
        <w:rPr>
          <w:lang w:val="uk-UA"/>
        </w:rPr>
      </w:pPr>
      <w:r>
        <w:rPr>
          <w:lang w:val="uk-UA"/>
        </w:rPr>
        <w:t>2. </w:t>
      </w:r>
      <w:r w:rsidR="00632F2D" w:rsidRPr="00632F2D">
        <w:rPr>
          <w:lang w:val="uk-UA"/>
        </w:rPr>
        <w:t xml:space="preserve">Рекомендувати департаменту освіти і науки облдержадміністрації опрацювати пропозиції Дніпровського міського голови та підготувати зміни до рішення обласної ради від 27.09.2024 № 441-21/VIII „Про затвердження Плану формування мережі закладів освіти, що забезпечують здобуття повної загальної середньої </w:t>
      </w:r>
      <w:proofErr w:type="spellStart"/>
      <w:r w:rsidR="00632F2D" w:rsidRPr="00632F2D">
        <w:rPr>
          <w:lang w:val="uk-UA"/>
        </w:rPr>
        <w:t>освітиˮ</w:t>
      </w:r>
      <w:proofErr w:type="spellEnd"/>
      <w:r w:rsidR="00632F2D" w:rsidRPr="00632F2D">
        <w:rPr>
          <w:lang w:val="uk-UA"/>
        </w:rPr>
        <w:t>.</w:t>
      </w:r>
    </w:p>
    <w:p w14:paraId="12363527" w14:textId="77777777" w:rsidR="00632F2D" w:rsidRPr="006C7CC3" w:rsidRDefault="00632F2D" w:rsidP="00E07420">
      <w:pPr>
        <w:pStyle w:val="a6"/>
        <w:ind w:left="0" w:firstLine="709"/>
        <w:jc w:val="both"/>
        <w:rPr>
          <w:sz w:val="16"/>
          <w:szCs w:val="16"/>
          <w:lang w:val="uk-UA"/>
        </w:rPr>
      </w:pPr>
    </w:p>
    <w:p w14:paraId="60EEDDE6" w14:textId="77777777" w:rsidR="00632F2D" w:rsidRPr="00055EC9" w:rsidRDefault="00632F2D" w:rsidP="00632F2D">
      <w:pPr>
        <w:pStyle w:val="a7"/>
        <w:ind w:left="720"/>
        <w:rPr>
          <w:b/>
          <w:bCs/>
          <w:szCs w:val="28"/>
        </w:rPr>
      </w:pPr>
      <w:r w:rsidRPr="00055EC9">
        <w:rPr>
          <w:b/>
          <w:bCs/>
          <w:szCs w:val="28"/>
        </w:rPr>
        <w:t>Результати голосування:</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632F2D" w:rsidRPr="00760678" w14:paraId="44FF9FDA" w14:textId="77777777" w:rsidTr="005F698A">
        <w:trPr>
          <w:jc w:val="right"/>
        </w:trPr>
        <w:tc>
          <w:tcPr>
            <w:tcW w:w="2129" w:type="dxa"/>
          </w:tcPr>
          <w:p w14:paraId="5CC9DB0A" w14:textId="77777777" w:rsidR="00632F2D" w:rsidRDefault="00632F2D" w:rsidP="005F698A">
            <w:pPr>
              <w:pStyle w:val="a6"/>
              <w:ind w:left="0"/>
              <w:rPr>
                <w:b/>
                <w:sz w:val="24"/>
                <w:szCs w:val="24"/>
                <w:lang w:val="uk-UA"/>
              </w:rPr>
            </w:pPr>
            <w:r w:rsidRPr="00760678">
              <w:rPr>
                <w:b/>
                <w:sz w:val="24"/>
                <w:szCs w:val="24"/>
                <w:lang w:val="uk-UA"/>
              </w:rPr>
              <w:t xml:space="preserve">Прізвище, </w:t>
            </w:r>
          </w:p>
          <w:p w14:paraId="46E4E88C" w14:textId="77777777" w:rsidR="00632F2D" w:rsidRPr="00760678" w:rsidRDefault="00632F2D" w:rsidP="005F698A">
            <w:pPr>
              <w:pStyle w:val="a6"/>
              <w:ind w:left="0"/>
              <w:rPr>
                <w:b/>
                <w:sz w:val="24"/>
                <w:szCs w:val="24"/>
                <w:lang w:val="uk-UA"/>
              </w:rPr>
            </w:pPr>
            <w:r w:rsidRPr="00760678">
              <w:rPr>
                <w:b/>
                <w:sz w:val="24"/>
                <w:szCs w:val="24"/>
                <w:lang w:val="uk-UA"/>
              </w:rPr>
              <w:t>ініціали</w:t>
            </w:r>
          </w:p>
        </w:tc>
        <w:tc>
          <w:tcPr>
            <w:tcW w:w="708" w:type="dxa"/>
          </w:tcPr>
          <w:p w14:paraId="56BA1B80" w14:textId="77777777" w:rsidR="00632F2D" w:rsidRPr="00760678" w:rsidRDefault="00632F2D" w:rsidP="005F698A">
            <w:pPr>
              <w:pStyle w:val="a6"/>
              <w:ind w:left="0"/>
              <w:rPr>
                <w:b/>
                <w:sz w:val="24"/>
                <w:szCs w:val="24"/>
                <w:lang w:val="uk-UA"/>
              </w:rPr>
            </w:pPr>
            <w:r w:rsidRPr="00760678">
              <w:rPr>
                <w:b/>
                <w:sz w:val="24"/>
                <w:szCs w:val="24"/>
                <w:lang w:val="uk-UA"/>
              </w:rPr>
              <w:t>За</w:t>
            </w:r>
          </w:p>
        </w:tc>
        <w:tc>
          <w:tcPr>
            <w:tcW w:w="851" w:type="dxa"/>
          </w:tcPr>
          <w:p w14:paraId="3CBDD2C5" w14:textId="77777777" w:rsidR="00632F2D" w:rsidRPr="00760678" w:rsidRDefault="00632F2D" w:rsidP="005F698A">
            <w:pPr>
              <w:pStyle w:val="a6"/>
              <w:ind w:left="0" w:right="-108"/>
              <w:rPr>
                <w:b/>
                <w:sz w:val="24"/>
                <w:szCs w:val="24"/>
                <w:lang w:val="uk-UA"/>
              </w:rPr>
            </w:pPr>
            <w:r w:rsidRPr="00760678">
              <w:rPr>
                <w:b/>
                <w:sz w:val="24"/>
                <w:szCs w:val="24"/>
                <w:lang w:val="uk-UA"/>
              </w:rPr>
              <w:t>Проти</w:t>
            </w:r>
          </w:p>
        </w:tc>
        <w:tc>
          <w:tcPr>
            <w:tcW w:w="1559" w:type="dxa"/>
          </w:tcPr>
          <w:p w14:paraId="594B9E2A" w14:textId="77777777" w:rsidR="00632F2D" w:rsidRPr="00760678" w:rsidRDefault="00632F2D" w:rsidP="005F698A">
            <w:pPr>
              <w:pStyle w:val="a6"/>
              <w:ind w:left="-73" w:right="-2"/>
              <w:rPr>
                <w:b/>
                <w:sz w:val="24"/>
                <w:szCs w:val="24"/>
                <w:lang w:val="uk-UA"/>
              </w:rPr>
            </w:pPr>
            <w:r w:rsidRPr="00760678">
              <w:rPr>
                <w:b/>
                <w:sz w:val="24"/>
                <w:szCs w:val="24"/>
                <w:lang w:val="uk-UA"/>
              </w:rPr>
              <w:t>Утримались</w:t>
            </w:r>
          </w:p>
        </w:tc>
      </w:tr>
      <w:tr w:rsidR="00632F2D" w:rsidRPr="00760678" w14:paraId="22BA7C3C" w14:textId="77777777" w:rsidTr="005F698A">
        <w:trPr>
          <w:jc w:val="right"/>
        </w:trPr>
        <w:tc>
          <w:tcPr>
            <w:tcW w:w="2129" w:type="dxa"/>
          </w:tcPr>
          <w:p w14:paraId="1DA44BEF" w14:textId="77777777" w:rsidR="00632F2D" w:rsidRPr="00760678" w:rsidRDefault="00632F2D" w:rsidP="005F698A">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4301CC37" w14:textId="77777777" w:rsidR="00632F2D" w:rsidRPr="00760678" w:rsidRDefault="00632F2D" w:rsidP="005F698A">
            <w:pPr>
              <w:pStyle w:val="a6"/>
              <w:ind w:left="0"/>
              <w:rPr>
                <w:b/>
                <w:i/>
                <w:sz w:val="24"/>
                <w:szCs w:val="24"/>
                <w:lang w:val="uk-UA"/>
              </w:rPr>
            </w:pPr>
            <w:r w:rsidRPr="00760678">
              <w:rPr>
                <w:b/>
                <w:i/>
                <w:sz w:val="24"/>
                <w:szCs w:val="24"/>
                <w:lang w:val="uk-UA"/>
              </w:rPr>
              <w:t>1</w:t>
            </w:r>
          </w:p>
        </w:tc>
        <w:tc>
          <w:tcPr>
            <w:tcW w:w="851" w:type="dxa"/>
          </w:tcPr>
          <w:p w14:paraId="37044341" w14:textId="77777777" w:rsidR="00632F2D" w:rsidRPr="00760678" w:rsidRDefault="00632F2D" w:rsidP="005F698A">
            <w:pPr>
              <w:pStyle w:val="a6"/>
              <w:ind w:left="0"/>
              <w:rPr>
                <w:b/>
                <w:i/>
                <w:sz w:val="24"/>
                <w:szCs w:val="24"/>
                <w:lang w:val="uk-UA"/>
              </w:rPr>
            </w:pPr>
            <w:r w:rsidRPr="00760678">
              <w:rPr>
                <w:b/>
                <w:i/>
                <w:sz w:val="24"/>
                <w:szCs w:val="24"/>
                <w:lang w:val="uk-UA"/>
              </w:rPr>
              <w:t>0</w:t>
            </w:r>
          </w:p>
        </w:tc>
        <w:tc>
          <w:tcPr>
            <w:tcW w:w="1559" w:type="dxa"/>
          </w:tcPr>
          <w:p w14:paraId="3994F652" w14:textId="77777777" w:rsidR="00632F2D" w:rsidRPr="00760678" w:rsidRDefault="00632F2D" w:rsidP="005F698A">
            <w:pPr>
              <w:pStyle w:val="a6"/>
              <w:ind w:left="0"/>
              <w:rPr>
                <w:b/>
                <w:i/>
                <w:sz w:val="24"/>
                <w:szCs w:val="24"/>
                <w:lang w:val="uk-UA"/>
              </w:rPr>
            </w:pPr>
            <w:r w:rsidRPr="00760678">
              <w:rPr>
                <w:b/>
                <w:i/>
                <w:sz w:val="24"/>
                <w:szCs w:val="24"/>
                <w:lang w:val="uk-UA"/>
              </w:rPr>
              <w:t>0</w:t>
            </w:r>
          </w:p>
        </w:tc>
      </w:tr>
      <w:tr w:rsidR="00632F2D" w:rsidRPr="00760678" w14:paraId="1AE361CB" w14:textId="77777777" w:rsidTr="005F698A">
        <w:trPr>
          <w:jc w:val="right"/>
        </w:trPr>
        <w:tc>
          <w:tcPr>
            <w:tcW w:w="2129" w:type="dxa"/>
          </w:tcPr>
          <w:p w14:paraId="673CD878" w14:textId="77777777" w:rsidR="00632F2D" w:rsidRPr="00760678" w:rsidRDefault="00632F2D" w:rsidP="005F698A">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24496929" w14:textId="77777777" w:rsidR="00632F2D" w:rsidRPr="00760678" w:rsidRDefault="00632F2D" w:rsidP="005F698A">
            <w:pPr>
              <w:pStyle w:val="a6"/>
              <w:ind w:left="0"/>
              <w:rPr>
                <w:b/>
                <w:i/>
                <w:sz w:val="24"/>
                <w:szCs w:val="24"/>
                <w:lang w:val="uk-UA"/>
              </w:rPr>
            </w:pPr>
            <w:r w:rsidRPr="00760678">
              <w:rPr>
                <w:b/>
                <w:i/>
                <w:sz w:val="24"/>
                <w:szCs w:val="24"/>
                <w:lang w:val="uk-UA"/>
              </w:rPr>
              <w:t>1</w:t>
            </w:r>
          </w:p>
        </w:tc>
        <w:tc>
          <w:tcPr>
            <w:tcW w:w="851" w:type="dxa"/>
          </w:tcPr>
          <w:p w14:paraId="2F53FD26" w14:textId="77777777" w:rsidR="00632F2D" w:rsidRPr="00760678" w:rsidRDefault="00632F2D" w:rsidP="005F698A">
            <w:pPr>
              <w:pStyle w:val="a6"/>
              <w:ind w:left="0"/>
              <w:rPr>
                <w:b/>
                <w:i/>
                <w:sz w:val="24"/>
                <w:szCs w:val="24"/>
                <w:lang w:val="uk-UA"/>
              </w:rPr>
            </w:pPr>
            <w:r w:rsidRPr="00760678">
              <w:rPr>
                <w:b/>
                <w:i/>
                <w:sz w:val="24"/>
                <w:szCs w:val="24"/>
                <w:lang w:val="uk-UA"/>
              </w:rPr>
              <w:t>0</w:t>
            </w:r>
          </w:p>
        </w:tc>
        <w:tc>
          <w:tcPr>
            <w:tcW w:w="1559" w:type="dxa"/>
          </w:tcPr>
          <w:p w14:paraId="44235792" w14:textId="77777777" w:rsidR="00632F2D" w:rsidRPr="00760678" w:rsidRDefault="00632F2D" w:rsidP="005F698A">
            <w:pPr>
              <w:pStyle w:val="a6"/>
              <w:ind w:left="0"/>
              <w:rPr>
                <w:b/>
                <w:i/>
                <w:sz w:val="24"/>
                <w:szCs w:val="24"/>
                <w:lang w:val="uk-UA"/>
              </w:rPr>
            </w:pPr>
            <w:r w:rsidRPr="00760678">
              <w:rPr>
                <w:b/>
                <w:i/>
                <w:sz w:val="24"/>
                <w:szCs w:val="24"/>
                <w:lang w:val="uk-UA"/>
              </w:rPr>
              <w:t>0</w:t>
            </w:r>
          </w:p>
        </w:tc>
      </w:tr>
      <w:tr w:rsidR="00632F2D" w:rsidRPr="00760678" w14:paraId="2C55406E" w14:textId="77777777" w:rsidTr="005F698A">
        <w:trPr>
          <w:jc w:val="right"/>
        </w:trPr>
        <w:tc>
          <w:tcPr>
            <w:tcW w:w="2129" w:type="dxa"/>
          </w:tcPr>
          <w:p w14:paraId="202B75D9" w14:textId="77777777" w:rsidR="00632F2D" w:rsidRPr="00760678" w:rsidRDefault="00632F2D" w:rsidP="005F698A">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3E54DC26" w14:textId="77777777" w:rsidR="00632F2D" w:rsidRPr="00760678" w:rsidRDefault="00632F2D" w:rsidP="005F698A">
            <w:pPr>
              <w:pStyle w:val="a6"/>
              <w:ind w:left="0"/>
              <w:rPr>
                <w:b/>
                <w:i/>
                <w:sz w:val="24"/>
                <w:szCs w:val="24"/>
                <w:lang w:val="uk-UA"/>
              </w:rPr>
            </w:pPr>
            <w:r w:rsidRPr="00760678">
              <w:rPr>
                <w:b/>
                <w:i/>
                <w:sz w:val="24"/>
                <w:szCs w:val="24"/>
                <w:lang w:val="uk-UA"/>
              </w:rPr>
              <w:t>1</w:t>
            </w:r>
          </w:p>
        </w:tc>
        <w:tc>
          <w:tcPr>
            <w:tcW w:w="851" w:type="dxa"/>
          </w:tcPr>
          <w:p w14:paraId="588E813C" w14:textId="77777777" w:rsidR="00632F2D" w:rsidRPr="00760678" w:rsidRDefault="00632F2D" w:rsidP="005F698A">
            <w:pPr>
              <w:pStyle w:val="a6"/>
              <w:ind w:left="0"/>
              <w:rPr>
                <w:b/>
                <w:i/>
                <w:sz w:val="24"/>
                <w:szCs w:val="24"/>
                <w:lang w:val="uk-UA"/>
              </w:rPr>
            </w:pPr>
            <w:r w:rsidRPr="00760678">
              <w:rPr>
                <w:b/>
                <w:i/>
                <w:sz w:val="24"/>
                <w:szCs w:val="24"/>
                <w:lang w:val="uk-UA"/>
              </w:rPr>
              <w:t>0</w:t>
            </w:r>
          </w:p>
        </w:tc>
        <w:tc>
          <w:tcPr>
            <w:tcW w:w="1559" w:type="dxa"/>
          </w:tcPr>
          <w:p w14:paraId="6E00B60F" w14:textId="77777777" w:rsidR="00632F2D" w:rsidRPr="00760678" w:rsidRDefault="00632F2D" w:rsidP="005F698A">
            <w:pPr>
              <w:pStyle w:val="a6"/>
              <w:ind w:left="0"/>
              <w:rPr>
                <w:b/>
                <w:i/>
                <w:sz w:val="24"/>
                <w:szCs w:val="24"/>
                <w:lang w:val="uk-UA"/>
              </w:rPr>
            </w:pPr>
            <w:r w:rsidRPr="00760678">
              <w:rPr>
                <w:b/>
                <w:i/>
                <w:sz w:val="24"/>
                <w:szCs w:val="24"/>
                <w:lang w:val="uk-UA"/>
              </w:rPr>
              <w:t>0</w:t>
            </w:r>
          </w:p>
        </w:tc>
      </w:tr>
      <w:tr w:rsidR="00632F2D" w:rsidRPr="00760678" w14:paraId="62833677" w14:textId="77777777" w:rsidTr="005F698A">
        <w:trPr>
          <w:jc w:val="right"/>
        </w:trPr>
        <w:tc>
          <w:tcPr>
            <w:tcW w:w="2129" w:type="dxa"/>
          </w:tcPr>
          <w:p w14:paraId="5D9593DA" w14:textId="77777777" w:rsidR="00632F2D" w:rsidRPr="00760678" w:rsidRDefault="00632F2D" w:rsidP="005F698A">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4E55EE82" w14:textId="77777777" w:rsidR="00632F2D" w:rsidRPr="00760678" w:rsidRDefault="00632F2D" w:rsidP="005F698A">
            <w:pPr>
              <w:pStyle w:val="a6"/>
              <w:ind w:left="0"/>
              <w:rPr>
                <w:b/>
                <w:i/>
                <w:sz w:val="24"/>
                <w:szCs w:val="24"/>
                <w:lang w:val="uk-UA"/>
              </w:rPr>
            </w:pPr>
            <w:r w:rsidRPr="00760678">
              <w:rPr>
                <w:b/>
                <w:i/>
                <w:sz w:val="24"/>
                <w:szCs w:val="24"/>
                <w:lang w:val="uk-UA"/>
              </w:rPr>
              <w:t>1</w:t>
            </w:r>
          </w:p>
        </w:tc>
        <w:tc>
          <w:tcPr>
            <w:tcW w:w="851" w:type="dxa"/>
          </w:tcPr>
          <w:p w14:paraId="51ABC2AC" w14:textId="77777777" w:rsidR="00632F2D" w:rsidRPr="00760678" w:rsidRDefault="00632F2D" w:rsidP="005F698A">
            <w:pPr>
              <w:pStyle w:val="a6"/>
              <w:ind w:left="0"/>
              <w:rPr>
                <w:b/>
                <w:i/>
                <w:sz w:val="24"/>
                <w:szCs w:val="24"/>
                <w:lang w:val="uk-UA"/>
              </w:rPr>
            </w:pPr>
            <w:r w:rsidRPr="00760678">
              <w:rPr>
                <w:b/>
                <w:i/>
                <w:sz w:val="24"/>
                <w:szCs w:val="24"/>
                <w:lang w:val="uk-UA"/>
              </w:rPr>
              <w:t>0</w:t>
            </w:r>
          </w:p>
        </w:tc>
        <w:tc>
          <w:tcPr>
            <w:tcW w:w="1559" w:type="dxa"/>
          </w:tcPr>
          <w:p w14:paraId="45582B55" w14:textId="77777777" w:rsidR="00632F2D" w:rsidRPr="00760678" w:rsidRDefault="00632F2D" w:rsidP="005F698A">
            <w:pPr>
              <w:pStyle w:val="a6"/>
              <w:ind w:left="0"/>
              <w:rPr>
                <w:b/>
                <w:i/>
                <w:sz w:val="24"/>
                <w:szCs w:val="24"/>
                <w:lang w:val="uk-UA"/>
              </w:rPr>
            </w:pPr>
            <w:r w:rsidRPr="00760678">
              <w:rPr>
                <w:b/>
                <w:i/>
                <w:sz w:val="24"/>
                <w:szCs w:val="24"/>
                <w:lang w:val="uk-UA"/>
              </w:rPr>
              <w:t>0</w:t>
            </w:r>
          </w:p>
        </w:tc>
      </w:tr>
      <w:tr w:rsidR="00632F2D" w:rsidRPr="00760678" w14:paraId="3462B45B" w14:textId="77777777" w:rsidTr="005F698A">
        <w:trPr>
          <w:jc w:val="right"/>
        </w:trPr>
        <w:tc>
          <w:tcPr>
            <w:tcW w:w="2129" w:type="dxa"/>
          </w:tcPr>
          <w:p w14:paraId="3DB048C2" w14:textId="77777777" w:rsidR="00632F2D" w:rsidRDefault="00632F2D" w:rsidP="005F698A">
            <w:pPr>
              <w:pStyle w:val="a6"/>
              <w:ind w:left="0"/>
              <w:rPr>
                <w:b/>
                <w:sz w:val="24"/>
                <w:szCs w:val="24"/>
                <w:lang w:val="uk-UA"/>
              </w:rPr>
            </w:pPr>
          </w:p>
          <w:p w14:paraId="2EE41ECF" w14:textId="77777777" w:rsidR="00632F2D" w:rsidRPr="00760678" w:rsidRDefault="00632F2D" w:rsidP="005F698A">
            <w:pPr>
              <w:pStyle w:val="a6"/>
              <w:ind w:left="0"/>
              <w:rPr>
                <w:b/>
                <w:sz w:val="24"/>
                <w:szCs w:val="24"/>
                <w:lang w:val="uk-UA"/>
              </w:rPr>
            </w:pPr>
            <w:r w:rsidRPr="00760678">
              <w:rPr>
                <w:b/>
                <w:sz w:val="24"/>
                <w:szCs w:val="24"/>
                <w:lang w:val="uk-UA"/>
              </w:rPr>
              <w:t>ВСЬОГО</w:t>
            </w:r>
          </w:p>
        </w:tc>
        <w:tc>
          <w:tcPr>
            <w:tcW w:w="708" w:type="dxa"/>
          </w:tcPr>
          <w:p w14:paraId="007EA6FF" w14:textId="77777777" w:rsidR="00632F2D" w:rsidRDefault="00632F2D" w:rsidP="005F698A">
            <w:pPr>
              <w:pStyle w:val="a6"/>
              <w:ind w:left="0"/>
              <w:rPr>
                <w:b/>
                <w:sz w:val="24"/>
                <w:szCs w:val="24"/>
                <w:lang w:val="uk-UA"/>
              </w:rPr>
            </w:pPr>
          </w:p>
          <w:p w14:paraId="15D9362B" w14:textId="59AFC9D8" w:rsidR="00632F2D" w:rsidRPr="00760678" w:rsidRDefault="006C7CC3" w:rsidP="005F698A">
            <w:pPr>
              <w:pStyle w:val="a6"/>
              <w:ind w:left="0"/>
              <w:rPr>
                <w:b/>
                <w:sz w:val="24"/>
                <w:szCs w:val="24"/>
                <w:lang w:val="uk-UA"/>
              </w:rPr>
            </w:pPr>
            <w:r>
              <w:rPr>
                <w:b/>
                <w:sz w:val="24"/>
                <w:szCs w:val="24"/>
                <w:lang w:val="uk-UA"/>
              </w:rPr>
              <w:t>4</w:t>
            </w:r>
          </w:p>
        </w:tc>
        <w:tc>
          <w:tcPr>
            <w:tcW w:w="851" w:type="dxa"/>
          </w:tcPr>
          <w:p w14:paraId="48FFC592" w14:textId="77777777" w:rsidR="00632F2D" w:rsidRDefault="00632F2D" w:rsidP="005F698A">
            <w:pPr>
              <w:pStyle w:val="a6"/>
              <w:ind w:left="0"/>
              <w:rPr>
                <w:b/>
                <w:sz w:val="24"/>
                <w:szCs w:val="24"/>
                <w:lang w:val="uk-UA"/>
              </w:rPr>
            </w:pPr>
          </w:p>
          <w:p w14:paraId="174B4EFE" w14:textId="77777777" w:rsidR="00632F2D" w:rsidRPr="00760678" w:rsidRDefault="00632F2D" w:rsidP="005F698A">
            <w:pPr>
              <w:pStyle w:val="a6"/>
              <w:ind w:left="0"/>
              <w:rPr>
                <w:b/>
                <w:sz w:val="24"/>
                <w:szCs w:val="24"/>
                <w:lang w:val="uk-UA"/>
              </w:rPr>
            </w:pPr>
            <w:r w:rsidRPr="00760678">
              <w:rPr>
                <w:b/>
                <w:sz w:val="24"/>
                <w:szCs w:val="24"/>
                <w:lang w:val="uk-UA"/>
              </w:rPr>
              <w:t>0</w:t>
            </w:r>
          </w:p>
        </w:tc>
        <w:tc>
          <w:tcPr>
            <w:tcW w:w="1559" w:type="dxa"/>
          </w:tcPr>
          <w:p w14:paraId="3F221315" w14:textId="77777777" w:rsidR="00632F2D" w:rsidRDefault="00632F2D" w:rsidP="005F698A">
            <w:pPr>
              <w:pStyle w:val="a6"/>
              <w:ind w:left="0"/>
              <w:rPr>
                <w:b/>
                <w:sz w:val="24"/>
                <w:szCs w:val="24"/>
                <w:lang w:val="uk-UA"/>
              </w:rPr>
            </w:pPr>
          </w:p>
          <w:p w14:paraId="1942D7EF" w14:textId="77777777" w:rsidR="00632F2D" w:rsidRPr="00760678" w:rsidRDefault="00632F2D" w:rsidP="005F698A">
            <w:pPr>
              <w:pStyle w:val="a6"/>
              <w:ind w:left="0"/>
              <w:rPr>
                <w:b/>
                <w:sz w:val="24"/>
                <w:szCs w:val="24"/>
                <w:lang w:val="uk-UA"/>
              </w:rPr>
            </w:pPr>
            <w:r w:rsidRPr="00760678">
              <w:rPr>
                <w:b/>
                <w:sz w:val="24"/>
                <w:szCs w:val="24"/>
                <w:lang w:val="uk-UA"/>
              </w:rPr>
              <w:t>0</w:t>
            </w:r>
          </w:p>
        </w:tc>
      </w:tr>
    </w:tbl>
    <w:p w14:paraId="44A1DEB4" w14:textId="77777777" w:rsidR="00632F2D" w:rsidRDefault="00632F2D" w:rsidP="00E07420">
      <w:pPr>
        <w:pStyle w:val="a6"/>
        <w:ind w:left="0" w:firstLine="709"/>
        <w:jc w:val="both"/>
        <w:rPr>
          <w:lang w:val="uk-UA"/>
        </w:rPr>
      </w:pPr>
    </w:p>
    <w:p w14:paraId="2D9CB49C" w14:textId="77777777" w:rsidR="00632F2D" w:rsidRPr="00A87C76" w:rsidRDefault="00632F2D" w:rsidP="00632F2D">
      <w:pPr>
        <w:pStyle w:val="a6"/>
        <w:spacing w:line="209" w:lineRule="auto"/>
        <w:ind w:left="0" w:firstLine="709"/>
        <w:jc w:val="both"/>
        <w:rPr>
          <w:b/>
          <w:shd w:val="clear" w:color="auto" w:fill="FFFFFF"/>
          <w:lang w:val="uk-UA"/>
        </w:rPr>
      </w:pPr>
      <w:r w:rsidRPr="00A87C76">
        <w:rPr>
          <w:b/>
          <w:shd w:val="clear" w:color="auto" w:fill="FFFFFF"/>
          <w:lang w:val="uk-UA"/>
        </w:rPr>
        <w:t xml:space="preserve">6.2. Лист народного депутата України Демченка С.О. від 25.03.2025 </w:t>
      </w:r>
      <w:r w:rsidRPr="00A87C76">
        <w:rPr>
          <w:b/>
          <w:shd w:val="clear" w:color="auto" w:fill="FFFFFF"/>
          <w:lang w:val="uk-UA"/>
        </w:rPr>
        <w:br/>
        <w:t xml:space="preserve">№ 244д9/15-2025/67314, зареєстрований в обласній раді 25.03.2025 за </w:t>
      </w:r>
      <w:r w:rsidRPr="00A87C76">
        <w:rPr>
          <w:b/>
          <w:shd w:val="clear" w:color="auto" w:fill="FFFFFF"/>
          <w:lang w:val="uk-UA"/>
        </w:rPr>
        <w:br/>
        <w:t xml:space="preserve">№ ВХ-1631/0/1-25, стосовно звернення Відокремленого структурного підрозділу „Фаховий коледж електрифікації Дніпровського державного аграрно-економічного </w:t>
      </w:r>
      <w:proofErr w:type="spellStart"/>
      <w:r w:rsidRPr="00A87C76">
        <w:rPr>
          <w:b/>
          <w:shd w:val="clear" w:color="auto" w:fill="FFFFFF"/>
          <w:lang w:val="uk-UA"/>
        </w:rPr>
        <w:t>університетуˮ</w:t>
      </w:r>
      <w:proofErr w:type="spellEnd"/>
      <w:r w:rsidRPr="00A87C76">
        <w:rPr>
          <w:b/>
          <w:shd w:val="clear" w:color="auto" w:fill="FFFFFF"/>
          <w:lang w:val="uk-UA"/>
        </w:rPr>
        <w:t>.</w:t>
      </w:r>
    </w:p>
    <w:p w14:paraId="39A39F1B" w14:textId="77777777" w:rsidR="00632F2D" w:rsidRPr="006C7CC3" w:rsidRDefault="00632F2D" w:rsidP="00632F2D">
      <w:pPr>
        <w:pStyle w:val="a6"/>
        <w:ind w:left="0" w:firstLine="709"/>
        <w:jc w:val="both"/>
        <w:rPr>
          <w:sz w:val="16"/>
          <w:szCs w:val="16"/>
          <w:lang w:val="uk-UA"/>
        </w:rPr>
      </w:pPr>
    </w:p>
    <w:p w14:paraId="551B98C3" w14:textId="77777777" w:rsidR="00632F2D" w:rsidRPr="00055EC9" w:rsidRDefault="00632F2D" w:rsidP="00632F2D">
      <w:pPr>
        <w:pStyle w:val="a6"/>
        <w:ind w:left="0"/>
        <w:jc w:val="both"/>
        <w:rPr>
          <w:lang w:val="uk-UA" w:eastAsia="uk-UA"/>
        </w:rPr>
      </w:pPr>
      <w:r w:rsidRPr="00085D49">
        <w:rPr>
          <w:lang w:val="uk-UA"/>
        </w:rPr>
        <w:t xml:space="preserve">Інформація: </w:t>
      </w:r>
      <w:proofErr w:type="spellStart"/>
      <w:r>
        <w:rPr>
          <w:lang w:val="uk-UA" w:eastAsia="uk-UA"/>
        </w:rPr>
        <w:t>Коломоєць</w:t>
      </w:r>
      <w:proofErr w:type="spellEnd"/>
      <w:r>
        <w:rPr>
          <w:lang w:val="uk-UA" w:eastAsia="uk-UA"/>
        </w:rPr>
        <w:t xml:space="preserve"> А.О.</w:t>
      </w:r>
    </w:p>
    <w:p w14:paraId="1EC05565" w14:textId="77777777" w:rsidR="00632F2D" w:rsidRPr="006C7CC3" w:rsidRDefault="00632F2D" w:rsidP="00632F2D">
      <w:pPr>
        <w:pStyle w:val="a6"/>
        <w:ind w:left="0"/>
        <w:rPr>
          <w:b/>
          <w:bCs/>
          <w:sz w:val="16"/>
          <w:szCs w:val="16"/>
          <w:lang w:val="uk-UA"/>
        </w:rPr>
      </w:pPr>
    </w:p>
    <w:p w14:paraId="5398D463" w14:textId="47DF3B5C" w:rsidR="00632F2D" w:rsidRPr="00D477BF" w:rsidRDefault="00632F2D" w:rsidP="00632F2D">
      <w:pPr>
        <w:jc w:val="both"/>
        <w:rPr>
          <w:bCs/>
          <w:sz w:val="28"/>
          <w:szCs w:val="28"/>
          <w:lang w:val="uk-UA"/>
        </w:rPr>
      </w:pPr>
      <w:r w:rsidRPr="00055EC9">
        <w:rPr>
          <w:b/>
          <w:bCs/>
          <w:sz w:val="28"/>
          <w:szCs w:val="28"/>
          <w:lang w:val="uk-UA"/>
        </w:rPr>
        <w:t xml:space="preserve">ВИСТУПИЛИ: </w:t>
      </w:r>
      <w:proofErr w:type="spellStart"/>
      <w:r w:rsidR="006C7CC3" w:rsidRPr="006C7CC3">
        <w:rPr>
          <w:bCs/>
          <w:sz w:val="28"/>
          <w:szCs w:val="28"/>
          <w:lang w:val="uk-UA"/>
        </w:rPr>
        <w:t>Пустова</w:t>
      </w:r>
      <w:proofErr w:type="spellEnd"/>
      <w:r w:rsidR="006C7CC3" w:rsidRPr="006C7CC3">
        <w:rPr>
          <w:bCs/>
          <w:sz w:val="28"/>
          <w:szCs w:val="28"/>
          <w:lang w:val="uk-UA"/>
        </w:rPr>
        <w:t xml:space="preserve"> М.І., Лозова О.Ю.</w:t>
      </w:r>
    </w:p>
    <w:p w14:paraId="2918CBDC" w14:textId="77777777" w:rsidR="00632F2D" w:rsidRPr="006C7CC3" w:rsidRDefault="00632F2D" w:rsidP="00632F2D">
      <w:pPr>
        <w:jc w:val="both"/>
        <w:rPr>
          <w:b/>
          <w:bCs/>
          <w:sz w:val="16"/>
          <w:szCs w:val="16"/>
          <w:lang w:val="uk-UA"/>
        </w:rPr>
      </w:pPr>
    </w:p>
    <w:p w14:paraId="37516DFF" w14:textId="77777777" w:rsidR="00632F2D" w:rsidRDefault="00632F2D" w:rsidP="00632F2D">
      <w:pPr>
        <w:jc w:val="both"/>
        <w:rPr>
          <w:b/>
          <w:bCs/>
          <w:sz w:val="28"/>
          <w:szCs w:val="28"/>
          <w:lang w:val="uk-UA"/>
        </w:rPr>
      </w:pPr>
      <w:r w:rsidRPr="00055EC9">
        <w:rPr>
          <w:b/>
          <w:bCs/>
          <w:sz w:val="28"/>
          <w:szCs w:val="28"/>
          <w:lang w:val="uk-UA"/>
        </w:rPr>
        <w:t>ВИРІШИЛИ:</w:t>
      </w:r>
    </w:p>
    <w:p w14:paraId="57EFF243" w14:textId="050143D7" w:rsidR="00632F2D" w:rsidRPr="00632F2D" w:rsidRDefault="00632F2D" w:rsidP="00632F2D">
      <w:pPr>
        <w:pStyle w:val="a6"/>
        <w:ind w:left="0" w:firstLine="709"/>
        <w:jc w:val="both"/>
        <w:rPr>
          <w:lang w:val="uk-UA"/>
        </w:rPr>
      </w:pPr>
      <w:r w:rsidRPr="00632F2D">
        <w:rPr>
          <w:lang w:val="uk-UA"/>
        </w:rPr>
        <w:t>1.</w:t>
      </w:r>
      <w:r>
        <w:rPr>
          <w:lang w:val="uk-UA"/>
        </w:rPr>
        <w:t xml:space="preserve"> І</w:t>
      </w:r>
      <w:r w:rsidRPr="00632F2D">
        <w:rPr>
          <w:lang w:val="uk-UA"/>
        </w:rPr>
        <w:t>нформацію взяти до відома.</w:t>
      </w:r>
    </w:p>
    <w:p w14:paraId="2B2DE7A8" w14:textId="4095DD74" w:rsidR="00632F2D" w:rsidRPr="00632F2D" w:rsidRDefault="005717E3" w:rsidP="00632F2D">
      <w:pPr>
        <w:pStyle w:val="a6"/>
        <w:ind w:left="0" w:firstLine="709"/>
        <w:jc w:val="both"/>
        <w:rPr>
          <w:lang w:val="uk-UA"/>
        </w:rPr>
      </w:pPr>
      <w:r>
        <w:rPr>
          <w:lang w:val="uk-UA"/>
        </w:rPr>
        <w:t>2. </w:t>
      </w:r>
      <w:r w:rsidR="00632F2D" w:rsidRPr="00632F2D">
        <w:rPr>
          <w:lang w:val="uk-UA"/>
        </w:rPr>
        <w:t xml:space="preserve">Рекомендувати департаменту освіти і науки облдержадміністрації опрацювати пропозиції народного депутата України Демченка С.О. та врахувати при підготовці змін до рішення обласної ради від 27.09.2024 </w:t>
      </w:r>
      <w:r w:rsidR="003A107F">
        <w:rPr>
          <w:lang w:val="uk-UA"/>
        </w:rPr>
        <w:br/>
      </w:r>
      <w:r w:rsidR="00632F2D" w:rsidRPr="00632F2D">
        <w:rPr>
          <w:lang w:val="uk-UA"/>
        </w:rPr>
        <w:t xml:space="preserve">№ 441-21/VIII „Про затвердження Плану формування мережі закладів освіти, що забезпечують здобуття повної загальної середньої </w:t>
      </w:r>
      <w:proofErr w:type="spellStart"/>
      <w:r w:rsidR="00632F2D" w:rsidRPr="00632F2D">
        <w:rPr>
          <w:lang w:val="uk-UA"/>
        </w:rPr>
        <w:t>освітиˮ</w:t>
      </w:r>
      <w:proofErr w:type="spellEnd"/>
      <w:r w:rsidR="00632F2D" w:rsidRPr="00632F2D">
        <w:rPr>
          <w:lang w:val="uk-UA"/>
        </w:rPr>
        <w:t>.</w:t>
      </w:r>
    </w:p>
    <w:p w14:paraId="6558BB13" w14:textId="03CBB28F" w:rsidR="00632F2D" w:rsidRDefault="00632F2D" w:rsidP="00632F2D">
      <w:pPr>
        <w:pStyle w:val="a6"/>
        <w:ind w:left="0" w:firstLine="709"/>
        <w:jc w:val="both"/>
        <w:rPr>
          <w:lang w:val="uk-UA"/>
        </w:rPr>
      </w:pPr>
      <w:r w:rsidRPr="00632F2D">
        <w:rPr>
          <w:lang w:val="uk-UA"/>
        </w:rPr>
        <w:lastRenderedPageBreak/>
        <w:t xml:space="preserve">3. Враховуючи численні звернення установ, організацій, профспілкових комітетів щодо внесення змін до другого додатка до рішення обласної ради від 27.09.2024 № 441-21/VIII „Про затвердження Плану формування мережі закладів освіти, що забезпечують здобуття повної загальної середньої </w:t>
      </w:r>
      <w:proofErr w:type="spellStart"/>
      <w:r w:rsidRPr="00632F2D">
        <w:rPr>
          <w:lang w:val="uk-UA"/>
        </w:rPr>
        <w:t>освітиˮ</w:t>
      </w:r>
      <w:proofErr w:type="spellEnd"/>
      <w:r w:rsidRPr="00632F2D">
        <w:rPr>
          <w:lang w:val="uk-UA"/>
        </w:rPr>
        <w:t xml:space="preserve">, у тому числі у питанні приведення його у відповідність до законодавства, департаменту освіти і науки облдержадміністрації до </w:t>
      </w:r>
      <w:r w:rsidR="003A107F">
        <w:rPr>
          <w:lang w:val="uk-UA"/>
        </w:rPr>
        <w:br/>
      </w:r>
      <w:r w:rsidRPr="00632F2D">
        <w:rPr>
          <w:lang w:val="uk-UA"/>
        </w:rPr>
        <w:t>08 серпня 2025 року надати до обласної ради відповідні пропозиції для підготовки проєкту рішення.</w:t>
      </w:r>
    </w:p>
    <w:p w14:paraId="180DA3B1" w14:textId="77777777" w:rsidR="00632F2D" w:rsidRPr="006C7CC3" w:rsidRDefault="00632F2D" w:rsidP="00E07420">
      <w:pPr>
        <w:pStyle w:val="a6"/>
        <w:ind w:left="0" w:firstLine="709"/>
        <w:jc w:val="both"/>
        <w:rPr>
          <w:sz w:val="16"/>
          <w:szCs w:val="16"/>
          <w:lang w:val="uk-UA"/>
        </w:rPr>
      </w:pPr>
    </w:p>
    <w:p w14:paraId="183AFC65" w14:textId="77777777" w:rsidR="005F698A" w:rsidRPr="00055EC9" w:rsidRDefault="005F698A" w:rsidP="005F698A">
      <w:pPr>
        <w:pStyle w:val="a7"/>
        <w:ind w:left="720"/>
        <w:rPr>
          <w:b/>
          <w:bCs/>
          <w:szCs w:val="28"/>
        </w:rPr>
      </w:pPr>
      <w:r w:rsidRPr="00055EC9">
        <w:rPr>
          <w:b/>
          <w:bCs/>
          <w:szCs w:val="28"/>
        </w:rPr>
        <w:t>Результати голосування:</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5F698A" w:rsidRPr="00760678" w14:paraId="603808FB" w14:textId="77777777" w:rsidTr="005F698A">
        <w:trPr>
          <w:jc w:val="right"/>
        </w:trPr>
        <w:tc>
          <w:tcPr>
            <w:tcW w:w="2129" w:type="dxa"/>
          </w:tcPr>
          <w:p w14:paraId="30914C48" w14:textId="77777777" w:rsidR="005F698A" w:rsidRDefault="005F698A" w:rsidP="005F698A">
            <w:pPr>
              <w:pStyle w:val="a6"/>
              <w:ind w:left="0"/>
              <w:rPr>
                <w:b/>
                <w:sz w:val="24"/>
                <w:szCs w:val="24"/>
                <w:lang w:val="uk-UA"/>
              </w:rPr>
            </w:pPr>
            <w:r w:rsidRPr="00760678">
              <w:rPr>
                <w:b/>
                <w:sz w:val="24"/>
                <w:szCs w:val="24"/>
                <w:lang w:val="uk-UA"/>
              </w:rPr>
              <w:t xml:space="preserve">Прізвище, </w:t>
            </w:r>
          </w:p>
          <w:p w14:paraId="51282432" w14:textId="77777777" w:rsidR="005F698A" w:rsidRPr="00760678" w:rsidRDefault="005F698A" w:rsidP="005F698A">
            <w:pPr>
              <w:pStyle w:val="a6"/>
              <w:ind w:left="0"/>
              <w:rPr>
                <w:b/>
                <w:sz w:val="24"/>
                <w:szCs w:val="24"/>
                <w:lang w:val="uk-UA"/>
              </w:rPr>
            </w:pPr>
            <w:r w:rsidRPr="00760678">
              <w:rPr>
                <w:b/>
                <w:sz w:val="24"/>
                <w:szCs w:val="24"/>
                <w:lang w:val="uk-UA"/>
              </w:rPr>
              <w:t>ініціали</w:t>
            </w:r>
          </w:p>
        </w:tc>
        <w:tc>
          <w:tcPr>
            <w:tcW w:w="708" w:type="dxa"/>
          </w:tcPr>
          <w:p w14:paraId="0C017B4B" w14:textId="77777777" w:rsidR="005F698A" w:rsidRPr="00760678" w:rsidRDefault="005F698A" w:rsidP="005F698A">
            <w:pPr>
              <w:pStyle w:val="a6"/>
              <w:ind w:left="0"/>
              <w:rPr>
                <w:b/>
                <w:sz w:val="24"/>
                <w:szCs w:val="24"/>
                <w:lang w:val="uk-UA"/>
              </w:rPr>
            </w:pPr>
            <w:r w:rsidRPr="00760678">
              <w:rPr>
                <w:b/>
                <w:sz w:val="24"/>
                <w:szCs w:val="24"/>
                <w:lang w:val="uk-UA"/>
              </w:rPr>
              <w:t>За</w:t>
            </w:r>
          </w:p>
        </w:tc>
        <w:tc>
          <w:tcPr>
            <w:tcW w:w="851" w:type="dxa"/>
          </w:tcPr>
          <w:p w14:paraId="2FE399A7" w14:textId="77777777" w:rsidR="005F698A" w:rsidRPr="00760678" w:rsidRDefault="005F698A" w:rsidP="005F698A">
            <w:pPr>
              <w:pStyle w:val="a6"/>
              <w:ind w:left="0" w:right="-108"/>
              <w:rPr>
                <w:b/>
                <w:sz w:val="24"/>
                <w:szCs w:val="24"/>
                <w:lang w:val="uk-UA"/>
              </w:rPr>
            </w:pPr>
            <w:r w:rsidRPr="00760678">
              <w:rPr>
                <w:b/>
                <w:sz w:val="24"/>
                <w:szCs w:val="24"/>
                <w:lang w:val="uk-UA"/>
              </w:rPr>
              <w:t>Проти</w:t>
            </w:r>
          </w:p>
        </w:tc>
        <w:tc>
          <w:tcPr>
            <w:tcW w:w="1559" w:type="dxa"/>
          </w:tcPr>
          <w:p w14:paraId="498A785B" w14:textId="77777777" w:rsidR="005F698A" w:rsidRPr="00760678" w:rsidRDefault="005F698A" w:rsidP="005F698A">
            <w:pPr>
              <w:pStyle w:val="a6"/>
              <w:ind w:left="-73" w:right="-2"/>
              <w:rPr>
                <w:b/>
                <w:sz w:val="24"/>
                <w:szCs w:val="24"/>
                <w:lang w:val="uk-UA"/>
              </w:rPr>
            </w:pPr>
            <w:r w:rsidRPr="00760678">
              <w:rPr>
                <w:b/>
                <w:sz w:val="24"/>
                <w:szCs w:val="24"/>
                <w:lang w:val="uk-UA"/>
              </w:rPr>
              <w:t>Утримались</w:t>
            </w:r>
          </w:p>
        </w:tc>
      </w:tr>
      <w:tr w:rsidR="005F698A" w:rsidRPr="00760678" w14:paraId="4370A7CF" w14:textId="77777777" w:rsidTr="005F698A">
        <w:trPr>
          <w:jc w:val="right"/>
        </w:trPr>
        <w:tc>
          <w:tcPr>
            <w:tcW w:w="2129" w:type="dxa"/>
          </w:tcPr>
          <w:p w14:paraId="60BD81CA"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6128FED8"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7CC583D9"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406024CD"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0925E733" w14:textId="77777777" w:rsidTr="005F698A">
        <w:trPr>
          <w:jc w:val="right"/>
        </w:trPr>
        <w:tc>
          <w:tcPr>
            <w:tcW w:w="2129" w:type="dxa"/>
          </w:tcPr>
          <w:p w14:paraId="53E29A26"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37407780"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3F353F38"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78C71963"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007CF462" w14:textId="77777777" w:rsidTr="005F698A">
        <w:trPr>
          <w:jc w:val="right"/>
        </w:trPr>
        <w:tc>
          <w:tcPr>
            <w:tcW w:w="2129" w:type="dxa"/>
          </w:tcPr>
          <w:p w14:paraId="0E23494D"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7ABFC42B"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29D5A47A"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0413A3BB"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0732C587" w14:textId="77777777" w:rsidTr="005F698A">
        <w:trPr>
          <w:jc w:val="right"/>
        </w:trPr>
        <w:tc>
          <w:tcPr>
            <w:tcW w:w="2129" w:type="dxa"/>
          </w:tcPr>
          <w:p w14:paraId="54B816F6"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3555C086"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35C79BDD"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45B33631"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4AC6F3ED" w14:textId="77777777" w:rsidTr="005F698A">
        <w:trPr>
          <w:jc w:val="right"/>
        </w:trPr>
        <w:tc>
          <w:tcPr>
            <w:tcW w:w="2129" w:type="dxa"/>
          </w:tcPr>
          <w:p w14:paraId="3F07A44D" w14:textId="77777777" w:rsidR="005F698A" w:rsidRDefault="005F698A" w:rsidP="005F698A">
            <w:pPr>
              <w:pStyle w:val="a6"/>
              <w:ind w:left="0"/>
              <w:rPr>
                <w:b/>
                <w:sz w:val="24"/>
                <w:szCs w:val="24"/>
                <w:lang w:val="uk-UA"/>
              </w:rPr>
            </w:pPr>
          </w:p>
          <w:p w14:paraId="2336F185" w14:textId="77777777" w:rsidR="005F698A" w:rsidRPr="00760678" w:rsidRDefault="005F698A" w:rsidP="005F698A">
            <w:pPr>
              <w:pStyle w:val="a6"/>
              <w:ind w:left="0"/>
              <w:rPr>
                <w:b/>
                <w:sz w:val="24"/>
                <w:szCs w:val="24"/>
                <w:lang w:val="uk-UA"/>
              </w:rPr>
            </w:pPr>
            <w:r w:rsidRPr="00760678">
              <w:rPr>
                <w:b/>
                <w:sz w:val="24"/>
                <w:szCs w:val="24"/>
                <w:lang w:val="uk-UA"/>
              </w:rPr>
              <w:t>ВСЬОГО</w:t>
            </w:r>
          </w:p>
        </w:tc>
        <w:tc>
          <w:tcPr>
            <w:tcW w:w="708" w:type="dxa"/>
          </w:tcPr>
          <w:p w14:paraId="0DDC431A" w14:textId="77777777" w:rsidR="005F698A" w:rsidRDefault="005F698A" w:rsidP="005F698A">
            <w:pPr>
              <w:pStyle w:val="a6"/>
              <w:ind w:left="0"/>
              <w:rPr>
                <w:b/>
                <w:sz w:val="24"/>
                <w:szCs w:val="24"/>
                <w:lang w:val="uk-UA"/>
              </w:rPr>
            </w:pPr>
          </w:p>
          <w:p w14:paraId="5606F05F" w14:textId="2C4A459A" w:rsidR="005F698A" w:rsidRPr="00760678" w:rsidRDefault="006C7CC3" w:rsidP="005F698A">
            <w:pPr>
              <w:pStyle w:val="a6"/>
              <w:ind w:left="0"/>
              <w:rPr>
                <w:b/>
                <w:sz w:val="24"/>
                <w:szCs w:val="24"/>
                <w:lang w:val="uk-UA"/>
              </w:rPr>
            </w:pPr>
            <w:r>
              <w:rPr>
                <w:b/>
                <w:sz w:val="24"/>
                <w:szCs w:val="24"/>
                <w:lang w:val="uk-UA"/>
              </w:rPr>
              <w:t>4</w:t>
            </w:r>
          </w:p>
        </w:tc>
        <w:tc>
          <w:tcPr>
            <w:tcW w:w="851" w:type="dxa"/>
          </w:tcPr>
          <w:p w14:paraId="634041A1" w14:textId="77777777" w:rsidR="005F698A" w:rsidRDefault="005F698A" w:rsidP="005F698A">
            <w:pPr>
              <w:pStyle w:val="a6"/>
              <w:ind w:left="0"/>
              <w:rPr>
                <w:b/>
                <w:sz w:val="24"/>
                <w:szCs w:val="24"/>
                <w:lang w:val="uk-UA"/>
              </w:rPr>
            </w:pPr>
          </w:p>
          <w:p w14:paraId="3322A484" w14:textId="77777777" w:rsidR="005F698A" w:rsidRPr="00760678" w:rsidRDefault="005F698A" w:rsidP="005F698A">
            <w:pPr>
              <w:pStyle w:val="a6"/>
              <w:ind w:left="0"/>
              <w:rPr>
                <w:b/>
                <w:sz w:val="24"/>
                <w:szCs w:val="24"/>
                <w:lang w:val="uk-UA"/>
              </w:rPr>
            </w:pPr>
            <w:r w:rsidRPr="00760678">
              <w:rPr>
                <w:b/>
                <w:sz w:val="24"/>
                <w:szCs w:val="24"/>
                <w:lang w:val="uk-UA"/>
              </w:rPr>
              <w:t>0</w:t>
            </w:r>
          </w:p>
        </w:tc>
        <w:tc>
          <w:tcPr>
            <w:tcW w:w="1559" w:type="dxa"/>
          </w:tcPr>
          <w:p w14:paraId="530E2C6D" w14:textId="77777777" w:rsidR="005F698A" w:rsidRDefault="005F698A" w:rsidP="005F698A">
            <w:pPr>
              <w:pStyle w:val="a6"/>
              <w:ind w:left="0"/>
              <w:rPr>
                <w:b/>
                <w:sz w:val="24"/>
                <w:szCs w:val="24"/>
                <w:lang w:val="uk-UA"/>
              </w:rPr>
            </w:pPr>
          </w:p>
          <w:p w14:paraId="61CB2E95" w14:textId="77777777" w:rsidR="005F698A" w:rsidRPr="00760678" w:rsidRDefault="005F698A" w:rsidP="005F698A">
            <w:pPr>
              <w:pStyle w:val="a6"/>
              <w:ind w:left="0"/>
              <w:rPr>
                <w:b/>
                <w:sz w:val="24"/>
                <w:szCs w:val="24"/>
                <w:lang w:val="uk-UA"/>
              </w:rPr>
            </w:pPr>
            <w:r w:rsidRPr="00760678">
              <w:rPr>
                <w:b/>
                <w:sz w:val="24"/>
                <w:szCs w:val="24"/>
                <w:lang w:val="uk-UA"/>
              </w:rPr>
              <w:t>0</w:t>
            </w:r>
          </w:p>
        </w:tc>
      </w:tr>
    </w:tbl>
    <w:p w14:paraId="5E4D8455" w14:textId="77777777" w:rsidR="00632F2D" w:rsidRPr="006C7CC3" w:rsidRDefault="00632F2D" w:rsidP="00E07420">
      <w:pPr>
        <w:pStyle w:val="a6"/>
        <w:ind w:left="0" w:firstLine="709"/>
        <w:jc w:val="both"/>
        <w:rPr>
          <w:sz w:val="16"/>
          <w:szCs w:val="16"/>
          <w:lang w:val="uk-UA"/>
        </w:rPr>
      </w:pPr>
    </w:p>
    <w:p w14:paraId="5EDA9236" w14:textId="714065C3" w:rsidR="00632F2D" w:rsidRDefault="005F698A" w:rsidP="00E07420">
      <w:pPr>
        <w:pStyle w:val="a6"/>
        <w:ind w:left="0" w:firstLine="709"/>
        <w:jc w:val="both"/>
        <w:rPr>
          <w:lang w:val="uk-UA"/>
        </w:rPr>
      </w:pPr>
      <w:r w:rsidRPr="009B7D5C">
        <w:rPr>
          <w:rFonts w:eastAsia="Calibri"/>
          <w:b/>
          <w:lang w:val="uk-UA" w:eastAsia="uk-UA"/>
        </w:rPr>
        <w:t xml:space="preserve">6.3. </w:t>
      </w:r>
      <w:r w:rsidRPr="00A31507">
        <w:rPr>
          <w:rFonts w:eastAsia="Calibri"/>
          <w:b/>
          <w:lang w:val="uk-UA" w:eastAsia="uk-UA"/>
        </w:rPr>
        <w:t xml:space="preserve">Листи департаменту освіти і науки обласної державної адміністрації від 20.02.2025 № 1074/0/211-25, від 28.02.2025 </w:t>
      </w:r>
      <w:r>
        <w:rPr>
          <w:rFonts w:eastAsia="Calibri"/>
          <w:b/>
          <w:lang w:val="uk-UA" w:eastAsia="uk-UA"/>
        </w:rPr>
        <w:br/>
      </w:r>
      <w:r w:rsidRPr="00A31507">
        <w:rPr>
          <w:rFonts w:eastAsia="Calibri"/>
          <w:b/>
          <w:lang w:val="uk-UA" w:eastAsia="uk-UA"/>
        </w:rPr>
        <w:t xml:space="preserve">№ 1363/0/211-25 від 26.03.2025 № 1938/0/211-25 „Про продовження трудових </w:t>
      </w:r>
      <w:proofErr w:type="spellStart"/>
      <w:r w:rsidRPr="00A31507">
        <w:rPr>
          <w:rFonts w:eastAsia="Calibri"/>
          <w:b/>
          <w:lang w:val="uk-UA" w:eastAsia="uk-UA"/>
        </w:rPr>
        <w:t>відносинˮ</w:t>
      </w:r>
      <w:proofErr w:type="spellEnd"/>
      <w:r w:rsidRPr="00A31507">
        <w:rPr>
          <w:rFonts w:eastAsia="Calibri"/>
          <w:b/>
          <w:lang w:val="uk-UA" w:eastAsia="uk-UA"/>
        </w:rPr>
        <w:t>.</w:t>
      </w:r>
    </w:p>
    <w:p w14:paraId="385CEF93" w14:textId="77777777" w:rsidR="006C7CC3" w:rsidRPr="006C7CC3" w:rsidRDefault="006C7CC3" w:rsidP="005F698A">
      <w:pPr>
        <w:pStyle w:val="a6"/>
        <w:ind w:left="0"/>
        <w:jc w:val="both"/>
        <w:rPr>
          <w:sz w:val="16"/>
          <w:szCs w:val="16"/>
          <w:lang w:val="uk-UA"/>
        </w:rPr>
      </w:pPr>
    </w:p>
    <w:p w14:paraId="1A35193C" w14:textId="156FE05C" w:rsidR="005F698A" w:rsidRPr="00055EC9" w:rsidRDefault="005F698A" w:rsidP="005F698A">
      <w:pPr>
        <w:pStyle w:val="a6"/>
        <w:ind w:left="0"/>
        <w:jc w:val="both"/>
        <w:rPr>
          <w:lang w:val="uk-UA" w:eastAsia="uk-UA"/>
        </w:rPr>
      </w:pPr>
      <w:r w:rsidRPr="00085D49">
        <w:rPr>
          <w:lang w:val="uk-UA"/>
        </w:rPr>
        <w:t xml:space="preserve">Інформація: </w:t>
      </w:r>
      <w:proofErr w:type="spellStart"/>
      <w:r>
        <w:rPr>
          <w:lang w:val="uk-UA" w:eastAsia="uk-UA"/>
        </w:rPr>
        <w:t>Коломо</w:t>
      </w:r>
      <w:r w:rsidR="005717E3">
        <w:rPr>
          <w:lang w:val="uk-UA" w:eastAsia="uk-UA"/>
        </w:rPr>
        <w:t>йця</w:t>
      </w:r>
      <w:proofErr w:type="spellEnd"/>
      <w:r>
        <w:rPr>
          <w:lang w:val="uk-UA" w:eastAsia="uk-UA"/>
        </w:rPr>
        <w:t xml:space="preserve"> А.О.</w:t>
      </w:r>
    </w:p>
    <w:p w14:paraId="605FB0F1" w14:textId="77777777" w:rsidR="006C7CC3" w:rsidRPr="006C7CC3" w:rsidRDefault="006C7CC3" w:rsidP="005F698A">
      <w:pPr>
        <w:jc w:val="both"/>
        <w:rPr>
          <w:b/>
          <w:bCs/>
          <w:sz w:val="16"/>
          <w:szCs w:val="16"/>
          <w:lang w:val="uk-UA"/>
        </w:rPr>
      </w:pPr>
    </w:p>
    <w:p w14:paraId="1B4CBB9C" w14:textId="521405E3" w:rsidR="005F698A" w:rsidRPr="00D477BF" w:rsidRDefault="005F698A" w:rsidP="005F698A">
      <w:pPr>
        <w:jc w:val="both"/>
        <w:rPr>
          <w:bCs/>
          <w:sz w:val="28"/>
          <w:szCs w:val="28"/>
          <w:lang w:val="uk-UA"/>
        </w:rPr>
      </w:pPr>
      <w:r w:rsidRPr="00055EC9">
        <w:rPr>
          <w:b/>
          <w:bCs/>
          <w:sz w:val="28"/>
          <w:szCs w:val="28"/>
          <w:lang w:val="uk-UA"/>
        </w:rPr>
        <w:t xml:space="preserve">ВИСТУПИЛИ: </w:t>
      </w:r>
      <w:r w:rsidR="006C7CC3" w:rsidRPr="006C7CC3">
        <w:rPr>
          <w:bCs/>
          <w:sz w:val="28"/>
          <w:szCs w:val="28"/>
          <w:lang w:val="uk-UA"/>
        </w:rPr>
        <w:t>Лозова О.Ю.</w:t>
      </w:r>
    </w:p>
    <w:p w14:paraId="69C60984" w14:textId="77777777" w:rsidR="005F698A" w:rsidRPr="006C7CC3" w:rsidRDefault="005F698A" w:rsidP="005F698A">
      <w:pPr>
        <w:jc w:val="both"/>
        <w:rPr>
          <w:b/>
          <w:bCs/>
          <w:sz w:val="16"/>
          <w:szCs w:val="16"/>
          <w:lang w:val="uk-UA"/>
        </w:rPr>
      </w:pPr>
    </w:p>
    <w:p w14:paraId="6D68067C" w14:textId="77777777" w:rsidR="005F698A" w:rsidRDefault="005F698A" w:rsidP="005F698A">
      <w:pPr>
        <w:jc w:val="both"/>
        <w:rPr>
          <w:b/>
          <w:bCs/>
          <w:sz w:val="28"/>
          <w:szCs w:val="28"/>
          <w:lang w:val="uk-UA"/>
        </w:rPr>
      </w:pPr>
      <w:r w:rsidRPr="00055EC9">
        <w:rPr>
          <w:b/>
          <w:bCs/>
          <w:sz w:val="28"/>
          <w:szCs w:val="28"/>
          <w:lang w:val="uk-UA"/>
        </w:rPr>
        <w:t>ВИРІШИЛИ:</w:t>
      </w:r>
    </w:p>
    <w:p w14:paraId="19CBCF70" w14:textId="3DEEF785" w:rsidR="005F698A" w:rsidRPr="005F698A" w:rsidRDefault="005F698A" w:rsidP="005F698A">
      <w:pPr>
        <w:ind w:firstLine="709"/>
        <w:jc w:val="both"/>
        <w:rPr>
          <w:sz w:val="28"/>
          <w:szCs w:val="28"/>
          <w:lang w:val="uk-UA"/>
        </w:rPr>
      </w:pPr>
      <w:r>
        <w:rPr>
          <w:sz w:val="28"/>
          <w:szCs w:val="28"/>
          <w:lang w:val="uk-UA"/>
        </w:rPr>
        <w:t xml:space="preserve">1. </w:t>
      </w:r>
      <w:r w:rsidRPr="005F698A">
        <w:rPr>
          <w:sz w:val="28"/>
          <w:szCs w:val="28"/>
          <w:lang w:val="uk-UA"/>
        </w:rPr>
        <w:t>Інформацію взяти до відома.</w:t>
      </w:r>
    </w:p>
    <w:p w14:paraId="50088F39" w14:textId="1052407C" w:rsidR="005F698A" w:rsidRPr="005F698A" w:rsidRDefault="005717E3" w:rsidP="005F698A">
      <w:pPr>
        <w:ind w:firstLine="709"/>
        <w:jc w:val="both"/>
        <w:rPr>
          <w:sz w:val="28"/>
          <w:szCs w:val="28"/>
          <w:lang w:val="uk-UA"/>
        </w:rPr>
      </w:pPr>
      <w:r>
        <w:rPr>
          <w:sz w:val="28"/>
          <w:szCs w:val="28"/>
          <w:lang w:val="uk-UA"/>
        </w:rPr>
        <w:t>2. </w:t>
      </w:r>
      <w:r w:rsidR="005F698A" w:rsidRPr="005F698A">
        <w:rPr>
          <w:sz w:val="28"/>
          <w:szCs w:val="28"/>
          <w:lang w:val="uk-UA"/>
        </w:rPr>
        <w:t xml:space="preserve">Підтримати пропозиції департаменту про продовження трудових відносин з </w:t>
      </w:r>
      <w:proofErr w:type="spellStart"/>
      <w:r w:rsidR="005F698A" w:rsidRPr="005F698A">
        <w:rPr>
          <w:sz w:val="28"/>
          <w:szCs w:val="28"/>
          <w:lang w:val="uk-UA"/>
        </w:rPr>
        <w:t>Ковальовою</w:t>
      </w:r>
      <w:proofErr w:type="spellEnd"/>
      <w:r w:rsidR="005F698A" w:rsidRPr="005F698A">
        <w:rPr>
          <w:sz w:val="28"/>
          <w:szCs w:val="28"/>
          <w:lang w:val="uk-UA"/>
        </w:rPr>
        <w:t xml:space="preserve"> Лілею Петрівною, Дрюк Тетяною Петрівною, </w:t>
      </w:r>
      <w:proofErr w:type="spellStart"/>
      <w:r w:rsidR="005F698A" w:rsidRPr="005F698A">
        <w:rPr>
          <w:sz w:val="28"/>
          <w:szCs w:val="28"/>
          <w:lang w:val="uk-UA"/>
        </w:rPr>
        <w:t>Тороп</w:t>
      </w:r>
      <w:proofErr w:type="spellEnd"/>
      <w:r w:rsidR="005F698A" w:rsidRPr="005F698A">
        <w:rPr>
          <w:sz w:val="28"/>
          <w:szCs w:val="28"/>
          <w:lang w:val="uk-UA"/>
        </w:rPr>
        <w:t xml:space="preserve"> </w:t>
      </w:r>
      <w:proofErr w:type="spellStart"/>
      <w:r w:rsidR="005F698A" w:rsidRPr="005F698A">
        <w:rPr>
          <w:sz w:val="28"/>
          <w:szCs w:val="28"/>
          <w:lang w:val="uk-UA"/>
        </w:rPr>
        <w:t>Крістіною</w:t>
      </w:r>
      <w:proofErr w:type="spellEnd"/>
      <w:r w:rsidR="005F698A" w:rsidRPr="005F698A">
        <w:rPr>
          <w:sz w:val="28"/>
          <w:szCs w:val="28"/>
          <w:lang w:val="uk-UA"/>
        </w:rPr>
        <w:t xml:space="preserve"> Сергіївною, </w:t>
      </w:r>
      <w:proofErr w:type="spellStart"/>
      <w:r w:rsidR="005F698A" w:rsidRPr="005F698A">
        <w:rPr>
          <w:sz w:val="28"/>
          <w:szCs w:val="28"/>
          <w:lang w:val="uk-UA"/>
        </w:rPr>
        <w:t>Мегегою</w:t>
      </w:r>
      <w:proofErr w:type="spellEnd"/>
      <w:r w:rsidR="005F698A" w:rsidRPr="005F698A">
        <w:rPr>
          <w:sz w:val="28"/>
          <w:szCs w:val="28"/>
          <w:lang w:val="uk-UA"/>
        </w:rPr>
        <w:t xml:space="preserve"> Галиною Борисівною, </w:t>
      </w:r>
      <w:proofErr w:type="spellStart"/>
      <w:r w:rsidR="005F698A" w:rsidRPr="005F698A">
        <w:rPr>
          <w:sz w:val="28"/>
          <w:szCs w:val="28"/>
          <w:lang w:val="uk-UA"/>
        </w:rPr>
        <w:t>Родименко</w:t>
      </w:r>
      <w:proofErr w:type="spellEnd"/>
      <w:r w:rsidR="005F698A" w:rsidRPr="005F698A">
        <w:rPr>
          <w:sz w:val="28"/>
          <w:szCs w:val="28"/>
          <w:lang w:val="uk-UA"/>
        </w:rPr>
        <w:t xml:space="preserve"> </w:t>
      </w:r>
      <w:r>
        <w:rPr>
          <w:sz w:val="28"/>
          <w:szCs w:val="28"/>
          <w:lang w:val="uk-UA"/>
        </w:rPr>
        <w:br/>
      </w:r>
      <w:bookmarkStart w:id="0" w:name="_GoBack"/>
      <w:bookmarkEnd w:id="0"/>
      <w:r w:rsidR="005F698A" w:rsidRPr="005F698A">
        <w:rPr>
          <w:sz w:val="28"/>
          <w:szCs w:val="28"/>
          <w:lang w:val="uk-UA"/>
        </w:rPr>
        <w:t>Іриною Миколаївною, Ващенко Мариною Іванівною.</w:t>
      </w:r>
    </w:p>
    <w:p w14:paraId="529EAC68" w14:textId="066CE78B" w:rsidR="00632F2D" w:rsidRDefault="005F698A" w:rsidP="005F698A">
      <w:pPr>
        <w:pStyle w:val="a6"/>
        <w:ind w:left="0" w:firstLine="709"/>
        <w:jc w:val="both"/>
        <w:rPr>
          <w:lang w:val="uk-UA"/>
        </w:rPr>
      </w:pPr>
      <w:r>
        <w:rPr>
          <w:lang w:val="uk-UA"/>
        </w:rPr>
        <w:t>3. </w:t>
      </w:r>
      <w:r w:rsidRPr="005F698A">
        <w:rPr>
          <w:lang w:val="uk-UA"/>
        </w:rPr>
        <w:t>Звернутись до голови обласної ради з проханням надати виконавчому апарату обласної ради доручення щодо підготовки відповідних розпорядчих документів.</w:t>
      </w:r>
    </w:p>
    <w:p w14:paraId="405C0AAC" w14:textId="77777777" w:rsidR="006C7CC3" w:rsidRPr="006C7CC3" w:rsidRDefault="006C7CC3" w:rsidP="006C7CC3">
      <w:pPr>
        <w:pStyle w:val="a7"/>
        <w:ind w:left="720"/>
        <w:rPr>
          <w:b/>
          <w:bCs/>
          <w:sz w:val="16"/>
          <w:szCs w:val="16"/>
        </w:rPr>
      </w:pPr>
    </w:p>
    <w:p w14:paraId="67E69EF6" w14:textId="7B27C922" w:rsidR="005F698A" w:rsidRPr="006C7CC3" w:rsidRDefault="005F698A" w:rsidP="006C7CC3">
      <w:pPr>
        <w:pStyle w:val="a7"/>
        <w:ind w:left="720"/>
        <w:rPr>
          <w:b/>
          <w:bCs/>
          <w:szCs w:val="28"/>
        </w:rPr>
      </w:pPr>
      <w:r w:rsidRPr="00055EC9">
        <w:rPr>
          <w:b/>
          <w:bCs/>
          <w:szCs w:val="28"/>
        </w:rPr>
        <w:t>Результати голосування:</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5F698A" w:rsidRPr="00760678" w14:paraId="75BF44C2" w14:textId="77777777" w:rsidTr="005F698A">
        <w:trPr>
          <w:jc w:val="right"/>
        </w:trPr>
        <w:tc>
          <w:tcPr>
            <w:tcW w:w="2129" w:type="dxa"/>
          </w:tcPr>
          <w:p w14:paraId="156D2B12" w14:textId="77777777" w:rsidR="005F698A" w:rsidRDefault="005F698A" w:rsidP="005F698A">
            <w:pPr>
              <w:pStyle w:val="a6"/>
              <w:ind w:left="0"/>
              <w:rPr>
                <w:b/>
                <w:sz w:val="24"/>
                <w:szCs w:val="24"/>
                <w:lang w:val="uk-UA"/>
              </w:rPr>
            </w:pPr>
            <w:r w:rsidRPr="00760678">
              <w:rPr>
                <w:b/>
                <w:sz w:val="24"/>
                <w:szCs w:val="24"/>
                <w:lang w:val="uk-UA"/>
              </w:rPr>
              <w:t xml:space="preserve">Прізвище, </w:t>
            </w:r>
          </w:p>
          <w:p w14:paraId="181A1401" w14:textId="77777777" w:rsidR="005F698A" w:rsidRPr="00760678" w:rsidRDefault="005F698A" w:rsidP="005F698A">
            <w:pPr>
              <w:pStyle w:val="a6"/>
              <w:ind w:left="0"/>
              <w:rPr>
                <w:b/>
                <w:sz w:val="24"/>
                <w:szCs w:val="24"/>
                <w:lang w:val="uk-UA"/>
              </w:rPr>
            </w:pPr>
            <w:r w:rsidRPr="00760678">
              <w:rPr>
                <w:b/>
                <w:sz w:val="24"/>
                <w:szCs w:val="24"/>
                <w:lang w:val="uk-UA"/>
              </w:rPr>
              <w:t>ініціали</w:t>
            </w:r>
          </w:p>
        </w:tc>
        <w:tc>
          <w:tcPr>
            <w:tcW w:w="708" w:type="dxa"/>
          </w:tcPr>
          <w:p w14:paraId="3B7E2243" w14:textId="77777777" w:rsidR="005F698A" w:rsidRPr="00760678" w:rsidRDefault="005F698A" w:rsidP="005F698A">
            <w:pPr>
              <w:pStyle w:val="a6"/>
              <w:ind w:left="0"/>
              <w:rPr>
                <w:b/>
                <w:sz w:val="24"/>
                <w:szCs w:val="24"/>
                <w:lang w:val="uk-UA"/>
              </w:rPr>
            </w:pPr>
            <w:r w:rsidRPr="00760678">
              <w:rPr>
                <w:b/>
                <w:sz w:val="24"/>
                <w:szCs w:val="24"/>
                <w:lang w:val="uk-UA"/>
              </w:rPr>
              <w:t>За</w:t>
            </w:r>
          </w:p>
        </w:tc>
        <w:tc>
          <w:tcPr>
            <w:tcW w:w="851" w:type="dxa"/>
          </w:tcPr>
          <w:p w14:paraId="70F52B25" w14:textId="77777777" w:rsidR="005F698A" w:rsidRPr="00760678" w:rsidRDefault="005F698A" w:rsidP="005F698A">
            <w:pPr>
              <w:pStyle w:val="a6"/>
              <w:ind w:left="0" w:right="-108"/>
              <w:rPr>
                <w:b/>
                <w:sz w:val="24"/>
                <w:szCs w:val="24"/>
                <w:lang w:val="uk-UA"/>
              </w:rPr>
            </w:pPr>
            <w:r w:rsidRPr="00760678">
              <w:rPr>
                <w:b/>
                <w:sz w:val="24"/>
                <w:szCs w:val="24"/>
                <w:lang w:val="uk-UA"/>
              </w:rPr>
              <w:t>Проти</w:t>
            </w:r>
          </w:p>
        </w:tc>
        <w:tc>
          <w:tcPr>
            <w:tcW w:w="1559" w:type="dxa"/>
          </w:tcPr>
          <w:p w14:paraId="08851D3C" w14:textId="77777777" w:rsidR="005F698A" w:rsidRPr="00760678" w:rsidRDefault="005F698A" w:rsidP="005F698A">
            <w:pPr>
              <w:pStyle w:val="a6"/>
              <w:ind w:left="-73" w:right="-2"/>
              <w:rPr>
                <w:b/>
                <w:sz w:val="24"/>
                <w:szCs w:val="24"/>
                <w:lang w:val="uk-UA"/>
              </w:rPr>
            </w:pPr>
            <w:r w:rsidRPr="00760678">
              <w:rPr>
                <w:b/>
                <w:sz w:val="24"/>
                <w:szCs w:val="24"/>
                <w:lang w:val="uk-UA"/>
              </w:rPr>
              <w:t>Утримались</w:t>
            </w:r>
          </w:p>
        </w:tc>
      </w:tr>
      <w:tr w:rsidR="005F698A" w:rsidRPr="00760678" w14:paraId="4E49871E" w14:textId="77777777" w:rsidTr="005F698A">
        <w:trPr>
          <w:jc w:val="right"/>
        </w:trPr>
        <w:tc>
          <w:tcPr>
            <w:tcW w:w="2129" w:type="dxa"/>
          </w:tcPr>
          <w:p w14:paraId="45BDCEFF"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1DBAE4AE"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25E3AB19"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2A27A74A"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4D50CFA8" w14:textId="77777777" w:rsidTr="005F698A">
        <w:trPr>
          <w:jc w:val="right"/>
        </w:trPr>
        <w:tc>
          <w:tcPr>
            <w:tcW w:w="2129" w:type="dxa"/>
          </w:tcPr>
          <w:p w14:paraId="75D15D71"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7BFAA631"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59C6A69A"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34F24514"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01884208" w14:textId="77777777" w:rsidTr="005F698A">
        <w:trPr>
          <w:jc w:val="right"/>
        </w:trPr>
        <w:tc>
          <w:tcPr>
            <w:tcW w:w="2129" w:type="dxa"/>
          </w:tcPr>
          <w:p w14:paraId="303B2D22"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693F47AB"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3BAD4E8D"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02AB527D"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2FD221DB" w14:textId="77777777" w:rsidTr="005F698A">
        <w:trPr>
          <w:jc w:val="right"/>
        </w:trPr>
        <w:tc>
          <w:tcPr>
            <w:tcW w:w="2129" w:type="dxa"/>
          </w:tcPr>
          <w:p w14:paraId="6359DE5C" w14:textId="77777777" w:rsidR="005F698A" w:rsidRPr="00760678" w:rsidRDefault="005F698A" w:rsidP="005F698A">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09B45BC4" w14:textId="77777777" w:rsidR="005F698A" w:rsidRPr="00760678" w:rsidRDefault="005F698A" w:rsidP="005F698A">
            <w:pPr>
              <w:pStyle w:val="a6"/>
              <w:ind w:left="0"/>
              <w:rPr>
                <w:b/>
                <w:i/>
                <w:sz w:val="24"/>
                <w:szCs w:val="24"/>
                <w:lang w:val="uk-UA"/>
              </w:rPr>
            </w:pPr>
            <w:r w:rsidRPr="00760678">
              <w:rPr>
                <w:b/>
                <w:i/>
                <w:sz w:val="24"/>
                <w:szCs w:val="24"/>
                <w:lang w:val="uk-UA"/>
              </w:rPr>
              <w:t>1</w:t>
            </w:r>
          </w:p>
        </w:tc>
        <w:tc>
          <w:tcPr>
            <w:tcW w:w="851" w:type="dxa"/>
          </w:tcPr>
          <w:p w14:paraId="67312799" w14:textId="77777777" w:rsidR="005F698A" w:rsidRPr="00760678" w:rsidRDefault="005F698A" w:rsidP="005F698A">
            <w:pPr>
              <w:pStyle w:val="a6"/>
              <w:ind w:left="0"/>
              <w:rPr>
                <w:b/>
                <w:i/>
                <w:sz w:val="24"/>
                <w:szCs w:val="24"/>
                <w:lang w:val="uk-UA"/>
              </w:rPr>
            </w:pPr>
            <w:r w:rsidRPr="00760678">
              <w:rPr>
                <w:b/>
                <w:i/>
                <w:sz w:val="24"/>
                <w:szCs w:val="24"/>
                <w:lang w:val="uk-UA"/>
              </w:rPr>
              <w:t>0</w:t>
            </w:r>
          </w:p>
        </w:tc>
        <w:tc>
          <w:tcPr>
            <w:tcW w:w="1559" w:type="dxa"/>
          </w:tcPr>
          <w:p w14:paraId="63C8F7AA" w14:textId="77777777" w:rsidR="005F698A" w:rsidRPr="00760678" w:rsidRDefault="005F698A" w:rsidP="005F698A">
            <w:pPr>
              <w:pStyle w:val="a6"/>
              <w:ind w:left="0"/>
              <w:rPr>
                <w:b/>
                <w:i/>
                <w:sz w:val="24"/>
                <w:szCs w:val="24"/>
                <w:lang w:val="uk-UA"/>
              </w:rPr>
            </w:pPr>
            <w:r w:rsidRPr="00760678">
              <w:rPr>
                <w:b/>
                <w:i/>
                <w:sz w:val="24"/>
                <w:szCs w:val="24"/>
                <w:lang w:val="uk-UA"/>
              </w:rPr>
              <w:t>0</w:t>
            </w:r>
          </w:p>
        </w:tc>
      </w:tr>
      <w:tr w:rsidR="005F698A" w:rsidRPr="00760678" w14:paraId="0C890906" w14:textId="77777777" w:rsidTr="005F698A">
        <w:trPr>
          <w:jc w:val="right"/>
        </w:trPr>
        <w:tc>
          <w:tcPr>
            <w:tcW w:w="2129" w:type="dxa"/>
          </w:tcPr>
          <w:p w14:paraId="1484ACE3" w14:textId="77777777" w:rsidR="005F698A" w:rsidRDefault="005F698A" w:rsidP="005F698A">
            <w:pPr>
              <w:pStyle w:val="a6"/>
              <w:ind w:left="0"/>
              <w:rPr>
                <w:b/>
                <w:sz w:val="24"/>
                <w:szCs w:val="24"/>
                <w:lang w:val="uk-UA"/>
              </w:rPr>
            </w:pPr>
          </w:p>
          <w:p w14:paraId="40E93032" w14:textId="77777777" w:rsidR="005F698A" w:rsidRPr="00760678" w:rsidRDefault="005F698A" w:rsidP="005F698A">
            <w:pPr>
              <w:pStyle w:val="a6"/>
              <w:ind w:left="0"/>
              <w:rPr>
                <w:b/>
                <w:sz w:val="24"/>
                <w:szCs w:val="24"/>
                <w:lang w:val="uk-UA"/>
              </w:rPr>
            </w:pPr>
            <w:r w:rsidRPr="00760678">
              <w:rPr>
                <w:b/>
                <w:sz w:val="24"/>
                <w:szCs w:val="24"/>
                <w:lang w:val="uk-UA"/>
              </w:rPr>
              <w:t>ВСЬОГО</w:t>
            </w:r>
          </w:p>
        </w:tc>
        <w:tc>
          <w:tcPr>
            <w:tcW w:w="708" w:type="dxa"/>
          </w:tcPr>
          <w:p w14:paraId="4CEABCB0" w14:textId="77777777" w:rsidR="005F698A" w:rsidRDefault="005F698A" w:rsidP="005F698A">
            <w:pPr>
              <w:pStyle w:val="a6"/>
              <w:ind w:left="0"/>
              <w:rPr>
                <w:b/>
                <w:sz w:val="24"/>
                <w:szCs w:val="24"/>
                <w:lang w:val="uk-UA"/>
              </w:rPr>
            </w:pPr>
          </w:p>
          <w:p w14:paraId="64559390" w14:textId="0951DA16" w:rsidR="005F698A" w:rsidRPr="00760678" w:rsidRDefault="006C7CC3" w:rsidP="005F698A">
            <w:pPr>
              <w:pStyle w:val="a6"/>
              <w:ind w:left="0"/>
              <w:rPr>
                <w:b/>
                <w:sz w:val="24"/>
                <w:szCs w:val="24"/>
                <w:lang w:val="uk-UA"/>
              </w:rPr>
            </w:pPr>
            <w:r>
              <w:rPr>
                <w:b/>
                <w:sz w:val="24"/>
                <w:szCs w:val="24"/>
                <w:lang w:val="uk-UA"/>
              </w:rPr>
              <w:t>4</w:t>
            </w:r>
          </w:p>
        </w:tc>
        <w:tc>
          <w:tcPr>
            <w:tcW w:w="851" w:type="dxa"/>
          </w:tcPr>
          <w:p w14:paraId="420ADD2B" w14:textId="77777777" w:rsidR="005F698A" w:rsidRDefault="005F698A" w:rsidP="005F698A">
            <w:pPr>
              <w:pStyle w:val="a6"/>
              <w:ind w:left="0"/>
              <w:rPr>
                <w:b/>
                <w:sz w:val="24"/>
                <w:szCs w:val="24"/>
                <w:lang w:val="uk-UA"/>
              </w:rPr>
            </w:pPr>
          </w:p>
          <w:p w14:paraId="35D39D01" w14:textId="77777777" w:rsidR="005F698A" w:rsidRPr="00760678" w:rsidRDefault="005F698A" w:rsidP="005F698A">
            <w:pPr>
              <w:pStyle w:val="a6"/>
              <w:ind w:left="0"/>
              <w:rPr>
                <w:b/>
                <w:sz w:val="24"/>
                <w:szCs w:val="24"/>
                <w:lang w:val="uk-UA"/>
              </w:rPr>
            </w:pPr>
            <w:r w:rsidRPr="00760678">
              <w:rPr>
                <w:b/>
                <w:sz w:val="24"/>
                <w:szCs w:val="24"/>
                <w:lang w:val="uk-UA"/>
              </w:rPr>
              <w:t>0</w:t>
            </w:r>
          </w:p>
        </w:tc>
        <w:tc>
          <w:tcPr>
            <w:tcW w:w="1559" w:type="dxa"/>
          </w:tcPr>
          <w:p w14:paraId="123AF5CD" w14:textId="77777777" w:rsidR="005F698A" w:rsidRDefault="005F698A" w:rsidP="005F698A">
            <w:pPr>
              <w:pStyle w:val="a6"/>
              <w:ind w:left="0"/>
              <w:rPr>
                <w:b/>
                <w:sz w:val="24"/>
                <w:szCs w:val="24"/>
                <w:lang w:val="uk-UA"/>
              </w:rPr>
            </w:pPr>
          </w:p>
          <w:p w14:paraId="7AF4630E" w14:textId="77777777" w:rsidR="005F698A" w:rsidRPr="00760678" w:rsidRDefault="005F698A" w:rsidP="005F698A">
            <w:pPr>
              <w:pStyle w:val="a6"/>
              <w:ind w:left="0"/>
              <w:rPr>
                <w:b/>
                <w:sz w:val="24"/>
                <w:szCs w:val="24"/>
                <w:lang w:val="uk-UA"/>
              </w:rPr>
            </w:pPr>
            <w:r w:rsidRPr="00760678">
              <w:rPr>
                <w:b/>
                <w:sz w:val="24"/>
                <w:szCs w:val="24"/>
                <w:lang w:val="uk-UA"/>
              </w:rPr>
              <w:t>0</w:t>
            </w:r>
          </w:p>
        </w:tc>
      </w:tr>
    </w:tbl>
    <w:p w14:paraId="002BE541" w14:textId="526F1D60" w:rsidR="005F698A" w:rsidRPr="004D3482" w:rsidRDefault="004D3482" w:rsidP="005F698A">
      <w:pPr>
        <w:pStyle w:val="a6"/>
        <w:ind w:left="0" w:firstLine="709"/>
        <w:jc w:val="both"/>
        <w:rPr>
          <w:b/>
          <w:lang w:val="uk-UA"/>
        </w:rPr>
      </w:pPr>
      <w:r w:rsidRPr="00055EC9">
        <w:rPr>
          <w:b/>
          <w:lang w:val="uk-UA" w:eastAsia="uk-UA"/>
        </w:rPr>
        <w:lastRenderedPageBreak/>
        <w:t>СЛУХАЛИ:</w:t>
      </w:r>
      <w:r>
        <w:rPr>
          <w:b/>
          <w:lang w:val="uk-UA" w:eastAsia="uk-UA"/>
        </w:rPr>
        <w:t xml:space="preserve"> </w:t>
      </w:r>
      <w:r w:rsidRPr="004D3482">
        <w:rPr>
          <w:b/>
          <w:lang w:val="uk-UA"/>
        </w:rPr>
        <w:t>7. Затвердження висновків та рекомендацій з поіменним голосуванням.</w:t>
      </w:r>
    </w:p>
    <w:p w14:paraId="1AFB78AB" w14:textId="77777777" w:rsidR="005F698A" w:rsidRPr="006C7CC3" w:rsidRDefault="005F698A" w:rsidP="005F698A">
      <w:pPr>
        <w:pStyle w:val="a6"/>
        <w:ind w:left="0" w:firstLine="709"/>
        <w:jc w:val="both"/>
        <w:rPr>
          <w:sz w:val="16"/>
          <w:szCs w:val="16"/>
          <w:lang w:val="uk-UA"/>
        </w:rPr>
      </w:pPr>
    </w:p>
    <w:p w14:paraId="0280CBBC" w14:textId="0BC6D1B5" w:rsidR="00BB1A55" w:rsidRPr="00E40A38" w:rsidRDefault="00BB1A55" w:rsidP="00834873">
      <w:pPr>
        <w:jc w:val="both"/>
        <w:rPr>
          <w:sz w:val="28"/>
          <w:szCs w:val="28"/>
          <w:lang w:val="uk-UA"/>
        </w:rPr>
      </w:pPr>
      <w:r w:rsidRPr="00E40A38">
        <w:rPr>
          <w:sz w:val="28"/>
          <w:szCs w:val="28"/>
          <w:lang w:val="uk-UA"/>
        </w:rPr>
        <w:t>Інформація:</w:t>
      </w:r>
      <w:r w:rsidR="002A3BFD" w:rsidRPr="00E40A38">
        <w:rPr>
          <w:sz w:val="28"/>
          <w:szCs w:val="28"/>
          <w:lang w:val="uk-UA"/>
        </w:rPr>
        <w:t xml:space="preserve"> </w:t>
      </w:r>
      <w:proofErr w:type="spellStart"/>
      <w:r w:rsidR="00443D4E" w:rsidRPr="00E40A38">
        <w:rPr>
          <w:sz w:val="28"/>
          <w:szCs w:val="28"/>
          <w:lang w:val="uk-UA"/>
        </w:rPr>
        <w:t>Коломо</w:t>
      </w:r>
      <w:r w:rsidR="00443D4E">
        <w:rPr>
          <w:sz w:val="28"/>
          <w:szCs w:val="28"/>
          <w:lang w:val="uk-UA"/>
        </w:rPr>
        <w:t>й</w:t>
      </w:r>
      <w:r w:rsidR="0076716E" w:rsidRPr="00E40A38">
        <w:rPr>
          <w:sz w:val="28"/>
          <w:szCs w:val="28"/>
          <w:lang w:val="uk-UA"/>
        </w:rPr>
        <w:t>ц</w:t>
      </w:r>
      <w:r w:rsidR="00443D4E">
        <w:rPr>
          <w:sz w:val="28"/>
          <w:szCs w:val="28"/>
          <w:lang w:val="uk-UA"/>
        </w:rPr>
        <w:t>я</w:t>
      </w:r>
      <w:proofErr w:type="spellEnd"/>
      <w:r w:rsidR="0076716E" w:rsidRPr="00E40A38">
        <w:rPr>
          <w:sz w:val="28"/>
          <w:szCs w:val="28"/>
          <w:lang w:val="uk-UA"/>
        </w:rPr>
        <w:t xml:space="preserve"> А.О.</w:t>
      </w:r>
      <w:r w:rsidR="00E40A38">
        <w:rPr>
          <w:sz w:val="28"/>
          <w:szCs w:val="28"/>
          <w:lang w:val="uk-UA"/>
        </w:rPr>
        <w:t xml:space="preserve"> </w:t>
      </w:r>
    </w:p>
    <w:p w14:paraId="66923E0C" w14:textId="77777777" w:rsidR="0076716E" w:rsidRPr="006C7CC3" w:rsidRDefault="0076716E" w:rsidP="00834873">
      <w:pPr>
        <w:jc w:val="both"/>
        <w:rPr>
          <w:b/>
          <w:bCs/>
          <w:sz w:val="16"/>
          <w:szCs w:val="16"/>
          <w:lang w:val="uk-UA"/>
        </w:rPr>
      </w:pPr>
    </w:p>
    <w:p w14:paraId="4142DD40" w14:textId="77777777" w:rsidR="00BB1A55" w:rsidRDefault="00BB1A55" w:rsidP="00834873">
      <w:pPr>
        <w:jc w:val="both"/>
        <w:rPr>
          <w:b/>
          <w:bCs/>
          <w:sz w:val="28"/>
          <w:szCs w:val="28"/>
          <w:lang w:val="uk-UA"/>
        </w:rPr>
      </w:pPr>
      <w:r w:rsidRPr="00055EC9">
        <w:rPr>
          <w:b/>
          <w:bCs/>
          <w:sz w:val="28"/>
          <w:szCs w:val="28"/>
          <w:lang w:val="uk-UA"/>
        </w:rPr>
        <w:t>ВИРІШИЛИ:</w:t>
      </w:r>
    </w:p>
    <w:p w14:paraId="0D5A91DC" w14:textId="77777777" w:rsidR="002B3AA7" w:rsidRPr="006C7CC3" w:rsidRDefault="002B3AA7" w:rsidP="00834873">
      <w:pPr>
        <w:jc w:val="both"/>
        <w:rPr>
          <w:b/>
          <w:bCs/>
          <w:sz w:val="16"/>
          <w:szCs w:val="16"/>
          <w:lang w:val="uk-UA"/>
        </w:rPr>
      </w:pPr>
    </w:p>
    <w:p w14:paraId="158CD856" w14:textId="137DAB56" w:rsidR="008A3C85" w:rsidRPr="008A3C85" w:rsidRDefault="00475D23" w:rsidP="002B3AA7">
      <w:pPr>
        <w:pStyle w:val="a6"/>
        <w:tabs>
          <w:tab w:val="left" w:pos="0"/>
        </w:tabs>
        <w:ind w:left="0" w:firstLine="709"/>
        <w:jc w:val="both"/>
        <w:rPr>
          <w:bCs/>
          <w:highlight w:val="yellow"/>
          <w:lang w:val="uk-UA"/>
        </w:rPr>
      </w:pPr>
      <w:r>
        <w:rPr>
          <w:lang w:val="uk-UA"/>
        </w:rPr>
        <w:t>1. </w:t>
      </w:r>
      <w:r w:rsidR="008A3C85" w:rsidRPr="008A3C85">
        <w:rPr>
          <w:lang w:val="uk-UA"/>
        </w:rPr>
        <w:t xml:space="preserve"> </w:t>
      </w:r>
      <w:r w:rsidR="002B3AA7">
        <w:rPr>
          <w:lang w:val="uk-UA"/>
        </w:rPr>
        <w:t xml:space="preserve">Затвердити </w:t>
      </w:r>
      <w:r w:rsidR="002B3AA7" w:rsidRPr="002B3AA7">
        <w:rPr>
          <w:lang w:val="uk-UA"/>
        </w:rPr>
        <w:t>висновк</w:t>
      </w:r>
      <w:r w:rsidR="002B3AA7">
        <w:rPr>
          <w:lang w:val="uk-UA"/>
        </w:rPr>
        <w:t>и</w:t>
      </w:r>
      <w:r w:rsidR="002B3AA7" w:rsidRPr="002B3AA7">
        <w:rPr>
          <w:lang w:val="uk-UA"/>
        </w:rPr>
        <w:t xml:space="preserve"> та рекомендаці</w:t>
      </w:r>
      <w:r w:rsidR="002B3AA7">
        <w:rPr>
          <w:lang w:val="uk-UA"/>
        </w:rPr>
        <w:t>ї</w:t>
      </w:r>
      <w:r w:rsidR="002B3AA7" w:rsidRPr="002B3AA7">
        <w:rPr>
          <w:lang w:val="uk-UA"/>
        </w:rPr>
        <w:t xml:space="preserve"> </w:t>
      </w:r>
      <w:r w:rsidR="002B3AA7">
        <w:rPr>
          <w:lang w:val="uk-UA"/>
        </w:rPr>
        <w:t>п</w:t>
      </w:r>
      <w:r w:rsidR="002B3AA7" w:rsidRPr="002B3AA7">
        <w:rPr>
          <w:lang w:val="uk-UA"/>
        </w:rPr>
        <w:t>остійн</w:t>
      </w:r>
      <w:r w:rsidR="002B3AA7">
        <w:rPr>
          <w:lang w:val="uk-UA"/>
        </w:rPr>
        <w:t>ої</w:t>
      </w:r>
      <w:r w:rsidR="002B3AA7" w:rsidRPr="002B3AA7">
        <w:rPr>
          <w:lang w:val="uk-UA"/>
        </w:rPr>
        <w:t xml:space="preserve"> комісі</w:t>
      </w:r>
      <w:r w:rsidR="002B3AA7">
        <w:rPr>
          <w:lang w:val="uk-UA"/>
        </w:rPr>
        <w:t>ї</w:t>
      </w:r>
      <w:r w:rsidR="002B3AA7" w:rsidRPr="002B3AA7">
        <w:rPr>
          <w:lang w:val="uk-UA"/>
        </w:rPr>
        <w:t xml:space="preserve"> обласної ради з питань науки,</w:t>
      </w:r>
      <w:r w:rsidR="002B3AA7">
        <w:rPr>
          <w:lang w:val="uk-UA"/>
        </w:rPr>
        <w:t xml:space="preserve"> </w:t>
      </w:r>
      <w:r w:rsidR="002B3AA7" w:rsidRPr="002B3AA7">
        <w:rPr>
          <w:lang w:val="uk-UA"/>
        </w:rPr>
        <w:t>освіти, соціальної політики та праці</w:t>
      </w:r>
      <w:r w:rsidR="002B3AA7">
        <w:rPr>
          <w:lang w:val="uk-UA"/>
        </w:rPr>
        <w:t xml:space="preserve"> </w:t>
      </w:r>
      <w:r w:rsidR="002B3AA7" w:rsidRPr="002B3AA7">
        <w:rPr>
          <w:lang w:val="uk-UA"/>
        </w:rPr>
        <w:t>з поіменним голосуванням</w:t>
      </w:r>
      <w:r w:rsidR="002B3AA7">
        <w:rPr>
          <w:lang w:val="uk-UA"/>
        </w:rPr>
        <w:t xml:space="preserve"> відповідно до питань порядку денного.</w:t>
      </w:r>
    </w:p>
    <w:p w14:paraId="0F79A9F9" w14:textId="77777777" w:rsidR="006C7CC3" w:rsidRPr="006C7CC3" w:rsidRDefault="006C7CC3" w:rsidP="00994AB9">
      <w:pPr>
        <w:tabs>
          <w:tab w:val="left" w:pos="567"/>
        </w:tabs>
        <w:jc w:val="both"/>
        <w:rPr>
          <w:b/>
          <w:bCs/>
          <w:sz w:val="16"/>
          <w:szCs w:val="16"/>
          <w:lang w:val="uk-UA"/>
        </w:rPr>
      </w:pPr>
    </w:p>
    <w:p w14:paraId="4A490AB6" w14:textId="15B3D3E2" w:rsidR="00BB1A55" w:rsidRPr="00055EC9" w:rsidRDefault="00BB1A55" w:rsidP="00994AB9">
      <w:pPr>
        <w:tabs>
          <w:tab w:val="left" w:pos="567"/>
        </w:tabs>
        <w:jc w:val="both"/>
        <w:rPr>
          <w:b/>
          <w:bCs/>
          <w:sz w:val="28"/>
          <w:szCs w:val="28"/>
        </w:rPr>
      </w:pPr>
      <w:proofErr w:type="spellStart"/>
      <w:r w:rsidRPr="00055EC9">
        <w:rPr>
          <w:b/>
          <w:bCs/>
          <w:sz w:val="28"/>
          <w:szCs w:val="28"/>
        </w:rPr>
        <w:t>Результати</w:t>
      </w:r>
      <w:proofErr w:type="spellEnd"/>
      <w:r w:rsidRPr="00055EC9">
        <w:rPr>
          <w:b/>
          <w:bCs/>
          <w:sz w:val="28"/>
          <w:szCs w:val="28"/>
        </w:rPr>
        <w:t xml:space="preserve"> </w:t>
      </w:r>
      <w:proofErr w:type="spellStart"/>
      <w:r w:rsidRPr="00055EC9">
        <w:rPr>
          <w:b/>
          <w:bCs/>
          <w:sz w:val="28"/>
          <w:szCs w:val="28"/>
        </w:rPr>
        <w:t>голосування</w:t>
      </w:r>
      <w:proofErr w:type="spellEnd"/>
      <w:r w:rsidRPr="00055EC9">
        <w:rPr>
          <w:b/>
          <w:bCs/>
          <w:sz w:val="28"/>
          <w:szCs w:val="28"/>
        </w:rPr>
        <w:t>:</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9"/>
        <w:gridCol w:w="708"/>
        <w:gridCol w:w="851"/>
        <w:gridCol w:w="1559"/>
      </w:tblGrid>
      <w:tr w:rsidR="002B3AA7" w:rsidRPr="00760678" w14:paraId="3B471084" w14:textId="77777777" w:rsidTr="005F698A">
        <w:trPr>
          <w:jc w:val="right"/>
        </w:trPr>
        <w:tc>
          <w:tcPr>
            <w:tcW w:w="2129" w:type="dxa"/>
          </w:tcPr>
          <w:p w14:paraId="669A5ACB" w14:textId="77777777" w:rsidR="002B3AA7" w:rsidRDefault="002B3AA7" w:rsidP="005F698A">
            <w:pPr>
              <w:pStyle w:val="a6"/>
              <w:ind w:left="0"/>
              <w:rPr>
                <w:b/>
                <w:sz w:val="24"/>
                <w:szCs w:val="24"/>
                <w:lang w:val="uk-UA"/>
              </w:rPr>
            </w:pPr>
            <w:r w:rsidRPr="00760678">
              <w:rPr>
                <w:b/>
                <w:sz w:val="24"/>
                <w:szCs w:val="24"/>
                <w:lang w:val="uk-UA"/>
              </w:rPr>
              <w:t xml:space="preserve">Прізвище, </w:t>
            </w:r>
          </w:p>
          <w:p w14:paraId="4A9A0E96" w14:textId="77777777" w:rsidR="002B3AA7" w:rsidRPr="00760678" w:rsidRDefault="002B3AA7" w:rsidP="005F698A">
            <w:pPr>
              <w:pStyle w:val="a6"/>
              <w:ind w:left="0"/>
              <w:rPr>
                <w:b/>
                <w:sz w:val="24"/>
                <w:szCs w:val="24"/>
                <w:lang w:val="uk-UA"/>
              </w:rPr>
            </w:pPr>
            <w:r w:rsidRPr="00760678">
              <w:rPr>
                <w:b/>
                <w:sz w:val="24"/>
                <w:szCs w:val="24"/>
                <w:lang w:val="uk-UA"/>
              </w:rPr>
              <w:t>ініціали</w:t>
            </w:r>
          </w:p>
        </w:tc>
        <w:tc>
          <w:tcPr>
            <w:tcW w:w="708" w:type="dxa"/>
          </w:tcPr>
          <w:p w14:paraId="132E7F77" w14:textId="77777777" w:rsidR="002B3AA7" w:rsidRPr="00760678" w:rsidRDefault="002B3AA7" w:rsidP="005F698A">
            <w:pPr>
              <w:pStyle w:val="a6"/>
              <w:ind w:left="0"/>
              <w:rPr>
                <w:b/>
                <w:sz w:val="24"/>
                <w:szCs w:val="24"/>
                <w:lang w:val="uk-UA"/>
              </w:rPr>
            </w:pPr>
            <w:r w:rsidRPr="00760678">
              <w:rPr>
                <w:b/>
                <w:sz w:val="24"/>
                <w:szCs w:val="24"/>
                <w:lang w:val="uk-UA"/>
              </w:rPr>
              <w:t>За</w:t>
            </w:r>
          </w:p>
        </w:tc>
        <w:tc>
          <w:tcPr>
            <w:tcW w:w="851" w:type="dxa"/>
          </w:tcPr>
          <w:p w14:paraId="79DCAC14" w14:textId="77777777" w:rsidR="002B3AA7" w:rsidRPr="00760678" w:rsidRDefault="002B3AA7" w:rsidP="005F698A">
            <w:pPr>
              <w:pStyle w:val="a6"/>
              <w:ind w:left="0" w:right="-108"/>
              <w:rPr>
                <w:b/>
                <w:sz w:val="24"/>
                <w:szCs w:val="24"/>
                <w:lang w:val="uk-UA"/>
              </w:rPr>
            </w:pPr>
            <w:r w:rsidRPr="00760678">
              <w:rPr>
                <w:b/>
                <w:sz w:val="24"/>
                <w:szCs w:val="24"/>
                <w:lang w:val="uk-UA"/>
              </w:rPr>
              <w:t>Проти</w:t>
            </w:r>
          </w:p>
        </w:tc>
        <w:tc>
          <w:tcPr>
            <w:tcW w:w="1559" w:type="dxa"/>
          </w:tcPr>
          <w:p w14:paraId="21C26FC8" w14:textId="77777777" w:rsidR="002B3AA7" w:rsidRPr="00760678" w:rsidRDefault="002B3AA7" w:rsidP="005F698A">
            <w:pPr>
              <w:pStyle w:val="a6"/>
              <w:ind w:left="-73" w:right="-2"/>
              <w:rPr>
                <w:b/>
                <w:sz w:val="24"/>
                <w:szCs w:val="24"/>
                <w:lang w:val="uk-UA"/>
              </w:rPr>
            </w:pPr>
            <w:r w:rsidRPr="00760678">
              <w:rPr>
                <w:b/>
                <w:sz w:val="24"/>
                <w:szCs w:val="24"/>
                <w:lang w:val="uk-UA"/>
              </w:rPr>
              <w:t>Утримались</w:t>
            </w:r>
          </w:p>
        </w:tc>
      </w:tr>
      <w:tr w:rsidR="002B3AA7" w:rsidRPr="00760678" w14:paraId="093BC1C7" w14:textId="77777777" w:rsidTr="005F698A">
        <w:trPr>
          <w:jc w:val="right"/>
        </w:trPr>
        <w:tc>
          <w:tcPr>
            <w:tcW w:w="2129" w:type="dxa"/>
          </w:tcPr>
          <w:p w14:paraId="30516F05" w14:textId="77777777" w:rsidR="002B3AA7" w:rsidRPr="00760678" w:rsidRDefault="002B3AA7" w:rsidP="005F698A">
            <w:pPr>
              <w:pStyle w:val="a6"/>
              <w:ind w:left="0"/>
              <w:rPr>
                <w:b/>
                <w:i/>
                <w:sz w:val="24"/>
                <w:szCs w:val="24"/>
                <w:lang w:val="uk-UA"/>
              </w:rPr>
            </w:pPr>
            <w:proofErr w:type="spellStart"/>
            <w:r w:rsidRPr="00760678">
              <w:rPr>
                <w:b/>
                <w:i/>
                <w:sz w:val="24"/>
                <w:szCs w:val="24"/>
                <w:lang w:val="uk-UA"/>
              </w:rPr>
              <w:t>Коломоєць</w:t>
            </w:r>
            <w:proofErr w:type="spellEnd"/>
            <w:r w:rsidRPr="00760678">
              <w:rPr>
                <w:b/>
                <w:i/>
                <w:sz w:val="24"/>
                <w:szCs w:val="24"/>
                <w:lang w:val="uk-UA"/>
              </w:rPr>
              <w:t xml:space="preserve"> А.О.</w:t>
            </w:r>
          </w:p>
        </w:tc>
        <w:tc>
          <w:tcPr>
            <w:tcW w:w="708" w:type="dxa"/>
          </w:tcPr>
          <w:p w14:paraId="3F1CEF34" w14:textId="77777777" w:rsidR="002B3AA7" w:rsidRPr="00760678" w:rsidRDefault="002B3AA7" w:rsidP="005F698A">
            <w:pPr>
              <w:pStyle w:val="a6"/>
              <w:ind w:left="0"/>
              <w:rPr>
                <w:b/>
                <w:i/>
                <w:sz w:val="24"/>
                <w:szCs w:val="24"/>
                <w:lang w:val="uk-UA"/>
              </w:rPr>
            </w:pPr>
            <w:r w:rsidRPr="00760678">
              <w:rPr>
                <w:b/>
                <w:i/>
                <w:sz w:val="24"/>
                <w:szCs w:val="24"/>
                <w:lang w:val="uk-UA"/>
              </w:rPr>
              <w:t>1</w:t>
            </w:r>
          </w:p>
        </w:tc>
        <w:tc>
          <w:tcPr>
            <w:tcW w:w="851" w:type="dxa"/>
          </w:tcPr>
          <w:p w14:paraId="5411764E" w14:textId="77777777" w:rsidR="002B3AA7" w:rsidRPr="00760678" w:rsidRDefault="002B3AA7" w:rsidP="005F698A">
            <w:pPr>
              <w:pStyle w:val="a6"/>
              <w:ind w:left="0"/>
              <w:rPr>
                <w:b/>
                <w:i/>
                <w:sz w:val="24"/>
                <w:szCs w:val="24"/>
                <w:lang w:val="uk-UA"/>
              </w:rPr>
            </w:pPr>
            <w:r w:rsidRPr="00760678">
              <w:rPr>
                <w:b/>
                <w:i/>
                <w:sz w:val="24"/>
                <w:szCs w:val="24"/>
                <w:lang w:val="uk-UA"/>
              </w:rPr>
              <w:t>0</w:t>
            </w:r>
          </w:p>
        </w:tc>
        <w:tc>
          <w:tcPr>
            <w:tcW w:w="1559" w:type="dxa"/>
          </w:tcPr>
          <w:p w14:paraId="3CF47510" w14:textId="77777777" w:rsidR="002B3AA7" w:rsidRPr="00760678" w:rsidRDefault="002B3AA7" w:rsidP="005F698A">
            <w:pPr>
              <w:pStyle w:val="a6"/>
              <w:ind w:left="0"/>
              <w:rPr>
                <w:b/>
                <w:i/>
                <w:sz w:val="24"/>
                <w:szCs w:val="24"/>
                <w:lang w:val="uk-UA"/>
              </w:rPr>
            </w:pPr>
            <w:r w:rsidRPr="00760678">
              <w:rPr>
                <w:b/>
                <w:i/>
                <w:sz w:val="24"/>
                <w:szCs w:val="24"/>
                <w:lang w:val="uk-UA"/>
              </w:rPr>
              <w:t>0</w:t>
            </w:r>
          </w:p>
        </w:tc>
      </w:tr>
      <w:tr w:rsidR="002B3AA7" w:rsidRPr="00760678" w14:paraId="61A7DF35" w14:textId="77777777" w:rsidTr="005F698A">
        <w:trPr>
          <w:jc w:val="right"/>
        </w:trPr>
        <w:tc>
          <w:tcPr>
            <w:tcW w:w="2129" w:type="dxa"/>
          </w:tcPr>
          <w:p w14:paraId="5485B666" w14:textId="77777777" w:rsidR="002B3AA7" w:rsidRPr="00760678" w:rsidRDefault="002B3AA7" w:rsidP="005F698A">
            <w:pPr>
              <w:pStyle w:val="a6"/>
              <w:ind w:left="0"/>
              <w:rPr>
                <w:b/>
                <w:i/>
                <w:sz w:val="24"/>
                <w:szCs w:val="24"/>
                <w:lang w:val="uk-UA"/>
              </w:rPr>
            </w:pPr>
            <w:proofErr w:type="spellStart"/>
            <w:r w:rsidRPr="00760678">
              <w:rPr>
                <w:b/>
                <w:i/>
                <w:sz w:val="24"/>
                <w:szCs w:val="24"/>
                <w:lang w:val="uk-UA"/>
              </w:rPr>
              <w:t>Корнякова</w:t>
            </w:r>
            <w:proofErr w:type="spellEnd"/>
            <w:r w:rsidRPr="00760678">
              <w:rPr>
                <w:b/>
                <w:i/>
                <w:sz w:val="24"/>
                <w:szCs w:val="24"/>
                <w:lang w:val="uk-UA"/>
              </w:rPr>
              <w:t xml:space="preserve"> Т.В.</w:t>
            </w:r>
          </w:p>
        </w:tc>
        <w:tc>
          <w:tcPr>
            <w:tcW w:w="708" w:type="dxa"/>
          </w:tcPr>
          <w:p w14:paraId="28B34F5B" w14:textId="77777777" w:rsidR="002B3AA7" w:rsidRPr="00760678" w:rsidRDefault="002B3AA7" w:rsidP="005F698A">
            <w:pPr>
              <w:pStyle w:val="a6"/>
              <w:ind w:left="0"/>
              <w:rPr>
                <w:b/>
                <w:i/>
                <w:sz w:val="24"/>
                <w:szCs w:val="24"/>
                <w:lang w:val="uk-UA"/>
              </w:rPr>
            </w:pPr>
            <w:r w:rsidRPr="00760678">
              <w:rPr>
                <w:b/>
                <w:i/>
                <w:sz w:val="24"/>
                <w:szCs w:val="24"/>
                <w:lang w:val="uk-UA"/>
              </w:rPr>
              <w:t>1</w:t>
            </w:r>
          </w:p>
        </w:tc>
        <w:tc>
          <w:tcPr>
            <w:tcW w:w="851" w:type="dxa"/>
          </w:tcPr>
          <w:p w14:paraId="01F829E8" w14:textId="77777777" w:rsidR="002B3AA7" w:rsidRPr="00760678" w:rsidRDefault="002B3AA7" w:rsidP="005F698A">
            <w:pPr>
              <w:pStyle w:val="a6"/>
              <w:ind w:left="0"/>
              <w:rPr>
                <w:b/>
                <w:i/>
                <w:sz w:val="24"/>
                <w:szCs w:val="24"/>
                <w:lang w:val="uk-UA"/>
              </w:rPr>
            </w:pPr>
            <w:r w:rsidRPr="00760678">
              <w:rPr>
                <w:b/>
                <w:i/>
                <w:sz w:val="24"/>
                <w:szCs w:val="24"/>
                <w:lang w:val="uk-UA"/>
              </w:rPr>
              <w:t>0</w:t>
            </w:r>
          </w:p>
        </w:tc>
        <w:tc>
          <w:tcPr>
            <w:tcW w:w="1559" w:type="dxa"/>
          </w:tcPr>
          <w:p w14:paraId="286C6693" w14:textId="77777777" w:rsidR="002B3AA7" w:rsidRPr="00760678" w:rsidRDefault="002B3AA7" w:rsidP="005F698A">
            <w:pPr>
              <w:pStyle w:val="a6"/>
              <w:ind w:left="0"/>
              <w:rPr>
                <w:b/>
                <w:i/>
                <w:sz w:val="24"/>
                <w:szCs w:val="24"/>
                <w:lang w:val="uk-UA"/>
              </w:rPr>
            </w:pPr>
            <w:r w:rsidRPr="00760678">
              <w:rPr>
                <w:b/>
                <w:i/>
                <w:sz w:val="24"/>
                <w:szCs w:val="24"/>
                <w:lang w:val="uk-UA"/>
              </w:rPr>
              <w:t>0</w:t>
            </w:r>
          </w:p>
        </w:tc>
      </w:tr>
      <w:tr w:rsidR="002B3AA7" w:rsidRPr="00760678" w14:paraId="6337DCE4" w14:textId="77777777" w:rsidTr="005F698A">
        <w:trPr>
          <w:jc w:val="right"/>
        </w:trPr>
        <w:tc>
          <w:tcPr>
            <w:tcW w:w="2129" w:type="dxa"/>
          </w:tcPr>
          <w:p w14:paraId="002AE1E1" w14:textId="77777777" w:rsidR="002B3AA7" w:rsidRPr="00760678" w:rsidRDefault="002B3AA7" w:rsidP="005F698A">
            <w:pPr>
              <w:pStyle w:val="a6"/>
              <w:ind w:left="0"/>
              <w:rPr>
                <w:b/>
                <w:i/>
                <w:sz w:val="24"/>
                <w:szCs w:val="24"/>
                <w:lang w:val="uk-UA"/>
              </w:rPr>
            </w:pPr>
            <w:proofErr w:type="spellStart"/>
            <w:r w:rsidRPr="00760678">
              <w:rPr>
                <w:b/>
                <w:i/>
                <w:sz w:val="24"/>
                <w:szCs w:val="24"/>
                <w:lang w:val="uk-UA"/>
              </w:rPr>
              <w:t>Пустова</w:t>
            </w:r>
            <w:proofErr w:type="spellEnd"/>
            <w:r w:rsidRPr="00760678">
              <w:rPr>
                <w:b/>
                <w:i/>
                <w:sz w:val="24"/>
                <w:szCs w:val="24"/>
                <w:lang w:val="uk-UA"/>
              </w:rPr>
              <w:t xml:space="preserve"> М.І.</w:t>
            </w:r>
          </w:p>
        </w:tc>
        <w:tc>
          <w:tcPr>
            <w:tcW w:w="708" w:type="dxa"/>
          </w:tcPr>
          <w:p w14:paraId="08281E41" w14:textId="77777777" w:rsidR="002B3AA7" w:rsidRPr="00760678" w:rsidRDefault="002B3AA7" w:rsidP="005F698A">
            <w:pPr>
              <w:pStyle w:val="a6"/>
              <w:ind w:left="0"/>
              <w:rPr>
                <w:b/>
                <w:i/>
                <w:sz w:val="24"/>
                <w:szCs w:val="24"/>
                <w:lang w:val="uk-UA"/>
              </w:rPr>
            </w:pPr>
            <w:r w:rsidRPr="00760678">
              <w:rPr>
                <w:b/>
                <w:i/>
                <w:sz w:val="24"/>
                <w:szCs w:val="24"/>
                <w:lang w:val="uk-UA"/>
              </w:rPr>
              <w:t>1</w:t>
            </w:r>
          </w:p>
        </w:tc>
        <w:tc>
          <w:tcPr>
            <w:tcW w:w="851" w:type="dxa"/>
          </w:tcPr>
          <w:p w14:paraId="061D48DC" w14:textId="77777777" w:rsidR="002B3AA7" w:rsidRPr="00760678" w:rsidRDefault="002B3AA7" w:rsidP="005F698A">
            <w:pPr>
              <w:pStyle w:val="a6"/>
              <w:ind w:left="0"/>
              <w:rPr>
                <w:b/>
                <w:i/>
                <w:sz w:val="24"/>
                <w:szCs w:val="24"/>
                <w:lang w:val="uk-UA"/>
              </w:rPr>
            </w:pPr>
            <w:r w:rsidRPr="00760678">
              <w:rPr>
                <w:b/>
                <w:i/>
                <w:sz w:val="24"/>
                <w:szCs w:val="24"/>
                <w:lang w:val="uk-UA"/>
              </w:rPr>
              <w:t>0</w:t>
            </w:r>
          </w:p>
        </w:tc>
        <w:tc>
          <w:tcPr>
            <w:tcW w:w="1559" w:type="dxa"/>
          </w:tcPr>
          <w:p w14:paraId="2C80C5FA" w14:textId="77777777" w:rsidR="002B3AA7" w:rsidRPr="00760678" w:rsidRDefault="002B3AA7" w:rsidP="005F698A">
            <w:pPr>
              <w:pStyle w:val="a6"/>
              <w:ind w:left="0"/>
              <w:rPr>
                <w:b/>
                <w:i/>
                <w:sz w:val="24"/>
                <w:szCs w:val="24"/>
                <w:lang w:val="uk-UA"/>
              </w:rPr>
            </w:pPr>
            <w:r w:rsidRPr="00760678">
              <w:rPr>
                <w:b/>
                <w:i/>
                <w:sz w:val="24"/>
                <w:szCs w:val="24"/>
                <w:lang w:val="uk-UA"/>
              </w:rPr>
              <w:t>0</w:t>
            </w:r>
          </w:p>
        </w:tc>
      </w:tr>
      <w:tr w:rsidR="002B3AA7" w:rsidRPr="00760678" w14:paraId="4E17B476" w14:textId="77777777" w:rsidTr="005F698A">
        <w:trPr>
          <w:jc w:val="right"/>
        </w:trPr>
        <w:tc>
          <w:tcPr>
            <w:tcW w:w="2129" w:type="dxa"/>
          </w:tcPr>
          <w:p w14:paraId="7121FE4D" w14:textId="77777777" w:rsidR="002B3AA7" w:rsidRPr="00760678" w:rsidRDefault="002B3AA7" w:rsidP="005F698A">
            <w:pPr>
              <w:pStyle w:val="a6"/>
              <w:ind w:left="0"/>
              <w:rPr>
                <w:b/>
                <w:i/>
                <w:sz w:val="24"/>
                <w:szCs w:val="24"/>
                <w:lang w:val="uk-UA"/>
              </w:rPr>
            </w:pPr>
            <w:proofErr w:type="spellStart"/>
            <w:r w:rsidRPr="00760678">
              <w:rPr>
                <w:b/>
                <w:i/>
                <w:sz w:val="24"/>
                <w:szCs w:val="24"/>
                <w:lang w:val="uk-UA"/>
              </w:rPr>
              <w:t>Гиренко</w:t>
            </w:r>
            <w:proofErr w:type="spellEnd"/>
            <w:r w:rsidRPr="00760678">
              <w:rPr>
                <w:b/>
                <w:i/>
                <w:sz w:val="24"/>
                <w:szCs w:val="24"/>
                <w:lang w:val="uk-UA"/>
              </w:rPr>
              <w:t xml:space="preserve"> Л.А.</w:t>
            </w:r>
          </w:p>
        </w:tc>
        <w:tc>
          <w:tcPr>
            <w:tcW w:w="708" w:type="dxa"/>
          </w:tcPr>
          <w:p w14:paraId="4025CA42" w14:textId="77777777" w:rsidR="002B3AA7" w:rsidRPr="00760678" w:rsidRDefault="002B3AA7" w:rsidP="005F698A">
            <w:pPr>
              <w:pStyle w:val="a6"/>
              <w:ind w:left="0"/>
              <w:rPr>
                <w:b/>
                <w:i/>
                <w:sz w:val="24"/>
                <w:szCs w:val="24"/>
                <w:lang w:val="uk-UA"/>
              </w:rPr>
            </w:pPr>
            <w:r w:rsidRPr="00760678">
              <w:rPr>
                <w:b/>
                <w:i/>
                <w:sz w:val="24"/>
                <w:szCs w:val="24"/>
                <w:lang w:val="uk-UA"/>
              </w:rPr>
              <w:t>1</w:t>
            </w:r>
          </w:p>
        </w:tc>
        <w:tc>
          <w:tcPr>
            <w:tcW w:w="851" w:type="dxa"/>
          </w:tcPr>
          <w:p w14:paraId="04CD0A3D" w14:textId="77777777" w:rsidR="002B3AA7" w:rsidRPr="00760678" w:rsidRDefault="002B3AA7" w:rsidP="005F698A">
            <w:pPr>
              <w:pStyle w:val="a6"/>
              <w:ind w:left="0"/>
              <w:rPr>
                <w:b/>
                <w:i/>
                <w:sz w:val="24"/>
                <w:szCs w:val="24"/>
                <w:lang w:val="uk-UA"/>
              </w:rPr>
            </w:pPr>
            <w:r w:rsidRPr="00760678">
              <w:rPr>
                <w:b/>
                <w:i/>
                <w:sz w:val="24"/>
                <w:szCs w:val="24"/>
                <w:lang w:val="uk-UA"/>
              </w:rPr>
              <w:t>0</w:t>
            </w:r>
          </w:p>
        </w:tc>
        <w:tc>
          <w:tcPr>
            <w:tcW w:w="1559" w:type="dxa"/>
          </w:tcPr>
          <w:p w14:paraId="490E8BD8" w14:textId="77777777" w:rsidR="002B3AA7" w:rsidRPr="00760678" w:rsidRDefault="002B3AA7" w:rsidP="005F698A">
            <w:pPr>
              <w:pStyle w:val="a6"/>
              <w:ind w:left="0"/>
              <w:rPr>
                <w:b/>
                <w:i/>
                <w:sz w:val="24"/>
                <w:szCs w:val="24"/>
                <w:lang w:val="uk-UA"/>
              </w:rPr>
            </w:pPr>
            <w:r w:rsidRPr="00760678">
              <w:rPr>
                <w:b/>
                <w:i/>
                <w:sz w:val="24"/>
                <w:szCs w:val="24"/>
                <w:lang w:val="uk-UA"/>
              </w:rPr>
              <w:t>0</w:t>
            </w:r>
          </w:p>
        </w:tc>
      </w:tr>
      <w:tr w:rsidR="002B3AA7" w:rsidRPr="00760678" w14:paraId="27486944" w14:textId="77777777" w:rsidTr="005F698A">
        <w:trPr>
          <w:jc w:val="right"/>
        </w:trPr>
        <w:tc>
          <w:tcPr>
            <w:tcW w:w="2129" w:type="dxa"/>
          </w:tcPr>
          <w:p w14:paraId="7F56E94A" w14:textId="77777777" w:rsidR="002B3AA7" w:rsidRDefault="002B3AA7" w:rsidP="005F698A">
            <w:pPr>
              <w:pStyle w:val="a6"/>
              <w:ind w:left="0"/>
              <w:rPr>
                <w:b/>
                <w:sz w:val="24"/>
                <w:szCs w:val="24"/>
                <w:lang w:val="uk-UA"/>
              </w:rPr>
            </w:pPr>
          </w:p>
          <w:p w14:paraId="4440C42D" w14:textId="77777777" w:rsidR="002B3AA7" w:rsidRPr="00760678" w:rsidRDefault="002B3AA7" w:rsidP="005F698A">
            <w:pPr>
              <w:pStyle w:val="a6"/>
              <w:ind w:left="0"/>
              <w:rPr>
                <w:b/>
                <w:sz w:val="24"/>
                <w:szCs w:val="24"/>
                <w:lang w:val="uk-UA"/>
              </w:rPr>
            </w:pPr>
            <w:r w:rsidRPr="00760678">
              <w:rPr>
                <w:b/>
                <w:sz w:val="24"/>
                <w:szCs w:val="24"/>
                <w:lang w:val="uk-UA"/>
              </w:rPr>
              <w:t>ВСЬОГО</w:t>
            </w:r>
          </w:p>
        </w:tc>
        <w:tc>
          <w:tcPr>
            <w:tcW w:w="708" w:type="dxa"/>
          </w:tcPr>
          <w:p w14:paraId="03B2DBC7" w14:textId="77777777" w:rsidR="002B3AA7" w:rsidRDefault="002B3AA7" w:rsidP="005F698A">
            <w:pPr>
              <w:pStyle w:val="a6"/>
              <w:ind w:left="0"/>
              <w:rPr>
                <w:b/>
                <w:sz w:val="24"/>
                <w:szCs w:val="24"/>
                <w:lang w:val="uk-UA"/>
              </w:rPr>
            </w:pPr>
          </w:p>
          <w:p w14:paraId="7FA60435" w14:textId="5912976B" w:rsidR="002B3AA7" w:rsidRPr="00760678" w:rsidRDefault="006C7CC3" w:rsidP="005F698A">
            <w:pPr>
              <w:pStyle w:val="a6"/>
              <w:ind w:left="0"/>
              <w:rPr>
                <w:b/>
                <w:sz w:val="24"/>
                <w:szCs w:val="24"/>
                <w:lang w:val="uk-UA"/>
              </w:rPr>
            </w:pPr>
            <w:r>
              <w:rPr>
                <w:b/>
                <w:sz w:val="24"/>
                <w:szCs w:val="24"/>
                <w:lang w:val="uk-UA"/>
              </w:rPr>
              <w:t>4</w:t>
            </w:r>
          </w:p>
        </w:tc>
        <w:tc>
          <w:tcPr>
            <w:tcW w:w="851" w:type="dxa"/>
          </w:tcPr>
          <w:p w14:paraId="1EFC57D2" w14:textId="77777777" w:rsidR="002B3AA7" w:rsidRDefault="002B3AA7" w:rsidP="005F698A">
            <w:pPr>
              <w:pStyle w:val="a6"/>
              <w:ind w:left="0"/>
              <w:rPr>
                <w:b/>
                <w:sz w:val="24"/>
                <w:szCs w:val="24"/>
                <w:lang w:val="uk-UA"/>
              </w:rPr>
            </w:pPr>
          </w:p>
          <w:p w14:paraId="51C1E2CA" w14:textId="77777777" w:rsidR="002B3AA7" w:rsidRPr="00760678" w:rsidRDefault="002B3AA7" w:rsidP="005F698A">
            <w:pPr>
              <w:pStyle w:val="a6"/>
              <w:ind w:left="0"/>
              <w:rPr>
                <w:b/>
                <w:sz w:val="24"/>
                <w:szCs w:val="24"/>
                <w:lang w:val="uk-UA"/>
              </w:rPr>
            </w:pPr>
            <w:r w:rsidRPr="00760678">
              <w:rPr>
                <w:b/>
                <w:sz w:val="24"/>
                <w:szCs w:val="24"/>
                <w:lang w:val="uk-UA"/>
              </w:rPr>
              <w:t>0</w:t>
            </w:r>
          </w:p>
        </w:tc>
        <w:tc>
          <w:tcPr>
            <w:tcW w:w="1559" w:type="dxa"/>
          </w:tcPr>
          <w:p w14:paraId="16262E83" w14:textId="77777777" w:rsidR="002B3AA7" w:rsidRDefault="002B3AA7" w:rsidP="005F698A">
            <w:pPr>
              <w:pStyle w:val="a6"/>
              <w:ind w:left="0"/>
              <w:rPr>
                <w:b/>
                <w:sz w:val="24"/>
                <w:szCs w:val="24"/>
                <w:lang w:val="uk-UA"/>
              </w:rPr>
            </w:pPr>
          </w:p>
          <w:p w14:paraId="51D303DF" w14:textId="77777777" w:rsidR="002B3AA7" w:rsidRPr="00760678" w:rsidRDefault="002B3AA7" w:rsidP="005F698A">
            <w:pPr>
              <w:pStyle w:val="a6"/>
              <w:ind w:left="0"/>
              <w:rPr>
                <w:b/>
                <w:sz w:val="24"/>
                <w:szCs w:val="24"/>
                <w:lang w:val="uk-UA"/>
              </w:rPr>
            </w:pPr>
            <w:r w:rsidRPr="00760678">
              <w:rPr>
                <w:b/>
                <w:sz w:val="24"/>
                <w:szCs w:val="24"/>
                <w:lang w:val="uk-UA"/>
              </w:rPr>
              <w:t>0</w:t>
            </w:r>
          </w:p>
        </w:tc>
      </w:tr>
    </w:tbl>
    <w:p w14:paraId="3947B864" w14:textId="77777777" w:rsidR="006C7CC3" w:rsidRDefault="006C7CC3" w:rsidP="00834873">
      <w:pPr>
        <w:rPr>
          <w:b/>
          <w:bCs/>
          <w:sz w:val="28"/>
          <w:szCs w:val="28"/>
          <w:lang w:val="uk-UA"/>
        </w:rPr>
      </w:pPr>
    </w:p>
    <w:p w14:paraId="0C5EAF17" w14:textId="77777777" w:rsidR="006C7CC3" w:rsidRDefault="006C7CC3" w:rsidP="00834873">
      <w:pPr>
        <w:rPr>
          <w:b/>
          <w:bCs/>
          <w:sz w:val="28"/>
          <w:szCs w:val="28"/>
          <w:lang w:val="uk-UA"/>
        </w:rPr>
      </w:pPr>
    </w:p>
    <w:p w14:paraId="276FB024" w14:textId="77777777" w:rsidR="006C7CC3" w:rsidRDefault="006C7CC3" w:rsidP="00834873">
      <w:pPr>
        <w:rPr>
          <w:b/>
          <w:bCs/>
          <w:sz w:val="28"/>
          <w:szCs w:val="28"/>
          <w:lang w:val="uk-UA"/>
        </w:rPr>
      </w:pPr>
    </w:p>
    <w:p w14:paraId="5B22D782" w14:textId="243BB567" w:rsidR="001B19CE" w:rsidRPr="00055EC9" w:rsidRDefault="001B19CE" w:rsidP="00834873">
      <w:pPr>
        <w:rPr>
          <w:b/>
          <w:bCs/>
          <w:sz w:val="28"/>
          <w:szCs w:val="28"/>
          <w:lang w:val="uk-UA"/>
        </w:rPr>
      </w:pPr>
      <w:r w:rsidRPr="00055EC9">
        <w:rPr>
          <w:b/>
          <w:bCs/>
          <w:sz w:val="28"/>
          <w:szCs w:val="28"/>
          <w:lang w:val="uk-UA"/>
        </w:rPr>
        <w:t xml:space="preserve">Голова комісії                              </w:t>
      </w:r>
      <w:r w:rsidR="00A1366A" w:rsidRPr="00055EC9">
        <w:rPr>
          <w:b/>
          <w:bCs/>
          <w:sz w:val="28"/>
          <w:szCs w:val="28"/>
          <w:lang w:val="uk-UA"/>
        </w:rPr>
        <w:t xml:space="preserve">                                 </w:t>
      </w:r>
      <w:r w:rsidRPr="00055EC9">
        <w:rPr>
          <w:b/>
          <w:bCs/>
          <w:sz w:val="28"/>
          <w:szCs w:val="28"/>
          <w:lang w:val="uk-UA"/>
        </w:rPr>
        <w:t xml:space="preserve">            </w:t>
      </w:r>
      <w:r w:rsidR="00A1366A" w:rsidRPr="00055EC9">
        <w:rPr>
          <w:b/>
          <w:bCs/>
          <w:sz w:val="28"/>
          <w:szCs w:val="28"/>
          <w:lang w:val="uk-UA"/>
        </w:rPr>
        <w:t xml:space="preserve">   </w:t>
      </w:r>
      <w:r w:rsidRPr="00055EC9">
        <w:rPr>
          <w:b/>
          <w:bCs/>
          <w:sz w:val="28"/>
          <w:szCs w:val="28"/>
          <w:lang w:val="uk-UA"/>
        </w:rPr>
        <w:t xml:space="preserve">А.О. </w:t>
      </w:r>
      <w:proofErr w:type="spellStart"/>
      <w:r w:rsidRPr="00055EC9">
        <w:rPr>
          <w:b/>
          <w:bCs/>
          <w:sz w:val="28"/>
          <w:szCs w:val="28"/>
          <w:lang w:val="uk-UA"/>
        </w:rPr>
        <w:t>Коломоєць</w:t>
      </w:r>
      <w:proofErr w:type="spellEnd"/>
    </w:p>
    <w:p w14:paraId="71A35321" w14:textId="77777777" w:rsidR="0050230B" w:rsidRPr="00055EC9" w:rsidRDefault="0050230B" w:rsidP="00834873">
      <w:pPr>
        <w:rPr>
          <w:b/>
          <w:bCs/>
          <w:sz w:val="28"/>
          <w:szCs w:val="28"/>
          <w:lang w:val="uk-UA"/>
        </w:rPr>
      </w:pPr>
    </w:p>
    <w:p w14:paraId="1298CD96" w14:textId="49409F53" w:rsidR="00834873" w:rsidRPr="00055EC9" w:rsidRDefault="00726B2D">
      <w:pPr>
        <w:rPr>
          <w:b/>
          <w:bCs/>
          <w:sz w:val="28"/>
          <w:szCs w:val="28"/>
          <w:lang w:val="uk-UA"/>
        </w:rPr>
      </w:pPr>
      <w:r w:rsidRPr="00055EC9">
        <w:rPr>
          <w:b/>
          <w:bCs/>
          <w:sz w:val="28"/>
          <w:szCs w:val="28"/>
          <w:lang w:val="uk-UA"/>
        </w:rPr>
        <w:t>Секретар ком</w:t>
      </w:r>
      <w:r w:rsidR="001B19CE" w:rsidRPr="00055EC9">
        <w:rPr>
          <w:b/>
          <w:bCs/>
          <w:sz w:val="28"/>
          <w:szCs w:val="28"/>
          <w:lang w:val="uk-UA"/>
        </w:rPr>
        <w:t xml:space="preserve">ісії                        </w:t>
      </w:r>
      <w:r w:rsidR="00A1366A" w:rsidRPr="00055EC9">
        <w:rPr>
          <w:b/>
          <w:bCs/>
          <w:sz w:val="28"/>
          <w:szCs w:val="28"/>
          <w:lang w:val="uk-UA"/>
        </w:rPr>
        <w:t xml:space="preserve">                                   </w:t>
      </w:r>
      <w:r w:rsidR="001B19CE" w:rsidRPr="00055EC9">
        <w:rPr>
          <w:b/>
          <w:bCs/>
          <w:sz w:val="28"/>
          <w:szCs w:val="28"/>
          <w:lang w:val="uk-UA"/>
        </w:rPr>
        <w:t xml:space="preserve">              </w:t>
      </w:r>
      <w:r w:rsidR="00A1366A" w:rsidRPr="00055EC9">
        <w:rPr>
          <w:b/>
          <w:bCs/>
          <w:sz w:val="28"/>
          <w:szCs w:val="28"/>
          <w:lang w:val="uk-UA"/>
        </w:rPr>
        <w:t xml:space="preserve"> </w:t>
      </w:r>
      <w:r w:rsidR="001B19CE" w:rsidRPr="00055EC9">
        <w:rPr>
          <w:b/>
          <w:bCs/>
          <w:sz w:val="28"/>
          <w:szCs w:val="28"/>
          <w:lang w:val="uk-UA"/>
        </w:rPr>
        <w:t xml:space="preserve">Т.В. </w:t>
      </w:r>
      <w:proofErr w:type="spellStart"/>
      <w:r w:rsidR="001B19CE" w:rsidRPr="00055EC9">
        <w:rPr>
          <w:b/>
          <w:bCs/>
          <w:sz w:val="28"/>
          <w:szCs w:val="28"/>
          <w:lang w:val="uk-UA"/>
        </w:rPr>
        <w:t>Корнякова</w:t>
      </w:r>
      <w:proofErr w:type="spellEnd"/>
    </w:p>
    <w:sectPr w:rsidR="00834873" w:rsidRPr="00055EC9" w:rsidSect="000F6AE6">
      <w:headerReference w:type="default" r:id="rId11"/>
      <w:pgSz w:w="11906" w:h="16838"/>
      <w:pgMar w:top="1134" w:right="85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910092" w14:textId="77777777" w:rsidR="00C57368" w:rsidRDefault="00C57368" w:rsidP="00DB0784">
      <w:r>
        <w:separator/>
      </w:r>
    </w:p>
  </w:endnote>
  <w:endnote w:type="continuationSeparator" w:id="0">
    <w:p w14:paraId="11B4C448" w14:textId="77777777" w:rsidR="00C57368" w:rsidRDefault="00C57368" w:rsidP="00DB0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A83F2" w14:textId="77777777" w:rsidR="00C57368" w:rsidRDefault="00C57368" w:rsidP="00DB0784">
      <w:r>
        <w:separator/>
      </w:r>
    </w:p>
  </w:footnote>
  <w:footnote w:type="continuationSeparator" w:id="0">
    <w:p w14:paraId="71A55160" w14:textId="77777777" w:rsidR="00C57368" w:rsidRDefault="00C57368" w:rsidP="00DB0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864271"/>
      <w:docPartObj>
        <w:docPartGallery w:val="Page Numbers (Top of Page)"/>
        <w:docPartUnique/>
      </w:docPartObj>
    </w:sdtPr>
    <w:sdtEndPr>
      <w:rPr>
        <w:sz w:val="28"/>
        <w:szCs w:val="28"/>
      </w:rPr>
    </w:sdtEndPr>
    <w:sdtContent>
      <w:p w14:paraId="14BE46C6" w14:textId="03A93B70" w:rsidR="005F698A" w:rsidRPr="00DB0784" w:rsidRDefault="005F698A">
        <w:pPr>
          <w:pStyle w:val="ad"/>
          <w:jc w:val="center"/>
          <w:rPr>
            <w:sz w:val="28"/>
            <w:szCs w:val="28"/>
          </w:rPr>
        </w:pPr>
        <w:r w:rsidRPr="00DB0784">
          <w:rPr>
            <w:sz w:val="28"/>
            <w:szCs w:val="28"/>
          </w:rPr>
          <w:fldChar w:fldCharType="begin"/>
        </w:r>
        <w:r w:rsidRPr="00DB0784">
          <w:rPr>
            <w:sz w:val="28"/>
            <w:szCs w:val="28"/>
          </w:rPr>
          <w:instrText>PAGE   \* MERGEFORMAT</w:instrText>
        </w:r>
        <w:r w:rsidRPr="00DB0784">
          <w:rPr>
            <w:sz w:val="28"/>
            <w:szCs w:val="28"/>
          </w:rPr>
          <w:fldChar w:fldCharType="separate"/>
        </w:r>
        <w:r w:rsidR="005717E3">
          <w:rPr>
            <w:noProof/>
            <w:sz w:val="28"/>
            <w:szCs w:val="28"/>
          </w:rPr>
          <w:t>10</w:t>
        </w:r>
        <w:r w:rsidRPr="00DB0784">
          <w:rPr>
            <w:sz w:val="28"/>
            <w:szCs w:val="28"/>
          </w:rPr>
          <w:fldChar w:fldCharType="end"/>
        </w:r>
      </w:p>
    </w:sdtContent>
  </w:sdt>
  <w:p w14:paraId="5FBF68C5" w14:textId="77777777" w:rsidR="005F698A" w:rsidRDefault="005F698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1438F"/>
    <w:multiLevelType w:val="hybridMultilevel"/>
    <w:tmpl w:val="1D60459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91C40"/>
    <w:multiLevelType w:val="hybridMultilevel"/>
    <w:tmpl w:val="1D60459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D74BF4"/>
    <w:multiLevelType w:val="hybridMultilevel"/>
    <w:tmpl w:val="F76470CE"/>
    <w:lvl w:ilvl="0" w:tplc="950A41A6">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1EB12AE9"/>
    <w:multiLevelType w:val="hybridMultilevel"/>
    <w:tmpl w:val="6C6CFC40"/>
    <w:lvl w:ilvl="0" w:tplc="C63EEBB8">
      <w:start w:val="1"/>
      <w:numFmt w:val="decimal"/>
      <w:suff w:val="space"/>
      <w:lvlText w:val="%1."/>
      <w:lvlJc w:val="left"/>
      <w:pPr>
        <w:ind w:left="360" w:hanging="360"/>
      </w:pPr>
      <w:rPr>
        <w:rFonts w:hint="default"/>
        <w:b w:val="0"/>
        <w:bCs/>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3009FD"/>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nsid w:val="24190487"/>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6">
    <w:nsid w:val="259A3D41"/>
    <w:multiLevelType w:val="hybridMultilevel"/>
    <w:tmpl w:val="E962ECDA"/>
    <w:lvl w:ilvl="0" w:tplc="16145730">
      <w:start w:val="1"/>
      <w:numFmt w:val="decimal"/>
      <w:suff w:val="space"/>
      <w:lvlText w:val="%1."/>
      <w:lvlJc w:val="left"/>
      <w:pPr>
        <w:ind w:left="1068" w:hanging="70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5D37E0"/>
    <w:multiLevelType w:val="hybridMultilevel"/>
    <w:tmpl w:val="45B0068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587B69"/>
    <w:multiLevelType w:val="hybridMultilevel"/>
    <w:tmpl w:val="FB4893A6"/>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9">
    <w:nsid w:val="2D4B5FDB"/>
    <w:multiLevelType w:val="hybridMultilevel"/>
    <w:tmpl w:val="1C926728"/>
    <w:lvl w:ilvl="0" w:tplc="8154EAF4">
      <w:start w:val="1"/>
      <w:numFmt w:val="decimal"/>
      <w:suff w:val="space"/>
      <w:lvlText w:val="%1."/>
      <w:lvlJc w:val="left"/>
      <w:pPr>
        <w:ind w:left="1069" w:hanging="360"/>
      </w:pPr>
      <w:rPr>
        <w:rFonts w:hint="default"/>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nsid w:val="2E8901AC"/>
    <w:multiLevelType w:val="hybridMultilevel"/>
    <w:tmpl w:val="B376672C"/>
    <w:lvl w:ilvl="0" w:tplc="CCD0C6DE">
      <w:start w:val="1"/>
      <w:numFmt w:val="decimal"/>
      <w:suff w:val="space"/>
      <w:lvlText w:val="%1."/>
      <w:lvlJc w:val="left"/>
      <w:pPr>
        <w:ind w:left="360" w:hanging="360"/>
      </w:pPr>
      <w:rPr>
        <w:rFonts w:hint="default"/>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1">
    <w:nsid w:val="34141797"/>
    <w:multiLevelType w:val="hybridMultilevel"/>
    <w:tmpl w:val="D81A0E1E"/>
    <w:lvl w:ilvl="0" w:tplc="89087FCA">
      <w:start w:val="1"/>
      <w:numFmt w:val="decimal"/>
      <w:suff w:val="space"/>
      <w:lvlText w:val="%1."/>
      <w:lvlJc w:val="left"/>
      <w:pPr>
        <w:ind w:left="928"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2">
    <w:nsid w:val="368257ED"/>
    <w:multiLevelType w:val="hybridMultilevel"/>
    <w:tmpl w:val="6C6CFC40"/>
    <w:lvl w:ilvl="0" w:tplc="C63EEBB8">
      <w:start w:val="1"/>
      <w:numFmt w:val="decimal"/>
      <w:suff w:val="space"/>
      <w:lvlText w:val="%1."/>
      <w:lvlJc w:val="left"/>
      <w:pPr>
        <w:ind w:left="360" w:hanging="360"/>
      </w:pPr>
      <w:rPr>
        <w:rFonts w:hint="default"/>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8177FD"/>
    <w:multiLevelType w:val="hybridMultilevel"/>
    <w:tmpl w:val="26725840"/>
    <w:lvl w:ilvl="0" w:tplc="9C38ABE6">
      <w:start w:val="1"/>
      <w:numFmt w:val="decimal"/>
      <w:suff w:val="space"/>
      <w:lvlText w:val="%1."/>
      <w:lvlJc w:val="left"/>
      <w:pPr>
        <w:ind w:left="36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4">
    <w:nsid w:val="40DD2264"/>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5">
    <w:nsid w:val="41035329"/>
    <w:multiLevelType w:val="hybridMultilevel"/>
    <w:tmpl w:val="1D60459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5117A7"/>
    <w:multiLevelType w:val="hybridMultilevel"/>
    <w:tmpl w:val="E962ECDA"/>
    <w:lvl w:ilvl="0" w:tplc="16145730">
      <w:start w:val="1"/>
      <w:numFmt w:val="decimal"/>
      <w:suff w:val="space"/>
      <w:lvlText w:val="%1."/>
      <w:lvlJc w:val="left"/>
      <w:pPr>
        <w:ind w:left="1068" w:hanging="70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6B270A2"/>
    <w:multiLevelType w:val="hybridMultilevel"/>
    <w:tmpl w:val="635C171C"/>
    <w:lvl w:ilvl="0" w:tplc="6C58DE1C">
      <w:start w:val="1"/>
      <w:numFmt w:val="decimal"/>
      <w:suff w:val="space"/>
      <w:lvlText w:val="%1."/>
      <w:lvlJc w:val="left"/>
      <w:pPr>
        <w:ind w:left="72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8">
    <w:nsid w:val="48E94567"/>
    <w:multiLevelType w:val="hybridMultilevel"/>
    <w:tmpl w:val="1084FCC4"/>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nsid w:val="4B5E2188"/>
    <w:multiLevelType w:val="hybridMultilevel"/>
    <w:tmpl w:val="45B00688"/>
    <w:lvl w:ilvl="0" w:tplc="C922A2A6">
      <w:start w:val="1"/>
      <w:numFmt w:val="decimal"/>
      <w:suff w:val="space"/>
      <w:lvlText w:val="%1."/>
      <w:lvlJc w:val="left"/>
      <w:pPr>
        <w:ind w:left="644" w:hanging="360"/>
      </w:pPr>
      <w:rPr>
        <w:rFonts w:hint="default"/>
        <w:b/>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AF7D49"/>
    <w:multiLevelType w:val="multilevel"/>
    <w:tmpl w:val="C666EF08"/>
    <w:lvl w:ilvl="0">
      <w:start w:val="1"/>
      <w:numFmt w:val="decimal"/>
      <w:suff w:val="space"/>
      <w:lvlText w:val="%1."/>
      <w:lvlJc w:val="left"/>
      <w:pPr>
        <w:ind w:left="720" w:hanging="360"/>
      </w:pPr>
      <w:rPr>
        <w:rFonts w:hint="default"/>
        <w:sz w:val="28"/>
        <w:szCs w:val="28"/>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nsid w:val="547D0638"/>
    <w:multiLevelType w:val="hybridMultilevel"/>
    <w:tmpl w:val="9AD8BC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A0F4689"/>
    <w:multiLevelType w:val="hybridMultilevel"/>
    <w:tmpl w:val="E1D06862"/>
    <w:lvl w:ilvl="0" w:tplc="6BF86700">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3">
    <w:nsid w:val="5DC060AA"/>
    <w:multiLevelType w:val="hybridMultilevel"/>
    <w:tmpl w:val="E962ECDA"/>
    <w:lvl w:ilvl="0" w:tplc="16145730">
      <w:start w:val="1"/>
      <w:numFmt w:val="decimal"/>
      <w:suff w:val="space"/>
      <w:lvlText w:val="%1."/>
      <w:lvlJc w:val="left"/>
      <w:pPr>
        <w:ind w:left="1068" w:hanging="708"/>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nsid w:val="5ED27147"/>
    <w:multiLevelType w:val="hybridMultilevel"/>
    <w:tmpl w:val="1084FCC4"/>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5">
    <w:nsid w:val="6CB35CDE"/>
    <w:multiLevelType w:val="hybridMultilevel"/>
    <w:tmpl w:val="885CB610"/>
    <w:lvl w:ilvl="0" w:tplc="3E103604">
      <w:start w:val="1"/>
      <w:numFmt w:val="decimal"/>
      <w:suff w:val="space"/>
      <w:lvlText w:val="%1."/>
      <w:lvlJc w:val="left"/>
      <w:pPr>
        <w:ind w:left="72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6">
    <w:nsid w:val="6FB531AC"/>
    <w:multiLevelType w:val="hybridMultilevel"/>
    <w:tmpl w:val="1084FCC4"/>
    <w:lvl w:ilvl="0" w:tplc="8154EAF4">
      <w:start w:val="1"/>
      <w:numFmt w:val="decimal"/>
      <w:suff w:val="space"/>
      <w:lvlText w:val="%1."/>
      <w:lvlJc w:val="left"/>
      <w:pPr>
        <w:ind w:left="36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7">
    <w:nsid w:val="73875C2E"/>
    <w:multiLevelType w:val="hybridMultilevel"/>
    <w:tmpl w:val="5A247A76"/>
    <w:lvl w:ilvl="0" w:tplc="6C9C3586">
      <w:start w:val="1"/>
      <w:numFmt w:val="decimal"/>
      <w:lvlText w:val="%1."/>
      <w:lvlJc w:val="left"/>
      <w:pPr>
        <w:ind w:left="360"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8">
    <w:nsid w:val="73B5370B"/>
    <w:multiLevelType w:val="hybridMultilevel"/>
    <w:tmpl w:val="B376672C"/>
    <w:lvl w:ilvl="0" w:tplc="CCD0C6DE">
      <w:start w:val="1"/>
      <w:numFmt w:val="decimal"/>
      <w:suff w:val="space"/>
      <w:lvlText w:val="%1."/>
      <w:lvlJc w:val="left"/>
      <w:pPr>
        <w:ind w:left="360" w:hanging="360"/>
      </w:pPr>
      <w:rPr>
        <w:rFonts w:hint="default"/>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29">
    <w:nsid w:val="75662C25"/>
    <w:multiLevelType w:val="hybridMultilevel"/>
    <w:tmpl w:val="B8B20DC8"/>
    <w:lvl w:ilvl="0" w:tplc="F4589CA4">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nsid w:val="780B0268"/>
    <w:multiLevelType w:val="hybridMultilevel"/>
    <w:tmpl w:val="1084FCC4"/>
    <w:lvl w:ilvl="0" w:tplc="8154EAF4">
      <w:start w:val="1"/>
      <w:numFmt w:val="decimal"/>
      <w:suff w:val="space"/>
      <w:lvlText w:val="%1."/>
      <w:lvlJc w:val="left"/>
      <w:pPr>
        <w:ind w:left="7590" w:hanging="360"/>
      </w:pPr>
      <w:rPr>
        <w:rFonts w:hint="default"/>
        <w:b w:val="0"/>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1">
    <w:nsid w:val="7A211C0F"/>
    <w:multiLevelType w:val="multilevel"/>
    <w:tmpl w:val="577A4C6E"/>
    <w:lvl w:ilvl="0">
      <w:start w:val="1"/>
      <w:numFmt w:val="decimal"/>
      <w:lvlText w:val="%1."/>
      <w:lvlJc w:val="left"/>
      <w:pPr>
        <w:ind w:left="450" w:hanging="450"/>
      </w:pPr>
      <w:rPr>
        <w:rFonts w:hint="default"/>
        <w:sz w:val="28"/>
      </w:rPr>
    </w:lvl>
    <w:lvl w:ilvl="1">
      <w:start w:val="7"/>
      <w:numFmt w:val="decimal"/>
      <w:lvlText w:val="%1.%2."/>
      <w:lvlJc w:val="left"/>
      <w:pPr>
        <w:ind w:left="734" w:hanging="450"/>
      </w:pPr>
      <w:rPr>
        <w:rFonts w:hint="default"/>
        <w:sz w:val="28"/>
      </w:rPr>
    </w:lvl>
    <w:lvl w:ilvl="2">
      <w:start w:val="1"/>
      <w:numFmt w:val="decimal"/>
      <w:lvlText w:val="%1.%2.%3."/>
      <w:lvlJc w:val="left"/>
      <w:pPr>
        <w:ind w:left="1288" w:hanging="720"/>
      </w:pPr>
      <w:rPr>
        <w:rFonts w:hint="default"/>
        <w:sz w:val="28"/>
      </w:rPr>
    </w:lvl>
    <w:lvl w:ilvl="3">
      <w:start w:val="1"/>
      <w:numFmt w:val="decimal"/>
      <w:lvlText w:val="%1.%2.%3.%4."/>
      <w:lvlJc w:val="left"/>
      <w:pPr>
        <w:ind w:left="1572" w:hanging="720"/>
      </w:pPr>
      <w:rPr>
        <w:rFonts w:hint="default"/>
        <w:sz w:val="28"/>
      </w:rPr>
    </w:lvl>
    <w:lvl w:ilvl="4">
      <w:start w:val="1"/>
      <w:numFmt w:val="decimal"/>
      <w:lvlText w:val="%1.%2.%3.%4.%5."/>
      <w:lvlJc w:val="left"/>
      <w:pPr>
        <w:ind w:left="2216" w:hanging="1080"/>
      </w:pPr>
      <w:rPr>
        <w:rFonts w:hint="default"/>
        <w:sz w:val="28"/>
      </w:rPr>
    </w:lvl>
    <w:lvl w:ilvl="5">
      <w:start w:val="1"/>
      <w:numFmt w:val="decimal"/>
      <w:lvlText w:val="%1.%2.%3.%4.%5.%6."/>
      <w:lvlJc w:val="left"/>
      <w:pPr>
        <w:ind w:left="2500" w:hanging="1080"/>
      </w:pPr>
      <w:rPr>
        <w:rFonts w:hint="default"/>
        <w:sz w:val="28"/>
      </w:rPr>
    </w:lvl>
    <w:lvl w:ilvl="6">
      <w:start w:val="1"/>
      <w:numFmt w:val="decimal"/>
      <w:lvlText w:val="%1.%2.%3.%4.%5.%6.%7."/>
      <w:lvlJc w:val="left"/>
      <w:pPr>
        <w:ind w:left="2784" w:hanging="1080"/>
      </w:pPr>
      <w:rPr>
        <w:rFonts w:hint="default"/>
        <w:sz w:val="28"/>
      </w:rPr>
    </w:lvl>
    <w:lvl w:ilvl="7">
      <w:start w:val="1"/>
      <w:numFmt w:val="decimal"/>
      <w:lvlText w:val="%1.%2.%3.%4.%5.%6.%7.%8."/>
      <w:lvlJc w:val="left"/>
      <w:pPr>
        <w:ind w:left="3428" w:hanging="1440"/>
      </w:pPr>
      <w:rPr>
        <w:rFonts w:hint="default"/>
        <w:sz w:val="28"/>
      </w:rPr>
    </w:lvl>
    <w:lvl w:ilvl="8">
      <w:start w:val="1"/>
      <w:numFmt w:val="decimal"/>
      <w:lvlText w:val="%1.%2.%3.%4.%5.%6.%7.%8.%9."/>
      <w:lvlJc w:val="left"/>
      <w:pPr>
        <w:ind w:left="3712" w:hanging="1440"/>
      </w:pPr>
      <w:rPr>
        <w:rFonts w:hint="default"/>
        <w:sz w:val="28"/>
      </w:rPr>
    </w:lvl>
  </w:abstractNum>
  <w:abstractNum w:abstractNumId="32">
    <w:nsid w:val="7C435B8C"/>
    <w:multiLevelType w:val="hybridMultilevel"/>
    <w:tmpl w:val="BCA0EC84"/>
    <w:lvl w:ilvl="0" w:tplc="950A41A6">
      <w:start w:val="1"/>
      <w:numFmt w:val="decimal"/>
      <w:suff w:val="space"/>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nsid w:val="7F5E1F66"/>
    <w:multiLevelType w:val="hybridMultilevel"/>
    <w:tmpl w:val="B376672C"/>
    <w:lvl w:ilvl="0" w:tplc="CCD0C6DE">
      <w:start w:val="1"/>
      <w:numFmt w:val="decimal"/>
      <w:suff w:val="space"/>
      <w:lvlText w:val="%1."/>
      <w:lvlJc w:val="left"/>
      <w:pPr>
        <w:ind w:left="360" w:hanging="360"/>
      </w:pPr>
      <w:rPr>
        <w:rFonts w:hint="default"/>
        <w:i w:val="0"/>
        <w:sz w:val="28"/>
        <w:szCs w:val="28"/>
      </w:r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abstractNumId w:val="28"/>
  </w:num>
  <w:num w:numId="2">
    <w:abstractNumId w:val="27"/>
  </w:num>
  <w:num w:numId="3">
    <w:abstractNumId w:val="3"/>
  </w:num>
  <w:num w:numId="4">
    <w:abstractNumId w:val="13"/>
  </w:num>
  <w:num w:numId="5">
    <w:abstractNumId w:val="28"/>
  </w:num>
  <w:num w:numId="6">
    <w:abstractNumId w:val="10"/>
  </w:num>
  <w:num w:numId="7">
    <w:abstractNumId w:val="19"/>
  </w:num>
  <w:num w:numId="8">
    <w:abstractNumId w:val="1"/>
  </w:num>
  <w:num w:numId="9">
    <w:abstractNumId w:val="33"/>
  </w:num>
  <w:num w:numId="10">
    <w:abstractNumId w:val="7"/>
  </w:num>
  <w:num w:numId="11">
    <w:abstractNumId w:val="15"/>
  </w:num>
  <w:num w:numId="12">
    <w:abstractNumId w:val="0"/>
  </w:num>
  <w:num w:numId="13">
    <w:abstractNumId w:val="21"/>
  </w:num>
  <w:num w:numId="14">
    <w:abstractNumId w:val="6"/>
  </w:num>
  <w:num w:numId="15">
    <w:abstractNumId w:val="4"/>
  </w:num>
  <w:num w:numId="16">
    <w:abstractNumId w:val="11"/>
  </w:num>
  <w:num w:numId="17">
    <w:abstractNumId w:val="2"/>
  </w:num>
  <w:num w:numId="18">
    <w:abstractNumId w:val="32"/>
  </w:num>
  <w:num w:numId="19">
    <w:abstractNumId w:val="29"/>
  </w:num>
  <w:num w:numId="20">
    <w:abstractNumId w:val="20"/>
  </w:num>
  <w:num w:numId="21">
    <w:abstractNumId w:val="17"/>
  </w:num>
  <w:num w:numId="22">
    <w:abstractNumId w:val="14"/>
  </w:num>
  <w:num w:numId="23">
    <w:abstractNumId w:val="5"/>
  </w:num>
  <w:num w:numId="24">
    <w:abstractNumId w:val="26"/>
  </w:num>
  <w:num w:numId="25">
    <w:abstractNumId w:val="25"/>
  </w:num>
  <w:num w:numId="26">
    <w:abstractNumId w:val="18"/>
  </w:num>
  <w:num w:numId="27">
    <w:abstractNumId w:val="24"/>
  </w:num>
  <w:num w:numId="28">
    <w:abstractNumId w:val="30"/>
  </w:num>
  <w:num w:numId="29">
    <w:abstractNumId w:val="12"/>
  </w:num>
  <w:num w:numId="30">
    <w:abstractNumId w:val="31"/>
  </w:num>
  <w:num w:numId="31">
    <w:abstractNumId w:val="16"/>
  </w:num>
  <w:num w:numId="32">
    <w:abstractNumId w:val="8"/>
  </w:num>
  <w:num w:numId="33">
    <w:abstractNumId w:val="9"/>
  </w:num>
  <w:num w:numId="34">
    <w:abstractNumId w:val="23"/>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8D6"/>
    <w:rsid w:val="000264F5"/>
    <w:rsid w:val="00055EC9"/>
    <w:rsid w:val="00057788"/>
    <w:rsid w:val="00062B34"/>
    <w:rsid w:val="00080743"/>
    <w:rsid w:val="00085D49"/>
    <w:rsid w:val="000C1058"/>
    <w:rsid w:val="000C2AEE"/>
    <w:rsid w:val="000E3A81"/>
    <w:rsid w:val="000E79E0"/>
    <w:rsid w:val="000F2E9C"/>
    <w:rsid w:val="000F6AE6"/>
    <w:rsid w:val="0011775B"/>
    <w:rsid w:val="00132668"/>
    <w:rsid w:val="00140DDC"/>
    <w:rsid w:val="00152531"/>
    <w:rsid w:val="00187A63"/>
    <w:rsid w:val="001955D9"/>
    <w:rsid w:val="001A103A"/>
    <w:rsid w:val="001B19CE"/>
    <w:rsid w:val="001C1437"/>
    <w:rsid w:val="001F042E"/>
    <w:rsid w:val="001F7C1F"/>
    <w:rsid w:val="00253158"/>
    <w:rsid w:val="002558EF"/>
    <w:rsid w:val="002A3BFD"/>
    <w:rsid w:val="002A7825"/>
    <w:rsid w:val="002B0481"/>
    <w:rsid w:val="002B3AA7"/>
    <w:rsid w:val="002B4553"/>
    <w:rsid w:val="002B7CCB"/>
    <w:rsid w:val="002C3C63"/>
    <w:rsid w:val="002E3125"/>
    <w:rsid w:val="002E7661"/>
    <w:rsid w:val="0030454D"/>
    <w:rsid w:val="003050BD"/>
    <w:rsid w:val="003318F0"/>
    <w:rsid w:val="003521A9"/>
    <w:rsid w:val="00354CDC"/>
    <w:rsid w:val="003630AC"/>
    <w:rsid w:val="00372944"/>
    <w:rsid w:val="00373068"/>
    <w:rsid w:val="003749C7"/>
    <w:rsid w:val="0037583F"/>
    <w:rsid w:val="003940F8"/>
    <w:rsid w:val="003A107F"/>
    <w:rsid w:val="003C6267"/>
    <w:rsid w:val="003E4E61"/>
    <w:rsid w:val="004019AE"/>
    <w:rsid w:val="00401CA5"/>
    <w:rsid w:val="004073FB"/>
    <w:rsid w:val="00423CF5"/>
    <w:rsid w:val="00425590"/>
    <w:rsid w:val="004340C1"/>
    <w:rsid w:val="00443D4E"/>
    <w:rsid w:val="00462876"/>
    <w:rsid w:val="00464B0A"/>
    <w:rsid w:val="00470405"/>
    <w:rsid w:val="00475D23"/>
    <w:rsid w:val="004A3F70"/>
    <w:rsid w:val="004A7D7D"/>
    <w:rsid w:val="004B104E"/>
    <w:rsid w:val="004B2490"/>
    <w:rsid w:val="004B47FF"/>
    <w:rsid w:val="004C2FD9"/>
    <w:rsid w:val="004D3482"/>
    <w:rsid w:val="004E13D0"/>
    <w:rsid w:val="004F7CD3"/>
    <w:rsid w:val="0050123B"/>
    <w:rsid w:val="0050230B"/>
    <w:rsid w:val="005245B6"/>
    <w:rsid w:val="00525CD7"/>
    <w:rsid w:val="005717E3"/>
    <w:rsid w:val="00577C52"/>
    <w:rsid w:val="00591161"/>
    <w:rsid w:val="005C59E5"/>
    <w:rsid w:val="005D7243"/>
    <w:rsid w:val="005D7529"/>
    <w:rsid w:val="005E2956"/>
    <w:rsid w:val="005F698A"/>
    <w:rsid w:val="006140E1"/>
    <w:rsid w:val="00615FC6"/>
    <w:rsid w:val="006200DA"/>
    <w:rsid w:val="00621DC2"/>
    <w:rsid w:val="00622298"/>
    <w:rsid w:val="00632F2D"/>
    <w:rsid w:val="00634D1D"/>
    <w:rsid w:val="0064584B"/>
    <w:rsid w:val="00655D2E"/>
    <w:rsid w:val="0067079C"/>
    <w:rsid w:val="00681B47"/>
    <w:rsid w:val="006A1165"/>
    <w:rsid w:val="006A1D73"/>
    <w:rsid w:val="006B2BE0"/>
    <w:rsid w:val="006C7CC3"/>
    <w:rsid w:val="006D3FEF"/>
    <w:rsid w:val="006E4C01"/>
    <w:rsid w:val="006E5F83"/>
    <w:rsid w:val="006E6199"/>
    <w:rsid w:val="00700F2E"/>
    <w:rsid w:val="007028E5"/>
    <w:rsid w:val="00702C56"/>
    <w:rsid w:val="00720E1B"/>
    <w:rsid w:val="00726B2D"/>
    <w:rsid w:val="00737D84"/>
    <w:rsid w:val="00760678"/>
    <w:rsid w:val="0076716E"/>
    <w:rsid w:val="00767535"/>
    <w:rsid w:val="00767FE9"/>
    <w:rsid w:val="0077240C"/>
    <w:rsid w:val="00780C80"/>
    <w:rsid w:val="00782635"/>
    <w:rsid w:val="007B7401"/>
    <w:rsid w:val="007C3709"/>
    <w:rsid w:val="007F3263"/>
    <w:rsid w:val="007F3BE2"/>
    <w:rsid w:val="0080091B"/>
    <w:rsid w:val="00804BC8"/>
    <w:rsid w:val="00805A1D"/>
    <w:rsid w:val="00810322"/>
    <w:rsid w:val="008121DE"/>
    <w:rsid w:val="008133C6"/>
    <w:rsid w:val="00834873"/>
    <w:rsid w:val="00835D09"/>
    <w:rsid w:val="00845CA0"/>
    <w:rsid w:val="00855EA1"/>
    <w:rsid w:val="00860E43"/>
    <w:rsid w:val="00863703"/>
    <w:rsid w:val="00871315"/>
    <w:rsid w:val="008A3C85"/>
    <w:rsid w:val="008C37B6"/>
    <w:rsid w:val="008D70DF"/>
    <w:rsid w:val="008E603F"/>
    <w:rsid w:val="008E6CE1"/>
    <w:rsid w:val="00912A56"/>
    <w:rsid w:val="0092496A"/>
    <w:rsid w:val="009425FB"/>
    <w:rsid w:val="00980D48"/>
    <w:rsid w:val="00982E30"/>
    <w:rsid w:val="00994AB9"/>
    <w:rsid w:val="009D03DE"/>
    <w:rsid w:val="009E0E70"/>
    <w:rsid w:val="009E3970"/>
    <w:rsid w:val="009E54A4"/>
    <w:rsid w:val="009E6EAE"/>
    <w:rsid w:val="009F5409"/>
    <w:rsid w:val="00A1366A"/>
    <w:rsid w:val="00A650F4"/>
    <w:rsid w:val="00A667C7"/>
    <w:rsid w:val="00A73F9B"/>
    <w:rsid w:val="00A84D3F"/>
    <w:rsid w:val="00A91C8D"/>
    <w:rsid w:val="00AB0271"/>
    <w:rsid w:val="00AC496E"/>
    <w:rsid w:val="00AD7B19"/>
    <w:rsid w:val="00AE4893"/>
    <w:rsid w:val="00B0393C"/>
    <w:rsid w:val="00B74EFF"/>
    <w:rsid w:val="00B821BC"/>
    <w:rsid w:val="00BA5618"/>
    <w:rsid w:val="00BB1A55"/>
    <w:rsid w:val="00BE357C"/>
    <w:rsid w:val="00BE630B"/>
    <w:rsid w:val="00BE643E"/>
    <w:rsid w:val="00C44A3D"/>
    <w:rsid w:val="00C526A3"/>
    <w:rsid w:val="00C57368"/>
    <w:rsid w:val="00C649C6"/>
    <w:rsid w:val="00C709BC"/>
    <w:rsid w:val="00C76E1E"/>
    <w:rsid w:val="00C80BB3"/>
    <w:rsid w:val="00C81C36"/>
    <w:rsid w:val="00CB08D6"/>
    <w:rsid w:val="00CC1302"/>
    <w:rsid w:val="00CC2EC7"/>
    <w:rsid w:val="00CD0B23"/>
    <w:rsid w:val="00CD6BAD"/>
    <w:rsid w:val="00CD6CA9"/>
    <w:rsid w:val="00CF190A"/>
    <w:rsid w:val="00CF5A01"/>
    <w:rsid w:val="00D03F36"/>
    <w:rsid w:val="00D04232"/>
    <w:rsid w:val="00D15FF8"/>
    <w:rsid w:val="00D21AC2"/>
    <w:rsid w:val="00D255BE"/>
    <w:rsid w:val="00D477BF"/>
    <w:rsid w:val="00D55687"/>
    <w:rsid w:val="00D7488F"/>
    <w:rsid w:val="00D9037D"/>
    <w:rsid w:val="00D90514"/>
    <w:rsid w:val="00DB0784"/>
    <w:rsid w:val="00DB0D20"/>
    <w:rsid w:val="00DC7F74"/>
    <w:rsid w:val="00DD13B8"/>
    <w:rsid w:val="00DE4BEE"/>
    <w:rsid w:val="00DE4DF7"/>
    <w:rsid w:val="00E07420"/>
    <w:rsid w:val="00E40A38"/>
    <w:rsid w:val="00E472DF"/>
    <w:rsid w:val="00E667B1"/>
    <w:rsid w:val="00E74CFB"/>
    <w:rsid w:val="00E75826"/>
    <w:rsid w:val="00E92749"/>
    <w:rsid w:val="00E97C17"/>
    <w:rsid w:val="00EA7C3E"/>
    <w:rsid w:val="00EB151B"/>
    <w:rsid w:val="00EC58D5"/>
    <w:rsid w:val="00ED24F7"/>
    <w:rsid w:val="00ED52C0"/>
    <w:rsid w:val="00EF0F10"/>
    <w:rsid w:val="00EF6F39"/>
    <w:rsid w:val="00F11428"/>
    <w:rsid w:val="00F17ED0"/>
    <w:rsid w:val="00F20F52"/>
    <w:rsid w:val="00F31F59"/>
    <w:rsid w:val="00F32137"/>
    <w:rsid w:val="00F33C88"/>
    <w:rsid w:val="00F34756"/>
    <w:rsid w:val="00F512DC"/>
    <w:rsid w:val="00F54988"/>
    <w:rsid w:val="00F81F74"/>
    <w:rsid w:val="00FB5A71"/>
    <w:rsid w:val="00FC2810"/>
    <w:rsid w:val="00FC5D68"/>
    <w:rsid w:val="00FD6690"/>
    <w:rsid w:val="00FD7B44"/>
    <w:rsid w:val="00FE1D32"/>
    <w:rsid w:val="00FF5C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535"/>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nhideWhenUsed/>
    <w:qFormat/>
    <w:rsid w:val="00A667C7"/>
    <w:pPr>
      <w:keepNext/>
      <w:outlineLvl w:val="2"/>
    </w:pPr>
    <w:rPr>
      <w:rFonts w:eastAsia="Arial Unicode MS"/>
      <w:b/>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5687"/>
    <w:rPr>
      <w:color w:val="0000FF"/>
      <w:u w:val="single"/>
    </w:rPr>
  </w:style>
  <w:style w:type="paragraph" w:styleId="a4">
    <w:name w:val="Title"/>
    <w:basedOn w:val="a"/>
    <w:link w:val="a5"/>
    <w:qFormat/>
    <w:rsid w:val="00D55687"/>
    <w:pPr>
      <w:jc w:val="center"/>
    </w:pPr>
    <w:rPr>
      <w:b/>
      <w:sz w:val="28"/>
      <w:szCs w:val="20"/>
      <w:lang w:val="uk-UA"/>
    </w:rPr>
  </w:style>
  <w:style w:type="character" w:customStyle="1" w:styleId="a5">
    <w:name w:val="Название Знак"/>
    <w:basedOn w:val="a0"/>
    <w:link w:val="a4"/>
    <w:rsid w:val="00D55687"/>
    <w:rPr>
      <w:rFonts w:ascii="Times New Roman" w:eastAsia="Times New Roman" w:hAnsi="Times New Roman" w:cs="Times New Roman"/>
      <w:b/>
      <w:sz w:val="28"/>
      <w:szCs w:val="20"/>
      <w:lang w:eastAsia="ru-RU"/>
    </w:rPr>
  </w:style>
  <w:style w:type="paragraph" w:styleId="a6">
    <w:name w:val="List Paragraph"/>
    <w:basedOn w:val="a"/>
    <w:uiPriority w:val="34"/>
    <w:qFormat/>
    <w:rsid w:val="00D55687"/>
    <w:pPr>
      <w:ind w:left="720"/>
      <w:contextualSpacing/>
    </w:pPr>
    <w:rPr>
      <w:sz w:val="28"/>
      <w:szCs w:val="28"/>
    </w:rPr>
  </w:style>
  <w:style w:type="character" w:customStyle="1" w:styleId="30">
    <w:name w:val="Заголовок 3 Знак"/>
    <w:basedOn w:val="a0"/>
    <w:link w:val="3"/>
    <w:rsid w:val="00A667C7"/>
    <w:rPr>
      <w:rFonts w:ascii="Times New Roman" w:eastAsia="Arial Unicode MS" w:hAnsi="Times New Roman" w:cs="Times New Roman"/>
      <w:b/>
      <w:color w:val="000000"/>
      <w:sz w:val="24"/>
      <w:szCs w:val="24"/>
      <w:lang w:eastAsia="ru-RU"/>
    </w:rPr>
  </w:style>
  <w:style w:type="paragraph" w:styleId="a7">
    <w:name w:val="Body Text"/>
    <w:basedOn w:val="a"/>
    <w:link w:val="a8"/>
    <w:uiPriority w:val="99"/>
    <w:unhideWhenUsed/>
    <w:rsid w:val="00A667C7"/>
    <w:pPr>
      <w:jc w:val="both"/>
    </w:pPr>
    <w:rPr>
      <w:sz w:val="28"/>
      <w:szCs w:val="20"/>
      <w:lang w:val="uk-UA"/>
    </w:rPr>
  </w:style>
  <w:style w:type="character" w:customStyle="1" w:styleId="a8">
    <w:name w:val="Основной текст Знак"/>
    <w:basedOn w:val="a0"/>
    <w:link w:val="a7"/>
    <w:uiPriority w:val="99"/>
    <w:rsid w:val="00A667C7"/>
    <w:rPr>
      <w:rFonts w:ascii="Times New Roman" w:eastAsia="Times New Roman" w:hAnsi="Times New Roman" w:cs="Times New Roman"/>
      <w:sz w:val="28"/>
      <w:szCs w:val="20"/>
      <w:lang w:eastAsia="ru-RU"/>
    </w:rPr>
  </w:style>
  <w:style w:type="table" w:styleId="a9">
    <w:name w:val="Table Grid"/>
    <w:basedOn w:val="a1"/>
    <w:uiPriority w:val="39"/>
    <w:rsid w:val="00A667C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2EC7"/>
    <w:rPr>
      <w:rFonts w:ascii="Tahoma" w:hAnsi="Tahoma" w:cs="Tahoma"/>
      <w:sz w:val="16"/>
      <w:szCs w:val="16"/>
    </w:rPr>
  </w:style>
  <w:style w:type="character" w:customStyle="1" w:styleId="ab">
    <w:name w:val="Текст выноски Знак"/>
    <w:basedOn w:val="a0"/>
    <w:link w:val="aa"/>
    <w:uiPriority w:val="99"/>
    <w:semiHidden/>
    <w:rsid w:val="00CC2EC7"/>
    <w:rPr>
      <w:rFonts w:ascii="Tahoma" w:eastAsia="Times New Roman" w:hAnsi="Tahoma" w:cs="Tahoma"/>
      <w:sz w:val="16"/>
      <w:szCs w:val="16"/>
      <w:lang w:val="ru-RU" w:eastAsia="ru-RU"/>
    </w:rPr>
  </w:style>
  <w:style w:type="paragraph" w:customStyle="1" w:styleId="docdata">
    <w:name w:val="docdata"/>
    <w:aliases w:val="docy,v5,15973,baiaagaaboqcaaad8zgaaawppaaaaaaaaaaaaaaaaaaaaaaaaaaaaaaaaaaaaaaaaaaaaaaaaaaaaaaaaaaaaaaaaaaaaaaaaaaaaaaaaaaaaaaaaaaaaaaaaaaaaaaaaaaaaaaaaaaaaaaaaaaaaaaaaaaaaaaaaaaaaaaaaaaaaaaaaaaaaaaaaaaaaaaaaaaaaaaaaaaaaaaaaaaaaaaaaaaaaaaaaaaaaaa"/>
    <w:basedOn w:val="a"/>
    <w:rsid w:val="003749C7"/>
    <w:pPr>
      <w:spacing w:before="100" w:beforeAutospacing="1" w:after="100" w:afterAutospacing="1"/>
    </w:pPr>
    <w:rPr>
      <w:lang w:val="uk-UA" w:eastAsia="uk-UA"/>
    </w:rPr>
  </w:style>
  <w:style w:type="paragraph" w:styleId="ac">
    <w:name w:val="Normal (Web)"/>
    <w:basedOn w:val="a"/>
    <w:uiPriority w:val="99"/>
    <w:semiHidden/>
    <w:unhideWhenUsed/>
    <w:rsid w:val="003749C7"/>
    <w:pPr>
      <w:spacing w:before="100" w:beforeAutospacing="1" w:after="100" w:afterAutospacing="1"/>
    </w:pPr>
    <w:rPr>
      <w:lang w:val="uk-UA" w:eastAsia="uk-UA"/>
    </w:rPr>
  </w:style>
  <w:style w:type="paragraph" w:styleId="ad">
    <w:name w:val="header"/>
    <w:basedOn w:val="a"/>
    <w:link w:val="ae"/>
    <w:uiPriority w:val="99"/>
    <w:unhideWhenUsed/>
    <w:rsid w:val="00DB0784"/>
    <w:pPr>
      <w:tabs>
        <w:tab w:val="center" w:pos="4819"/>
        <w:tab w:val="right" w:pos="9639"/>
      </w:tabs>
    </w:pPr>
  </w:style>
  <w:style w:type="character" w:customStyle="1" w:styleId="ae">
    <w:name w:val="Верхний колонтитул Знак"/>
    <w:basedOn w:val="a0"/>
    <w:link w:val="ad"/>
    <w:uiPriority w:val="99"/>
    <w:rsid w:val="00DB078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DB0784"/>
    <w:pPr>
      <w:tabs>
        <w:tab w:val="center" w:pos="4819"/>
        <w:tab w:val="right" w:pos="9639"/>
      </w:tabs>
    </w:pPr>
  </w:style>
  <w:style w:type="character" w:customStyle="1" w:styleId="af0">
    <w:name w:val="Нижний колонтитул Знак"/>
    <w:basedOn w:val="a0"/>
    <w:link w:val="af"/>
    <w:uiPriority w:val="99"/>
    <w:rsid w:val="00DB0784"/>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535"/>
    <w:pPr>
      <w:spacing w:after="0" w:line="240" w:lineRule="auto"/>
    </w:pPr>
    <w:rPr>
      <w:rFonts w:ascii="Times New Roman" w:eastAsia="Times New Roman" w:hAnsi="Times New Roman" w:cs="Times New Roman"/>
      <w:sz w:val="24"/>
      <w:szCs w:val="24"/>
      <w:lang w:val="ru-RU" w:eastAsia="ru-RU"/>
    </w:rPr>
  </w:style>
  <w:style w:type="paragraph" w:styleId="3">
    <w:name w:val="heading 3"/>
    <w:basedOn w:val="a"/>
    <w:next w:val="a"/>
    <w:link w:val="30"/>
    <w:unhideWhenUsed/>
    <w:qFormat/>
    <w:rsid w:val="00A667C7"/>
    <w:pPr>
      <w:keepNext/>
      <w:outlineLvl w:val="2"/>
    </w:pPr>
    <w:rPr>
      <w:rFonts w:eastAsia="Arial Unicode MS"/>
      <w:b/>
      <w:color w:val="00000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55687"/>
    <w:rPr>
      <w:color w:val="0000FF"/>
      <w:u w:val="single"/>
    </w:rPr>
  </w:style>
  <w:style w:type="paragraph" w:styleId="a4">
    <w:name w:val="Title"/>
    <w:basedOn w:val="a"/>
    <w:link w:val="a5"/>
    <w:qFormat/>
    <w:rsid w:val="00D55687"/>
    <w:pPr>
      <w:jc w:val="center"/>
    </w:pPr>
    <w:rPr>
      <w:b/>
      <w:sz w:val="28"/>
      <w:szCs w:val="20"/>
      <w:lang w:val="uk-UA"/>
    </w:rPr>
  </w:style>
  <w:style w:type="character" w:customStyle="1" w:styleId="a5">
    <w:name w:val="Название Знак"/>
    <w:basedOn w:val="a0"/>
    <w:link w:val="a4"/>
    <w:rsid w:val="00D55687"/>
    <w:rPr>
      <w:rFonts w:ascii="Times New Roman" w:eastAsia="Times New Roman" w:hAnsi="Times New Roman" w:cs="Times New Roman"/>
      <w:b/>
      <w:sz w:val="28"/>
      <w:szCs w:val="20"/>
      <w:lang w:eastAsia="ru-RU"/>
    </w:rPr>
  </w:style>
  <w:style w:type="paragraph" w:styleId="a6">
    <w:name w:val="List Paragraph"/>
    <w:basedOn w:val="a"/>
    <w:uiPriority w:val="34"/>
    <w:qFormat/>
    <w:rsid w:val="00D55687"/>
    <w:pPr>
      <w:ind w:left="720"/>
      <w:contextualSpacing/>
    </w:pPr>
    <w:rPr>
      <w:sz w:val="28"/>
      <w:szCs w:val="28"/>
    </w:rPr>
  </w:style>
  <w:style w:type="character" w:customStyle="1" w:styleId="30">
    <w:name w:val="Заголовок 3 Знак"/>
    <w:basedOn w:val="a0"/>
    <w:link w:val="3"/>
    <w:rsid w:val="00A667C7"/>
    <w:rPr>
      <w:rFonts w:ascii="Times New Roman" w:eastAsia="Arial Unicode MS" w:hAnsi="Times New Roman" w:cs="Times New Roman"/>
      <w:b/>
      <w:color w:val="000000"/>
      <w:sz w:val="24"/>
      <w:szCs w:val="24"/>
      <w:lang w:eastAsia="ru-RU"/>
    </w:rPr>
  </w:style>
  <w:style w:type="paragraph" w:styleId="a7">
    <w:name w:val="Body Text"/>
    <w:basedOn w:val="a"/>
    <w:link w:val="a8"/>
    <w:uiPriority w:val="99"/>
    <w:unhideWhenUsed/>
    <w:rsid w:val="00A667C7"/>
    <w:pPr>
      <w:jc w:val="both"/>
    </w:pPr>
    <w:rPr>
      <w:sz w:val="28"/>
      <w:szCs w:val="20"/>
      <w:lang w:val="uk-UA"/>
    </w:rPr>
  </w:style>
  <w:style w:type="character" w:customStyle="1" w:styleId="a8">
    <w:name w:val="Основной текст Знак"/>
    <w:basedOn w:val="a0"/>
    <w:link w:val="a7"/>
    <w:uiPriority w:val="99"/>
    <w:rsid w:val="00A667C7"/>
    <w:rPr>
      <w:rFonts w:ascii="Times New Roman" w:eastAsia="Times New Roman" w:hAnsi="Times New Roman" w:cs="Times New Roman"/>
      <w:sz w:val="28"/>
      <w:szCs w:val="20"/>
      <w:lang w:eastAsia="ru-RU"/>
    </w:rPr>
  </w:style>
  <w:style w:type="table" w:styleId="a9">
    <w:name w:val="Table Grid"/>
    <w:basedOn w:val="a1"/>
    <w:uiPriority w:val="39"/>
    <w:rsid w:val="00A667C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C2EC7"/>
    <w:rPr>
      <w:rFonts w:ascii="Tahoma" w:hAnsi="Tahoma" w:cs="Tahoma"/>
      <w:sz w:val="16"/>
      <w:szCs w:val="16"/>
    </w:rPr>
  </w:style>
  <w:style w:type="character" w:customStyle="1" w:styleId="ab">
    <w:name w:val="Текст выноски Знак"/>
    <w:basedOn w:val="a0"/>
    <w:link w:val="aa"/>
    <w:uiPriority w:val="99"/>
    <w:semiHidden/>
    <w:rsid w:val="00CC2EC7"/>
    <w:rPr>
      <w:rFonts w:ascii="Tahoma" w:eastAsia="Times New Roman" w:hAnsi="Tahoma" w:cs="Tahoma"/>
      <w:sz w:val="16"/>
      <w:szCs w:val="16"/>
      <w:lang w:val="ru-RU" w:eastAsia="ru-RU"/>
    </w:rPr>
  </w:style>
  <w:style w:type="paragraph" w:customStyle="1" w:styleId="docdata">
    <w:name w:val="docdata"/>
    <w:aliases w:val="docy,v5,15973,baiaagaaboqcaaad8zgaaawppaaaaaaaaaaaaaaaaaaaaaaaaaaaaaaaaaaaaaaaaaaaaaaaaaaaaaaaaaaaaaaaaaaaaaaaaaaaaaaaaaaaaaaaaaaaaaaaaaaaaaaaaaaaaaaaaaaaaaaaaaaaaaaaaaaaaaaaaaaaaaaaaaaaaaaaaaaaaaaaaaaaaaaaaaaaaaaaaaaaaaaaaaaaaaaaaaaaaaaaaaaaaaa"/>
    <w:basedOn w:val="a"/>
    <w:rsid w:val="003749C7"/>
    <w:pPr>
      <w:spacing w:before="100" w:beforeAutospacing="1" w:after="100" w:afterAutospacing="1"/>
    </w:pPr>
    <w:rPr>
      <w:lang w:val="uk-UA" w:eastAsia="uk-UA"/>
    </w:rPr>
  </w:style>
  <w:style w:type="paragraph" w:styleId="ac">
    <w:name w:val="Normal (Web)"/>
    <w:basedOn w:val="a"/>
    <w:uiPriority w:val="99"/>
    <w:semiHidden/>
    <w:unhideWhenUsed/>
    <w:rsid w:val="003749C7"/>
    <w:pPr>
      <w:spacing w:before="100" w:beforeAutospacing="1" w:after="100" w:afterAutospacing="1"/>
    </w:pPr>
    <w:rPr>
      <w:lang w:val="uk-UA" w:eastAsia="uk-UA"/>
    </w:rPr>
  </w:style>
  <w:style w:type="paragraph" w:styleId="ad">
    <w:name w:val="header"/>
    <w:basedOn w:val="a"/>
    <w:link w:val="ae"/>
    <w:uiPriority w:val="99"/>
    <w:unhideWhenUsed/>
    <w:rsid w:val="00DB0784"/>
    <w:pPr>
      <w:tabs>
        <w:tab w:val="center" w:pos="4819"/>
        <w:tab w:val="right" w:pos="9639"/>
      </w:tabs>
    </w:pPr>
  </w:style>
  <w:style w:type="character" w:customStyle="1" w:styleId="ae">
    <w:name w:val="Верхний колонтитул Знак"/>
    <w:basedOn w:val="a0"/>
    <w:link w:val="ad"/>
    <w:uiPriority w:val="99"/>
    <w:rsid w:val="00DB0784"/>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DB0784"/>
    <w:pPr>
      <w:tabs>
        <w:tab w:val="center" w:pos="4819"/>
        <w:tab w:val="right" w:pos="9639"/>
      </w:tabs>
    </w:pPr>
  </w:style>
  <w:style w:type="character" w:customStyle="1" w:styleId="af0">
    <w:name w:val="Нижний колонтитул Знак"/>
    <w:basedOn w:val="a0"/>
    <w:link w:val="af"/>
    <w:uiPriority w:val="99"/>
    <w:rsid w:val="00DB078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157039">
      <w:bodyDiv w:val="1"/>
      <w:marLeft w:val="0"/>
      <w:marRight w:val="0"/>
      <w:marTop w:val="0"/>
      <w:marBottom w:val="0"/>
      <w:divBdr>
        <w:top w:val="none" w:sz="0" w:space="0" w:color="auto"/>
        <w:left w:val="none" w:sz="0" w:space="0" w:color="auto"/>
        <w:bottom w:val="none" w:sz="0" w:space="0" w:color="auto"/>
        <w:right w:val="none" w:sz="0" w:space="0" w:color="auto"/>
      </w:divBdr>
    </w:div>
    <w:div w:id="281810452">
      <w:bodyDiv w:val="1"/>
      <w:marLeft w:val="0"/>
      <w:marRight w:val="0"/>
      <w:marTop w:val="0"/>
      <w:marBottom w:val="0"/>
      <w:divBdr>
        <w:top w:val="none" w:sz="0" w:space="0" w:color="auto"/>
        <w:left w:val="none" w:sz="0" w:space="0" w:color="auto"/>
        <w:bottom w:val="none" w:sz="0" w:space="0" w:color="auto"/>
        <w:right w:val="none" w:sz="0" w:space="0" w:color="auto"/>
      </w:divBdr>
    </w:div>
    <w:div w:id="612443372">
      <w:bodyDiv w:val="1"/>
      <w:marLeft w:val="0"/>
      <w:marRight w:val="0"/>
      <w:marTop w:val="0"/>
      <w:marBottom w:val="0"/>
      <w:divBdr>
        <w:top w:val="none" w:sz="0" w:space="0" w:color="auto"/>
        <w:left w:val="none" w:sz="0" w:space="0" w:color="auto"/>
        <w:bottom w:val="none" w:sz="0" w:space="0" w:color="auto"/>
        <w:right w:val="none" w:sz="0" w:space="0" w:color="auto"/>
      </w:divBdr>
    </w:div>
    <w:div w:id="18158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oblrada.dp.gov.ua/documents/%d0%bf%d1%80%d0%be%d0%b5%d0%ba%d1%82%d0%b8-%d1%80%d1%96%d1%88%d0%b5%d0%bd%d1%8c/proeki-rishen/%d0%bf%d1%80%d0%be-%d0%b2%d0%bd%d0%b5%d1%81%d0%b5%d0%bd%d0%bd%d1%8f-%d0%b7%d0%bc%d1%96%d0%bd-%d0%b4%d0%be-%d1%80%d1%96%d1%88%d0%b5%d0%bd%d0%bd%d1%8f-%d0%be%d0%b1%d0%bb%d0%b0%d1%81%d0%bd%d0%be%d1%97-11/"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57250-542C-449F-AEF6-796A3B11F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10</Pages>
  <Words>10271</Words>
  <Characters>5856</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User</cp:lastModifiedBy>
  <cp:revision>51</cp:revision>
  <cp:lastPrinted>2024-06-06T08:55:00Z</cp:lastPrinted>
  <dcterms:created xsi:type="dcterms:W3CDTF">2023-11-23T19:18:00Z</dcterms:created>
  <dcterms:modified xsi:type="dcterms:W3CDTF">2025-04-30T07:55:00Z</dcterms:modified>
</cp:coreProperties>
</file>