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0133E" w14:textId="77777777" w:rsidR="005D5681" w:rsidRPr="00C17C78" w:rsidRDefault="005D5681" w:rsidP="005D5681">
      <w:pPr>
        <w:spacing w:after="0" w:line="240" w:lineRule="auto"/>
        <w:ind w:firstLine="6379"/>
        <w:rPr>
          <w:rFonts w:ascii="Times New Roman" w:hAnsi="Times New Roman"/>
          <w:sz w:val="28"/>
          <w:szCs w:val="28"/>
          <w:lang w:val="en-US"/>
        </w:rPr>
      </w:pPr>
    </w:p>
    <w:p w14:paraId="5AEF22BD" w14:textId="77777777" w:rsidR="005D5681" w:rsidRPr="000D6453" w:rsidRDefault="005D5681" w:rsidP="005D5681">
      <w:pPr>
        <w:spacing w:after="0" w:line="240" w:lineRule="auto"/>
        <w:jc w:val="center"/>
        <w:rPr>
          <w:rFonts w:ascii="Times New Roman" w:hAnsi="Times New Roman"/>
          <w:sz w:val="28"/>
          <w:szCs w:val="28"/>
          <w:lang w:val="uk-UA"/>
        </w:rPr>
      </w:pPr>
      <w:r w:rsidRPr="000D6453">
        <w:rPr>
          <w:rFonts w:ascii="Times New Roman" w:hAnsi="Times New Roman"/>
          <w:sz w:val="28"/>
          <w:szCs w:val="28"/>
          <w:lang w:val="uk-UA"/>
        </w:rPr>
        <w:t>ІНФОРМАЦІЙНЕ  ПОВІДОМЛЕННЯ</w:t>
      </w:r>
    </w:p>
    <w:p w14:paraId="2314981C" w14:textId="77777777" w:rsidR="005D5681" w:rsidRPr="00F608BC" w:rsidRDefault="005D5681" w:rsidP="005D5681">
      <w:pPr>
        <w:spacing w:after="0" w:line="240" w:lineRule="auto"/>
        <w:jc w:val="center"/>
        <w:rPr>
          <w:rFonts w:ascii="Times New Roman" w:hAnsi="Times New Roman"/>
          <w:sz w:val="26"/>
          <w:szCs w:val="26"/>
          <w:lang w:val="uk-UA"/>
        </w:rPr>
      </w:pPr>
      <w:r w:rsidRPr="00F608BC">
        <w:rPr>
          <w:rFonts w:ascii="Times New Roman" w:hAnsi="Times New Roman"/>
          <w:sz w:val="26"/>
          <w:szCs w:val="26"/>
          <w:lang w:val="uk-UA"/>
        </w:rPr>
        <w:t>про продаж на електронному аукціоні об’єкта малої приватизації – адміністративний корпус (літ. Б¹-2) загальною площею 203,20 кв. м, сходи (літ. б1), розташований за адресою: просп. Богдана Хмельницького, буд.171, м. Дніпро</w:t>
      </w:r>
    </w:p>
    <w:p w14:paraId="681C2FC7" w14:textId="77777777" w:rsidR="005D5681" w:rsidRPr="00743A16" w:rsidRDefault="005D5681" w:rsidP="005D5681">
      <w:pPr>
        <w:spacing w:after="0" w:line="240" w:lineRule="auto"/>
        <w:jc w:val="both"/>
        <w:rPr>
          <w:rFonts w:ascii="Times New Roman" w:hAnsi="Times New Roman"/>
          <w:sz w:val="28"/>
          <w:szCs w:val="28"/>
          <w:lang w:val="uk-UA"/>
        </w:rPr>
      </w:pPr>
    </w:p>
    <w:p w14:paraId="1C61DBAF" w14:textId="77777777" w:rsidR="005D5681" w:rsidRPr="00632CFD" w:rsidRDefault="005D5681" w:rsidP="005D5681">
      <w:pPr>
        <w:spacing w:after="0" w:line="240" w:lineRule="auto"/>
        <w:ind w:left="567"/>
        <w:jc w:val="both"/>
        <w:rPr>
          <w:rFonts w:ascii="Times New Roman" w:hAnsi="Times New Roman"/>
          <w:b/>
          <w:sz w:val="28"/>
          <w:szCs w:val="28"/>
          <w:lang w:val="uk-UA"/>
        </w:rPr>
      </w:pPr>
      <w:r w:rsidRPr="00632CFD">
        <w:rPr>
          <w:rFonts w:ascii="Times New Roman" w:hAnsi="Times New Roman"/>
          <w:b/>
          <w:sz w:val="28"/>
          <w:szCs w:val="28"/>
          <w:lang w:val="uk-UA"/>
        </w:rPr>
        <w:t>1. Інформація про об’єкт приватизації.</w:t>
      </w:r>
    </w:p>
    <w:p w14:paraId="71357BBF" w14:textId="77777777" w:rsidR="005D5681" w:rsidRPr="00632CFD" w:rsidRDefault="005D5681" w:rsidP="005D5681">
      <w:pPr>
        <w:spacing w:after="0" w:line="240" w:lineRule="auto"/>
        <w:ind w:firstLine="567"/>
        <w:jc w:val="both"/>
        <w:rPr>
          <w:rFonts w:ascii="Times New Roman" w:hAnsi="Times New Roman"/>
          <w:sz w:val="28"/>
          <w:szCs w:val="28"/>
          <w:lang w:val="uk-UA"/>
        </w:rPr>
      </w:pPr>
      <w:r w:rsidRPr="00632CFD">
        <w:rPr>
          <w:rFonts w:ascii="Times New Roman" w:hAnsi="Times New Roman"/>
          <w:sz w:val="28"/>
          <w:szCs w:val="28"/>
          <w:lang w:val="uk-UA"/>
        </w:rPr>
        <w:t xml:space="preserve">Назва об’єкта: </w:t>
      </w:r>
      <w:r w:rsidRPr="00632CFD">
        <w:rPr>
          <w:rFonts w:ascii="Times New Roman" w:hAnsi="Times New Roman"/>
          <w:b/>
          <w:sz w:val="28"/>
          <w:szCs w:val="28"/>
          <w:lang w:val="uk-UA"/>
        </w:rPr>
        <w:t>Адміністративний корпус (</w:t>
      </w:r>
      <w:bookmarkStart w:id="0" w:name="_Hlk201578362"/>
      <w:r w:rsidRPr="00632CFD">
        <w:rPr>
          <w:rFonts w:ascii="Times New Roman" w:hAnsi="Times New Roman"/>
          <w:b/>
          <w:sz w:val="28"/>
          <w:szCs w:val="28"/>
          <w:lang w:val="uk-UA"/>
        </w:rPr>
        <w:t>літ. Б¹-2) загальною площею 203,20 кв. м, сходи (літ. б1), розташований за адресою: просп. Богдана Хмельницького, буд.171, м. Дніпро</w:t>
      </w:r>
      <w:bookmarkEnd w:id="0"/>
      <w:r w:rsidRPr="00632CFD">
        <w:rPr>
          <w:rFonts w:ascii="Times New Roman" w:hAnsi="Times New Roman"/>
          <w:b/>
          <w:sz w:val="28"/>
          <w:szCs w:val="28"/>
          <w:lang w:val="uk-UA"/>
        </w:rPr>
        <w:t xml:space="preserve"> </w:t>
      </w:r>
      <w:r w:rsidRPr="00632CFD">
        <w:rPr>
          <w:rFonts w:ascii="Times New Roman" w:hAnsi="Times New Roman"/>
          <w:sz w:val="28"/>
          <w:szCs w:val="28"/>
          <w:lang w:val="uk-UA"/>
        </w:rPr>
        <w:t xml:space="preserve">(далі - об’єкт). </w:t>
      </w:r>
    </w:p>
    <w:p w14:paraId="2BD950EA" w14:textId="77777777" w:rsidR="005D5681" w:rsidRPr="00632CFD" w:rsidRDefault="005D5681" w:rsidP="005D5681">
      <w:pPr>
        <w:spacing w:after="0" w:line="240" w:lineRule="auto"/>
        <w:ind w:firstLine="567"/>
        <w:jc w:val="both"/>
        <w:rPr>
          <w:rFonts w:ascii="Times New Roman" w:hAnsi="Times New Roman"/>
          <w:sz w:val="28"/>
          <w:szCs w:val="28"/>
          <w:lang w:val="uk-UA"/>
        </w:rPr>
      </w:pPr>
      <w:r w:rsidRPr="00632CFD">
        <w:rPr>
          <w:rFonts w:ascii="Times New Roman" w:hAnsi="Times New Roman"/>
          <w:sz w:val="28"/>
          <w:szCs w:val="28"/>
          <w:lang w:val="uk-UA"/>
        </w:rPr>
        <w:t xml:space="preserve">Місце знаходження об’єкта: </w:t>
      </w:r>
      <w:r w:rsidRPr="00632CFD">
        <w:rPr>
          <w:rFonts w:ascii="Times New Roman" w:hAnsi="Times New Roman"/>
          <w:b/>
          <w:sz w:val="28"/>
          <w:szCs w:val="28"/>
          <w:lang w:val="uk-UA"/>
        </w:rPr>
        <w:t>м. Дніпро, просп. Богдана Хмельницького, буд. 171</w:t>
      </w:r>
      <w:r w:rsidRPr="00632CFD">
        <w:rPr>
          <w:rFonts w:ascii="Times New Roman" w:hAnsi="Times New Roman"/>
          <w:sz w:val="28"/>
          <w:szCs w:val="28"/>
          <w:lang w:val="uk-UA"/>
        </w:rPr>
        <w:t xml:space="preserve">. </w:t>
      </w:r>
    </w:p>
    <w:p w14:paraId="4B01E4AB" w14:textId="77777777" w:rsidR="005D5681" w:rsidRPr="00632CFD" w:rsidRDefault="005D5681" w:rsidP="005D5681">
      <w:pPr>
        <w:spacing w:after="0" w:line="240" w:lineRule="auto"/>
        <w:ind w:firstLine="567"/>
        <w:jc w:val="both"/>
        <w:rPr>
          <w:rFonts w:ascii="Times New Roman" w:hAnsi="Times New Roman"/>
          <w:sz w:val="28"/>
          <w:szCs w:val="28"/>
          <w:lang w:val="uk-UA"/>
        </w:rPr>
      </w:pPr>
      <w:r w:rsidRPr="00632CFD">
        <w:rPr>
          <w:rFonts w:ascii="Times New Roman" w:hAnsi="Times New Roman"/>
          <w:sz w:val="28"/>
          <w:szCs w:val="28"/>
          <w:lang w:val="uk-UA"/>
        </w:rPr>
        <w:t xml:space="preserve">Відомості про об’єкт: Адміністративний корпус (літ. Б¹-2) загальною площею 203,20 кв. м, сходи (літ. б1), розташований за адресою: просп. Богдана Хмельницького, буд.171, м. Дніпро. </w:t>
      </w:r>
    </w:p>
    <w:p w14:paraId="22AE4EC9" w14:textId="77777777" w:rsidR="005D5681" w:rsidRPr="00632CFD" w:rsidRDefault="005D5681" w:rsidP="005D5681">
      <w:pPr>
        <w:spacing w:after="0" w:line="240" w:lineRule="auto"/>
        <w:ind w:firstLine="567"/>
        <w:jc w:val="both"/>
        <w:rPr>
          <w:rFonts w:ascii="Times New Roman" w:hAnsi="Times New Roman"/>
          <w:sz w:val="28"/>
          <w:szCs w:val="28"/>
          <w:lang w:val="uk-UA"/>
        </w:rPr>
      </w:pPr>
      <w:r w:rsidRPr="00632CFD">
        <w:rPr>
          <w:rFonts w:ascii="Times New Roman" w:hAnsi="Times New Roman"/>
          <w:sz w:val="28"/>
          <w:szCs w:val="28"/>
          <w:lang w:val="uk-UA"/>
        </w:rPr>
        <w:t>Функціональне використання та умови користування – за призначенням.</w:t>
      </w:r>
    </w:p>
    <w:p w14:paraId="1411469F" w14:textId="77777777" w:rsidR="005D5681" w:rsidRPr="00632CFD" w:rsidRDefault="005D5681" w:rsidP="005D5681">
      <w:pPr>
        <w:spacing w:after="0" w:line="240" w:lineRule="auto"/>
        <w:ind w:firstLine="567"/>
        <w:jc w:val="both"/>
        <w:rPr>
          <w:rFonts w:ascii="Times New Roman" w:hAnsi="Times New Roman"/>
          <w:sz w:val="28"/>
          <w:szCs w:val="28"/>
          <w:lang w:val="uk-UA"/>
        </w:rPr>
      </w:pPr>
      <w:r w:rsidRPr="00632CFD">
        <w:rPr>
          <w:rFonts w:ascii="Times New Roman" w:hAnsi="Times New Roman"/>
          <w:sz w:val="28"/>
          <w:szCs w:val="28"/>
          <w:lang w:val="uk-UA"/>
        </w:rPr>
        <w:t>Право власності: дата державної реєстрації – 20.04.2021, номер запису про право власності – 41644108, реєстраційний номер об’єкта нерухомого майна – 2344102312101.</w:t>
      </w:r>
    </w:p>
    <w:p w14:paraId="75CEEDD1" w14:textId="77777777" w:rsidR="005D5681" w:rsidRPr="00632CFD" w:rsidRDefault="005D5681" w:rsidP="005D5681">
      <w:pPr>
        <w:spacing w:after="0" w:line="240" w:lineRule="auto"/>
        <w:ind w:firstLine="567"/>
        <w:jc w:val="both"/>
        <w:rPr>
          <w:rFonts w:ascii="Times New Roman" w:hAnsi="Times New Roman"/>
          <w:sz w:val="28"/>
          <w:szCs w:val="28"/>
          <w:lang w:val="uk-UA"/>
        </w:rPr>
      </w:pPr>
      <w:r w:rsidRPr="00632CFD">
        <w:rPr>
          <w:rFonts w:ascii="Times New Roman" w:hAnsi="Times New Roman"/>
          <w:sz w:val="28"/>
          <w:szCs w:val="28"/>
          <w:lang w:val="uk-UA"/>
        </w:rPr>
        <w:t xml:space="preserve">Відомості про земельну ділянку, на якій розташований об’єкт приватизації: відсутня. </w:t>
      </w:r>
    </w:p>
    <w:p w14:paraId="1E8663A3" w14:textId="77777777" w:rsidR="005D5681" w:rsidRPr="00632CFD" w:rsidRDefault="005D5681" w:rsidP="005D5681">
      <w:pPr>
        <w:spacing w:after="0" w:line="240" w:lineRule="auto"/>
        <w:ind w:firstLine="567"/>
        <w:jc w:val="both"/>
        <w:rPr>
          <w:rFonts w:ascii="Times New Roman" w:hAnsi="Times New Roman"/>
          <w:sz w:val="28"/>
          <w:szCs w:val="28"/>
          <w:lang w:val="uk-UA"/>
        </w:rPr>
      </w:pPr>
      <w:r w:rsidRPr="00632CFD">
        <w:rPr>
          <w:rFonts w:ascii="Times New Roman" w:hAnsi="Times New Roman"/>
          <w:sz w:val="28"/>
          <w:szCs w:val="28"/>
          <w:lang w:val="uk-UA"/>
        </w:rPr>
        <w:t xml:space="preserve">Інформація про договори оренди об’єкта: </w:t>
      </w:r>
    </w:p>
    <w:p w14:paraId="24A92FAB" w14:textId="77777777" w:rsidR="005D5681" w:rsidRDefault="005D5681" w:rsidP="005D5681">
      <w:pPr>
        <w:spacing w:after="0" w:line="240" w:lineRule="auto"/>
        <w:ind w:firstLine="567"/>
        <w:jc w:val="both"/>
        <w:rPr>
          <w:rFonts w:ascii="Times New Roman" w:hAnsi="Times New Roman"/>
          <w:sz w:val="28"/>
          <w:szCs w:val="28"/>
          <w:lang w:val="uk-UA"/>
        </w:rPr>
      </w:pPr>
      <w:r w:rsidRPr="00D5226A">
        <w:rPr>
          <w:rFonts w:ascii="Times New Roman" w:hAnsi="Times New Roman"/>
          <w:sz w:val="28"/>
          <w:szCs w:val="28"/>
          <w:lang w:val="uk-UA"/>
        </w:rPr>
        <w:t>Об’єкт знаходиться в оренді згідно договору від 17.11.2022 № 225-13/VIII</w:t>
      </w:r>
      <w:r w:rsidRPr="006F1C96">
        <w:rPr>
          <w:rFonts w:ascii="Times New Roman" w:hAnsi="Times New Roman"/>
          <w:sz w:val="28"/>
          <w:szCs w:val="28"/>
        </w:rPr>
        <w:t>-6</w:t>
      </w:r>
      <w:r w:rsidRPr="00D5226A">
        <w:rPr>
          <w:rFonts w:ascii="Times New Roman" w:hAnsi="Times New Roman"/>
          <w:sz w:val="28"/>
          <w:szCs w:val="28"/>
          <w:lang w:val="uk-UA"/>
        </w:rPr>
        <w:t>, укладеного між Дніпропетровською обласною радою, ОКП «Фармація» та ТОВ «Лінкор-Ком». Площа оренди: 203,20 кв. м. Термін дії договору до 17.10.2025. Орендна плата 13 021,00 грн без ПДВ., витрати на утримання орендованого Майна та надання комунальних послуг – компенсуються Орендарем у формі та порядку, погодженому з Балансоутримувачем згідно умов договору</w:t>
      </w:r>
      <w:r>
        <w:rPr>
          <w:rFonts w:ascii="Times New Roman" w:hAnsi="Times New Roman"/>
          <w:sz w:val="28"/>
          <w:szCs w:val="28"/>
          <w:lang w:val="uk-UA"/>
        </w:rPr>
        <w:t>.</w:t>
      </w:r>
      <w:r w:rsidRPr="00D5226A">
        <w:rPr>
          <w:rFonts w:ascii="Times New Roman" w:hAnsi="Times New Roman"/>
          <w:sz w:val="28"/>
          <w:szCs w:val="28"/>
          <w:lang w:val="uk-UA"/>
        </w:rPr>
        <w:t xml:space="preserve"> Договір оренди зберігає чинність для нового власника приватизованого майна.</w:t>
      </w:r>
    </w:p>
    <w:p w14:paraId="09968998" w14:textId="77777777" w:rsidR="005D5681" w:rsidRPr="00632CFD" w:rsidRDefault="005D5681" w:rsidP="005D5681">
      <w:pPr>
        <w:spacing w:after="0" w:line="240" w:lineRule="auto"/>
        <w:ind w:firstLine="567"/>
        <w:jc w:val="both"/>
        <w:rPr>
          <w:rFonts w:ascii="Times New Roman" w:hAnsi="Times New Roman"/>
          <w:sz w:val="28"/>
          <w:szCs w:val="28"/>
          <w:lang w:val="uk-UA"/>
        </w:rPr>
      </w:pPr>
      <w:r w:rsidRPr="00632CFD">
        <w:rPr>
          <w:rFonts w:ascii="Times New Roman" w:hAnsi="Times New Roman"/>
          <w:sz w:val="28"/>
          <w:szCs w:val="28"/>
          <w:lang w:val="uk-UA"/>
        </w:rPr>
        <w:t xml:space="preserve">Інформація про балансоутримувача (найменування, його місцезнаходження і контактні дані): Обласне комунальне підприємство «Фармація», код ЄДРПОУ 01976358, 49057, Україна, Дніпропетровська область, </w:t>
      </w:r>
      <w:r>
        <w:rPr>
          <w:rFonts w:ascii="Times New Roman" w:hAnsi="Times New Roman"/>
          <w:sz w:val="28"/>
          <w:szCs w:val="28"/>
          <w:lang w:val="uk-UA"/>
        </w:rPr>
        <w:t xml:space="preserve">м. Дніпро, </w:t>
      </w:r>
      <w:r w:rsidRPr="00632CFD">
        <w:rPr>
          <w:rFonts w:ascii="Times New Roman" w:hAnsi="Times New Roman"/>
          <w:sz w:val="28"/>
          <w:szCs w:val="28"/>
          <w:lang w:val="uk-UA"/>
        </w:rPr>
        <w:t>проспект Богдана Хмельницького, будинок, 171, тел. 0676300409.</w:t>
      </w:r>
    </w:p>
    <w:p w14:paraId="6F2930DB" w14:textId="77777777" w:rsidR="005D5681" w:rsidRPr="00632CFD" w:rsidRDefault="005D5681" w:rsidP="005D5681">
      <w:pPr>
        <w:spacing w:after="0" w:line="240" w:lineRule="auto"/>
        <w:ind w:firstLine="567"/>
        <w:jc w:val="both"/>
        <w:rPr>
          <w:rFonts w:ascii="Times New Roman" w:hAnsi="Times New Roman"/>
          <w:sz w:val="28"/>
          <w:szCs w:val="28"/>
          <w:lang w:val="uk-UA"/>
        </w:rPr>
      </w:pPr>
      <w:r w:rsidRPr="00632CFD">
        <w:rPr>
          <w:rFonts w:ascii="Times New Roman" w:hAnsi="Times New Roman"/>
          <w:sz w:val="28"/>
          <w:szCs w:val="28"/>
          <w:lang w:val="uk-UA"/>
        </w:rPr>
        <w:t xml:space="preserve">План та фотографічне зображення об’єкта. </w:t>
      </w:r>
    </w:p>
    <w:p w14:paraId="1A443AF2" w14:textId="77777777" w:rsidR="005D5681" w:rsidRPr="003D4AB1" w:rsidRDefault="005D5681" w:rsidP="005D5681">
      <w:pPr>
        <w:spacing w:after="0" w:line="240" w:lineRule="auto"/>
        <w:ind w:firstLine="567"/>
        <w:jc w:val="both"/>
        <w:rPr>
          <w:rFonts w:ascii="Times New Roman" w:hAnsi="Times New Roman"/>
          <w:sz w:val="28"/>
          <w:szCs w:val="28"/>
        </w:rPr>
      </w:pPr>
    </w:p>
    <w:p w14:paraId="46961348" w14:textId="77777777" w:rsidR="005D5681" w:rsidRPr="00632CFD" w:rsidRDefault="005D5681" w:rsidP="005D5681">
      <w:pPr>
        <w:spacing w:after="0" w:line="240" w:lineRule="auto"/>
        <w:ind w:firstLine="567"/>
        <w:jc w:val="both"/>
        <w:rPr>
          <w:rFonts w:ascii="Times New Roman" w:hAnsi="Times New Roman"/>
          <w:b/>
          <w:sz w:val="28"/>
          <w:szCs w:val="28"/>
          <w:lang w:val="uk-UA"/>
        </w:rPr>
      </w:pPr>
      <w:r w:rsidRPr="00632CFD">
        <w:rPr>
          <w:rFonts w:ascii="Times New Roman" w:hAnsi="Times New Roman"/>
          <w:b/>
          <w:sz w:val="28"/>
          <w:szCs w:val="28"/>
          <w:lang w:val="uk-UA"/>
        </w:rPr>
        <w:t>2. Інформація про аукціон.</w:t>
      </w:r>
    </w:p>
    <w:p w14:paraId="066E81EF" w14:textId="77777777" w:rsidR="005D5681" w:rsidRPr="00632CFD" w:rsidRDefault="005D5681" w:rsidP="005D5681">
      <w:pPr>
        <w:spacing w:after="0" w:line="240" w:lineRule="auto"/>
        <w:ind w:firstLine="567"/>
        <w:jc w:val="both"/>
        <w:rPr>
          <w:rFonts w:ascii="Times New Roman" w:hAnsi="Times New Roman"/>
          <w:sz w:val="28"/>
          <w:szCs w:val="28"/>
          <w:lang w:val="uk-UA"/>
        </w:rPr>
      </w:pPr>
      <w:r w:rsidRPr="00632CFD">
        <w:rPr>
          <w:rFonts w:ascii="Times New Roman" w:hAnsi="Times New Roman"/>
          <w:sz w:val="28"/>
          <w:szCs w:val="28"/>
          <w:lang w:val="uk-UA"/>
        </w:rPr>
        <w:t>Спосіб проведення аукціону: аукціон з умовами.</w:t>
      </w:r>
    </w:p>
    <w:p w14:paraId="587B59F5" w14:textId="77777777" w:rsidR="005D5681" w:rsidRPr="00632CFD" w:rsidRDefault="005D5681" w:rsidP="005D5681">
      <w:pPr>
        <w:spacing w:after="0" w:line="240" w:lineRule="auto"/>
        <w:ind w:firstLine="567"/>
        <w:jc w:val="both"/>
        <w:rPr>
          <w:rFonts w:ascii="Times New Roman" w:hAnsi="Times New Roman"/>
          <w:b/>
          <w:sz w:val="28"/>
          <w:szCs w:val="28"/>
          <w:lang w:val="uk-UA"/>
        </w:rPr>
      </w:pPr>
      <w:r w:rsidRPr="00632CFD">
        <w:rPr>
          <w:rFonts w:ascii="Times New Roman" w:hAnsi="Times New Roman"/>
          <w:sz w:val="28"/>
          <w:szCs w:val="28"/>
          <w:lang w:val="uk-UA"/>
        </w:rPr>
        <w:t xml:space="preserve">Дата та час проведення аукціону: аукціон в електронній формі буде </w:t>
      </w:r>
      <w:r w:rsidRPr="006B2C48">
        <w:rPr>
          <w:rFonts w:ascii="Times New Roman" w:hAnsi="Times New Roman"/>
          <w:color w:val="000000" w:themeColor="text1"/>
          <w:sz w:val="28"/>
          <w:szCs w:val="28"/>
          <w:lang w:val="uk-UA"/>
        </w:rPr>
        <w:t xml:space="preserve">проведено </w:t>
      </w:r>
      <w:r w:rsidRPr="006B2C48">
        <w:rPr>
          <w:rFonts w:ascii="Times New Roman" w:hAnsi="Times New Roman"/>
          <w:b/>
          <w:color w:val="000000" w:themeColor="text1"/>
          <w:sz w:val="28"/>
          <w:szCs w:val="28"/>
          <w:lang w:val="uk-UA"/>
        </w:rPr>
        <w:t>07 липня 2025 року,</w:t>
      </w:r>
      <w:r w:rsidRPr="003D4AB1">
        <w:rPr>
          <w:rFonts w:ascii="Times New Roman" w:hAnsi="Times New Roman"/>
          <w:b/>
          <w:color w:val="000000" w:themeColor="text1"/>
          <w:sz w:val="28"/>
          <w:szCs w:val="28"/>
          <w:lang w:val="uk-UA"/>
        </w:rPr>
        <w:t xml:space="preserve"> </w:t>
      </w:r>
      <w:r w:rsidRPr="00632CFD">
        <w:rPr>
          <w:rFonts w:ascii="Times New Roman" w:hAnsi="Times New Roman"/>
          <w:b/>
          <w:sz w:val="28"/>
          <w:szCs w:val="28"/>
          <w:lang w:val="uk-UA"/>
        </w:rPr>
        <w:t>час проведення визначається електронною торговою системою автоматично.</w:t>
      </w:r>
    </w:p>
    <w:p w14:paraId="0F36E552" w14:textId="77777777" w:rsidR="005D5681" w:rsidRPr="00632CFD" w:rsidRDefault="005D5681" w:rsidP="005D5681">
      <w:pPr>
        <w:spacing w:after="0" w:line="240" w:lineRule="auto"/>
        <w:ind w:firstLine="567"/>
        <w:jc w:val="both"/>
        <w:rPr>
          <w:rFonts w:ascii="Times New Roman" w:hAnsi="Times New Roman"/>
          <w:sz w:val="28"/>
          <w:szCs w:val="28"/>
          <w:lang w:val="uk-UA"/>
        </w:rPr>
      </w:pPr>
      <w:r w:rsidRPr="00632CFD">
        <w:rPr>
          <w:rFonts w:ascii="Times New Roman" w:hAnsi="Times New Roman"/>
          <w:sz w:val="28"/>
          <w:szCs w:val="28"/>
          <w:lang w:val="uk-UA"/>
        </w:rPr>
        <w:t>Кінцевий строк подання заяви на участь в електронному аукціоні без умов, із зниженням стартової ціни встановлюється електронною торговою системою для кожного електронного аукціону окремо в проміжок часу з 19 години 30 хвилин до 20 години 30 хвилин дня, що передує дню проведення електронного аукціону.</w:t>
      </w:r>
    </w:p>
    <w:p w14:paraId="4808420C" w14:textId="77777777" w:rsidR="005D5681" w:rsidRPr="00632CFD" w:rsidRDefault="005D5681" w:rsidP="005D5681">
      <w:pPr>
        <w:spacing w:after="0" w:line="240" w:lineRule="auto"/>
        <w:ind w:firstLine="567"/>
        <w:jc w:val="both"/>
        <w:rPr>
          <w:rFonts w:ascii="Times New Roman" w:hAnsi="Times New Roman"/>
          <w:sz w:val="28"/>
          <w:szCs w:val="28"/>
          <w:lang w:val="uk-UA"/>
        </w:rPr>
      </w:pPr>
      <w:r w:rsidRPr="00632CFD">
        <w:rPr>
          <w:rFonts w:ascii="Times New Roman" w:hAnsi="Times New Roman"/>
          <w:sz w:val="28"/>
          <w:szCs w:val="28"/>
          <w:lang w:val="uk-UA"/>
        </w:rPr>
        <w:lastRenderedPageBreak/>
        <w:t>Для участі в електронному аукціоні, особа яка має намір взяти участь               у ньому, через свій особистий кабінет здійснює подання заяви на участь                    в електронному аукціоні шляхом заповнення електронної форми і завантаження електронних копій документів та сплачує реєстраційний та гарантійний внески.</w:t>
      </w:r>
    </w:p>
    <w:p w14:paraId="7FDA963B" w14:textId="77777777" w:rsidR="005D5681" w:rsidRPr="00632CFD" w:rsidRDefault="005D5681" w:rsidP="005D5681">
      <w:pPr>
        <w:spacing w:after="0" w:line="240" w:lineRule="auto"/>
        <w:ind w:firstLine="567"/>
        <w:jc w:val="both"/>
        <w:rPr>
          <w:rFonts w:ascii="Times New Roman" w:hAnsi="Times New Roman"/>
          <w:sz w:val="28"/>
          <w:szCs w:val="28"/>
          <w:lang w:val="uk-UA"/>
        </w:rPr>
      </w:pPr>
      <w:r w:rsidRPr="00632CFD">
        <w:rPr>
          <w:rFonts w:ascii="Times New Roman" w:hAnsi="Times New Roman"/>
          <w:sz w:val="28"/>
          <w:szCs w:val="28"/>
          <w:lang w:val="uk-UA"/>
        </w:rPr>
        <w:t>У разі, якщо об’єкт, який пропонувався для продажу на аукціоні не продано, проводиться повторний аукціон зі зниженням стартової ціни на 50 відсотків.</w:t>
      </w:r>
    </w:p>
    <w:p w14:paraId="7FC24765" w14:textId="77777777" w:rsidR="005D5681" w:rsidRPr="00632CFD" w:rsidRDefault="005D5681" w:rsidP="005D5681">
      <w:pPr>
        <w:spacing w:after="0" w:line="240" w:lineRule="auto"/>
        <w:ind w:firstLine="567"/>
        <w:jc w:val="both"/>
        <w:rPr>
          <w:rFonts w:ascii="Times New Roman" w:hAnsi="Times New Roman"/>
          <w:sz w:val="28"/>
          <w:szCs w:val="28"/>
          <w:lang w:val="uk-UA"/>
        </w:rPr>
      </w:pPr>
      <w:r w:rsidRPr="00632CFD">
        <w:rPr>
          <w:rFonts w:ascii="Times New Roman" w:hAnsi="Times New Roman"/>
          <w:sz w:val="28"/>
          <w:szCs w:val="28"/>
          <w:lang w:val="uk-UA"/>
        </w:rPr>
        <w:t xml:space="preserve">У разі, якщо об’єкт не продано на повторному аукціоні зі зниженням стартової ціни на 50 відсотків, проводиться аукціон за методом покрокового зниженням стартової ціни та подальшого подання цінових пропозицій                      зі зниженням стартової ціни, визначеної згідно ст. 22 Закону України </w:t>
      </w:r>
      <w:r>
        <w:rPr>
          <w:rFonts w:ascii="Times New Roman" w:hAnsi="Times New Roman"/>
          <w:sz w:val="28"/>
          <w:szCs w:val="28"/>
          <w:lang w:val="uk-UA"/>
        </w:rPr>
        <w:t>«</w:t>
      </w:r>
      <w:r w:rsidRPr="00632CFD">
        <w:rPr>
          <w:rFonts w:ascii="Times New Roman" w:hAnsi="Times New Roman"/>
          <w:sz w:val="28"/>
          <w:szCs w:val="28"/>
          <w:lang w:val="uk-UA"/>
        </w:rPr>
        <w:t>Про приватизацію державного і комунального майна</w:t>
      </w:r>
      <w:r>
        <w:rPr>
          <w:rFonts w:ascii="Times New Roman" w:hAnsi="Times New Roman"/>
          <w:sz w:val="28"/>
          <w:szCs w:val="28"/>
          <w:lang w:val="uk-UA"/>
        </w:rPr>
        <w:t>»</w:t>
      </w:r>
      <w:r w:rsidRPr="00632CFD">
        <w:rPr>
          <w:rFonts w:ascii="Times New Roman" w:hAnsi="Times New Roman"/>
          <w:sz w:val="28"/>
          <w:szCs w:val="28"/>
          <w:lang w:val="uk-UA"/>
        </w:rPr>
        <w:t xml:space="preserve"> на 50 відсотків.</w:t>
      </w:r>
    </w:p>
    <w:p w14:paraId="5B39F888" w14:textId="77777777" w:rsidR="005D5681" w:rsidRPr="00632CFD" w:rsidRDefault="005D5681" w:rsidP="005D5681">
      <w:pPr>
        <w:spacing w:after="0" w:line="240" w:lineRule="auto"/>
        <w:ind w:firstLine="567"/>
        <w:jc w:val="both"/>
        <w:rPr>
          <w:rFonts w:ascii="Times New Roman" w:hAnsi="Times New Roman"/>
          <w:sz w:val="28"/>
          <w:szCs w:val="28"/>
          <w:lang w:val="uk-UA"/>
        </w:rPr>
      </w:pPr>
      <w:r w:rsidRPr="00632CFD">
        <w:rPr>
          <w:rFonts w:ascii="Times New Roman" w:hAnsi="Times New Roman"/>
          <w:sz w:val="28"/>
          <w:szCs w:val="28"/>
          <w:lang w:val="uk-UA"/>
        </w:rPr>
        <w:t>Продаж об’єкта на аукціоні за методом покрокового зниження стартової ціни та подання цінових пропозицій здійснюється за наявності не менш ніж         як одного учасника аукціону.</w:t>
      </w:r>
    </w:p>
    <w:p w14:paraId="5A006993" w14:textId="77777777" w:rsidR="005D5681" w:rsidRPr="00632CFD" w:rsidRDefault="005D5681" w:rsidP="005D5681">
      <w:pPr>
        <w:spacing w:after="0" w:line="240" w:lineRule="auto"/>
        <w:ind w:firstLine="567"/>
        <w:jc w:val="both"/>
        <w:rPr>
          <w:rFonts w:ascii="Times New Roman" w:hAnsi="Times New Roman"/>
          <w:b/>
          <w:sz w:val="28"/>
          <w:szCs w:val="28"/>
          <w:lang w:val="uk-UA"/>
        </w:rPr>
      </w:pPr>
    </w:p>
    <w:p w14:paraId="5CDF0305" w14:textId="77777777" w:rsidR="005D5681" w:rsidRPr="00632CFD" w:rsidRDefault="005D5681" w:rsidP="005D5681">
      <w:pPr>
        <w:spacing w:after="0" w:line="240" w:lineRule="auto"/>
        <w:ind w:firstLine="567"/>
        <w:jc w:val="both"/>
        <w:rPr>
          <w:rFonts w:ascii="Times New Roman" w:hAnsi="Times New Roman"/>
          <w:b/>
          <w:sz w:val="28"/>
          <w:szCs w:val="28"/>
          <w:lang w:val="uk-UA"/>
        </w:rPr>
      </w:pPr>
      <w:r w:rsidRPr="00632CFD">
        <w:rPr>
          <w:rFonts w:ascii="Times New Roman" w:hAnsi="Times New Roman"/>
          <w:b/>
          <w:sz w:val="28"/>
          <w:szCs w:val="28"/>
          <w:lang w:val="uk-UA"/>
        </w:rPr>
        <w:t>3. Інформація про умови, на яких здійснюється приватизація об’єкта.</w:t>
      </w:r>
    </w:p>
    <w:p w14:paraId="7283AFC1" w14:textId="77777777" w:rsidR="005D5681" w:rsidRPr="00632CFD" w:rsidRDefault="005D5681" w:rsidP="005D5681">
      <w:pPr>
        <w:spacing w:after="0" w:line="240" w:lineRule="auto"/>
        <w:ind w:firstLine="567"/>
        <w:jc w:val="both"/>
        <w:rPr>
          <w:rFonts w:ascii="Times New Roman" w:hAnsi="Times New Roman"/>
          <w:sz w:val="28"/>
          <w:szCs w:val="28"/>
          <w:lang w:val="uk-UA"/>
        </w:rPr>
      </w:pPr>
      <w:r w:rsidRPr="00632CFD">
        <w:rPr>
          <w:rFonts w:ascii="Times New Roman" w:hAnsi="Times New Roman"/>
          <w:sz w:val="28"/>
          <w:szCs w:val="28"/>
          <w:lang w:val="uk-UA"/>
        </w:rPr>
        <w:t xml:space="preserve">Приватизація об’єкта малої приватизації </w:t>
      </w:r>
      <w:r w:rsidRPr="00632CFD">
        <w:rPr>
          <w:rFonts w:ascii="Times New Roman" w:hAnsi="Times New Roman"/>
          <w:b/>
          <w:sz w:val="28"/>
          <w:szCs w:val="28"/>
          <w:lang w:val="uk-UA"/>
        </w:rPr>
        <w:t>– адміністративний корпус (літ. Б¹-2) загальною площею 203,20 кв. м</w:t>
      </w:r>
      <w:r>
        <w:rPr>
          <w:rFonts w:ascii="Times New Roman" w:hAnsi="Times New Roman"/>
          <w:b/>
          <w:sz w:val="28"/>
          <w:szCs w:val="28"/>
          <w:lang w:val="uk-UA"/>
        </w:rPr>
        <w:t>.</w:t>
      </w:r>
      <w:r w:rsidRPr="00632CFD">
        <w:rPr>
          <w:rFonts w:ascii="Times New Roman" w:hAnsi="Times New Roman"/>
          <w:b/>
          <w:sz w:val="28"/>
          <w:szCs w:val="28"/>
          <w:lang w:val="uk-UA"/>
        </w:rPr>
        <w:t xml:space="preserve">, сходи (літ. б1), розташований за адресою: просп. Богдана Хмельницького, буд.171, м. Дніпро </w:t>
      </w:r>
      <w:r w:rsidRPr="00632CFD">
        <w:rPr>
          <w:rFonts w:ascii="Times New Roman" w:hAnsi="Times New Roman"/>
          <w:sz w:val="28"/>
          <w:szCs w:val="28"/>
          <w:lang w:val="uk-UA"/>
        </w:rPr>
        <w:t>здійснюється відповідно до вимог Закону України «Про приватизацію державного і комунального майна», Порядку проведення електронних аукціонів для продажу об’єктів малої приватизації та визначення додаткових умов продажу, затвердженого постановою Кабінету Міністрів України від 10.05.2018 № 432 зі змінами.</w:t>
      </w:r>
    </w:p>
    <w:p w14:paraId="40FA7041" w14:textId="77777777" w:rsidR="005D5681" w:rsidRPr="00632CFD" w:rsidRDefault="005D5681" w:rsidP="005D5681">
      <w:pPr>
        <w:spacing w:after="0" w:line="240" w:lineRule="auto"/>
        <w:ind w:firstLine="567"/>
        <w:jc w:val="both"/>
        <w:rPr>
          <w:rFonts w:ascii="Times New Roman" w:hAnsi="Times New Roman"/>
          <w:sz w:val="28"/>
          <w:szCs w:val="28"/>
          <w:lang w:val="uk-UA"/>
        </w:rPr>
      </w:pPr>
      <w:r w:rsidRPr="00632CFD">
        <w:rPr>
          <w:rFonts w:ascii="Times New Roman" w:hAnsi="Times New Roman"/>
          <w:sz w:val="28"/>
          <w:szCs w:val="28"/>
          <w:lang w:val="uk-UA"/>
        </w:rPr>
        <w:t>Покупець об’єкта комунальної власності має відповідати вимогам, передбаченим у статті 8 Закону України «Про приватизацію державного                     і комунального майна».</w:t>
      </w:r>
    </w:p>
    <w:p w14:paraId="62B1523D" w14:textId="77777777" w:rsidR="005D5681" w:rsidRPr="002B5426" w:rsidRDefault="005D5681" w:rsidP="005D5681">
      <w:pPr>
        <w:spacing w:after="0" w:line="240" w:lineRule="auto"/>
        <w:ind w:firstLine="567"/>
        <w:jc w:val="both"/>
        <w:rPr>
          <w:rFonts w:ascii="Times New Roman" w:hAnsi="Times New Roman"/>
          <w:color w:val="000000" w:themeColor="text1"/>
          <w:sz w:val="28"/>
          <w:szCs w:val="28"/>
        </w:rPr>
      </w:pPr>
      <w:bookmarkStart w:id="1" w:name="_Hlk199849225"/>
      <w:r w:rsidRPr="00632CFD">
        <w:rPr>
          <w:rFonts w:ascii="Times New Roman" w:hAnsi="Times New Roman"/>
          <w:sz w:val="28"/>
          <w:szCs w:val="28"/>
          <w:lang w:val="uk-UA"/>
        </w:rPr>
        <w:t xml:space="preserve">Об’єкт знаходиться в </w:t>
      </w:r>
      <w:r w:rsidRPr="00E473C4">
        <w:rPr>
          <w:rFonts w:ascii="Times New Roman" w:hAnsi="Times New Roman"/>
          <w:color w:val="000000" w:themeColor="text1"/>
          <w:sz w:val="28"/>
          <w:szCs w:val="28"/>
          <w:lang w:val="uk-UA"/>
        </w:rPr>
        <w:t xml:space="preserve">оренді згідно </w:t>
      </w:r>
      <w:r w:rsidRPr="00632CFD">
        <w:rPr>
          <w:rFonts w:ascii="Times New Roman" w:hAnsi="Times New Roman"/>
          <w:sz w:val="28"/>
          <w:szCs w:val="28"/>
          <w:lang w:val="uk-UA"/>
        </w:rPr>
        <w:t xml:space="preserve">договору від </w:t>
      </w:r>
      <w:r>
        <w:rPr>
          <w:rFonts w:ascii="Times New Roman" w:hAnsi="Times New Roman"/>
          <w:sz w:val="28"/>
          <w:szCs w:val="28"/>
          <w:lang w:val="uk-UA"/>
        </w:rPr>
        <w:t>17</w:t>
      </w:r>
      <w:r w:rsidRPr="00D5226A">
        <w:rPr>
          <w:rFonts w:ascii="Times New Roman" w:hAnsi="Times New Roman"/>
          <w:color w:val="000000" w:themeColor="text1"/>
          <w:sz w:val="28"/>
          <w:szCs w:val="28"/>
          <w:lang w:val="uk-UA"/>
        </w:rPr>
        <w:t>.11.2022 № 225-13/VIII</w:t>
      </w:r>
      <w:r>
        <w:rPr>
          <w:rFonts w:ascii="Times New Roman" w:hAnsi="Times New Roman"/>
          <w:color w:val="000000" w:themeColor="text1"/>
          <w:sz w:val="28"/>
          <w:szCs w:val="28"/>
          <w:lang w:val="uk-UA"/>
        </w:rPr>
        <w:t>-6</w:t>
      </w:r>
      <w:r w:rsidRPr="00D5226A">
        <w:rPr>
          <w:rFonts w:ascii="Times New Roman" w:hAnsi="Times New Roman"/>
          <w:color w:val="000000" w:themeColor="text1"/>
          <w:sz w:val="28"/>
          <w:szCs w:val="28"/>
          <w:lang w:val="uk-UA"/>
        </w:rPr>
        <w:t>, укладеного між Дніпропетровською обласною радою, ОКП «Фармація» та ТОВ «Лінкор</w:t>
      </w:r>
      <w:r w:rsidRPr="0044779C">
        <w:rPr>
          <w:rFonts w:ascii="Times New Roman" w:hAnsi="Times New Roman"/>
          <w:sz w:val="28"/>
          <w:szCs w:val="28"/>
          <w:lang w:val="uk-UA"/>
        </w:rPr>
        <w:t>-Ком»</w:t>
      </w:r>
      <w:r w:rsidRPr="00632CFD">
        <w:rPr>
          <w:rFonts w:ascii="Times New Roman" w:hAnsi="Times New Roman"/>
          <w:sz w:val="28"/>
          <w:szCs w:val="28"/>
          <w:lang w:val="uk-UA"/>
        </w:rPr>
        <w:t xml:space="preserve">. </w:t>
      </w:r>
      <w:r w:rsidRPr="008161AC">
        <w:rPr>
          <w:rFonts w:ascii="Times New Roman" w:hAnsi="Times New Roman"/>
          <w:color w:val="000000" w:themeColor="text1"/>
          <w:sz w:val="28"/>
          <w:szCs w:val="28"/>
          <w:lang w:val="uk-UA"/>
        </w:rPr>
        <w:t xml:space="preserve">Площа оренди: </w:t>
      </w:r>
      <w:bookmarkEnd w:id="1"/>
      <w:r w:rsidRPr="008161AC">
        <w:rPr>
          <w:rFonts w:ascii="Times New Roman" w:hAnsi="Times New Roman"/>
          <w:color w:val="000000" w:themeColor="text1"/>
          <w:sz w:val="28"/>
          <w:szCs w:val="28"/>
          <w:lang w:val="uk-UA"/>
        </w:rPr>
        <w:t>203,20 кв. м. Термін дії договору до 17.10.2025. Орендна плата 13 021,00 грн без ПДВ., витрати на утримання орендованого Майна та надання комунальних послуг – компенсуються Орендарем у формі та порядку, погодженому з Балансоутримувачем згідно умов договору</w:t>
      </w:r>
      <w:r>
        <w:rPr>
          <w:rFonts w:ascii="Times New Roman" w:hAnsi="Times New Roman"/>
          <w:color w:val="000000" w:themeColor="text1"/>
          <w:sz w:val="28"/>
          <w:szCs w:val="28"/>
          <w:lang w:val="uk-UA"/>
        </w:rPr>
        <w:t xml:space="preserve">. </w:t>
      </w:r>
    </w:p>
    <w:p w14:paraId="47ACEC30" w14:textId="77777777" w:rsidR="005D5681" w:rsidRPr="00632CFD" w:rsidRDefault="005D5681" w:rsidP="005D5681">
      <w:pPr>
        <w:spacing w:after="0" w:line="240" w:lineRule="auto"/>
        <w:ind w:firstLine="567"/>
        <w:jc w:val="both"/>
        <w:rPr>
          <w:rFonts w:ascii="Times New Roman" w:hAnsi="Times New Roman"/>
          <w:sz w:val="28"/>
          <w:szCs w:val="28"/>
          <w:lang w:val="uk-UA"/>
        </w:rPr>
      </w:pPr>
      <w:r w:rsidRPr="00632CFD">
        <w:rPr>
          <w:rFonts w:ascii="Times New Roman" w:hAnsi="Times New Roman"/>
          <w:sz w:val="28"/>
          <w:szCs w:val="28"/>
          <w:lang w:val="uk-UA"/>
        </w:rPr>
        <w:t>Договір оренди зберігає чинність для нового власника приватизованого майна.</w:t>
      </w:r>
    </w:p>
    <w:p w14:paraId="4FEDDB35" w14:textId="77777777" w:rsidR="005D5681" w:rsidRPr="00632CFD" w:rsidRDefault="005D5681" w:rsidP="005D5681">
      <w:pPr>
        <w:spacing w:after="0" w:line="240" w:lineRule="auto"/>
        <w:ind w:firstLine="567"/>
        <w:jc w:val="both"/>
        <w:rPr>
          <w:rFonts w:ascii="Times New Roman" w:hAnsi="Times New Roman"/>
          <w:sz w:val="28"/>
          <w:szCs w:val="28"/>
          <w:lang w:val="uk-UA"/>
        </w:rPr>
      </w:pPr>
    </w:p>
    <w:p w14:paraId="72FF5E10" w14:textId="77777777" w:rsidR="005D5681" w:rsidRPr="008161AC" w:rsidRDefault="005D5681" w:rsidP="005D5681">
      <w:pPr>
        <w:spacing w:after="0" w:line="240" w:lineRule="auto"/>
        <w:ind w:firstLine="567"/>
        <w:jc w:val="both"/>
        <w:rPr>
          <w:rFonts w:ascii="Times New Roman" w:hAnsi="Times New Roman"/>
          <w:b/>
          <w:color w:val="000000" w:themeColor="text1"/>
          <w:sz w:val="28"/>
          <w:szCs w:val="28"/>
          <w:lang w:val="uk-UA"/>
        </w:rPr>
      </w:pPr>
      <w:r w:rsidRPr="008161AC">
        <w:rPr>
          <w:rFonts w:ascii="Times New Roman" w:hAnsi="Times New Roman"/>
          <w:b/>
          <w:color w:val="000000" w:themeColor="text1"/>
          <w:sz w:val="28"/>
          <w:szCs w:val="28"/>
          <w:lang w:val="uk-UA"/>
        </w:rPr>
        <w:t>Стартова ціна об’єкта для:</w:t>
      </w:r>
    </w:p>
    <w:p w14:paraId="49C87589" w14:textId="77777777" w:rsidR="005D5681" w:rsidRPr="008161AC" w:rsidRDefault="005D5681" w:rsidP="005D5681">
      <w:pPr>
        <w:numPr>
          <w:ilvl w:val="0"/>
          <w:numId w:val="1"/>
        </w:numPr>
        <w:spacing w:after="0" w:line="240" w:lineRule="auto"/>
        <w:contextualSpacing/>
        <w:jc w:val="both"/>
        <w:rPr>
          <w:rFonts w:ascii="Times New Roman" w:hAnsi="Times New Roman"/>
          <w:color w:val="000000" w:themeColor="text1"/>
          <w:sz w:val="28"/>
          <w:szCs w:val="28"/>
          <w:lang w:val="uk-UA"/>
        </w:rPr>
      </w:pPr>
      <w:r w:rsidRPr="008161AC">
        <w:rPr>
          <w:rFonts w:ascii="Times New Roman" w:hAnsi="Times New Roman"/>
          <w:color w:val="000000" w:themeColor="text1"/>
          <w:sz w:val="28"/>
          <w:szCs w:val="28"/>
          <w:lang w:val="uk-UA"/>
        </w:rPr>
        <w:t xml:space="preserve">аукціону з умовами – 2 077 849,20 грн. </w:t>
      </w:r>
    </w:p>
    <w:p w14:paraId="2A51EE00" w14:textId="77777777" w:rsidR="005D5681" w:rsidRPr="008161AC" w:rsidRDefault="005D5681" w:rsidP="005D5681">
      <w:pPr>
        <w:numPr>
          <w:ilvl w:val="0"/>
          <w:numId w:val="1"/>
        </w:numPr>
        <w:spacing w:after="0" w:line="240" w:lineRule="auto"/>
        <w:contextualSpacing/>
        <w:jc w:val="both"/>
        <w:rPr>
          <w:rFonts w:ascii="Times New Roman" w:hAnsi="Times New Roman"/>
          <w:color w:val="000000" w:themeColor="text1"/>
          <w:sz w:val="28"/>
          <w:szCs w:val="28"/>
          <w:lang w:val="uk-UA"/>
        </w:rPr>
      </w:pPr>
      <w:r w:rsidRPr="008161AC">
        <w:rPr>
          <w:rFonts w:ascii="Times New Roman" w:hAnsi="Times New Roman"/>
          <w:color w:val="000000" w:themeColor="text1"/>
          <w:sz w:val="28"/>
          <w:szCs w:val="28"/>
          <w:lang w:val="uk-UA"/>
        </w:rPr>
        <w:t>аукціону з умовами із зниженням стартової ціни – 1 038 924,60 грн.</w:t>
      </w:r>
    </w:p>
    <w:p w14:paraId="242438B0" w14:textId="77777777" w:rsidR="005D5681" w:rsidRPr="008161AC" w:rsidRDefault="005D5681" w:rsidP="005D5681">
      <w:pPr>
        <w:numPr>
          <w:ilvl w:val="0"/>
          <w:numId w:val="1"/>
        </w:numPr>
        <w:spacing w:after="0" w:line="240" w:lineRule="auto"/>
        <w:contextualSpacing/>
        <w:jc w:val="both"/>
        <w:rPr>
          <w:rFonts w:ascii="Times New Roman" w:hAnsi="Times New Roman"/>
          <w:color w:val="000000" w:themeColor="text1"/>
          <w:sz w:val="28"/>
          <w:szCs w:val="28"/>
          <w:lang w:val="uk-UA"/>
        </w:rPr>
      </w:pPr>
      <w:r w:rsidRPr="008161AC">
        <w:rPr>
          <w:rFonts w:ascii="Times New Roman" w:hAnsi="Times New Roman"/>
          <w:color w:val="000000" w:themeColor="text1"/>
          <w:sz w:val="28"/>
          <w:szCs w:val="28"/>
          <w:lang w:val="uk-UA"/>
        </w:rPr>
        <w:t>аукціону з умовами за методом покрокового зниження стартової ціни та подальшого подання цінових пропозицій – 1 038 924,60 грн</w:t>
      </w:r>
    </w:p>
    <w:p w14:paraId="1C9F84BE" w14:textId="77777777" w:rsidR="005D5681" w:rsidRPr="008161AC" w:rsidRDefault="005D5681" w:rsidP="005D5681">
      <w:pPr>
        <w:spacing w:after="0" w:line="240" w:lineRule="auto"/>
        <w:ind w:left="567"/>
        <w:jc w:val="both"/>
        <w:rPr>
          <w:rFonts w:ascii="Times New Roman" w:hAnsi="Times New Roman"/>
          <w:color w:val="000000" w:themeColor="text1"/>
          <w:sz w:val="28"/>
          <w:szCs w:val="28"/>
          <w:lang w:val="uk-UA"/>
        </w:rPr>
      </w:pPr>
    </w:p>
    <w:p w14:paraId="2EB42778" w14:textId="77777777" w:rsidR="005D5681" w:rsidRPr="008161AC" w:rsidRDefault="005D5681" w:rsidP="005D5681">
      <w:pPr>
        <w:spacing w:after="0" w:line="240" w:lineRule="auto"/>
        <w:ind w:left="567"/>
        <w:jc w:val="both"/>
        <w:rPr>
          <w:rFonts w:ascii="Times New Roman" w:hAnsi="Times New Roman"/>
          <w:b/>
          <w:color w:val="000000" w:themeColor="text1"/>
          <w:sz w:val="28"/>
          <w:szCs w:val="28"/>
          <w:lang w:val="uk-UA"/>
        </w:rPr>
      </w:pPr>
      <w:r w:rsidRPr="008161AC">
        <w:rPr>
          <w:rFonts w:ascii="Times New Roman" w:hAnsi="Times New Roman"/>
          <w:b/>
          <w:color w:val="000000" w:themeColor="text1"/>
          <w:sz w:val="28"/>
          <w:szCs w:val="28"/>
          <w:lang w:val="uk-UA"/>
        </w:rPr>
        <w:t>Розмір гарантійного внеску для:</w:t>
      </w:r>
    </w:p>
    <w:p w14:paraId="505AF425" w14:textId="77777777" w:rsidR="005D5681" w:rsidRPr="008161AC" w:rsidRDefault="005D5681" w:rsidP="005D5681">
      <w:pPr>
        <w:numPr>
          <w:ilvl w:val="0"/>
          <w:numId w:val="1"/>
        </w:numPr>
        <w:spacing w:after="0" w:line="240" w:lineRule="auto"/>
        <w:contextualSpacing/>
        <w:jc w:val="both"/>
        <w:rPr>
          <w:rFonts w:ascii="Times New Roman" w:hAnsi="Times New Roman"/>
          <w:color w:val="000000" w:themeColor="text1"/>
          <w:sz w:val="28"/>
          <w:szCs w:val="28"/>
          <w:lang w:val="uk-UA"/>
        </w:rPr>
      </w:pPr>
      <w:r w:rsidRPr="008161AC">
        <w:rPr>
          <w:rFonts w:ascii="Times New Roman" w:hAnsi="Times New Roman"/>
          <w:color w:val="000000" w:themeColor="text1"/>
          <w:sz w:val="28"/>
          <w:szCs w:val="28"/>
          <w:lang w:val="uk-UA"/>
        </w:rPr>
        <w:t>аукціону з умовами – 415 569,84 грн.</w:t>
      </w:r>
    </w:p>
    <w:p w14:paraId="4C550934" w14:textId="77777777" w:rsidR="005D5681" w:rsidRPr="008161AC" w:rsidRDefault="005D5681" w:rsidP="005D5681">
      <w:pPr>
        <w:numPr>
          <w:ilvl w:val="0"/>
          <w:numId w:val="1"/>
        </w:numPr>
        <w:spacing w:after="0" w:line="240" w:lineRule="auto"/>
        <w:contextualSpacing/>
        <w:jc w:val="both"/>
        <w:rPr>
          <w:rFonts w:ascii="Times New Roman" w:hAnsi="Times New Roman"/>
          <w:color w:val="000000" w:themeColor="text1"/>
          <w:sz w:val="28"/>
          <w:szCs w:val="28"/>
          <w:lang w:val="uk-UA"/>
        </w:rPr>
      </w:pPr>
      <w:r w:rsidRPr="008161AC">
        <w:rPr>
          <w:rFonts w:ascii="Times New Roman" w:hAnsi="Times New Roman"/>
          <w:color w:val="000000" w:themeColor="text1"/>
          <w:sz w:val="28"/>
          <w:szCs w:val="28"/>
          <w:lang w:val="uk-UA"/>
        </w:rPr>
        <w:t>аукціону з умовами із зниженням стартової ціни – 207 784,92 грн.</w:t>
      </w:r>
    </w:p>
    <w:p w14:paraId="754F00F4" w14:textId="77777777" w:rsidR="005D5681" w:rsidRPr="008161AC" w:rsidRDefault="005D5681" w:rsidP="005D5681">
      <w:pPr>
        <w:numPr>
          <w:ilvl w:val="0"/>
          <w:numId w:val="1"/>
        </w:numPr>
        <w:spacing w:after="0" w:line="240" w:lineRule="auto"/>
        <w:contextualSpacing/>
        <w:jc w:val="both"/>
        <w:rPr>
          <w:rFonts w:ascii="Times New Roman" w:hAnsi="Times New Roman"/>
          <w:color w:val="000000" w:themeColor="text1"/>
          <w:sz w:val="28"/>
          <w:szCs w:val="28"/>
          <w:lang w:val="uk-UA"/>
        </w:rPr>
      </w:pPr>
      <w:r w:rsidRPr="008161AC">
        <w:rPr>
          <w:rFonts w:ascii="Times New Roman" w:hAnsi="Times New Roman"/>
          <w:color w:val="000000" w:themeColor="text1"/>
          <w:sz w:val="28"/>
          <w:szCs w:val="28"/>
          <w:lang w:val="uk-UA"/>
        </w:rPr>
        <w:lastRenderedPageBreak/>
        <w:t>аукціону з умовами за методом покрокового зниження стартової ціни та подальшого подання цінових пропозицій – 207 784,92 грн.</w:t>
      </w:r>
    </w:p>
    <w:p w14:paraId="72E49483" w14:textId="77777777" w:rsidR="005D5681" w:rsidRPr="00102096" w:rsidRDefault="005D5681" w:rsidP="005D5681">
      <w:pPr>
        <w:spacing w:after="0" w:line="240" w:lineRule="auto"/>
        <w:jc w:val="both"/>
        <w:rPr>
          <w:rFonts w:ascii="Times New Roman" w:hAnsi="Times New Roman"/>
          <w:bCs/>
          <w:color w:val="000000" w:themeColor="text1"/>
          <w:sz w:val="28"/>
          <w:szCs w:val="28"/>
          <w:lang w:val="uk-UA"/>
        </w:rPr>
      </w:pPr>
      <w:r w:rsidRPr="00102096">
        <w:rPr>
          <w:rFonts w:ascii="Times New Roman" w:hAnsi="Times New Roman"/>
          <w:bCs/>
          <w:color w:val="000000" w:themeColor="text1"/>
          <w:sz w:val="28"/>
          <w:szCs w:val="28"/>
          <w:lang w:val="uk-UA"/>
        </w:rPr>
        <w:t>Для об’єкта  приватизації, два аукціони з продажу якого будуть визнані такими, що не відбулись у випадках, передбачених абзацом третім частини шостої статті 15 Закону України «Про приватизацію державного і комунального майна» (із змінами), розмір гарантійного внеску встановлюється в розмірі, який є більшим:</w:t>
      </w:r>
    </w:p>
    <w:p w14:paraId="462259CE" w14:textId="77777777" w:rsidR="005D5681" w:rsidRPr="00102096" w:rsidRDefault="005D5681" w:rsidP="005D5681">
      <w:pPr>
        <w:spacing w:after="0" w:line="240" w:lineRule="auto"/>
        <w:jc w:val="both"/>
        <w:rPr>
          <w:rFonts w:ascii="Times New Roman" w:hAnsi="Times New Roman"/>
          <w:bCs/>
          <w:color w:val="000000" w:themeColor="text1"/>
          <w:sz w:val="28"/>
          <w:szCs w:val="28"/>
          <w:lang w:val="uk-UA"/>
        </w:rPr>
      </w:pPr>
      <w:r w:rsidRPr="00102096">
        <w:rPr>
          <w:rFonts w:ascii="Times New Roman" w:hAnsi="Times New Roman"/>
          <w:bCs/>
          <w:color w:val="000000" w:themeColor="text1"/>
          <w:sz w:val="28"/>
          <w:szCs w:val="28"/>
          <w:lang w:val="uk-UA"/>
        </w:rPr>
        <w:t>–  50 відсотків стартової ціни об’єкта малої приватизації;</w:t>
      </w:r>
    </w:p>
    <w:p w14:paraId="2EDC0330" w14:textId="77777777" w:rsidR="005D5681" w:rsidRDefault="005D5681" w:rsidP="005D5681">
      <w:pPr>
        <w:spacing w:after="0" w:line="240" w:lineRule="auto"/>
        <w:jc w:val="both"/>
        <w:rPr>
          <w:rFonts w:ascii="Times New Roman" w:hAnsi="Times New Roman"/>
          <w:bCs/>
          <w:color w:val="000000" w:themeColor="text1"/>
          <w:sz w:val="28"/>
          <w:szCs w:val="28"/>
          <w:lang w:val="uk-UA"/>
        </w:rPr>
      </w:pPr>
      <w:r w:rsidRPr="00102096">
        <w:rPr>
          <w:rFonts w:ascii="Times New Roman" w:hAnsi="Times New Roman"/>
          <w:bCs/>
          <w:color w:val="000000" w:themeColor="text1"/>
          <w:sz w:val="28"/>
          <w:szCs w:val="28"/>
          <w:lang w:val="uk-UA"/>
        </w:rPr>
        <w:t>– 30 розмірів мінімальних заробітних плат станом на 1 січня року, у якому оприлюднюється інформаційне повідомлення.</w:t>
      </w:r>
    </w:p>
    <w:p w14:paraId="497309A0" w14:textId="77777777" w:rsidR="005D5681" w:rsidRPr="00632CFD" w:rsidRDefault="005D5681" w:rsidP="005D5681">
      <w:pPr>
        <w:spacing w:after="0" w:line="240" w:lineRule="auto"/>
        <w:jc w:val="both"/>
        <w:rPr>
          <w:rFonts w:ascii="Times New Roman" w:hAnsi="Times New Roman"/>
          <w:color w:val="000000" w:themeColor="text1"/>
          <w:sz w:val="28"/>
          <w:szCs w:val="28"/>
          <w:lang w:val="uk-UA"/>
        </w:rPr>
      </w:pPr>
    </w:p>
    <w:p w14:paraId="5D451A03" w14:textId="77777777" w:rsidR="005D5681" w:rsidRDefault="005D5681" w:rsidP="005D5681">
      <w:pPr>
        <w:spacing w:after="0" w:line="240" w:lineRule="auto"/>
        <w:ind w:left="567"/>
        <w:jc w:val="both"/>
        <w:rPr>
          <w:rFonts w:ascii="Times New Roman" w:hAnsi="Times New Roman"/>
          <w:color w:val="000000" w:themeColor="text1"/>
          <w:sz w:val="28"/>
          <w:szCs w:val="28"/>
          <w:lang w:val="uk-UA"/>
        </w:rPr>
      </w:pPr>
      <w:r w:rsidRPr="00632CFD">
        <w:rPr>
          <w:rFonts w:ascii="Times New Roman" w:hAnsi="Times New Roman"/>
          <w:b/>
          <w:color w:val="000000" w:themeColor="text1"/>
          <w:sz w:val="28"/>
          <w:szCs w:val="28"/>
          <w:lang w:val="uk-UA"/>
        </w:rPr>
        <w:t xml:space="preserve">Розмір реєстраційного внеску – </w:t>
      </w:r>
      <w:r w:rsidRPr="00632CFD">
        <w:rPr>
          <w:rFonts w:ascii="Times New Roman" w:hAnsi="Times New Roman"/>
          <w:color w:val="000000" w:themeColor="text1"/>
          <w:sz w:val="28"/>
          <w:szCs w:val="28"/>
          <w:lang w:val="uk-UA"/>
        </w:rPr>
        <w:t>1 600,00 грн.</w:t>
      </w:r>
    </w:p>
    <w:p w14:paraId="3F03CB98" w14:textId="77777777" w:rsidR="005D5681" w:rsidRPr="00743A16" w:rsidRDefault="005D5681" w:rsidP="005D5681">
      <w:pPr>
        <w:spacing w:after="0" w:line="240" w:lineRule="auto"/>
        <w:ind w:firstLine="567"/>
        <w:jc w:val="both"/>
        <w:rPr>
          <w:rFonts w:ascii="Times New Roman" w:hAnsi="Times New Roman"/>
          <w:sz w:val="28"/>
          <w:szCs w:val="28"/>
          <w:lang w:val="uk-UA"/>
        </w:rPr>
      </w:pPr>
      <w:r w:rsidRPr="000D6453">
        <w:rPr>
          <w:rFonts w:ascii="Times New Roman" w:hAnsi="Times New Roman"/>
          <w:sz w:val="28"/>
          <w:szCs w:val="28"/>
          <w:lang w:val="uk-UA"/>
        </w:rPr>
        <w:t>При укладанні договору купівлі-продажу з переможцем аукціону на ціну продажу об’єкта нараховується податок на додану вартість в розмірі 20%.</w:t>
      </w:r>
    </w:p>
    <w:p w14:paraId="0FA64C48" w14:textId="77777777" w:rsidR="005D5681" w:rsidRPr="00632CFD" w:rsidRDefault="005D5681" w:rsidP="005D5681">
      <w:pPr>
        <w:spacing w:after="0" w:line="240" w:lineRule="auto"/>
        <w:ind w:left="567"/>
        <w:jc w:val="both"/>
        <w:rPr>
          <w:rFonts w:ascii="Times New Roman" w:hAnsi="Times New Roman"/>
          <w:b/>
          <w:sz w:val="28"/>
          <w:szCs w:val="28"/>
          <w:lang w:val="uk-UA"/>
        </w:rPr>
      </w:pPr>
    </w:p>
    <w:p w14:paraId="79C91343" w14:textId="77777777" w:rsidR="005D5681" w:rsidRPr="00632CFD" w:rsidRDefault="005D5681" w:rsidP="005D5681">
      <w:pPr>
        <w:spacing w:after="0" w:line="240" w:lineRule="auto"/>
        <w:ind w:left="567"/>
        <w:jc w:val="both"/>
        <w:rPr>
          <w:rFonts w:ascii="Times New Roman" w:hAnsi="Times New Roman"/>
          <w:b/>
          <w:sz w:val="28"/>
          <w:szCs w:val="28"/>
          <w:lang w:val="uk-UA"/>
        </w:rPr>
      </w:pPr>
      <w:r w:rsidRPr="00632CFD">
        <w:rPr>
          <w:rFonts w:ascii="Times New Roman" w:hAnsi="Times New Roman"/>
          <w:b/>
          <w:sz w:val="28"/>
          <w:szCs w:val="28"/>
          <w:lang w:val="uk-UA"/>
        </w:rPr>
        <w:t>4. Додаткова інформація.</w:t>
      </w:r>
    </w:p>
    <w:p w14:paraId="31F4D884" w14:textId="77777777" w:rsidR="005D5681" w:rsidRDefault="005D5681" w:rsidP="005D5681">
      <w:pPr>
        <w:spacing w:after="0" w:line="240" w:lineRule="auto"/>
        <w:ind w:firstLine="567"/>
        <w:jc w:val="both"/>
        <w:rPr>
          <w:rFonts w:ascii="Times New Roman" w:hAnsi="Times New Roman"/>
          <w:sz w:val="28"/>
          <w:szCs w:val="28"/>
          <w:lang w:val="uk-UA"/>
        </w:rPr>
      </w:pPr>
      <w:r w:rsidRPr="00632CFD">
        <w:rPr>
          <w:rFonts w:ascii="Times New Roman" w:hAnsi="Times New Roman"/>
          <w:sz w:val="28"/>
          <w:szCs w:val="28"/>
          <w:lang w:val="uk-UA"/>
        </w:rPr>
        <w:t xml:space="preserve">Найменування організатора аукціону – Комунальне підприємство «Агропроекттехбуд» Дніпропетровської обласної ради», 49000, Україна, Дніпропетровська область, м. Дніпро, вул. Старокозацька, 52. </w:t>
      </w:r>
    </w:p>
    <w:p w14:paraId="19231E71" w14:textId="77777777" w:rsidR="005D5681" w:rsidRPr="00632CFD" w:rsidRDefault="005D5681" w:rsidP="005D5681">
      <w:pPr>
        <w:spacing w:after="0" w:line="240" w:lineRule="auto"/>
        <w:ind w:firstLine="567"/>
        <w:jc w:val="both"/>
        <w:rPr>
          <w:rFonts w:ascii="Times New Roman" w:hAnsi="Times New Roman"/>
          <w:sz w:val="28"/>
          <w:szCs w:val="28"/>
          <w:lang w:val="uk-UA"/>
        </w:rPr>
      </w:pPr>
      <w:r w:rsidRPr="00632CFD">
        <w:rPr>
          <w:rFonts w:ascii="Times New Roman" w:hAnsi="Times New Roman"/>
          <w:sz w:val="28"/>
          <w:szCs w:val="28"/>
          <w:lang w:val="uk-UA"/>
        </w:rPr>
        <w:t>Часи роботи</w:t>
      </w:r>
      <w:r w:rsidRPr="00632CFD">
        <w:rPr>
          <w:rFonts w:ascii="Times New Roman" w:hAnsi="Times New Roman"/>
          <w:color w:val="000000" w:themeColor="text1"/>
          <w:sz w:val="28"/>
          <w:szCs w:val="28"/>
          <w:lang w:val="uk-UA"/>
        </w:rPr>
        <w:t xml:space="preserve">: з 9.00 до 18.00 (крім вихідних),  обідня перерва з 13.00 до 13.45. </w:t>
      </w:r>
    </w:p>
    <w:p w14:paraId="73538A66" w14:textId="77777777" w:rsidR="005D5681" w:rsidRPr="00632CFD" w:rsidRDefault="005D5681" w:rsidP="005D5681">
      <w:pPr>
        <w:spacing w:after="0" w:line="240" w:lineRule="auto"/>
        <w:ind w:firstLine="567"/>
        <w:jc w:val="both"/>
        <w:rPr>
          <w:rFonts w:ascii="Times New Roman" w:hAnsi="Times New Roman"/>
          <w:sz w:val="28"/>
          <w:szCs w:val="28"/>
          <w:lang w:val="uk-UA"/>
        </w:rPr>
      </w:pPr>
      <w:r w:rsidRPr="00632CFD">
        <w:rPr>
          <w:rFonts w:ascii="Times New Roman" w:hAnsi="Times New Roman"/>
          <w:sz w:val="28"/>
          <w:szCs w:val="28"/>
          <w:lang w:val="uk-UA"/>
        </w:rPr>
        <w:t>Телефон для довідок +380567321603</w:t>
      </w:r>
    </w:p>
    <w:p w14:paraId="66F1517B" w14:textId="77777777" w:rsidR="005D5681" w:rsidRPr="00632CFD" w:rsidRDefault="005D5681" w:rsidP="005D5681">
      <w:pPr>
        <w:spacing w:after="0" w:line="240" w:lineRule="auto"/>
        <w:ind w:firstLine="567"/>
        <w:jc w:val="both"/>
        <w:rPr>
          <w:rFonts w:ascii="Times New Roman" w:hAnsi="Times New Roman"/>
          <w:sz w:val="28"/>
          <w:szCs w:val="28"/>
          <w:lang w:val="uk-UA"/>
        </w:rPr>
      </w:pPr>
      <w:r w:rsidRPr="00632CFD">
        <w:rPr>
          <w:rFonts w:ascii="Times New Roman" w:hAnsi="Times New Roman"/>
          <w:sz w:val="28"/>
          <w:szCs w:val="28"/>
          <w:lang w:val="uk-UA"/>
        </w:rPr>
        <w:t>Адреса електронної пошти: opm.dor@email.ua</w:t>
      </w:r>
    </w:p>
    <w:p w14:paraId="52CFC136" w14:textId="77777777" w:rsidR="005D5681" w:rsidRPr="00632CFD" w:rsidRDefault="005D5681" w:rsidP="005D5681">
      <w:pPr>
        <w:spacing w:after="0" w:line="240" w:lineRule="auto"/>
        <w:ind w:firstLine="567"/>
        <w:jc w:val="both"/>
        <w:rPr>
          <w:rFonts w:ascii="Times New Roman" w:hAnsi="Times New Roman"/>
          <w:sz w:val="28"/>
          <w:szCs w:val="28"/>
          <w:lang w:val="uk-UA"/>
        </w:rPr>
      </w:pPr>
      <w:r w:rsidRPr="00632CFD">
        <w:rPr>
          <w:rFonts w:ascii="Times New Roman" w:hAnsi="Times New Roman"/>
          <w:sz w:val="28"/>
          <w:szCs w:val="28"/>
          <w:lang w:val="uk-UA"/>
        </w:rPr>
        <w:t>Час і місце проведення огляду об’єкта: у робочі дні з 9.00 до 14.00                      за місцезнаходженням об’єкта: просп. Богдана Хмельницького, буд.171, м. Дніпро. Заяви на огляд приймаються на електронну пошту: pharmacy@pharmacy.dp.ua.</w:t>
      </w:r>
    </w:p>
    <w:p w14:paraId="0734132E" w14:textId="77777777" w:rsidR="005D5681" w:rsidRPr="00632CFD" w:rsidRDefault="005D5681" w:rsidP="005D5681">
      <w:pPr>
        <w:spacing w:after="0" w:line="240" w:lineRule="auto"/>
        <w:ind w:firstLine="567"/>
        <w:jc w:val="both"/>
        <w:rPr>
          <w:rFonts w:ascii="Times New Roman" w:hAnsi="Times New Roman"/>
          <w:sz w:val="28"/>
          <w:szCs w:val="28"/>
          <w:lang w:val="uk-UA"/>
        </w:rPr>
      </w:pPr>
      <w:r w:rsidRPr="00632CFD">
        <w:rPr>
          <w:rFonts w:ascii="Times New Roman" w:hAnsi="Times New Roman"/>
          <w:sz w:val="28"/>
          <w:szCs w:val="28"/>
          <w:lang w:val="uk-UA"/>
        </w:rPr>
        <w:t>ПІБ контактної особи: Зирянов Володимир Михайлович, тел. +380676300409.</w:t>
      </w:r>
    </w:p>
    <w:p w14:paraId="73D08806" w14:textId="77777777" w:rsidR="005D5681" w:rsidRPr="00632CFD" w:rsidRDefault="005D5681" w:rsidP="005D5681">
      <w:pPr>
        <w:spacing w:after="0" w:line="240" w:lineRule="auto"/>
        <w:ind w:firstLine="567"/>
        <w:jc w:val="both"/>
        <w:rPr>
          <w:rFonts w:ascii="Times New Roman" w:hAnsi="Times New Roman"/>
          <w:sz w:val="28"/>
          <w:szCs w:val="28"/>
          <w:lang w:val="uk-UA"/>
        </w:rPr>
      </w:pPr>
      <w:r w:rsidRPr="00632CFD">
        <w:rPr>
          <w:rFonts w:ascii="Times New Roman" w:hAnsi="Times New Roman"/>
          <w:sz w:val="28"/>
          <w:szCs w:val="28"/>
          <w:lang w:val="uk-UA"/>
        </w:rPr>
        <w:t xml:space="preserve">Для участі в аукціоні з продажу об’єкта малої приватизації гарантійний та реєстраційний внески сплачуються на рахунок оператора електронного майданчика, через який подається заява на участь у приватизації. Реквізити рахунків операторів електронних майданчиків, відкритих для сплати потенційними покупцями гарантійних та реєстраційних внесків розміщено за посиланням: </w:t>
      </w:r>
      <w:hyperlink r:id="rId5" w:history="1">
        <w:r w:rsidRPr="00632CFD">
          <w:rPr>
            <w:rStyle w:val="ac"/>
            <w:rFonts w:ascii="Times New Roman" w:hAnsi="Times New Roman"/>
            <w:color w:val="auto"/>
            <w:sz w:val="28"/>
            <w:szCs w:val="28"/>
          </w:rPr>
          <w:t>https://prozorro.sale/info/elektronni-majdanchiki-ets-prozorroprodazhi-cbd2</w:t>
        </w:r>
      </w:hyperlink>
      <w:r w:rsidRPr="00632CFD">
        <w:rPr>
          <w:rFonts w:ascii="Times New Roman" w:hAnsi="Times New Roman"/>
          <w:sz w:val="28"/>
          <w:szCs w:val="28"/>
          <w:lang w:val="uk-UA"/>
        </w:rPr>
        <w:t>.</w:t>
      </w:r>
    </w:p>
    <w:p w14:paraId="21FF56DA" w14:textId="77777777" w:rsidR="005D5681" w:rsidRPr="00632CFD" w:rsidRDefault="005D5681" w:rsidP="005D5681">
      <w:pPr>
        <w:spacing w:after="0" w:line="240" w:lineRule="auto"/>
        <w:ind w:firstLine="567"/>
        <w:jc w:val="both"/>
        <w:rPr>
          <w:rFonts w:ascii="Times New Roman" w:hAnsi="Times New Roman"/>
          <w:sz w:val="28"/>
          <w:szCs w:val="28"/>
          <w:lang w:val="uk-UA"/>
        </w:rPr>
      </w:pPr>
      <w:r w:rsidRPr="00632CFD">
        <w:rPr>
          <w:rFonts w:ascii="Times New Roman" w:hAnsi="Times New Roman"/>
          <w:sz w:val="28"/>
          <w:szCs w:val="28"/>
          <w:lang w:val="uk-UA"/>
        </w:rPr>
        <w:t>Реквізити казначейських рахунків для перерахування гарантійного та реєстраційного внесків оператором електронного майданчику та проведення переможцем аукціону розрахунків за придбаний об’єкт:</w:t>
      </w:r>
    </w:p>
    <w:p w14:paraId="5BB3A8A9" w14:textId="77777777" w:rsidR="005D5681" w:rsidRPr="00632CFD" w:rsidRDefault="005D5681" w:rsidP="005D5681">
      <w:pPr>
        <w:spacing w:after="0" w:line="240" w:lineRule="auto"/>
        <w:ind w:firstLine="567"/>
        <w:jc w:val="both"/>
        <w:rPr>
          <w:rFonts w:ascii="Times New Roman" w:hAnsi="Times New Roman"/>
          <w:sz w:val="28"/>
          <w:szCs w:val="28"/>
          <w:lang w:val="uk-UA"/>
        </w:rPr>
      </w:pPr>
    </w:p>
    <w:p w14:paraId="165A2F78" w14:textId="77777777" w:rsidR="005D5681" w:rsidRPr="00C17C78" w:rsidRDefault="005D5681" w:rsidP="005D5681">
      <w:pPr>
        <w:spacing w:after="0" w:line="240" w:lineRule="auto"/>
        <w:ind w:left="567"/>
        <w:jc w:val="both"/>
        <w:rPr>
          <w:rFonts w:ascii="Times New Roman" w:hAnsi="Times New Roman"/>
          <w:color w:val="000000" w:themeColor="text1"/>
          <w:sz w:val="28"/>
          <w:szCs w:val="28"/>
          <w:lang w:val="uk-UA"/>
        </w:rPr>
      </w:pPr>
      <w:r w:rsidRPr="00632CFD">
        <w:rPr>
          <w:rFonts w:ascii="Times New Roman" w:hAnsi="Times New Roman"/>
          <w:color w:val="000000" w:themeColor="text1"/>
          <w:sz w:val="28"/>
          <w:szCs w:val="28"/>
          <w:lang w:val="uk-UA"/>
        </w:rPr>
        <w:t xml:space="preserve">Одержувач: </w:t>
      </w:r>
      <w:r>
        <w:rPr>
          <w:rFonts w:ascii="Times New Roman" w:hAnsi="Times New Roman"/>
          <w:color w:val="000000" w:themeColor="text1"/>
          <w:sz w:val="28"/>
          <w:szCs w:val="28"/>
          <w:lang w:val="uk-UA"/>
        </w:rPr>
        <w:t xml:space="preserve">комунальне підприємство «Агропроекттехбуд» </w:t>
      </w:r>
      <w:r w:rsidRPr="00C17C78">
        <w:rPr>
          <w:rFonts w:ascii="Times New Roman" w:hAnsi="Times New Roman"/>
          <w:color w:val="000000" w:themeColor="text1"/>
          <w:sz w:val="28"/>
          <w:szCs w:val="28"/>
          <w:lang w:val="uk-UA"/>
        </w:rPr>
        <w:t>Дніпропетровської обласної ради»</w:t>
      </w:r>
    </w:p>
    <w:p w14:paraId="1CDBBA6E" w14:textId="77777777" w:rsidR="005D5681" w:rsidRPr="00C17C78" w:rsidRDefault="005D5681" w:rsidP="005D5681">
      <w:pPr>
        <w:spacing w:after="0" w:line="240" w:lineRule="auto"/>
        <w:ind w:firstLine="567"/>
        <w:jc w:val="both"/>
        <w:rPr>
          <w:rFonts w:ascii="Times New Roman" w:hAnsi="Times New Roman"/>
          <w:color w:val="000000" w:themeColor="text1"/>
          <w:sz w:val="28"/>
          <w:szCs w:val="28"/>
          <w:lang w:val="uk-UA"/>
        </w:rPr>
      </w:pPr>
      <w:r w:rsidRPr="00C17C78">
        <w:rPr>
          <w:rFonts w:ascii="Times New Roman" w:hAnsi="Times New Roman"/>
          <w:color w:val="000000" w:themeColor="text1"/>
          <w:sz w:val="28"/>
          <w:szCs w:val="28"/>
          <w:lang w:val="uk-UA"/>
        </w:rPr>
        <w:t xml:space="preserve">Рахунок №: </w:t>
      </w:r>
      <w:bookmarkStart w:id="2" w:name="_Hlk201218654"/>
      <w:r w:rsidRPr="00C17C78">
        <w:rPr>
          <w:rFonts w:ascii="Times New Roman" w:hAnsi="Times New Roman"/>
          <w:color w:val="000000" w:themeColor="text1"/>
          <w:sz w:val="28"/>
          <w:szCs w:val="28"/>
          <w:lang w:val="uk-UA"/>
        </w:rPr>
        <w:t>UA</w:t>
      </w:r>
      <w:r w:rsidRPr="00C17C78">
        <w:rPr>
          <w:rFonts w:ascii="Times New Roman" w:hAnsi="Times New Roman"/>
          <w:color w:val="000000" w:themeColor="text1"/>
          <w:sz w:val="28"/>
          <w:szCs w:val="28"/>
        </w:rPr>
        <w:t>158201720355509127100713322</w:t>
      </w:r>
      <w:bookmarkEnd w:id="2"/>
      <w:r w:rsidRPr="00C17C78">
        <w:rPr>
          <w:rFonts w:ascii="Times New Roman" w:hAnsi="Times New Roman"/>
          <w:color w:val="000000" w:themeColor="text1"/>
          <w:sz w:val="28"/>
          <w:szCs w:val="28"/>
          <w:lang w:val="uk-UA"/>
        </w:rPr>
        <w:t>.</w:t>
      </w:r>
    </w:p>
    <w:p w14:paraId="348BCB67" w14:textId="77777777" w:rsidR="005D5681" w:rsidRPr="00C17C78" w:rsidRDefault="005D5681" w:rsidP="005D5681">
      <w:pPr>
        <w:spacing w:after="0" w:line="240" w:lineRule="auto"/>
        <w:ind w:firstLine="567"/>
        <w:rPr>
          <w:rFonts w:ascii="Times New Roman" w:hAnsi="Times New Roman"/>
          <w:color w:val="000000" w:themeColor="text1"/>
          <w:sz w:val="28"/>
          <w:szCs w:val="28"/>
          <w:lang w:val="uk-UA"/>
        </w:rPr>
      </w:pPr>
      <w:r w:rsidRPr="00C17C78">
        <w:rPr>
          <w:rFonts w:ascii="Times New Roman" w:hAnsi="Times New Roman"/>
          <w:color w:val="000000" w:themeColor="text1"/>
          <w:sz w:val="28"/>
          <w:szCs w:val="28"/>
          <w:lang w:val="uk-UA"/>
        </w:rPr>
        <w:t>Банк одержувача: Державна казначейська служба України, м.Київ</w:t>
      </w:r>
    </w:p>
    <w:p w14:paraId="72070628" w14:textId="77777777" w:rsidR="005D5681" w:rsidRPr="00C17C78" w:rsidRDefault="005D5681" w:rsidP="005D5681">
      <w:pPr>
        <w:spacing w:after="0" w:line="240" w:lineRule="auto"/>
        <w:ind w:firstLine="567"/>
        <w:rPr>
          <w:rFonts w:ascii="Times New Roman" w:hAnsi="Times New Roman"/>
          <w:color w:val="000000" w:themeColor="text1"/>
          <w:sz w:val="28"/>
          <w:szCs w:val="28"/>
          <w:lang w:val="uk-UA"/>
        </w:rPr>
      </w:pPr>
      <w:r w:rsidRPr="00C17C78">
        <w:rPr>
          <w:rFonts w:ascii="Times New Roman" w:hAnsi="Times New Roman"/>
          <w:color w:val="000000" w:themeColor="text1"/>
          <w:sz w:val="28"/>
          <w:szCs w:val="28"/>
          <w:lang w:val="uk-UA"/>
        </w:rPr>
        <w:t xml:space="preserve">МФО: 820172  </w:t>
      </w:r>
    </w:p>
    <w:p w14:paraId="12842146" w14:textId="77777777" w:rsidR="005D5681" w:rsidRPr="00E473C4" w:rsidRDefault="005D5681" w:rsidP="005D5681">
      <w:pPr>
        <w:spacing w:after="0" w:line="240" w:lineRule="auto"/>
        <w:ind w:firstLine="567"/>
        <w:jc w:val="both"/>
        <w:rPr>
          <w:rFonts w:ascii="Times New Roman" w:hAnsi="Times New Roman"/>
          <w:color w:val="000000" w:themeColor="text1"/>
          <w:sz w:val="28"/>
          <w:szCs w:val="28"/>
        </w:rPr>
      </w:pPr>
      <w:r w:rsidRPr="00C17C78">
        <w:rPr>
          <w:rFonts w:ascii="Times New Roman" w:hAnsi="Times New Roman"/>
          <w:color w:val="000000" w:themeColor="text1"/>
          <w:sz w:val="28"/>
          <w:szCs w:val="28"/>
          <w:lang w:val="uk-UA"/>
        </w:rPr>
        <w:t>Код ЄДРПОУ: 05455707</w:t>
      </w:r>
    </w:p>
    <w:p w14:paraId="71FD2DE7" w14:textId="77777777" w:rsidR="005D5681" w:rsidRPr="00C17C78" w:rsidRDefault="005D5681" w:rsidP="005D5681">
      <w:pPr>
        <w:spacing w:after="0" w:line="240" w:lineRule="auto"/>
        <w:ind w:firstLine="567"/>
        <w:jc w:val="both"/>
        <w:rPr>
          <w:rFonts w:ascii="Times New Roman" w:hAnsi="Times New Roman"/>
          <w:b/>
          <w:i/>
          <w:color w:val="000000" w:themeColor="text1"/>
          <w:sz w:val="28"/>
          <w:szCs w:val="28"/>
          <w:lang w:val="uk-UA"/>
        </w:rPr>
      </w:pPr>
      <w:r w:rsidRPr="00C17C78">
        <w:rPr>
          <w:rFonts w:ascii="Times New Roman" w:hAnsi="Times New Roman"/>
          <w:b/>
          <w:i/>
          <w:color w:val="000000" w:themeColor="text1"/>
          <w:sz w:val="28"/>
          <w:szCs w:val="28"/>
          <w:lang w:val="uk-UA"/>
        </w:rPr>
        <w:t>Призначення платежу: гарантійні та реєстраційні внески.</w:t>
      </w:r>
    </w:p>
    <w:p w14:paraId="18D6EEF5" w14:textId="77777777" w:rsidR="005D5681" w:rsidRPr="00C17C78" w:rsidRDefault="005D5681" w:rsidP="005D5681">
      <w:pPr>
        <w:spacing w:after="0" w:line="240" w:lineRule="auto"/>
        <w:ind w:firstLine="567"/>
        <w:jc w:val="both"/>
        <w:rPr>
          <w:rFonts w:ascii="Times New Roman" w:hAnsi="Times New Roman"/>
          <w:color w:val="000000" w:themeColor="text1"/>
          <w:sz w:val="28"/>
          <w:szCs w:val="28"/>
          <w:lang w:val="uk-UA"/>
        </w:rPr>
      </w:pPr>
    </w:p>
    <w:p w14:paraId="0899E02F" w14:textId="77777777" w:rsidR="005D5681" w:rsidRPr="00C17C78" w:rsidRDefault="005D5681" w:rsidP="005D5681">
      <w:pPr>
        <w:spacing w:after="0" w:line="240" w:lineRule="auto"/>
        <w:ind w:left="567"/>
        <w:jc w:val="both"/>
        <w:rPr>
          <w:rFonts w:ascii="Times New Roman" w:hAnsi="Times New Roman"/>
          <w:color w:val="000000" w:themeColor="text1"/>
          <w:sz w:val="28"/>
          <w:szCs w:val="28"/>
          <w:lang w:val="uk-UA"/>
        </w:rPr>
      </w:pPr>
      <w:r w:rsidRPr="00C17C78">
        <w:rPr>
          <w:rFonts w:ascii="Times New Roman" w:hAnsi="Times New Roman"/>
          <w:color w:val="000000" w:themeColor="text1"/>
          <w:sz w:val="28"/>
          <w:szCs w:val="28"/>
          <w:lang w:val="uk-UA"/>
        </w:rPr>
        <w:lastRenderedPageBreak/>
        <w:t>Одержувач: комунальне підприємство «Агропроекттехбуд» Дніпропетровської обласної ради»</w:t>
      </w:r>
    </w:p>
    <w:p w14:paraId="123A20E0" w14:textId="77777777" w:rsidR="005D5681" w:rsidRPr="00C17C78" w:rsidRDefault="005D5681" w:rsidP="005D5681">
      <w:pPr>
        <w:spacing w:after="0" w:line="240" w:lineRule="auto"/>
        <w:ind w:firstLine="567"/>
        <w:jc w:val="both"/>
        <w:rPr>
          <w:rFonts w:ascii="Times New Roman" w:hAnsi="Times New Roman"/>
          <w:color w:val="000000" w:themeColor="text1"/>
          <w:sz w:val="28"/>
          <w:szCs w:val="28"/>
          <w:lang w:val="uk-UA"/>
        </w:rPr>
      </w:pPr>
      <w:r w:rsidRPr="00C17C78">
        <w:rPr>
          <w:rFonts w:ascii="Times New Roman" w:hAnsi="Times New Roman"/>
          <w:color w:val="000000" w:themeColor="text1"/>
          <w:sz w:val="28"/>
          <w:szCs w:val="28"/>
          <w:lang w:val="uk-UA"/>
        </w:rPr>
        <w:t>Рахунок №: UA158201720355509127100713322.</w:t>
      </w:r>
    </w:p>
    <w:p w14:paraId="5B0BF4E2" w14:textId="77777777" w:rsidR="005D5681" w:rsidRPr="00C17C78" w:rsidRDefault="005D5681" w:rsidP="005D5681">
      <w:pPr>
        <w:spacing w:after="0" w:line="240" w:lineRule="auto"/>
        <w:ind w:firstLine="567"/>
        <w:rPr>
          <w:rFonts w:ascii="Times New Roman" w:hAnsi="Times New Roman"/>
          <w:color w:val="000000" w:themeColor="text1"/>
          <w:sz w:val="28"/>
          <w:szCs w:val="28"/>
          <w:lang w:val="uk-UA"/>
        </w:rPr>
      </w:pPr>
      <w:r w:rsidRPr="00C17C78">
        <w:rPr>
          <w:rFonts w:ascii="Times New Roman" w:hAnsi="Times New Roman"/>
          <w:color w:val="000000" w:themeColor="text1"/>
          <w:sz w:val="28"/>
          <w:szCs w:val="28"/>
          <w:lang w:val="uk-UA"/>
        </w:rPr>
        <w:t>Банк одержувача: Державна казначейська служба України, м.Київ</w:t>
      </w:r>
    </w:p>
    <w:p w14:paraId="74BE7530" w14:textId="77777777" w:rsidR="005D5681" w:rsidRPr="00E473C4" w:rsidRDefault="005D5681" w:rsidP="005D5681">
      <w:pPr>
        <w:spacing w:after="0" w:line="240" w:lineRule="auto"/>
        <w:ind w:firstLine="567"/>
        <w:rPr>
          <w:rFonts w:ascii="Times New Roman" w:hAnsi="Times New Roman"/>
          <w:color w:val="000000" w:themeColor="text1"/>
          <w:sz w:val="28"/>
          <w:szCs w:val="28"/>
        </w:rPr>
      </w:pPr>
      <w:r w:rsidRPr="00C17C78">
        <w:rPr>
          <w:rFonts w:ascii="Times New Roman" w:hAnsi="Times New Roman"/>
          <w:color w:val="000000" w:themeColor="text1"/>
          <w:sz w:val="28"/>
          <w:szCs w:val="28"/>
          <w:lang w:val="uk-UA"/>
        </w:rPr>
        <w:t>МФО: 820172</w:t>
      </w:r>
    </w:p>
    <w:p w14:paraId="49A2B2A4" w14:textId="77777777" w:rsidR="005D5681" w:rsidRPr="00E473C4" w:rsidRDefault="005D5681" w:rsidP="005D5681">
      <w:pPr>
        <w:spacing w:after="0" w:line="240" w:lineRule="auto"/>
        <w:ind w:firstLine="567"/>
        <w:jc w:val="both"/>
        <w:rPr>
          <w:rFonts w:ascii="Times New Roman" w:hAnsi="Times New Roman"/>
          <w:color w:val="000000" w:themeColor="text1"/>
          <w:sz w:val="28"/>
          <w:szCs w:val="28"/>
        </w:rPr>
      </w:pPr>
      <w:r w:rsidRPr="00C17C78">
        <w:rPr>
          <w:rFonts w:ascii="Times New Roman" w:hAnsi="Times New Roman"/>
          <w:color w:val="000000" w:themeColor="text1"/>
          <w:sz w:val="28"/>
          <w:szCs w:val="28"/>
          <w:lang w:val="uk-UA"/>
        </w:rPr>
        <w:t xml:space="preserve">Код ЄДРПОУ: </w:t>
      </w:r>
      <w:bookmarkStart w:id="3" w:name="_Hlk201218680"/>
      <w:r w:rsidRPr="00C17C78">
        <w:rPr>
          <w:rFonts w:ascii="Times New Roman" w:hAnsi="Times New Roman"/>
          <w:color w:val="000000" w:themeColor="text1"/>
          <w:sz w:val="28"/>
          <w:szCs w:val="28"/>
          <w:lang w:val="uk-UA"/>
        </w:rPr>
        <w:t>05455707</w:t>
      </w:r>
      <w:bookmarkEnd w:id="3"/>
    </w:p>
    <w:p w14:paraId="01AC0F54" w14:textId="77777777" w:rsidR="005D5681" w:rsidRPr="00632CFD" w:rsidRDefault="005D5681" w:rsidP="005D5681">
      <w:pPr>
        <w:spacing w:after="0" w:line="240" w:lineRule="auto"/>
        <w:ind w:firstLine="567"/>
        <w:jc w:val="both"/>
        <w:rPr>
          <w:rFonts w:ascii="Times New Roman" w:hAnsi="Times New Roman"/>
          <w:b/>
          <w:i/>
          <w:sz w:val="28"/>
          <w:szCs w:val="28"/>
          <w:lang w:val="uk-UA"/>
        </w:rPr>
      </w:pPr>
      <w:r w:rsidRPr="00C17C78">
        <w:rPr>
          <w:rFonts w:ascii="Times New Roman" w:hAnsi="Times New Roman"/>
          <w:b/>
          <w:i/>
          <w:color w:val="000000" w:themeColor="text1"/>
          <w:sz w:val="28"/>
          <w:szCs w:val="28"/>
          <w:lang w:val="uk-UA"/>
        </w:rPr>
        <w:t>Призначення платежу: за придбаний о</w:t>
      </w:r>
      <w:r w:rsidRPr="00632CFD">
        <w:rPr>
          <w:rFonts w:ascii="Times New Roman" w:hAnsi="Times New Roman"/>
          <w:b/>
          <w:i/>
          <w:sz w:val="28"/>
          <w:szCs w:val="28"/>
          <w:lang w:val="uk-UA"/>
        </w:rPr>
        <w:t>б'єкт.</w:t>
      </w:r>
    </w:p>
    <w:p w14:paraId="40D4C383" w14:textId="77777777" w:rsidR="005D5681" w:rsidRPr="00632CFD" w:rsidRDefault="005D5681" w:rsidP="005D5681">
      <w:pPr>
        <w:spacing w:after="0" w:line="240" w:lineRule="auto"/>
        <w:ind w:firstLine="567"/>
        <w:jc w:val="both"/>
        <w:rPr>
          <w:rFonts w:ascii="Times New Roman" w:hAnsi="Times New Roman"/>
          <w:sz w:val="28"/>
          <w:szCs w:val="28"/>
          <w:lang w:val="uk-UA"/>
        </w:rPr>
      </w:pPr>
    </w:p>
    <w:p w14:paraId="3D5D42B2" w14:textId="77777777" w:rsidR="005D5681" w:rsidRPr="00632CFD" w:rsidRDefault="005D5681" w:rsidP="005D5681">
      <w:pPr>
        <w:spacing w:after="0" w:line="240" w:lineRule="auto"/>
        <w:ind w:firstLine="567"/>
        <w:jc w:val="both"/>
        <w:rPr>
          <w:rFonts w:ascii="Times New Roman" w:hAnsi="Times New Roman"/>
          <w:b/>
          <w:sz w:val="28"/>
          <w:szCs w:val="28"/>
          <w:lang w:val="uk-UA"/>
        </w:rPr>
      </w:pPr>
      <w:r w:rsidRPr="00632CFD">
        <w:rPr>
          <w:rFonts w:ascii="Times New Roman" w:hAnsi="Times New Roman"/>
          <w:b/>
          <w:sz w:val="28"/>
          <w:szCs w:val="28"/>
          <w:lang w:val="uk-UA"/>
        </w:rPr>
        <w:t>5. Технічні реквізити інформаційного повідомлення.</w:t>
      </w:r>
    </w:p>
    <w:p w14:paraId="3DD489CB" w14:textId="77777777" w:rsidR="005D5681" w:rsidRPr="00632CFD" w:rsidRDefault="005D5681" w:rsidP="005D5681">
      <w:pPr>
        <w:spacing w:after="0" w:line="240" w:lineRule="auto"/>
        <w:ind w:firstLine="567"/>
        <w:jc w:val="both"/>
        <w:rPr>
          <w:rFonts w:ascii="Times New Roman" w:hAnsi="Times New Roman"/>
          <w:sz w:val="28"/>
          <w:szCs w:val="28"/>
          <w:lang w:val="uk-UA"/>
        </w:rPr>
      </w:pPr>
      <w:r w:rsidRPr="00632CFD">
        <w:rPr>
          <w:rFonts w:ascii="Times New Roman" w:hAnsi="Times New Roman"/>
          <w:sz w:val="28"/>
          <w:szCs w:val="28"/>
          <w:lang w:val="uk-UA"/>
        </w:rPr>
        <w:t xml:space="preserve">Дата і номер рішення органу приватизації про затвердження умов продажу об’єкта приватизації: наказ </w:t>
      </w:r>
      <w:r w:rsidRPr="006B2C48">
        <w:rPr>
          <w:rFonts w:ascii="Times New Roman" w:hAnsi="Times New Roman"/>
          <w:color w:val="000000" w:themeColor="text1"/>
          <w:sz w:val="28"/>
          <w:szCs w:val="28"/>
          <w:lang w:val="uk-UA"/>
        </w:rPr>
        <w:t xml:space="preserve">комунального підприємства «Агропроекттехбуд» Дніпропетровської обласної ради» від 25.06.2025 № 50/25-ОД «Про затвердження протоколу № 1 засідання аукціонної комісії для продажу об’єктів малої приватизації щодо об’єкта нерухомого майна - адміністративного </w:t>
      </w:r>
      <w:r w:rsidRPr="00632CFD">
        <w:rPr>
          <w:rFonts w:ascii="Times New Roman" w:hAnsi="Times New Roman"/>
          <w:sz w:val="28"/>
          <w:szCs w:val="28"/>
          <w:lang w:val="uk-UA"/>
        </w:rPr>
        <w:t>корпус</w:t>
      </w:r>
      <w:r>
        <w:rPr>
          <w:rFonts w:ascii="Times New Roman" w:hAnsi="Times New Roman"/>
          <w:sz w:val="28"/>
          <w:szCs w:val="28"/>
          <w:lang w:val="uk-UA"/>
        </w:rPr>
        <w:t>у</w:t>
      </w:r>
      <w:r w:rsidRPr="00632CFD">
        <w:rPr>
          <w:rFonts w:ascii="Times New Roman" w:hAnsi="Times New Roman"/>
          <w:sz w:val="28"/>
          <w:szCs w:val="28"/>
          <w:lang w:val="uk-UA"/>
        </w:rPr>
        <w:t xml:space="preserve"> (літ. Б¹-2) загальною площею 203,2 кв.м., сходи (літ. б1) за адресою: м. Дніпро, просп. Богдана Хмельницького, 171».</w:t>
      </w:r>
    </w:p>
    <w:p w14:paraId="1DB71680" w14:textId="77777777" w:rsidR="005D5681" w:rsidRPr="00632CFD" w:rsidRDefault="005D5681" w:rsidP="005D5681">
      <w:pPr>
        <w:spacing w:after="0" w:line="240" w:lineRule="auto"/>
        <w:ind w:firstLine="567"/>
        <w:jc w:val="both"/>
        <w:rPr>
          <w:rFonts w:ascii="Times New Roman" w:hAnsi="Times New Roman"/>
          <w:sz w:val="28"/>
          <w:szCs w:val="28"/>
          <w:lang w:val="uk-UA"/>
        </w:rPr>
      </w:pPr>
      <w:r w:rsidRPr="00632CFD">
        <w:rPr>
          <w:rFonts w:ascii="Times New Roman" w:hAnsi="Times New Roman"/>
          <w:sz w:val="28"/>
          <w:szCs w:val="28"/>
          <w:lang w:val="uk-UA"/>
        </w:rPr>
        <w:t>Унікальний код, присвоєний об’єкту приватизації під час публікації переліку об’єктів, що підлягають приватизації, в електронній торговій системі:</w:t>
      </w:r>
      <w:bookmarkStart w:id="4" w:name="assetID"/>
      <w:r w:rsidRPr="00632CFD">
        <w:rPr>
          <w:lang w:val="uk-UA"/>
        </w:rPr>
        <w:t xml:space="preserve"> </w:t>
      </w:r>
      <w:bookmarkEnd w:id="4"/>
      <w:r w:rsidRPr="00632CFD">
        <w:rPr>
          <w:rFonts w:ascii="Times New Roman" w:hAnsi="Times New Roman"/>
          <w:bCs/>
          <w:sz w:val="28"/>
          <w:szCs w:val="28"/>
          <w:lang w:val="uk-UA"/>
        </w:rPr>
        <w:t>RAS001-UA-20250317-43556</w:t>
      </w:r>
      <w:r w:rsidRPr="00632CFD">
        <w:rPr>
          <w:rFonts w:ascii="Times New Roman" w:hAnsi="Times New Roman"/>
          <w:sz w:val="28"/>
          <w:szCs w:val="28"/>
          <w:lang w:val="uk-UA"/>
        </w:rPr>
        <w:t>.</w:t>
      </w:r>
    </w:p>
    <w:p w14:paraId="13E6F99B" w14:textId="77777777" w:rsidR="005D5681" w:rsidRPr="00632CFD" w:rsidRDefault="005D5681" w:rsidP="005D5681">
      <w:pPr>
        <w:spacing w:after="0" w:line="240" w:lineRule="auto"/>
        <w:ind w:firstLine="567"/>
        <w:jc w:val="both"/>
        <w:rPr>
          <w:rFonts w:ascii="Times New Roman" w:hAnsi="Times New Roman"/>
          <w:sz w:val="28"/>
          <w:szCs w:val="28"/>
          <w:lang w:val="uk-UA"/>
        </w:rPr>
      </w:pPr>
      <w:r w:rsidRPr="00632CFD">
        <w:rPr>
          <w:rFonts w:ascii="Times New Roman" w:hAnsi="Times New Roman"/>
          <w:sz w:val="28"/>
          <w:szCs w:val="28"/>
          <w:lang w:val="uk-UA"/>
        </w:rPr>
        <w:t>Період між аукціонами:</w:t>
      </w:r>
    </w:p>
    <w:p w14:paraId="1F025F44" w14:textId="77777777" w:rsidR="005D5681" w:rsidRPr="00632CFD" w:rsidRDefault="005D5681" w:rsidP="005D5681">
      <w:pPr>
        <w:spacing w:after="0" w:line="240" w:lineRule="auto"/>
        <w:ind w:firstLine="567"/>
        <w:jc w:val="both"/>
        <w:rPr>
          <w:rFonts w:ascii="Times New Roman" w:hAnsi="Times New Roman"/>
          <w:sz w:val="28"/>
          <w:szCs w:val="28"/>
          <w:lang w:val="uk-UA"/>
        </w:rPr>
      </w:pPr>
      <w:r w:rsidRPr="00632CFD">
        <w:rPr>
          <w:rFonts w:ascii="Times New Roman" w:hAnsi="Times New Roman"/>
          <w:sz w:val="28"/>
          <w:szCs w:val="28"/>
          <w:lang w:val="uk-UA"/>
        </w:rPr>
        <w:t xml:space="preserve">- </w:t>
      </w:r>
      <w:r>
        <w:rPr>
          <w:rFonts w:ascii="Times New Roman" w:hAnsi="Times New Roman"/>
          <w:sz w:val="28"/>
          <w:szCs w:val="28"/>
          <w:lang w:val="uk-UA"/>
        </w:rPr>
        <w:t xml:space="preserve"> </w:t>
      </w:r>
      <w:r w:rsidRPr="00632CFD">
        <w:rPr>
          <w:rFonts w:ascii="Times New Roman" w:hAnsi="Times New Roman"/>
          <w:sz w:val="28"/>
          <w:szCs w:val="28"/>
          <w:lang w:val="uk-UA"/>
        </w:rPr>
        <w:t>аукціон з умовами – аукціон зі зниженням стартової ціни: 6 днів;</w:t>
      </w:r>
    </w:p>
    <w:p w14:paraId="390D70C5" w14:textId="77777777" w:rsidR="005D5681" w:rsidRPr="00632CFD" w:rsidRDefault="005D5681" w:rsidP="005D5681">
      <w:pPr>
        <w:shd w:val="clear" w:color="auto" w:fill="FFFFFF" w:themeFill="background1"/>
        <w:spacing w:after="0" w:line="240" w:lineRule="auto"/>
        <w:ind w:firstLine="567"/>
        <w:jc w:val="both"/>
        <w:rPr>
          <w:rFonts w:ascii="Times New Roman" w:hAnsi="Times New Roman"/>
          <w:sz w:val="28"/>
          <w:szCs w:val="28"/>
          <w:lang w:val="uk-UA"/>
        </w:rPr>
      </w:pPr>
      <w:r w:rsidRPr="00632CFD">
        <w:rPr>
          <w:rFonts w:ascii="Times New Roman" w:hAnsi="Times New Roman"/>
          <w:sz w:val="28"/>
          <w:szCs w:val="28"/>
          <w:lang w:val="uk-UA"/>
        </w:rPr>
        <w:t>- аукціон з умовами із зниження стартової ціни – аукціон за методом покрокового зниження стартової ціни та подальшого подання цінових пропозицій</w:t>
      </w:r>
      <w:r w:rsidRPr="00632CFD">
        <w:rPr>
          <w:rFonts w:ascii="Times New Roman" w:hAnsi="Times New Roman"/>
          <w:sz w:val="28"/>
          <w:szCs w:val="28"/>
          <w:shd w:val="clear" w:color="auto" w:fill="FFFFFF" w:themeFill="background1"/>
          <w:lang w:val="uk-UA"/>
        </w:rPr>
        <w:t>: 6 днів.</w:t>
      </w:r>
    </w:p>
    <w:p w14:paraId="53AC10D4" w14:textId="77777777" w:rsidR="005D5681" w:rsidRPr="00D5226A" w:rsidRDefault="005D5681" w:rsidP="005D5681">
      <w:pPr>
        <w:shd w:val="clear" w:color="auto" w:fill="FFFFFF" w:themeFill="background1"/>
        <w:spacing w:after="0" w:line="240" w:lineRule="auto"/>
        <w:ind w:firstLine="567"/>
        <w:jc w:val="both"/>
        <w:rPr>
          <w:rFonts w:ascii="Times New Roman" w:hAnsi="Times New Roman"/>
          <w:color w:val="000000" w:themeColor="text1"/>
          <w:sz w:val="28"/>
          <w:szCs w:val="28"/>
          <w:lang w:val="uk-UA"/>
        </w:rPr>
      </w:pPr>
      <w:r w:rsidRPr="00D5226A">
        <w:rPr>
          <w:rFonts w:ascii="Times New Roman" w:hAnsi="Times New Roman"/>
          <w:color w:val="000000" w:themeColor="text1"/>
          <w:sz w:val="28"/>
          <w:szCs w:val="28"/>
          <w:lang w:val="uk-UA"/>
        </w:rPr>
        <w:t>Крок аукціону для:</w:t>
      </w:r>
    </w:p>
    <w:p w14:paraId="0B0E7800" w14:textId="77777777" w:rsidR="005D5681" w:rsidRPr="00D5226A" w:rsidRDefault="005D5681" w:rsidP="005D5681">
      <w:pPr>
        <w:shd w:val="clear" w:color="auto" w:fill="FFFFFF" w:themeFill="background1"/>
        <w:tabs>
          <w:tab w:val="left" w:pos="567"/>
        </w:tabs>
        <w:spacing w:after="0" w:line="240" w:lineRule="auto"/>
        <w:jc w:val="both"/>
        <w:rPr>
          <w:rFonts w:ascii="Times New Roman" w:hAnsi="Times New Roman"/>
          <w:color w:val="000000" w:themeColor="text1"/>
          <w:sz w:val="28"/>
          <w:szCs w:val="28"/>
          <w:lang w:val="uk-UA"/>
        </w:rPr>
      </w:pPr>
      <w:r w:rsidRPr="00D5226A">
        <w:rPr>
          <w:rFonts w:ascii="Times New Roman" w:hAnsi="Times New Roman"/>
          <w:color w:val="000000" w:themeColor="text1"/>
          <w:sz w:val="28"/>
          <w:szCs w:val="28"/>
          <w:lang w:val="uk-UA"/>
        </w:rPr>
        <w:tab/>
        <w:t xml:space="preserve">- аукціон з умовами – 20 778,49  грн.; </w:t>
      </w:r>
    </w:p>
    <w:p w14:paraId="451E4974" w14:textId="77777777" w:rsidR="005D5681" w:rsidRPr="00D5226A" w:rsidRDefault="005D5681" w:rsidP="005D5681">
      <w:pPr>
        <w:shd w:val="clear" w:color="auto" w:fill="FFFFFF" w:themeFill="background1"/>
        <w:tabs>
          <w:tab w:val="left" w:pos="567"/>
        </w:tabs>
        <w:spacing w:after="0" w:line="240" w:lineRule="auto"/>
        <w:jc w:val="both"/>
        <w:rPr>
          <w:rFonts w:ascii="Times New Roman" w:hAnsi="Times New Roman"/>
          <w:color w:val="000000" w:themeColor="text1"/>
          <w:sz w:val="28"/>
          <w:szCs w:val="28"/>
          <w:lang w:val="uk-UA"/>
        </w:rPr>
      </w:pPr>
      <w:r w:rsidRPr="00D5226A">
        <w:rPr>
          <w:rFonts w:ascii="Times New Roman" w:hAnsi="Times New Roman"/>
          <w:color w:val="000000" w:themeColor="text1"/>
          <w:sz w:val="28"/>
          <w:szCs w:val="28"/>
          <w:lang w:val="uk-UA"/>
        </w:rPr>
        <w:tab/>
        <w:t>- аукціон з умовами із зниженням стартової ціни –  10 389,25 грн.;</w:t>
      </w:r>
    </w:p>
    <w:p w14:paraId="35F4BC7C" w14:textId="77777777" w:rsidR="005D5681" w:rsidRPr="00D5226A" w:rsidRDefault="005D5681" w:rsidP="005D5681">
      <w:pPr>
        <w:shd w:val="clear" w:color="auto" w:fill="FFFFFF" w:themeFill="background1"/>
        <w:tabs>
          <w:tab w:val="left" w:pos="567"/>
        </w:tabs>
        <w:spacing w:after="0" w:line="240" w:lineRule="auto"/>
        <w:jc w:val="both"/>
        <w:rPr>
          <w:rFonts w:ascii="Times New Roman" w:hAnsi="Times New Roman"/>
          <w:color w:val="000000" w:themeColor="text1"/>
          <w:sz w:val="28"/>
          <w:szCs w:val="28"/>
          <w:lang w:val="uk-UA"/>
        </w:rPr>
      </w:pPr>
      <w:r w:rsidRPr="00D5226A">
        <w:rPr>
          <w:rFonts w:ascii="Times New Roman" w:hAnsi="Times New Roman"/>
          <w:color w:val="000000" w:themeColor="text1"/>
          <w:sz w:val="28"/>
          <w:szCs w:val="28"/>
          <w:lang w:val="uk-UA"/>
        </w:rPr>
        <w:tab/>
        <w:t>-</w:t>
      </w:r>
      <w:r>
        <w:rPr>
          <w:rFonts w:ascii="Times New Roman" w:hAnsi="Times New Roman"/>
          <w:color w:val="000000" w:themeColor="text1"/>
          <w:sz w:val="28"/>
          <w:szCs w:val="28"/>
          <w:lang w:val="uk-UA"/>
        </w:rPr>
        <w:t xml:space="preserve"> </w:t>
      </w:r>
      <w:r w:rsidRPr="00D5226A">
        <w:rPr>
          <w:rFonts w:ascii="Times New Roman" w:hAnsi="Times New Roman"/>
          <w:color w:val="000000" w:themeColor="text1"/>
          <w:sz w:val="28"/>
          <w:szCs w:val="28"/>
          <w:lang w:val="uk-UA"/>
        </w:rPr>
        <w:t>аукціон з умовами за методом покрокового зниження стартової ціни та подальшого подання цінових пропозицій – 10 389,25 грн. Кількість кроків – 3.</w:t>
      </w:r>
    </w:p>
    <w:p w14:paraId="08EFB69E" w14:textId="77777777" w:rsidR="005D5681" w:rsidRPr="00632CFD" w:rsidRDefault="005D5681" w:rsidP="005D5681">
      <w:pPr>
        <w:tabs>
          <w:tab w:val="left" w:pos="567"/>
        </w:tabs>
        <w:spacing w:after="0" w:line="240" w:lineRule="auto"/>
        <w:jc w:val="both"/>
        <w:rPr>
          <w:rFonts w:ascii="Times New Roman" w:hAnsi="Times New Roman"/>
          <w:sz w:val="28"/>
          <w:szCs w:val="28"/>
          <w:lang w:val="uk-UA"/>
        </w:rPr>
      </w:pPr>
      <w:r w:rsidRPr="00D5226A">
        <w:rPr>
          <w:rFonts w:ascii="Times New Roman" w:hAnsi="Times New Roman"/>
          <w:color w:val="000000" w:themeColor="text1"/>
          <w:sz w:val="28"/>
          <w:szCs w:val="28"/>
          <w:lang w:val="uk-UA"/>
        </w:rPr>
        <w:tab/>
        <w:t xml:space="preserve">Аукціон буде проведений в електронній торговій системі «ПРОЗОРО.ПРОДАЖІ» (адміністратор). Єдине посилання на веб-сторінку </w:t>
      </w:r>
      <w:hyperlink r:id="rId6" w:history="1">
        <w:r w:rsidRPr="00D5226A">
          <w:rPr>
            <w:rStyle w:val="ac"/>
            <w:rFonts w:ascii="Times New Roman" w:hAnsi="Times New Roman"/>
            <w:color w:val="000000" w:themeColor="text1"/>
            <w:sz w:val="28"/>
            <w:szCs w:val="28"/>
          </w:rPr>
          <w:t>https://prozorro.sale/</w:t>
        </w:r>
      </w:hyperlink>
      <w:r w:rsidRPr="00D5226A">
        <w:rPr>
          <w:rFonts w:ascii="Times New Roman" w:hAnsi="Times New Roman"/>
          <w:color w:val="000000" w:themeColor="text1"/>
          <w:sz w:val="28"/>
          <w:szCs w:val="28"/>
          <w:lang w:val="uk-UA"/>
        </w:rPr>
        <w:t xml:space="preserve">, на якій є посилання на веб-сторінки </w:t>
      </w:r>
      <w:r w:rsidRPr="00632CFD">
        <w:rPr>
          <w:rFonts w:ascii="Times New Roman" w:hAnsi="Times New Roman"/>
          <w:sz w:val="28"/>
          <w:szCs w:val="28"/>
          <w:lang w:val="uk-UA"/>
        </w:rPr>
        <w:t>операторів електронного майданчика, які мають право використовувати електронний майданчик і з якими адміністратор уклав відповідний договір: https://prozorro.sale/info/elektronni-majdanchiki-ets-prozorroprodazhi-cbd2.</w:t>
      </w:r>
    </w:p>
    <w:p w14:paraId="6F3D8F81" w14:textId="77777777" w:rsidR="005D5681" w:rsidRPr="00632CFD" w:rsidRDefault="005D5681" w:rsidP="005D5681">
      <w:pPr>
        <w:spacing w:after="0" w:line="240" w:lineRule="auto"/>
        <w:jc w:val="both"/>
        <w:rPr>
          <w:rFonts w:ascii="Times New Roman" w:hAnsi="Times New Roman"/>
          <w:sz w:val="28"/>
          <w:szCs w:val="28"/>
          <w:lang w:val="uk-UA"/>
        </w:rPr>
      </w:pPr>
    </w:p>
    <w:p w14:paraId="27B74C57" w14:textId="77777777" w:rsidR="005D5681" w:rsidRPr="00632CFD" w:rsidRDefault="005D5681" w:rsidP="005D5681">
      <w:pPr>
        <w:spacing w:after="0" w:line="240" w:lineRule="auto"/>
        <w:jc w:val="both"/>
        <w:rPr>
          <w:rFonts w:ascii="Times New Roman" w:hAnsi="Times New Roman"/>
          <w:sz w:val="28"/>
          <w:szCs w:val="28"/>
          <w:lang w:val="uk-UA"/>
        </w:rPr>
      </w:pPr>
    </w:p>
    <w:p w14:paraId="3DF85E7A" w14:textId="77777777" w:rsidR="005D5681" w:rsidRPr="00632CFD" w:rsidRDefault="005D5681" w:rsidP="005D5681">
      <w:pPr>
        <w:spacing w:after="0" w:line="240" w:lineRule="auto"/>
        <w:rPr>
          <w:rFonts w:ascii="Times New Roman" w:hAnsi="Times New Roman"/>
          <w:sz w:val="28"/>
          <w:szCs w:val="28"/>
          <w:lang w:val="uk-UA"/>
        </w:rPr>
      </w:pPr>
    </w:p>
    <w:p w14:paraId="7C4D42FC" w14:textId="77777777" w:rsidR="005D5681" w:rsidRPr="00632CFD" w:rsidRDefault="005D5681" w:rsidP="005D5681">
      <w:pPr>
        <w:spacing w:after="0" w:line="240" w:lineRule="auto"/>
        <w:rPr>
          <w:rFonts w:ascii="Times New Roman" w:hAnsi="Times New Roman"/>
          <w:sz w:val="28"/>
          <w:szCs w:val="28"/>
          <w:lang w:val="uk-UA"/>
        </w:rPr>
      </w:pPr>
    </w:p>
    <w:p w14:paraId="3B0FC77E" w14:textId="77777777" w:rsidR="005D5681" w:rsidRPr="000D6453" w:rsidRDefault="005D5681" w:rsidP="005D5681">
      <w:pPr>
        <w:spacing w:after="0" w:line="240" w:lineRule="auto"/>
        <w:rPr>
          <w:rFonts w:ascii="Times New Roman" w:hAnsi="Times New Roman"/>
          <w:sz w:val="28"/>
          <w:szCs w:val="28"/>
          <w:lang w:val="uk-UA"/>
        </w:rPr>
      </w:pPr>
    </w:p>
    <w:p w14:paraId="37A201FF" w14:textId="77777777" w:rsidR="00F07C40" w:rsidRDefault="00F07C40"/>
    <w:sectPr w:rsidR="00F07C40" w:rsidSect="005D5681">
      <w:pgSz w:w="11906" w:h="16838"/>
      <w:pgMar w:top="709" w:right="566"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652A0A"/>
    <w:multiLevelType w:val="hybridMultilevel"/>
    <w:tmpl w:val="9C981B80"/>
    <w:lvl w:ilvl="0" w:tplc="3DAEAB92">
      <w:start w:val="1"/>
      <w:numFmt w:val="bullet"/>
      <w:lvlText w:val="-"/>
      <w:lvlJc w:val="left"/>
      <w:pPr>
        <w:ind w:left="927" w:hanging="360"/>
      </w:pPr>
      <w:rPr>
        <w:rFonts w:ascii="Times New Roman" w:eastAsia="Times New Roman" w:hAnsi="Times New Roman" w:hint="default"/>
        <w:color w:val="000000"/>
      </w:rPr>
    </w:lvl>
    <w:lvl w:ilvl="1" w:tplc="04190003">
      <w:start w:val="1"/>
      <w:numFmt w:val="bullet"/>
      <w:lvlText w:val="o"/>
      <w:lvlJc w:val="left"/>
      <w:pPr>
        <w:ind w:left="1647" w:hanging="360"/>
      </w:pPr>
      <w:rPr>
        <w:rFonts w:ascii="Courier New" w:hAnsi="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hint="default"/>
      </w:rPr>
    </w:lvl>
    <w:lvl w:ilvl="8" w:tplc="04190005">
      <w:start w:val="1"/>
      <w:numFmt w:val="bullet"/>
      <w:lvlText w:val=""/>
      <w:lvlJc w:val="left"/>
      <w:pPr>
        <w:ind w:left="6687" w:hanging="360"/>
      </w:pPr>
      <w:rPr>
        <w:rFonts w:ascii="Wingdings" w:hAnsi="Wingdings" w:hint="default"/>
      </w:rPr>
    </w:lvl>
  </w:abstractNum>
  <w:num w:numId="1" w16cid:durableId="1749038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891"/>
    <w:rsid w:val="000636B1"/>
    <w:rsid w:val="000F347A"/>
    <w:rsid w:val="002044BB"/>
    <w:rsid w:val="00321891"/>
    <w:rsid w:val="005D5681"/>
    <w:rsid w:val="006877C4"/>
    <w:rsid w:val="00840FA8"/>
    <w:rsid w:val="00A72A0D"/>
    <w:rsid w:val="00DE753A"/>
    <w:rsid w:val="00EA4522"/>
    <w:rsid w:val="00F07C40"/>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F46BFD-578F-4C32-BF00-7329B9618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5681"/>
    <w:pPr>
      <w:spacing w:line="256" w:lineRule="auto"/>
    </w:pPr>
    <w:rPr>
      <w:rFonts w:ascii="Calibri" w:eastAsia="Calibri" w:hAnsi="Calibri" w:cs="Times New Roman"/>
      <w:kern w:val="0"/>
      <w:lang w:val="ru-RU"/>
      <w14:ligatures w14:val="none"/>
    </w:rPr>
  </w:style>
  <w:style w:type="paragraph" w:styleId="1">
    <w:name w:val="heading 1"/>
    <w:basedOn w:val="a"/>
    <w:next w:val="a"/>
    <w:link w:val="10"/>
    <w:uiPriority w:val="9"/>
    <w:qFormat/>
    <w:rsid w:val="003218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218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2189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2189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2189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2189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2189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2189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2189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1891"/>
    <w:rPr>
      <w:rFonts w:asciiTheme="majorHAnsi" w:eastAsiaTheme="majorEastAsia" w:hAnsiTheme="majorHAnsi" w:cstheme="majorBidi"/>
      <w:color w:val="2F5496" w:themeColor="accent1" w:themeShade="BF"/>
      <w:sz w:val="40"/>
      <w:szCs w:val="40"/>
      <w:lang w:val="uk-UA"/>
    </w:rPr>
  </w:style>
  <w:style w:type="character" w:customStyle="1" w:styleId="20">
    <w:name w:val="Заголовок 2 Знак"/>
    <w:basedOn w:val="a0"/>
    <w:link w:val="2"/>
    <w:uiPriority w:val="9"/>
    <w:semiHidden/>
    <w:rsid w:val="00321891"/>
    <w:rPr>
      <w:rFonts w:asciiTheme="majorHAnsi" w:eastAsiaTheme="majorEastAsia" w:hAnsiTheme="majorHAnsi" w:cstheme="majorBidi"/>
      <w:color w:val="2F5496" w:themeColor="accent1" w:themeShade="BF"/>
      <w:sz w:val="32"/>
      <w:szCs w:val="32"/>
      <w:lang w:val="uk-UA"/>
    </w:rPr>
  </w:style>
  <w:style w:type="character" w:customStyle="1" w:styleId="30">
    <w:name w:val="Заголовок 3 Знак"/>
    <w:basedOn w:val="a0"/>
    <w:link w:val="3"/>
    <w:uiPriority w:val="9"/>
    <w:semiHidden/>
    <w:rsid w:val="00321891"/>
    <w:rPr>
      <w:rFonts w:eastAsiaTheme="majorEastAsia" w:cstheme="majorBidi"/>
      <w:color w:val="2F5496" w:themeColor="accent1" w:themeShade="BF"/>
      <w:sz w:val="28"/>
      <w:szCs w:val="28"/>
      <w:lang w:val="uk-UA"/>
    </w:rPr>
  </w:style>
  <w:style w:type="character" w:customStyle="1" w:styleId="40">
    <w:name w:val="Заголовок 4 Знак"/>
    <w:basedOn w:val="a0"/>
    <w:link w:val="4"/>
    <w:uiPriority w:val="9"/>
    <w:semiHidden/>
    <w:rsid w:val="00321891"/>
    <w:rPr>
      <w:rFonts w:eastAsiaTheme="majorEastAsia" w:cstheme="majorBidi"/>
      <w:i/>
      <w:iCs/>
      <w:color w:val="2F5496" w:themeColor="accent1" w:themeShade="BF"/>
      <w:lang w:val="uk-UA"/>
    </w:rPr>
  </w:style>
  <w:style w:type="character" w:customStyle="1" w:styleId="50">
    <w:name w:val="Заголовок 5 Знак"/>
    <w:basedOn w:val="a0"/>
    <w:link w:val="5"/>
    <w:uiPriority w:val="9"/>
    <w:semiHidden/>
    <w:rsid w:val="00321891"/>
    <w:rPr>
      <w:rFonts w:eastAsiaTheme="majorEastAsia" w:cstheme="majorBidi"/>
      <w:color w:val="2F5496" w:themeColor="accent1" w:themeShade="BF"/>
      <w:lang w:val="uk-UA"/>
    </w:rPr>
  </w:style>
  <w:style w:type="character" w:customStyle="1" w:styleId="60">
    <w:name w:val="Заголовок 6 Знак"/>
    <w:basedOn w:val="a0"/>
    <w:link w:val="6"/>
    <w:uiPriority w:val="9"/>
    <w:semiHidden/>
    <w:rsid w:val="00321891"/>
    <w:rPr>
      <w:rFonts w:eastAsiaTheme="majorEastAsia" w:cstheme="majorBidi"/>
      <w:i/>
      <w:iCs/>
      <w:color w:val="595959" w:themeColor="text1" w:themeTint="A6"/>
      <w:lang w:val="uk-UA"/>
    </w:rPr>
  </w:style>
  <w:style w:type="character" w:customStyle="1" w:styleId="70">
    <w:name w:val="Заголовок 7 Знак"/>
    <w:basedOn w:val="a0"/>
    <w:link w:val="7"/>
    <w:uiPriority w:val="9"/>
    <w:semiHidden/>
    <w:rsid w:val="00321891"/>
    <w:rPr>
      <w:rFonts w:eastAsiaTheme="majorEastAsia" w:cstheme="majorBidi"/>
      <w:color w:val="595959" w:themeColor="text1" w:themeTint="A6"/>
      <w:lang w:val="uk-UA"/>
    </w:rPr>
  </w:style>
  <w:style w:type="character" w:customStyle="1" w:styleId="80">
    <w:name w:val="Заголовок 8 Знак"/>
    <w:basedOn w:val="a0"/>
    <w:link w:val="8"/>
    <w:uiPriority w:val="9"/>
    <w:semiHidden/>
    <w:rsid w:val="00321891"/>
    <w:rPr>
      <w:rFonts w:eastAsiaTheme="majorEastAsia" w:cstheme="majorBidi"/>
      <w:i/>
      <w:iCs/>
      <w:color w:val="272727" w:themeColor="text1" w:themeTint="D8"/>
      <w:lang w:val="uk-UA"/>
    </w:rPr>
  </w:style>
  <w:style w:type="character" w:customStyle="1" w:styleId="90">
    <w:name w:val="Заголовок 9 Знак"/>
    <w:basedOn w:val="a0"/>
    <w:link w:val="9"/>
    <w:uiPriority w:val="9"/>
    <w:semiHidden/>
    <w:rsid w:val="00321891"/>
    <w:rPr>
      <w:rFonts w:eastAsiaTheme="majorEastAsia" w:cstheme="majorBidi"/>
      <w:color w:val="272727" w:themeColor="text1" w:themeTint="D8"/>
      <w:lang w:val="uk-UA"/>
    </w:rPr>
  </w:style>
  <w:style w:type="paragraph" w:styleId="a3">
    <w:name w:val="Title"/>
    <w:basedOn w:val="a"/>
    <w:next w:val="a"/>
    <w:link w:val="a4"/>
    <w:uiPriority w:val="10"/>
    <w:qFormat/>
    <w:rsid w:val="003218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21891"/>
    <w:rPr>
      <w:rFonts w:asciiTheme="majorHAnsi" w:eastAsiaTheme="majorEastAsia" w:hAnsiTheme="majorHAnsi" w:cstheme="majorBidi"/>
      <w:spacing w:val="-10"/>
      <w:kern w:val="28"/>
      <w:sz w:val="56"/>
      <w:szCs w:val="56"/>
      <w:lang w:val="uk-UA"/>
    </w:rPr>
  </w:style>
  <w:style w:type="paragraph" w:styleId="a5">
    <w:name w:val="Subtitle"/>
    <w:basedOn w:val="a"/>
    <w:next w:val="a"/>
    <w:link w:val="a6"/>
    <w:uiPriority w:val="11"/>
    <w:qFormat/>
    <w:rsid w:val="0032189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21891"/>
    <w:rPr>
      <w:rFonts w:eastAsiaTheme="majorEastAsia" w:cstheme="majorBidi"/>
      <w:color w:val="595959" w:themeColor="text1" w:themeTint="A6"/>
      <w:spacing w:val="15"/>
      <w:sz w:val="28"/>
      <w:szCs w:val="28"/>
      <w:lang w:val="uk-UA"/>
    </w:rPr>
  </w:style>
  <w:style w:type="paragraph" w:styleId="21">
    <w:name w:val="Quote"/>
    <w:basedOn w:val="a"/>
    <w:next w:val="a"/>
    <w:link w:val="22"/>
    <w:uiPriority w:val="29"/>
    <w:qFormat/>
    <w:rsid w:val="00321891"/>
    <w:pPr>
      <w:spacing w:before="160"/>
      <w:jc w:val="center"/>
    </w:pPr>
    <w:rPr>
      <w:i/>
      <w:iCs/>
      <w:color w:val="404040" w:themeColor="text1" w:themeTint="BF"/>
    </w:rPr>
  </w:style>
  <w:style w:type="character" w:customStyle="1" w:styleId="22">
    <w:name w:val="Цитата 2 Знак"/>
    <w:basedOn w:val="a0"/>
    <w:link w:val="21"/>
    <w:uiPriority w:val="29"/>
    <w:rsid w:val="00321891"/>
    <w:rPr>
      <w:i/>
      <w:iCs/>
      <w:color w:val="404040" w:themeColor="text1" w:themeTint="BF"/>
      <w:lang w:val="uk-UA"/>
    </w:rPr>
  </w:style>
  <w:style w:type="paragraph" w:styleId="a7">
    <w:name w:val="List Paragraph"/>
    <w:basedOn w:val="a"/>
    <w:uiPriority w:val="34"/>
    <w:qFormat/>
    <w:rsid w:val="00321891"/>
    <w:pPr>
      <w:ind w:left="720"/>
      <w:contextualSpacing/>
    </w:pPr>
  </w:style>
  <w:style w:type="character" w:styleId="a8">
    <w:name w:val="Intense Emphasis"/>
    <w:basedOn w:val="a0"/>
    <w:uiPriority w:val="21"/>
    <w:qFormat/>
    <w:rsid w:val="00321891"/>
    <w:rPr>
      <w:i/>
      <w:iCs/>
      <w:color w:val="2F5496" w:themeColor="accent1" w:themeShade="BF"/>
    </w:rPr>
  </w:style>
  <w:style w:type="paragraph" w:styleId="a9">
    <w:name w:val="Intense Quote"/>
    <w:basedOn w:val="a"/>
    <w:next w:val="a"/>
    <w:link w:val="aa"/>
    <w:uiPriority w:val="30"/>
    <w:qFormat/>
    <w:rsid w:val="003218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21891"/>
    <w:rPr>
      <w:i/>
      <w:iCs/>
      <w:color w:val="2F5496" w:themeColor="accent1" w:themeShade="BF"/>
      <w:lang w:val="uk-UA"/>
    </w:rPr>
  </w:style>
  <w:style w:type="character" w:styleId="ab">
    <w:name w:val="Intense Reference"/>
    <w:basedOn w:val="a0"/>
    <w:uiPriority w:val="32"/>
    <w:qFormat/>
    <w:rsid w:val="00321891"/>
    <w:rPr>
      <w:b/>
      <w:bCs/>
      <w:smallCaps/>
      <w:color w:val="2F5496" w:themeColor="accent1" w:themeShade="BF"/>
      <w:spacing w:val="5"/>
    </w:rPr>
  </w:style>
  <w:style w:type="character" w:styleId="ac">
    <w:name w:val="Hyperlink"/>
    <w:uiPriority w:val="99"/>
    <w:rsid w:val="005D5681"/>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zorro.sale/" TargetMode="External"/><Relationship Id="rId5" Type="http://schemas.openxmlformats.org/officeDocument/2006/relationships/hyperlink" Target="https://prozorro.sale/info/elektronni-majdanchiki-ets-prozorroprodazhi-cbd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1428</Words>
  <Characters>8146</Characters>
  <DocSecurity>0</DocSecurity>
  <Lines>67</Lines>
  <Paragraphs>19</Paragraphs>
  <ScaleCrop>false</ScaleCrop>
  <Company/>
  <LinksUpToDate>false</LinksUpToDate>
  <CharactersWithSpaces>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Мирошник</dc:creator>
  <cp:keywords/>
  <dc:description/>
  <cp:revision>1</cp:revision>
  <dcterms:created xsi:type="dcterms:W3CDTF">2025-06-26T10:38:00Z</dcterms:created>
  <dcterms:modified xsi:type="dcterms:W3CDTF">2025-06-26T10:39:00Z</dcterms:modified>
</cp:coreProperties>
</file>