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6B" w:rsidRDefault="00B55DCD">
      <w:pPr>
        <w:jc w:val="center"/>
      </w:pPr>
      <w:r w:rsidRPr="00B55DCD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6B" w:rsidRDefault="00547C6B">
      <w:pPr>
        <w:jc w:val="center"/>
      </w:pPr>
    </w:p>
    <w:p w:rsidR="00547C6B" w:rsidRDefault="00DF65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:rsidR="00547C6B" w:rsidRDefault="00DF65D4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>
        <w:rPr>
          <w:b/>
          <w:color w:val="000000"/>
          <w:sz w:val="36"/>
          <w:szCs w:val="36"/>
        </w:rPr>
        <w:t xml:space="preserve"> СКЛИКАННЯ</w:t>
      </w:r>
    </w:p>
    <w:p w:rsidR="00547C6B" w:rsidRDefault="00547C6B">
      <w:pPr>
        <w:shd w:val="clear" w:color="auto" w:fill="FFFFFF"/>
        <w:jc w:val="center"/>
        <w:rPr>
          <w:b/>
        </w:rPr>
      </w:pPr>
    </w:p>
    <w:p w:rsidR="00547C6B" w:rsidRDefault="00DF65D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Постійна комісія обласної ради з питань забезпечення правоохоронної діяльності</w:t>
      </w:r>
    </w:p>
    <w:p w:rsidR="00547C6B" w:rsidRDefault="00156F36">
      <w:pPr>
        <w:ind w:right="-8"/>
        <w:jc w:val="center"/>
        <w:rPr>
          <w:color w:val="000000"/>
          <w:sz w:val="24"/>
        </w:rPr>
      </w:pPr>
      <w:r>
        <w:rPr>
          <w:color w:val="000000"/>
          <w:sz w:val="24"/>
        </w:rPr>
        <w:t>просп. Олександра</w:t>
      </w:r>
      <w:r w:rsidR="004E51B4">
        <w:rPr>
          <w:color w:val="000000"/>
          <w:sz w:val="24"/>
        </w:rPr>
        <w:t xml:space="preserve"> Поля,</w:t>
      </w:r>
      <w:r>
        <w:rPr>
          <w:color w:val="000000"/>
          <w:sz w:val="24"/>
        </w:rPr>
        <w:t xml:space="preserve"> 2,</w:t>
      </w:r>
      <w:r w:rsidR="004E51B4">
        <w:rPr>
          <w:color w:val="000000"/>
          <w:sz w:val="24"/>
        </w:rPr>
        <w:t xml:space="preserve"> м. Дніпро, </w:t>
      </w:r>
      <w:r w:rsidR="00DF65D4">
        <w:rPr>
          <w:b/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FB912F" wp14:editId="27FD870D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19050"/>
                <wp:wrapSquare wrapText="bothSides"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A200D5" id=" 2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4E51B4">
        <w:rPr>
          <w:color w:val="000000"/>
          <w:sz w:val="24"/>
        </w:rPr>
        <w:t>49004</w:t>
      </w:r>
    </w:p>
    <w:p w:rsidR="00547C6B" w:rsidRDefault="00547C6B">
      <w:pPr>
        <w:pStyle w:val="a3"/>
        <w:jc w:val="left"/>
      </w:pPr>
    </w:p>
    <w:p w:rsidR="00547C6B" w:rsidRPr="00D876B4" w:rsidRDefault="00DF65D4">
      <w:pPr>
        <w:pStyle w:val="a3"/>
        <w:rPr>
          <w:szCs w:val="28"/>
        </w:rPr>
      </w:pPr>
      <w:r>
        <w:rPr>
          <w:szCs w:val="28"/>
        </w:rPr>
        <w:t xml:space="preserve">П Р О Т О К О Л   № </w:t>
      </w:r>
      <w:r w:rsidR="00A3636D">
        <w:rPr>
          <w:szCs w:val="28"/>
        </w:rPr>
        <w:t>35</w:t>
      </w:r>
    </w:p>
    <w:p w:rsidR="00547C6B" w:rsidRDefault="00DF65D4">
      <w:pPr>
        <w:jc w:val="center"/>
        <w:rPr>
          <w:szCs w:val="28"/>
        </w:rPr>
      </w:pPr>
      <w:r>
        <w:rPr>
          <w:szCs w:val="28"/>
        </w:rPr>
        <w:t>засідання постійної комісії обласної ради</w:t>
      </w:r>
    </w:p>
    <w:p w:rsidR="00547C6B" w:rsidRDefault="00547C6B">
      <w:pPr>
        <w:rPr>
          <w:szCs w:val="28"/>
        </w:rPr>
      </w:pPr>
    </w:p>
    <w:p w:rsidR="00547C6B" w:rsidRDefault="007F3CF6" w:rsidP="008D1EF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„19</w:t>
      </w:r>
      <w:r w:rsidR="00373818">
        <w:rPr>
          <w:color w:val="000000"/>
          <w:szCs w:val="28"/>
        </w:rPr>
        <w:t xml:space="preserve">” </w:t>
      </w:r>
      <w:r w:rsidR="00A3636D">
        <w:rPr>
          <w:color w:val="000000"/>
          <w:szCs w:val="28"/>
        </w:rPr>
        <w:t>серпня</w:t>
      </w:r>
      <w:r w:rsidR="001E29AD">
        <w:rPr>
          <w:color w:val="000000"/>
          <w:szCs w:val="28"/>
        </w:rPr>
        <w:t xml:space="preserve"> 2025</w:t>
      </w:r>
      <w:r w:rsidR="00DF65D4">
        <w:rPr>
          <w:color w:val="000000"/>
          <w:szCs w:val="28"/>
        </w:rPr>
        <w:t xml:space="preserve"> року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7506AA" w:rsidRDefault="00A3636D" w:rsidP="00C64B81">
      <w:pPr>
        <w:jc w:val="right"/>
        <w:rPr>
          <w:szCs w:val="28"/>
        </w:rPr>
      </w:pPr>
      <w:r>
        <w:rPr>
          <w:szCs w:val="28"/>
        </w:rPr>
        <w:t>11</w:t>
      </w:r>
      <w:r w:rsidR="006F30BB">
        <w:rPr>
          <w:szCs w:val="28"/>
        </w:rPr>
        <w:t>:0</w:t>
      </w:r>
      <w:r w:rsidR="00C64B81">
        <w:rPr>
          <w:szCs w:val="28"/>
        </w:rPr>
        <w:t>0</w:t>
      </w: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0526A4">
        <w:rPr>
          <w:szCs w:val="28"/>
        </w:rPr>
        <w:t>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0526A4">
        <w:rPr>
          <w:szCs w:val="28"/>
        </w:rPr>
        <w:t>дсутні                       – 0</w:t>
      </w:r>
    </w:p>
    <w:p w:rsidR="00373818" w:rsidRPr="007506AA" w:rsidRDefault="00373818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910026" w:rsidRPr="007506AA">
        <w:rPr>
          <w:szCs w:val="28"/>
        </w:rPr>
        <w:t>Порожній Ю.В. – голова комісії</w:t>
      </w:r>
      <w:r w:rsidR="00C026EA">
        <w:rPr>
          <w:szCs w:val="28"/>
        </w:rPr>
        <w:t>;</w:t>
      </w:r>
      <w:r w:rsidR="00F4122B" w:rsidRPr="00F4122B">
        <w:rPr>
          <w:szCs w:val="28"/>
        </w:rPr>
        <w:t xml:space="preserve"> </w:t>
      </w:r>
    </w:p>
    <w:p w:rsidR="00373818" w:rsidRPr="005B374C" w:rsidRDefault="000526A4" w:rsidP="00373818">
      <w:pPr>
        <w:jc w:val="both"/>
        <w:rPr>
          <w:szCs w:val="28"/>
        </w:rPr>
      </w:pPr>
      <w:r>
        <w:rPr>
          <w:szCs w:val="28"/>
        </w:rPr>
        <w:t>члени комісії</w:t>
      </w:r>
      <w:r w:rsidR="003632BD" w:rsidRPr="007506AA">
        <w:rPr>
          <w:szCs w:val="28"/>
        </w:rPr>
        <w:t xml:space="preserve"> </w:t>
      </w:r>
      <w:r w:rsidR="00905B88" w:rsidRPr="007506AA">
        <w:rPr>
          <w:szCs w:val="28"/>
        </w:rPr>
        <w:t>у режимі відео конференції</w:t>
      </w:r>
      <w:r>
        <w:rPr>
          <w:szCs w:val="28"/>
        </w:rPr>
        <w:t>:</w:t>
      </w:r>
      <w:r w:rsidR="007506AA" w:rsidRPr="007506AA">
        <w:rPr>
          <w:szCs w:val="28"/>
        </w:rPr>
        <w:t xml:space="preserve"> </w:t>
      </w:r>
      <w:proofErr w:type="spellStart"/>
      <w:r w:rsidRPr="007506AA">
        <w:rPr>
          <w:szCs w:val="28"/>
        </w:rPr>
        <w:t>Манза</w:t>
      </w:r>
      <w:proofErr w:type="spellEnd"/>
      <w:r w:rsidRPr="007506AA">
        <w:rPr>
          <w:szCs w:val="28"/>
        </w:rPr>
        <w:t xml:space="preserve"> С.В. – секретар комісії</w:t>
      </w:r>
      <w:r>
        <w:rPr>
          <w:szCs w:val="28"/>
        </w:rPr>
        <w:t>,</w:t>
      </w:r>
      <w:r w:rsidRPr="007506AA">
        <w:rPr>
          <w:szCs w:val="28"/>
        </w:rPr>
        <w:t xml:space="preserve"> </w:t>
      </w:r>
      <w:proofErr w:type="spellStart"/>
      <w:r w:rsidR="00C026EA" w:rsidRPr="007506AA">
        <w:rPr>
          <w:szCs w:val="28"/>
        </w:rPr>
        <w:t>Ульяхіна</w:t>
      </w:r>
      <w:proofErr w:type="spellEnd"/>
      <w:r w:rsidR="00C026EA" w:rsidRPr="007506AA">
        <w:rPr>
          <w:szCs w:val="28"/>
        </w:rPr>
        <w:t xml:space="preserve"> А.М., </w:t>
      </w:r>
      <w:proofErr w:type="spellStart"/>
      <w:r w:rsidR="00C026EA">
        <w:rPr>
          <w:szCs w:val="28"/>
        </w:rPr>
        <w:t>Заворотній</w:t>
      </w:r>
      <w:proofErr w:type="spellEnd"/>
      <w:r w:rsidR="00C026EA">
        <w:rPr>
          <w:szCs w:val="28"/>
        </w:rPr>
        <w:t xml:space="preserve"> В.П.,</w:t>
      </w:r>
      <w:r w:rsidR="00C026EA" w:rsidRPr="007506AA">
        <w:rPr>
          <w:szCs w:val="28"/>
        </w:rPr>
        <w:t xml:space="preserve"> </w:t>
      </w:r>
      <w:r w:rsidRPr="005B374C">
        <w:rPr>
          <w:szCs w:val="28"/>
        </w:rPr>
        <w:t>Удод Є.Г.</w:t>
      </w:r>
    </w:p>
    <w:p w:rsidR="00BB165F" w:rsidRPr="007506AA" w:rsidRDefault="00BB165F" w:rsidP="00373818">
      <w:pPr>
        <w:jc w:val="both"/>
        <w:rPr>
          <w:szCs w:val="28"/>
        </w:rPr>
      </w:pPr>
    </w:p>
    <w:p w:rsidR="007506AA" w:rsidRPr="00B73AD9" w:rsidRDefault="00DF65D4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</w:p>
    <w:p w:rsidR="00564CF6" w:rsidRDefault="00DF65D4" w:rsidP="00A73D47">
      <w:pPr>
        <w:jc w:val="both"/>
        <w:rPr>
          <w:szCs w:val="28"/>
        </w:rPr>
      </w:pPr>
      <w:r>
        <w:rPr>
          <w:color w:val="FF0000"/>
          <w:szCs w:val="28"/>
          <w:lang w:val="ru-RU"/>
        </w:rPr>
        <w:tab/>
      </w:r>
      <w:proofErr w:type="spellStart"/>
      <w:r w:rsidRPr="003632BD">
        <w:rPr>
          <w:szCs w:val="28"/>
        </w:rPr>
        <w:t>Свіренко</w:t>
      </w:r>
      <w:proofErr w:type="spellEnd"/>
      <w:r w:rsidRPr="003632BD">
        <w:rPr>
          <w:szCs w:val="28"/>
        </w:rPr>
        <w:t xml:space="preserve"> О.А.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r w:rsidR="000526A4">
        <w:rPr>
          <w:szCs w:val="28"/>
        </w:rPr>
        <w:t>Волошин</w:t>
      </w:r>
      <w:r w:rsidR="00C15E19">
        <w:rPr>
          <w:szCs w:val="28"/>
        </w:rPr>
        <w:t xml:space="preserve"> </w:t>
      </w:r>
      <w:r w:rsidR="000526A4">
        <w:rPr>
          <w:szCs w:val="28"/>
        </w:rPr>
        <w:t>І</w:t>
      </w:r>
      <w:r w:rsidR="00C15E19">
        <w:rPr>
          <w:szCs w:val="28"/>
        </w:rPr>
        <w:t>.</w:t>
      </w:r>
      <w:r w:rsidR="00C15E19" w:rsidRPr="00C15E19">
        <w:rPr>
          <w:szCs w:val="28"/>
        </w:rPr>
        <w:t>М</w:t>
      </w:r>
      <w:r w:rsidR="00C15E19">
        <w:rPr>
          <w:szCs w:val="28"/>
        </w:rPr>
        <w:t xml:space="preserve">. – </w:t>
      </w:r>
      <w:r w:rsidR="000526A4">
        <w:rPr>
          <w:szCs w:val="28"/>
        </w:rPr>
        <w:t>з</w:t>
      </w:r>
      <w:r w:rsidR="000526A4" w:rsidRPr="000526A4">
        <w:rPr>
          <w:szCs w:val="28"/>
        </w:rPr>
        <w:t>аступник начальника управління цільових програм, організації навчання населення та роботи регіональної комісії з питань ТЕБ і НС – начальник відділу цільових програм та ресурсного забезпечення</w:t>
      </w:r>
      <w:r w:rsidR="000526A4">
        <w:rPr>
          <w:szCs w:val="28"/>
        </w:rPr>
        <w:t xml:space="preserve"> </w:t>
      </w:r>
      <w:r w:rsidR="00C15E19" w:rsidRPr="00C15E19">
        <w:rPr>
          <w:szCs w:val="28"/>
        </w:rPr>
        <w:t>департаменту цивільного захисту обласної державно</w:t>
      </w:r>
      <w:r w:rsidR="00512F98">
        <w:rPr>
          <w:szCs w:val="28"/>
        </w:rPr>
        <w:t xml:space="preserve">ї адміністрації, </w:t>
      </w:r>
      <w:proofErr w:type="spellStart"/>
      <w:r w:rsidR="00A3636D" w:rsidRPr="00A3636D">
        <w:rPr>
          <w:szCs w:val="28"/>
        </w:rPr>
        <w:t>Білявський</w:t>
      </w:r>
      <w:proofErr w:type="spellEnd"/>
      <w:r w:rsidR="00A3636D" w:rsidRPr="00A3636D">
        <w:rPr>
          <w:szCs w:val="28"/>
        </w:rPr>
        <w:t xml:space="preserve"> В.Є. – начальник управління взаємодії з правоохоронними органами та оборонної роботи обласної державної адміністрації, </w:t>
      </w:r>
      <w:proofErr w:type="spellStart"/>
      <w:r w:rsidR="00A3636D" w:rsidRPr="00A3636D">
        <w:rPr>
          <w:szCs w:val="28"/>
        </w:rPr>
        <w:t>Романовська</w:t>
      </w:r>
      <w:proofErr w:type="spellEnd"/>
      <w:r w:rsidR="00A3636D" w:rsidRPr="00A3636D">
        <w:rPr>
          <w:szCs w:val="28"/>
        </w:rPr>
        <w:t xml:space="preserve"> Т.В. – заступник начальника управління взаємодії з правоохоронними органами та обо</w:t>
      </w:r>
      <w:r w:rsidR="00A3636D">
        <w:rPr>
          <w:szCs w:val="28"/>
        </w:rPr>
        <w:t xml:space="preserve">ронної роботи </w:t>
      </w:r>
      <w:r w:rsidR="00A3636D" w:rsidRPr="00A3636D">
        <w:rPr>
          <w:szCs w:val="28"/>
        </w:rPr>
        <w:t>обласної державної адміністрації,</w:t>
      </w:r>
      <w:r w:rsidR="00CE7D76">
        <w:t xml:space="preserve"> </w:t>
      </w:r>
      <w:proofErr w:type="spellStart"/>
      <w:r w:rsidR="00CE7D76">
        <w:t>Іванісенко</w:t>
      </w:r>
      <w:proofErr w:type="spellEnd"/>
      <w:r w:rsidR="00CE7D76">
        <w:t xml:space="preserve"> С.Г.</w:t>
      </w:r>
      <w:r w:rsidR="007F3CF6">
        <w:t xml:space="preserve"> –</w:t>
      </w:r>
      <w:r w:rsidR="007E1BD1">
        <w:t xml:space="preserve"> </w:t>
      </w:r>
      <w:r w:rsidR="007F3CF6" w:rsidRPr="007F3CF6">
        <w:rPr>
          <w:szCs w:val="28"/>
        </w:rPr>
        <w:t>начальник відділу кадрового забезпечення Управління поліції охорони в Дніпропетровській області</w:t>
      </w:r>
      <w:r w:rsidR="007E1BD1">
        <w:rPr>
          <w:szCs w:val="28"/>
        </w:rPr>
        <w:t xml:space="preserve">, </w:t>
      </w:r>
      <w:r w:rsidR="00CE7D76">
        <w:rPr>
          <w:szCs w:val="28"/>
        </w:rPr>
        <w:br/>
      </w:r>
      <w:proofErr w:type="spellStart"/>
      <w:r w:rsidR="00CE7D76">
        <w:rPr>
          <w:szCs w:val="28"/>
        </w:rPr>
        <w:t>Герей</w:t>
      </w:r>
      <w:proofErr w:type="spellEnd"/>
      <w:r w:rsidR="00CE7D76">
        <w:rPr>
          <w:szCs w:val="28"/>
        </w:rPr>
        <w:t xml:space="preserve"> І.</w:t>
      </w:r>
      <w:r w:rsidR="007E1BD1" w:rsidRPr="007E1BD1">
        <w:rPr>
          <w:szCs w:val="28"/>
        </w:rPr>
        <w:t>С</w:t>
      </w:r>
      <w:r w:rsidR="00CE7D76">
        <w:rPr>
          <w:szCs w:val="28"/>
        </w:rPr>
        <w:t>.</w:t>
      </w:r>
      <w:r w:rsidR="007E1BD1">
        <w:rPr>
          <w:szCs w:val="28"/>
        </w:rPr>
        <w:t xml:space="preserve"> – </w:t>
      </w:r>
      <w:r w:rsidR="007E1BD1" w:rsidRPr="007E1BD1">
        <w:rPr>
          <w:szCs w:val="28"/>
        </w:rPr>
        <w:t>начальник управління кадрового забезпечення Головного управління Національної поліції в Дніпропетровській області</w:t>
      </w:r>
      <w:r w:rsidR="007E1BD1">
        <w:rPr>
          <w:szCs w:val="28"/>
        </w:rPr>
        <w:t>,</w:t>
      </w:r>
      <w:r w:rsidR="007E1BD1" w:rsidRPr="007E1BD1">
        <w:rPr>
          <w:szCs w:val="28"/>
        </w:rPr>
        <w:t xml:space="preserve"> </w:t>
      </w:r>
      <w:r w:rsidR="00CE7D76">
        <w:rPr>
          <w:szCs w:val="28"/>
        </w:rPr>
        <w:br/>
      </w:r>
      <w:proofErr w:type="spellStart"/>
      <w:r w:rsidRPr="003632BD">
        <w:rPr>
          <w:szCs w:val="28"/>
        </w:rPr>
        <w:t>Пшетоцький</w:t>
      </w:r>
      <w:proofErr w:type="spellEnd"/>
      <w:r w:rsidRPr="003632BD">
        <w:rPr>
          <w:szCs w:val="28"/>
        </w:rPr>
        <w:t xml:space="preserve"> А.О. 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FF2C3F" w:rsidRDefault="00FF2C3F">
      <w:pPr>
        <w:jc w:val="both"/>
        <w:rPr>
          <w:szCs w:val="28"/>
        </w:rPr>
      </w:pPr>
    </w:p>
    <w:p w:rsidR="00F4122B" w:rsidRPr="00FF2C3F" w:rsidRDefault="00DF65D4" w:rsidP="00FF2C3F">
      <w:pPr>
        <w:jc w:val="both"/>
        <w:rPr>
          <w:szCs w:val="28"/>
        </w:rPr>
      </w:pPr>
      <w:r>
        <w:rPr>
          <w:szCs w:val="28"/>
        </w:rPr>
        <w:t>Головував: Порожній Ю.В.</w:t>
      </w:r>
    </w:p>
    <w:p w:rsidR="00CE7D76" w:rsidRDefault="00CE7D76">
      <w:pPr>
        <w:jc w:val="center"/>
        <w:rPr>
          <w:b/>
          <w:szCs w:val="28"/>
        </w:rPr>
      </w:pPr>
    </w:p>
    <w:p w:rsidR="00547C6B" w:rsidRDefault="00DF65D4">
      <w:pPr>
        <w:jc w:val="center"/>
        <w:rPr>
          <w:b/>
          <w:szCs w:val="28"/>
        </w:rPr>
      </w:pPr>
      <w:r>
        <w:rPr>
          <w:b/>
          <w:szCs w:val="28"/>
        </w:rPr>
        <w:t>Порядок денний засідання постійної комісії:</w:t>
      </w:r>
    </w:p>
    <w:p w:rsidR="006E55BA" w:rsidRDefault="006E55BA" w:rsidP="00B81FF0">
      <w:pPr>
        <w:jc w:val="both"/>
        <w:rPr>
          <w:szCs w:val="28"/>
        </w:rPr>
      </w:pPr>
    </w:p>
    <w:p w:rsidR="006F30BB" w:rsidRDefault="00C15E19" w:rsidP="00C15E19">
      <w:pPr>
        <w:ind w:firstLine="708"/>
        <w:jc w:val="both"/>
        <w:rPr>
          <w:szCs w:val="28"/>
        </w:rPr>
      </w:pPr>
      <w:r>
        <w:rPr>
          <w:szCs w:val="28"/>
        </w:rPr>
        <w:t>І.</w:t>
      </w:r>
      <w:r w:rsidRPr="00C15E19">
        <w:rPr>
          <w:szCs w:val="28"/>
        </w:rPr>
        <w:t xml:space="preserve"> </w:t>
      </w:r>
      <w:r w:rsidR="006F30BB" w:rsidRPr="006F30BB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</w:t>
      </w:r>
      <w:r w:rsidR="006F30BB">
        <w:rPr>
          <w:szCs w:val="28"/>
        </w:rPr>
        <w:t>.</w:t>
      </w:r>
    </w:p>
    <w:p w:rsidR="00A3636D" w:rsidRPr="00A3636D" w:rsidRDefault="00A3636D" w:rsidP="00A3636D">
      <w:pPr>
        <w:ind w:left="709"/>
        <w:jc w:val="right"/>
        <w:rPr>
          <w:i/>
          <w:iCs/>
          <w:spacing w:val="-4"/>
          <w:sz w:val="16"/>
          <w:szCs w:val="16"/>
        </w:rPr>
      </w:pPr>
    </w:p>
    <w:p w:rsidR="00A3636D" w:rsidRPr="00A3636D" w:rsidRDefault="00A3636D" w:rsidP="00A3636D">
      <w:pPr>
        <w:ind w:left="709"/>
        <w:jc w:val="right"/>
        <w:rPr>
          <w:i/>
          <w:iCs/>
          <w:color w:val="FF0000"/>
          <w:spacing w:val="-4"/>
          <w:sz w:val="16"/>
          <w:szCs w:val="16"/>
        </w:rPr>
      </w:pPr>
    </w:p>
    <w:p w:rsidR="00A3636D" w:rsidRPr="00A3636D" w:rsidRDefault="00A3636D" w:rsidP="00A3636D">
      <w:pPr>
        <w:ind w:firstLine="709"/>
        <w:contextualSpacing/>
        <w:jc w:val="both"/>
        <w:rPr>
          <w:i/>
          <w:iCs/>
          <w:spacing w:val="-4"/>
          <w:sz w:val="16"/>
          <w:szCs w:val="16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обрання представників громадськості до складу поліцейської комісії Управління поліції охорони в Дніпропетровській області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.</w:t>
      </w:r>
    </w:p>
    <w:p w:rsidR="00A3636D" w:rsidRDefault="00A3636D" w:rsidP="00A3636D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A3636D" w:rsidRPr="00A3636D" w:rsidRDefault="00A3636D" w:rsidP="00A3636D">
      <w:pPr>
        <w:ind w:firstLine="709"/>
        <w:contextualSpacing/>
        <w:jc w:val="both"/>
        <w:rPr>
          <w:i/>
          <w:iCs/>
          <w:spacing w:val="-4"/>
          <w:sz w:val="16"/>
          <w:szCs w:val="16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ІІІ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обрання представників громадськості до складу поліцейської комісії Головного управління Національної поліції в Дніпропетровській області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.</w:t>
      </w:r>
    </w:p>
    <w:p w:rsidR="00A3636D" w:rsidRDefault="00A3636D" w:rsidP="00A3636D">
      <w:pPr>
        <w:ind w:firstLine="709"/>
        <w:contextualSpacing/>
        <w:jc w:val="both"/>
        <w:rPr>
          <w:i/>
          <w:iCs/>
          <w:spacing w:val="-4"/>
          <w:szCs w:val="28"/>
        </w:rPr>
      </w:pPr>
    </w:p>
    <w:p w:rsidR="00A3636D" w:rsidRPr="00A3636D" w:rsidRDefault="00A3636D" w:rsidP="00A3636D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val="en-US" w:eastAsia="en-US"/>
        </w:rPr>
        <w:t>IV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Про внесення змін до рішення обласної ради від 25 березня 2016 року 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 xml:space="preserve">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>до 2025 року” (зі змінами)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.</w:t>
      </w:r>
    </w:p>
    <w:p w:rsidR="00A3636D" w:rsidRDefault="00A3636D" w:rsidP="00A3636D">
      <w:pPr>
        <w:ind w:firstLine="709"/>
        <w:jc w:val="both"/>
        <w:rPr>
          <w:i/>
          <w:iCs/>
          <w:spacing w:val="-4"/>
          <w:szCs w:val="28"/>
        </w:rPr>
      </w:pPr>
    </w:p>
    <w:p w:rsidR="00A3636D" w:rsidRPr="00A3636D" w:rsidRDefault="00A3636D" w:rsidP="00A3636D">
      <w:pPr>
        <w:ind w:firstLine="709"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val="en-US" w:eastAsia="en-US"/>
        </w:rPr>
        <w:t>V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Про внесення змін до рішення обласної ради від 16 лютого 2022 року 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 xml:space="preserve">№ 170-10/VIII ,,Про Програму територіальної оборони Дніпропетровської області та забезпечення заходів мобілізації на 2022 – 2025 роки” 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>(зі змінами)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.</w:t>
      </w:r>
    </w:p>
    <w:p w:rsidR="00A3636D" w:rsidRDefault="00A3636D" w:rsidP="00245E8C">
      <w:pPr>
        <w:contextualSpacing/>
        <w:jc w:val="both"/>
        <w:rPr>
          <w:iCs/>
          <w:spacing w:val="-4"/>
          <w:szCs w:val="28"/>
        </w:rPr>
      </w:pPr>
    </w:p>
    <w:p w:rsidR="00A3636D" w:rsidRPr="00A3636D" w:rsidRDefault="00245E8C" w:rsidP="00A3636D">
      <w:pPr>
        <w:ind w:firstLine="709"/>
        <w:contextualSpacing/>
        <w:jc w:val="both"/>
        <w:rPr>
          <w:rFonts w:eastAsia="Calibri"/>
          <w:i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val="en-US" w:eastAsia="en-US"/>
        </w:rPr>
        <w:t>VI</w:t>
      </w:r>
      <w:r w:rsidR="00A3636D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затвердження висновків та рекомендацій з поіменним голосуванням.</w:t>
      </w:r>
      <w:r w:rsidR="00A3636D" w:rsidRPr="00A3636D">
        <w:rPr>
          <w:rFonts w:eastAsia="Calibri"/>
          <w:i/>
          <w:spacing w:val="-4"/>
          <w:szCs w:val="28"/>
          <w:shd w:val="clear" w:color="auto" w:fill="FFFFFF"/>
          <w:lang w:eastAsia="en-US"/>
        </w:rPr>
        <w:t xml:space="preserve"> </w:t>
      </w:r>
    </w:p>
    <w:p w:rsidR="00A3636D" w:rsidRDefault="00A3636D" w:rsidP="00A3636D">
      <w:pPr>
        <w:ind w:firstLine="709"/>
        <w:contextualSpacing/>
        <w:rPr>
          <w:rFonts w:eastAsia="Calibri"/>
          <w:spacing w:val="-4"/>
          <w:szCs w:val="28"/>
          <w:shd w:val="clear" w:color="auto" w:fill="FFFFFF"/>
          <w:lang w:eastAsia="en-US"/>
        </w:rPr>
      </w:pPr>
    </w:p>
    <w:p w:rsidR="00A3636D" w:rsidRPr="00A3636D" w:rsidRDefault="00245E8C" w:rsidP="00A3636D">
      <w:pPr>
        <w:ind w:firstLine="709"/>
        <w:contextualSpacing/>
        <w:rPr>
          <w:rFonts w:eastAsia="Calibri"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spacing w:val="-4"/>
          <w:szCs w:val="28"/>
          <w:shd w:val="clear" w:color="auto" w:fill="FFFFFF"/>
          <w:lang w:val="en-US" w:eastAsia="en-US"/>
        </w:rPr>
        <w:t>VII</w:t>
      </w:r>
      <w:r w:rsidR="00A3636D" w:rsidRPr="00A3636D">
        <w:rPr>
          <w:rFonts w:eastAsia="Calibri"/>
          <w:spacing w:val="-4"/>
          <w:szCs w:val="28"/>
          <w:shd w:val="clear" w:color="auto" w:fill="FFFFFF"/>
          <w:lang w:eastAsia="en-US"/>
        </w:rPr>
        <w:t>. Різне.</w:t>
      </w:r>
    </w:p>
    <w:p w:rsidR="00910026" w:rsidRDefault="00910026" w:rsidP="00FF0374">
      <w:pPr>
        <w:jc w:val="both"/>
        <w:rPr>
          <w:szCs w:val="28"/>
        </w:rPr>
      </w:pPr>
    </w:p>
    <w:p w:rsidR="00245E8C" w:rsidRDefault="00245E8C" w:rsidP="00FF0374">
      <w:pPr>
        <w:jc w:val="both"/>
        <w:rPr>
          <w:szCs w:val="28"/>
        </w:rPr>
      </w:pPr>
    </w:p>
    <w:p w:rsidR="00833FAA" w:rsidRDefault="00833FAA" w:rsidP="00833FAA">
      <w:pPr>
        <w:ind w:firstLine="709"/>
        <w:jc w:val="both"/>
        <w:rPr>
          <w:b/>
          <w:bCs/>
          <w:szCs w:val="28"/>
        </w:rPr>
      </w:pPr>
      <w:bookmarkStart w:id="0" w:name="_Hlk116544905"/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І. </w:t>
      </w:r>
      <w:r w:rsidRPr="005848B9">
        <w:rPr>
          <w:b/>
          <w:bCs/>
          <w:szCs w:val="28"/>
        </w:rPr>
        <w:t xml:space="preserve">Про затвердження порядку </w:t>
      </w:r>
      <w:r>
        <w:rPr>
          <w:b/>
          <w:bCs/>
          <w:szCs w:val="28"/>
        </w:rPr>
        <w:t xml:space="preserve">денного </w:t>
      </w:r>
      <w:r w:rsidRPr="005848B9">
        <w:rPr>
          <w:b/>
          <w:bCs/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833FAA" w:rsidRPr="00EE30E2" w:rsidRDefault="00833FAA" w:rsidP="00833FAA">
      <w:pPr>
        <w:ind w:firstLine="709"/>
        <w:jc w:val="both"/>
        <w:rPr>
          <w:b/>
          <w:bCs/>
          <w:sz w:val="16"/>
          <w:szCs w:val="16"/>
        </w:rPr>
      </w:pPr>
    </w:p>
    <w:p w:rsidR="00833FAA" w:rsidRPr="002F1223" w:rsidRDefault="00833FAA" w:rsidP="00833FAA">
      <w:pPr>
        <w:ind w:firstLine="709"/>
        <w:jc w:val="both"/>
        <w:rPr>
          <w:szCs w:val="28"/>
        </w:rPr>
      </w:pPr>
      <w:r w:rsidRPr="002F1223">
        <w:rPr>
          <w:szCs w:val="28"/>
          <w:u w:val="single"/>
        </w:rPr>
        <w:t>Інформація:</w:t>
      </w:r>
      <w:r w:rsidRPr="002F1223">
        <w:rPr>
          <w:szCs w:val="28"/>
        </w:rPr>
        <w:t xml:space="preserve"> </w:t>
      </w:r>
      <w:r>
        <w:rPr>
          <w:szCs w:val="28"/>
        </w:rPr>
        <w:t>Порожнього Ю.В.</w:t>
      </w:r>
    </w:p>
    <w:p w:rsidR="00833FAA" w:rsidRPr="00EE30E2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</w:t>
      </w:r>
    </w:p>
    <w:p w:rsidR="00833FAA" w:rsidRPr="00EE30E2" w:rsidRDefault="00833FAA" w:rsidP="00833FAA">
      <w:pPr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A3636D" w:rsidRPr="007F3CF6" w:rsidRDefault="00833FAA" w:rsidP="007F3CF6">
      <w:pPr>
        <w:ind w:firstLine="709"/>
        <w:jc w:val="both"/>
        <w:rPr>
          <w:szCs w:val="28"/>
        </w:rPr>
      </w:pPr>
      <w:r>
        <w:rPr>
          <w:szCs w:val="28"/>
        </w:rPr>
        <w:t>Про з</w:t>
      </w:r>
      <w:r w:rsidRPr="005848B9">
        <w:rPr>
          <w:szCs w:val="28"/>
        </w:rPr>
        <w:t>атвердження порядку денного  засідання постійної комісії обласної ради з питань забезпечення правоохоронної діяльності.</w:t>
      </w:r>
    </w:p>
    <w:p w:rsidR="00FF2C3F" w:rsidRDefault="00FF2C3F" w:rsidP="00245E8C">
      <w:pPr>
        <w:jc w:val="both"/>
        <w:rPr>
          <w:b/>
          <w:bCs/>
          <w:szCs w:val="28"/>
        </w:rPr>
      </w:pPr>
    </w:p>
    <w:p w:rsidR="00245E8C" w:rsidRDefault="00245E8C" w:rsidP="00245E8C">
      <w:pPr>
        <w:jc w:val="both"/>
        <w:rPr>
          <w:b/>
          <w:bCs/>
          <w:szCs w:val="28"/>
        </w:rPr>
      </w:pPr>
    </w:p>
    <w:p w:rsidR="00245E8C" w:rsidRDefault="00245E8C" w:rsidP="00245E8C">
      <w:pPr>
        <w:jc w:val="both"/>
        <w:rPr>
          <w:b/>
          <w:bCs/>
          <w:szCs w:val="28"/>
        </w:rPr>
      </w:pPr>
    </w:p>
    <w:p w:rsidR="00245E8C" w:rsidRDefault="00245E8C" w:rsidP="00245E8C">
      <w:pPr>
        <w:jc w:val="both"/>
        <w:rPr>
          <w:b/>
          <w:bCs/>
          <w:szCs w:val="28"/>
        </w:rPr>
      </w:pPr>
    </w:p>
    <w:p w:rsidR="00245E8C" w:rsidRDefault="00245E8C" w:rsidP="00245E8C">
      <w:pPr>
        <w:jc w:val="both"/>
        <w:rPr>
          <w:b/>
          <w:bCs/>
          <w:szCs w:val="28"/>
        </w:rPr>
      </w:pPr>
    </w:p>
    <w:p w:rsidR="00245E8C" w:rsidRDefault="00245E8C" w:rsidP="00245E8C">
      <w:pPr>
        <w:jc w:val="both"/>
        <w:rPr>
          <w:b/>
          <w:bCs/>
          <w:szCs w:val="28"/>
        </w:rPr>
      </w:pPr>
    </w:p>
    <w:p w:rsidR="00245E8C" w:rsidRDefault="00245E8C" w:rsidP="00245E8C">
      <w:pPr>
        <w:jc w:val="both"/>
        <w:rPr>
          <w:b/>
          <w:bCs/>
          <w:szCs w:val="28"/>
        </w:rPr>
      </w:pPr>
    </w:p>
    <w:p w:rsidR="00C64B81" w:rsidRDefault="00833FAA" w:rsidP="00FE6C8B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5315DF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833FAA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623E43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5B374C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506AA" w:rsidRPr="00A906B8" w:rsidTr="007506AA">
        <w:tc>
          <w:tcPr>
            <w:tcW w:w="2525" w:type="dxa"/>
            <w:shd w:val="clear" w:color="auto" w:fill="auto"/>
          </w:tcPr>
          <w:p w:rsidR="007506AA" w:rsidRPr="00064916" w:rsidRDefault="007506AA" w:rsidP="007506AA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506AA" w:rsidRDefault="005B374C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61FD0" w:rsidRDefault="00661FD0" w:rsidP="00833FAA">
      <w:pPr>
        <w:spacing w:line="276" w:lineRule="auto"/>
        <w:ind w:firstLine="709"/>
        <w:jc w:val="both"/>
        <w:rPr>
          <w:b/>
          <w:szCs w:val="28"/>
        </w:rPr>
      </w:pPr>
    </w:p>
    <w:p w:rsidR="00833FAA" w:rsidRDefault="00833FAA" w:rsidP="00833F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3A6FE1" w:rsidRPr="00661FD0" w:rsidRDefault="00833FAA" w:rsidP="00661FD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Затвердити порядок денний</w:t>
      </w:r>
      <w:r w:rsidRPr="005848B9">
        <w:rPr>
          <w:bCs/>
          <w:szCs w:val="28"/>
        </w:rPr>
        <w:t xml:space="preserve">  засідання постійної комісії обласної ради з питань забезпечення правоохоронної діяльності.</w:t>
      </w:r>
    </w:p>
    <w:p w:rsidR="00EB7CE9" w:rsidRPr="007F3CF6" w:rsidRDefault="00EB7CE9" w:rsidP="00BE6D72">
      <w:pPr>
        <w:jc w:val="both"/>
        <w:rPr>
          <w:b/>
          <w:bCs/>
          <w:szCs w:val="28"/>
          <w:lang w:val="ru-RU"/>
        </w:rPr>
      </w:pPr>
      <w:bookmarkStart w:id="1" w:name="_Hlk116545765"/>
      <w:bookmarkEnd w:id="0"/>
    </w:p>
    <w:p w:rsidR="007D2649" w:rsidRPr="008B14A9" w:rsidRDefault="00173127" w:rsidP="007D2649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="00512F98">
        <w:rPr>
          <w:b/>
          <w:bCs/>
          <w:szCs w:val="28"/>
        </w:rPr>
        <w:t>I</w:t>
      </w:r>
      <w:r w:rsidR="00201D20">
        <w:rPr>
          <w:b/>
          <w:bCs/>
          <w:szCs w:val="28"/>
        </w:rPr>
        <w:t>І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="00BE6D72" w:rsidRPr="00BE6D72">
        <w:rPr>
          <w:b/>
          <w:bCs/>
          <w:iCs/>
          <w:szCs w:val="28"/>
        </w:rPr>
        <w:t>Про обрання представників громадськості до складу поліцейської комісії Управління поліції охорони в Дніпропетровській області.</w:t>
      </w:r>
    </w:p>
    <w:p w:rsidR="007D2649" w:rsidRDefault="00173127" w:rsidP="00D36A9D">
      <w:pPr>
        <w:ind w:firstLine="708"/>
        <w:jc w:val="both"/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 w:rsidR="006563E1">
        <w:rPr>
          <w:szCs w:val="28"/>
        </w:rPr>
        <w:t>,</w:t>
      </w:r>
      <w:r w:rsidR="00276C79" w:rsidRPr="00955F8E">
        <w:t xml:space="preserve"> </w:t>
      </w:r>
      <w:r w:rsidR="008A5539">
        <w:t xml:space="preserve">відповідно до пунктів 8, 9 розділу II Порядку діяльності поліцейських комісій, затвердженого наказом Міністерства внутрішніх справ України від 25 грудня 2015 року № 1631, зареєстрованим у Міністерстві юстиції України 14 січня 2016 року, </w:t>
      </w:r>
      <w:r w:rsidR="00D36A9D">
        <w:t>ураховуючи звернення</w:t>
      </w:r>
      <w:r w:rsidR="008A5539">
        <w:t xml:space="preserve"> Управління поліції охорони в Дніпропетровській області від 08 липня 2025 року № 544-2025, для забезпечення прозорого добору (конкурсу) та просування по службі поліцейських на підставі об’єктивного оцінювання професійного рівня та особистих якостей кожно</w:t>
      </w:r>
      <w:r w:rsidR="00D36A9D">
        <w:t xml:space="preserve">го з них відповідно до їх посад, пропоную заслухати кандидатів </w:t>
      </w:r>
      <w:r w:rsidR="00D36A9D" w:rsidRPr="00D36A9D">
        <w:t>до складу поліцейської комісії Управління поліції охорони в Дніпропетровській області</w:t>
      </w:r>
      <w:r w:rsidR="00D36A9D">
        <w:t>.</w:t>
      </w:r>
      <w:r w:rsidR="00D36A9D" w:rsidRPr="00D36A9D">
        <w:t xml:space="preserve"> </w:t>
      </w:r>
    </w:p>
    <w:p w:rsidR="00D36A9D" w:rsidRPr="00D36A9D" w:rsidRDefault="00D36A9D" w:rsidP="00D36A9D">
      <w:pPr>
        <w:ind w:firstLine="708"/>
        <w:jc w:val="both"/>
      </w:pPr>
    </w:p>
    <w:p w:rsidR="007C25E2" w:rsidRDefault="00173127" w:rsidP="007C25E2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</w:t>
      </w:r>
      <w:r w:rsidR="00840057">
        <w:rPr>
          <w:szCs w:val="28"/>
        </w:rPr>
        <w:t>Порожній Ю.В.</w:t>
      </w:r>
      <w:r w:rsidR="005846E3">
        <w:rPr>
          <w:szCs w:val="28"/>
        </w:rPr>
        <w:t xml:space="preserve"> </w:t>
      </w:r>
      <w:r w:rsidR="00E81939">
        <w:rPr>
          <w:szCs w:val="28"/>
        </w:rPr>
        <w:t xml:space="preserve">з метою </w:t>
      </w:r>
      <w:r w:rsidR="005846E3" w:rsidRPr="005846E3">
        <w:rPr>
          <w:szCs w:val="28"/>
        </w:rPr>
        <w:t>об’єктивного оцінювання</w:t>
      </w:r>
      <w:r w:rsidR="00CC45DD">
        <w:rPr>
          <w:szCs w:val="28"/>
        </w:rPr>
        <w:t xml:space="preserve"> </w:t>
      </w:r>
      <w:r w:rsidR="00CC45DD" w:rsidRPr="00CC45DD">
        <w:rPr>
          <w:szCs w:val="28"/>
        </w:rPr>
        <w:t xml:space="preserve">представників громадськості </w:t>
      </w:r>
      <w:r w:rsidR="00E81939">
        <w:rPr>
          <w:szCs w:val="28"/>
        </w:rPr>
        <w:t xml:space="preserve">та ретельного вивчення документів, які надали кандидати </w:t>
      </w:r>
      <w:r w:rsidR="00CC45DD" w:rsidRPr="00CC45DD">
        <w:rPr>
          <w:szCs w:val="28"/>
        </w:rPr>
        <w:t>до складу поліцейської комісії Управління поліції охор</w:t>
      </w:r>
      <w:r w:rsidR="00CC45DD">
        <w:rPr>
          <w:szCs w:val="28"/>
        </w:rPr>
        <w:t>они в Дніпропетровській області</w:t>
      </w:r>
      <w:r w:rsidR="00E81939">
        <w:rPr>
          <w:szCs w:val="28"/>
        </w:rPr>
        <w:t>,</w:t>
      </w:r>
      <w:r w:rsidR="00CC45DD">
        <w:rPr>
          <w:szCs w:val="28"/>
        </w:rPr>
        <w:t xml:space="preserve"> пропоную перенести розгляд питання </w:t>
      </w:r>
      <w:r w:rsidR="00CC45DD" w:rsidRPr="00CC45DD">
        <w:rPr>
          <w:szCs w:val="28"/>
        </w:rPr>
        <w:t>„Про обрання представників громадськості до складу поліцейської комісії Управління поліції охорони в Дніпропетровській області”</w:t>
      </w:r>
      <w:r w:rsidR="00CC45DD" w:rsidRPr="00CC45DD">
        <w:t xml:space="preserve"> </w:t>
      </w:r>
      <w:r w:rsidR="00CC45DD" w:rsidRPr="00CC45DD">
        <w:rPr>
          <w:szCs w:val="28"/>
        </w:rPr>
        <w:t xml:space="preserve">на </w:t>
      </w:r>
      <w:r w:rsidR="00E81939">
        <w:rPr>
          <w:szCs w:val="28"/>
        </w:rPr>
        <w:t>наступне засідання постійної комісії</w:t>
      </w:r>
      <w:r w:rsidR="00CC45DD" w:rsidRPr="00CC45DD">
        <w:rPr>
          <w:szCs w:val="28"/>
        </w:rPr>
        <w:t>.</w:t>
      </w:r>
    </w:p>
    <w:p w:rsidR="00D36A9D" w:rsidRDefault="00D36A9D" w:rsidP="007C25E2">
      <w:pPr>
        <w:ind w:firstLine="708"/>
        <w:jc w:val="both"/>
        <w:rPr>
          <w:szCs w:val="28"/>
        </w:rPr>
      </w:pPr>
    </w:p>
    <w:p w:rsidR="00D36A9D" w:rsidRPr="00D36A9D" w:rsidRDefault="00D36A9D" w:rsidP="00D36A9D">
      <w:pPr>
        <w:ind w:firstLine="708"/>
        <w:jc w:val="both"/>
        <w:rPr>
          <w:szCs w:val="28"/>
          <w:u w:val="single"/>
        </w:rPr>
      </w:pPr>
      <w:r w:rsidRPr="00D36A9D">
        <w:rPr>
          <w:szCs w:val="28"/>
          <w:u w:val="single"/>
        </w:rPr>
        <w:t>На голосування винесено питання:</w:t>
      </w:r>
    </w:p>
    <w:p w:rsidR="008A5539" w:rsidRDefault="00DF0E2E" w:rsidP="00E81939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865DB1">
        <w:rPr>
          <w:szCs w:val="28"/>
        </w:rPr>
        <w:t>Зняття</w:t>
      </w:r>
      <w:r w:rsidR="00865DB1" w:rsidRPr="00865DB1">
        <w:rPr>
          <w:szCs w:val="28"/>
        </w:rPr>
        <w:t xml:space="preserve"> </w:t>
      </w:r>
      <w:r w:rsidR="00865DB1">
        <w:rPr>
          <w:szCs w:val="28"/>
        </w:rPr>
        <w:t xml:space="preserve">з розгляду </w:t>
      </w:r>
      <w:proofErr w:type="spellStart"/>
      <w:r w:rsidR="00865DB1">
        <w:rPr>
          <w:szCs w:val="28"/>
        </w:rPr>
        <w:t>проєкту</w:t>
      </w:r>
      <w:proofErr w:type="spellEnd"/>
      <w:r w:rsidR="00865DB1">
        <w:rPr>
          <w:szCs w:val="28"/>
        </w:rPr>
        <w:t xml:space="preserve"> рішення обласної ради </w:t>
      </w:r>
      <w:r w:rsidR="00865DB1" w:rsidRPr="00865DB1">
        <w:rPr>
          <w:szCs w:val="28"/>
        </w:rPr>
        <w:t xml:space="preserve">„Про обрання представників громадськості до складу поліцейської комісії Управління поліції охорони в Дніпропетровській області” </w:t>
      </w:r>
      <w:r w:rsidR="00865DB1">
        <w:rPr>
          <w:szCs w:val="28"/>
        </w:rPr>
        <w:t>на засіданні комісії та перенесення</w:t>
      </w:r>
      <w:r w:rsidR="00865DB1" w:rsidRPr="00865DB1">
        <w:rPr>
          <w:szCs w:val="28"/>
        </w:rPr>
        <w:t xml:space="preserve"> розгляд</w:t>
      </w:r>
      <w:r w:rsidR="00865DB1">
        <w:rPr>
          <w:szCs w:val="28"/>
        </w:rPr>
        <w:t>у вищезазначеного</w:t>
      </w:r>
      <w:r w:rsidR="00865DB1" w:rsidRPr="00865DB1">
        <w:rPr>
          <w:szCs w:val="28"/>
        </w:rPr>
        <w:t xml:space="preserve"> питання  </w:t>
      </w:r>
      <w:r w:rsidR="00E81939" w:rsidRPr="00E81939">
        <w:rPr>
          <w:szCs w:val="28"/>
        </w:rPr>
        <w:t>на наступне засідання постійної комісії.</w:t>
      </w:r>
    </w:p>
    <w:p w:rsidR="00E81939" w:rsidRPr="008A5539" w:rsidRDefault="00E81939" w:rsidP="00E81939">
      <w:pPr>
        <w:ind w:firstLine="709"/>
        <w:jc w:val="both"/>
        <w:rPr>
          <w:szCs w:val="28"/>
        </w:rPr>
      </w:pPr>
    </w:p>
    <w:p w:rsidR="00D36A9D" w:rsidRDefault="00D36A9D" w:rsidP="00D36A9D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5315DF" w:rsidRDefault="00D36A9D" w:rsidP="00335020">
            <w:pPr>
              <w:jc w:val="both"/>
              <w:rPr>
                <w:bCs/>
                <w:szCs w:val="28"/>
                <w:lang w:val="en-US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5B374C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064916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D36A9D" w:rsidRDefault="005B374C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D36A9D" w:rsidRDefault="00D36A9D" w:rsidP="00E5631C">
      <w:pPr>
        <w:jc w:val="both"/>
        <w:rPr>
          <w:b/>
          <w:szCs w:val="28"/>
        </w:rPr>
      </w:pPr>
    </w:p>
    <w:p w:rsidR="00D36A9D" w:rsidRPr="00894315" w:rsidRDefault="00D36A9D" w:rsidP="00D36A9D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A5539" w:rsidRPr="008A5539" w:rsidRDefault="008A5539" w:rsidP="008A5539">
      <w:pPr>
        <w:jc w:val="both"/>
        <w:rPr>
          <w:szCs w:val="28"/>
        </w:rPr>
      </w:pPr>
    </w:p>
    <w:p w:rsidR="007A010D" w:rsidRDefault="008A5539" w:rsidP="00F409A7">
      <w:pPr>
        <w:ind w:firstLine="709"/>
        <w:jc w:val="both"/>
        <w:rPr>
          <w:szCs w:val="28"/>
        </w:rPr>
      </w:pPr>
      <w:r w:rsidRPr="008A5539">
        <w:rPr>
          <w:szCs w:val="28"/>
        </w:rPr>
        <w:t xml:space="preserve"> </w:t>
      </w:r>
      <w:r w:rsidR="00D36A9D">
        <w:rPr>
          <w:szCs w:val="28"/>
        </w:rPr>
        <w:t xml:space="preserve">1. </w:t>
      </w:r>
      <w:r w:rsidRPr="008A5539">
        <w:rPr>
          <w:szCs w:val="28"/>
        </w:rPr>
        <w:t xml:space="preserve">За результатами голосування </w:t>
      </w:r>
      <w:r w:rsidR="00CF5A9A">
        <w:rPr>
          <w:szCs w:val="28"/>
        </w:rPr>
        <w:t xml:space="preserve">зняти питання </w:t>
      </w:r>
      <w:r w:rsidR="00E81939">
        <w:rPr>
          <w:szCs w:val="28"/>
        </w:rPr>
        <w:t>„</w:t>
      </w:r>
      <w:r w:rsidR="00E81939" w:rsidRPr="00CF5A9A">
        <w:rPr>
          <w:szCs w:val="28"/>
        </w:rPr>
        <w:t>Про обрання представників громадськості до складу поліцейської комісії Управління поліції охорони в Дніпропетровській області</w:t>
      </w:r>
      <w:r w:rsidR="00E81939">
        <w:rPr>
          <w:szCs w:val="28"/>
        </w:rPr>
        <w:t xml:space="preserve">” </w:t>
      </w:r>
      <w:r w:rsidR="00CF5A9A">
        <w:rPr>
          <w:szCs w:val="28"/>
        </w:rPr>
        <w:t>з розгляду та перенести</w:t>
      </w:r>
      <w:r w:rsidR="00E81939">
        <w:rPr>
          <w:szCs w:val="28"/>
        </w:rPr>
        <w:t xml:space="preserve"> його розгляд</w:t>
      </w:r>
      <w:r w:rsidR="00CF5A9A">
        <w:rPr>
          <w:szCs w:val="28"/>
        </w:rPr>
        <w:t xml:space="preserve"> </w:t>
      </w:r>
      <w:r w:rsidR="00E81939" w:rsidRPr="00E81939">
        <w:rPr>
          <w:szCs w:val="28"/>
        </w:rPr>
        <w:t>на наступне засідання постійної комісії.</w:t>
      </w:r>
    </w:p>
    <w:p w:rsidR="00E81939" w:rsidRPr="00E81939" w:rsidRDefault="00E81939" w:rsidP="00F409A7">
      <w:pPr>
        <w:ind w:firstLine="709"/>
        <w:jc w:val="both"/>
        <w:rPr>
          <w:b/>
          <w:bCs/>
          <w:szCs w:val="28"/>
        </w:rPr>
      </w:pPr>
    </w:p>
    <w:p w:rsidR="00F409A7" w:rsidRDefault="00F409A7" w:rsidP="00F409A7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>ЛУХАЛИ IІІ:</w:t>
      </w:r>
      <w:r>
        <w:rPr>
          <w:szCs w:val="28"/>
        </w:rPr>
        <w:t xml:space="preserve"> </w:t>
      </w:r>
      <w:r w:rsidRPr="00F409A7">
        <w:rPr>
          <w:b/>
          <w:bCs/>
          <w:iCs/>
          <w:szCs w:val="28"/>
        </w:rPr>
        <w:t>Про обрання представників громадськості до складу поліцейської комісії Головного управління Національної поліції в Дніпропетровській області.</w:t>
      </w:r>
    </w:p>
    <w:p w:rsidR="00F409A7" w:rsidRDefault="00F409A7" w:rsidP="00F409A7">
      <w:pPr>
        <w:ind w:firstLine="709"/>
        <w:jc w:val="both"/>
        <w:rPr>
          <w:b/>
          <w:bCs/>
          <w:iCs/>
          <w:szCs w:val="28"/>
        </w:rPr>
      </w:pPr>
    </w:p>
    <w:p w:rsidR="00F409A7" w:rsidRPr="00D36A9D" w:rsidRDefault="00F409A7" w:rsidP="00F409A7">
      <w:pPr>
        <w:ind w:firstLine="709"/>
        <w:jc w:val="both"/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>
        <w:t xml:space="preserve">відповідно до пунктів 8, 9 розділу II Порядку діяльності поліцейських комісій, затвердженого наказом Міністерства внутрішніх справ України від 25 грудня 2015 року № 1631, зареєстрованим у Міністерстві юстиції України 14 січня 2016 року, ураховуючи звернення </w:t>
      </w:r>
      <w:r w:rsidRPr="00F409A7">
        <w:t>Головного управління Національної поліції в Дніпропетровській області від 0</w:t>
      </w:r>
      <w:r>
        <w:t xml:space="preserve">7 липня 2025 року № 128037-2025, для забезпечення прозорого добору (конкурсу) та просування по службі поліцейських на підставі об’єктивного оцінювання професійного рівня та особистих якостей кожного з них відповідно до їх посад, пропоную заслухати кандидатів </w:t>
      </w:r>
      <w:r w:rsidRPr="00D36A9D">
        <w:t xml:space="preserve">до складу поліцейської комісії </w:t>
      </w:r>
      <w:r w:rsidRPr="00F409A7">
        <w:t>Головного управління Національної поліції в Дніпропетровській області.</w:t>
      </w:r>
    </w:p>
    <w:p w:rsidR="00F409A7" w:rsidRDefault="00F409A7" w:rsidP="00F409A7">
      <w:pPr>
        <w:ind w:firstLine="708"/>
        <w:jc w:val="both"/>
        <w:rPr>
          <w:szCs w:val="28"/>
          <w:u w:val="single"/>
        </w:rPr>
      </w:pPr>
    </w:p>
    <w:p w:rsidR="007A2851" w:rsidRDefault="007A2851" w:rsidP="007A2851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 з метою </w:t>
      </w:r>
      <w:r w:rsidRPr="005846E3">
        <w:rPr>
          <w:szCs w:val="28"/>
        </w:rPr>
        <w:t>об’єктивного оцінювання</w:t>
      </w:r>
      <w:r>
        <w:rPr>
          <w:szCs w:val="28"/>
        </w:rPr>
        <w:t xml:space="preserve"> </w:t>
      </w:r>
      <w:r w:rsidRPr="00CC45DD">
        <w:rPr>
          <w:szCs w:val="28"/>
        </w:rPr>
        <w:t xml:space="preserve">представників громадськості </w:t>
      </w:r>
      <w:r>
        <w:rPr>
          <w:szCs w:val="28"/>
        </w:rPr>
        <w:t xml:space="preserve">та ретельного вивчення документів, які надали кандидати </w:t>
      </w:r>
      <w:r w:rsidRPr="00CC45DD">
        <w:rPr>
          <w:szCs w:val="28"/>
        </w:rPr>
        <w:t xml:space="preserve">до складу поліцейської комісії </w:t>
      </w:r>
      <w:r w:rsidRPr="007A2851">
        <w:rPr>
          <w:szCs w:val="28"/>
        </w:rPr>
        <w:t>Головного управління Національної поліції в Дніпропетровській облас</w:t>
      </w:r>
      <w:r>
        <w:rPr>
          <w:szCs w:val="28"/>
        </w:rPr>
        <w:t xml:space="preserve">ті, пропоную перенести розгляд питання </w:t>
      </w:r>
      <w:r w:rsidRPr="00CC45DD">
        <w:rPr>
          <w:szCs w:val="28"/>
        </w:rPr>
        <w:t>„</w:t>
      </w:r>
      <w:r w:rsidRPr="007A2851">
        <w:rPr>
          <w:szCs w:val="28"/>
        </w:rPr>
        <w:t>Про обрання представників громадськості до складу поліцейської комісії Головного управління Національної полі</w:t>
      </w:r>
      <w:r>
        <w:rPr>
          <w:szCs w:val="28"/>
        </w:rPr>
        <w:t>ції в Дніпропетровській області</w:t>
      </w:r>
      <w:r w:rsidRPr="00CC45DD">
        <w:rPr>
          <w:szCs w:val="28"/>
        </w:rPr>
        <w:t>”</w:t>
      </w:r>
      <w:r w:rsidRPr="00CC45DD">
        <w:t xml:space="preserve"> </w:t>
      </w:r>
      <w:r w:rsidRPr="00CC45DD">
        <w:rPr>
          <w:szCs w:val="28"/>
        </w:rPr>
        <w:t xml:space="preserve">на </w:t>
      </w:r>
      <w:r>
        <w:rPr>
          <w:szCs w:val="28"/>
        </w:rPr>
        <w:t>наступне засідання постійної комісії</w:t>
      </w:r>
      <w:r w:rsidRPr="00CC45DD">
        <w:rPr>
          <w:szCs w:val="28"/>
        </w:rPr>
        <w:t>.</w:t>
      </w:r>
    </w:p>
    <w:p w:rsidR="007A2851" w:rsidRDefault="007A2851" w:rsidP="007A2851">
      <w:pPr>
        <w:ind w:firstLine="708"/>
        <w:jc w:val="both"/>
        <w:rPr>
          <w:szCs w:val="28"/>
        </w:rPr>
      </w:pPr>
    </w:p>
    <w:p w:rsidR="009A238D" w:rsidRDefault="009A238D" w:rsidP="007A2851">
      <w:pPr>
        <w:ind w:firstLine="708"/>
        <w:jc w:val="both"/>
        <w:rPr>
          <w:szCs w:val="28"/>
          <w:u w:val="single"/>
        </w:rPr>
      </w:pPr>
    </w:p>
    <w:p w:rsidR="009A238D" w:rsidRDefault="009A238D" w:rsidP="007A2851">
      <w:pPr>
        <w:ind w:firstLine="708"/>
        <w:jc w:val="both"/>
        <w:rPr>
          <w:szCs w:val="28"/>
          <w:u w:val="single"/>
        </w:rPr>
      </w:pPr>
    </w:p>
    <w:p w:rsidR="007A2851" w:rsidRPr="00D36A9D" w:rsidRDefault="007A2851" w:rsidP="007A2851">
      <w:pPr>
        <w:ind w:firstLine="708"/>
        <w:jc w:val="both"/>
        <w:rPr>
          <w:szCs w:val="28"/>
          <w:u w:val="single"/>
        </w:rPr>
      </w:pPr>
      <w:r w:rsidRPr="00D36A9D">
        <w:rPr>
          <w:szCs w:val="28"/>
          <w:u w:val="single"/>
        </w:rPr>
        <w:lastRenderedPageBreak/>
        <w:t>На голосування винесено питання:</w:t>
      </w:r>
    </w:p>
    <w:p w:rsidR="007A2851" w:rsidRDefault="007A2851" w:rsidP="007A2851">
      <w:pPr>
        <w:ind w:firstLine="709"/>
        <w:jc w:val="both"/>
        <w:rPr>
          <w:szCs w:val="28"/>
        </w:rPr>
      </w:pPr>
      <w:r>
        <w:rPr>
          <w:szCs w:val="28"/>
        </w:rPr>
        <w:t>1. Зняття</w:t>
      </w:r>
      <w:r w:rsidRPr="00865DB1">
        <w:rPr>
          <w:szCs w:val="28"/>
        </w:rPr>
        <w:t xml:space="preserve"> </w:t>
      </w:r>
      <w:r>
        <w:rPr>
          <w:szCs w:val="28"/>
        </w:rPr>
        <w:t xml:space="preserve">з розгляду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обласної ради </w:t>
      </w:r>
      <w:r w:rsidRPr="00865DB1">
        <w:rPr>
          <w:szCs w:val="28"/>
        </w:rPr>
        <w:t>„</w:t>
      </w:r>
      <w:r w:rsidRPr="007A2851">
        <w:rPr>
          <w:szCs w:val="28"/>
        </w:rPr>
        <w:t>Про обрання представників громадськості до складу поліцейської комісії Головного управління Національної поліції</w:t>
      </w:r>
      <w:r>
        <w:rPr>
          <w:szCs w:val="28"/>
        </w:rPr>
        <w:t xml:space="preserve"> в Дніпропетровській області</w:t>
      </w:r>
      <w:r w:rsidRPr="00865DB1">
        <w:rPr>
          <w:szCs w:val="28"/>
        </w:rPr>
        <w:t xml:space="preserve">” </w:t>
      </w:r>
      <w:r>
        <w:rPr>
          <w:szCs w:val="28"/>
        </w:rPr>
        <w:t>на засіданні комісії та перенесення</w:t>
      </w:r>
      <w:r w:rsidRPr="00865DB1">
        <w:rPr>
          <w:szCs w:val="28"/>
        </w:rPr>
        <w:t xml:space="preserve"> розгляд</w:t>
      </w:r>
      <w:r>
        <w:rPr>
          <w:szCs w:val="28"/>
        </w:rPr>
        <w:t>у вищезазначеного</w:t>
      </w:r>
      <w:r w:rsidRPr="00865DB1">
        <w:rPr>
          <w:szCs w:val="28"/>
        </w:rPr>
        <w:t xml:space="preserve"> питання  </w:t>
      </w:r>
      <w:r w:rsidRPr="00E81939">
        <w:rPr>
          <w:szCs w:val="28"/>
        </w:rPr>
        <w:t>на наступне засідання постійної комісії.</w:t>
      </w:r>
    </w:p>
    <w:p w:rsidR="007A2851" w:rsidRPr="008A5539" w:rsidRDefault="007A2851" w:rsidP="007A2851">
      <w:pPr>
        <w:ind w:firstLine="709"/>
        <w:jc w:val="both"/>
        <w:rPr>
          <w:szCs w:val="28"/>
        </w:rPr>
      </w:pPr>
    </w:p>
    <w:p w:rsidR="007A2851" w:rsidRDefault="007A2851" w:rsidP="007A2851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7A2851" w:rsidRPr="00A906B8" w:rsidTr="000C3480">
        <w:tc>
          <w:tcPr>
            <w:tcW w:w="2525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7A2851" w:rsidRPr="00A906B8" w:rsidTr="000C3480">
        <w:tc>
          <w:tcPr>
            <w:tcW w:w="2525" w:type="dxa"/>
            <w:shd w:val="clear" w:color="auto" w:fill="auto"/>
          </w:tcPr>
          <w:p w:rsidR="007A2851" w:rsidRPr="00A906B8" w:rsidRDefault="007A2851" w:rsidP="000C348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A2851" w:rsidRPr="00A906B8" w:rsidTr="000C3480">
        <w:tc>
          <w:tcPr>
            <w:tcW w:w="2525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A2851" w:rsidRPr="00A906B8" w:rsidTr="000C3480">
        <w:tc>
          <w:tcPr>
            <w:tcW w:w="2525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="005315DF">
              <w:rPr>
                <w:bCs/>
                <w:szCs w:val="28"/>
              </w:rPr>
              <w:t xml:space="preserve">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A2851" w:rsidRPr="00A906B8" w:rsidTr="000C3480">
        <w:tc>
          <w:tcPr>
            <w:tcW w:w="2525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A2851" w:rsidRPr="00A906B8" w:rsidTr="000C3480">
        <w:tc>
          <w:tcPr>
            <w:tcW w:w="2525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A2851" w:rsidRPr="00A906B8" w:rsidTr="000C3480">
        <w:tc>
          <w:tcPr>
            <w:tcW w:w="2525" w:type="dxa"/>
            <w:shd w:val="clear" w:color="auto" w:fill="auto"/>
          </w:tcPr>
          <w:p w:rsidR="007A2851" w:rsidRPr="00064916" w:rsidRDefault="007A2851" w:rsidP="000C348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A2851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A2851" w:rsidRPr="00A906B8" w:rsidRDefault="007A2851" w:rsidP="000C348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7A2851" w:rsidRDefault="007A2851" w:rsidP="007A2851">
      <w:pPr>
        <w:jc w:val="both"/>
        <w:rPr>
          <w:b/>
          <w:szCs w:val="28"/>
        </w:rPr>
      </w:pPr>
    </w:p>
    <w:p w:rsidR="007A2851" w:rsidRPr="00894315" w:rsidRDefault="007A2851" w:rsidP="007A2851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7A2851" w:rsidRPr="008A5539" w:rsidRDefault="007A2851" w:rsidP="007A2851">
      <w:pPr>
        <w:jc w:val="both"/>
        <w:rPr>
          <w:szCs w:val="28"/>
        </w:rPr>
      </w:pPr>
    </w:p>
    <w:p w:rsidR="007A2851" w:rsidRDefault="007A2851" w:rsidP="007A2851">
      <w:pPr>
        <w:ind w:firstLine="709"/>
        <w:jc w:val="both"/>
        <w:rPr>
          <w:szCs w:val="28"/>
        </w:rPr>
      </w:pPr>
      <w:r w:rsidRPr="008A5539">
        <w:rPr>
          <w:szCs w:val="28"/>
        </w:rPr>
        <w:t xml:space="preserve"> </w:t>
      </w:r>
      <w:r>
        <w:rPr>
          <w:szCs w:val="28"/>
        </w:rPr>
        <w:t xml:space="preserve">1. </w:t>
      </w:r>
      <w:r w:rsidRPr="008A5539">
        <w:rPr>
          <w:szCs w:val="28"/>
        </w:rPr>
        <w:t xml:space="preserve">За результатами голосування </w:t>
      </w:r>
      <w:r>
        <w:rPr>
          <w:szCs w:val="28"/>
        </w:rPr>
        <w:t>зняти питання „</w:t>
      </w:r>
      <w:r w:rsidRPr="007A2851">
        <w:rPr>
          <w:szCs w:val="28"/>
        </w:rPr>
        <w:t>Про обрання представників громадськості до складу поліцейської комісії Головного управління Національної полі</w:t>
      </w:r>
      <w:r>
        <w:rPr>
          <w:szCs w:val="28"/>
        </w:rPr>
        <w:t xml:space="preserve">ції в Дніпропетровській області” з розгляду та перенести його розгляд </w:t>
      </w:r>
      <w:r w:rsidRPr="00E81939">
        <w:rPr>
          <w:szCs w:val="28"/>
        </w:rPr>
        <w:t>на наступне засідання постійної комісії.</w:t>
      </w:r>
    </w:p>
    <w:p w:rsidR="00840057" w:rsidRDefault="00840057" w:rsidP="007524D2">
      <w:pPr>
        <w:jc w:val="both"/>
        <w:rPr>
          <w:szCs w:val="28"/>
          <w:u w:val="single"/>
        </w:rPr>
      </w:pPr>
    </w:p>
    <w:p w:rsidR="00CB3A15" w:rsidRPr="007524D2" w:rsidRDefault="007524D2" w:rsidP="007524D2">
      <w:pPr>
        <w:ind w:firstLine="708"/>
        <w:jc w:val="both"/>
        <w:rPr>
          <w:b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Pr="007524D2">
        <w:rPr>
          <w:b/>
          <w:bCs/>
          <w:szCs w:val="28"/>
        </w:rPr>
        <w:t>I</w:t>
      </w:r>
      <w:r w:rsidRPr="007524D2">
        <w:rPr>
          <w:b/>
          <w:szCs w:val="28"/>
        </w:rPr>
        <w:t>V</w:t>
      </w:r>
      <w:r w:rsidRPr="007524D2">
        <w:rPr>
          <w:b/>
          <w:bCs/>
          <w:szCs w:val="28"/>
        </w:rPr>
        <w:t>:</w:t>
      </w:r>
      <w:r w:rsidRPr="007524D2">
        <w:rPr>
          <w:szCs w:val="28"/>
        </w:rPr>
        <w:t xml:space="preserve"> </w:t>
      </w:r>
      <w:r w:rsidRPr="007524D2">
        <w:rPr>
          <w:b/>
          <w:szCs w:val="28"/>
        </w:rPr>
        <w:t xml:space="preserve">Про внесення змін до рішення обласної ради </w:t>
      </w:r>
      <w:r w:rsidRPr="007524D2">
        <w:rPr>
          <w:b/>
          <w:szCs w:val="28"/>
        </w:rPr>
        <w:br/>
        <w:t>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змінами).</w:t>
      </w:r>
    </w:p>
    <w:p w:rsidR="00FC47E8" w:rsidRDefault="00FC47E8" w:rsidP="009E6837">
      <w:pPr>
        <w:jc w:val="both"/>
        <w:rPr>
          <w:szCs w:val="28"/>
        </w:rPr>
      </w:pPr>
      <w:bookmarkStart w:id="2" w:name="_Hlk116545686"/>
    </w:p>
    <w:p w:rsidR="009E6837" w:rsidRDefault="009E6837" w:rsidP="00862204">
      <w:pPr>
        <w:ind w:firstLine="708"/>
        <w:jc w:val="both"/>
        <w:rPr>
          <w:szCs w:val="28"/>
        </w:rPr>
      </w:pPr>
      <w:r w:rsidRPr="009E6837">
        <w:rPr>
          <w:szCs w:val="28"/>
        </w:rPr>
        <w:t>Інформація: Порожнього Ю.В.</w:t>
      </w:r>
    </w:p>
    <w:p w:rsidR="009E6837" w:rsidRDefault="009E6837" w:rsidP="00862204">
      <w:pPr>
        <w:ind w:firstLine="708"/>
        <w:jc w:val="both"/>
        <w:rPr>
          <w:szCs w:val="28"/>
        </w:rPr>
      </w:pPr>
    </w:p>
    <w:p w:rsidR="00335020" w:rsidRDefault="009E6837" w:rsidP="00862204">
      <w:pPr>
        <w:ind w:firstLine="708"/>
        <w:jc w:val="both"/>
        <w:rPr>
          <w:szCs w:val="28"/>
        </w:rPr>
      </w:pPr>
      <w:r>
        <w:rPr>
          <w:szCs w:val="28"/>
        </w:rPr>
        <w:t xml:space="preserve">4.1. </w:t>
      </w:r>
      <w:r w:rsidR="00335020">
        <w:rPr>
          <w:szCs w:val="28"/>
        </w:rPr>
        <w:t xml:space="preserve">Головне управління Служби безпеки України в Донецькій та Луганській областях </w:t>
      </w:r>
      <w:r w:rsidR="00862204">
        <w:t>(</w:t>
      </w:r>
      <w:r w:rsidR="00335020">
        <w:rPr>
          <w:szCs w:val="28"/>
        </w:rPr>
        <w:t>Надточій О.</w:t>
      </w:r>
      <w:r w:rsidR="00862204">
        <w:rPr>
          <w:szCs w:val="28"/>
        </w:rPr>
        <w:t>)</w:t>
      </w:r>
      <w:r w:rsidR="00DB498F">
        <w:rPr>
          <w:szCs w:val="28"/>
        </w:rPr>
        <w:t xml:space="preserve"> (лист від 14 серпня 2025 року </w:t>
      </w:r>
      <w:r>
        <w:rPr>
          <w:szCs w:val="28"/>
        </w:rPr>
        <w:br/>
      </w:r>
      <w:r w:rsidR="00DB498F">
        <w:rPr>
          <w:szCs w:val="28"/>
        </w:rPr>
        <w:t>№ 78/17-1005) звернулося</w:t>
      </w:r>
      <w:r w:rsidR="00862204" w:rsidRPr="00661FD0">
        <w:rPr>
          <w:szCs w:val="28"/>
        </w:rPr>
        <w:t xml:space="preserve"> </w:t>
      </w:r>
      <w:r w:rsidR="00B11D6F">
        <w:rPr>
          <w:szCs w:val="28"/>
        </w:rPr>
        <w:t xml:space="preserve">до </w:t>
      </w:r>
      <w:r w:rsidR="00DB498F">
        <w:rPr>
          <w:szCs w:val="28"/>
        </w:rPr>
        <w:t>голови постійної</w:t>
      </w:r>
      <w:r w:rsidR="00B11D6F">
        <w:rPr>
          <w:szCs w:val="28"/>
        </w:rPr>
        <w:t xml:space="preserve"> комісії з проханням надати допомогу окремим підрозділам,</w:t>
      </w:r>
      <w:r w:rsidR="00335020">
        <w:rPr>
          <w:szCs w:val="28"/>
        </w:rPr>
        <w:t xml:space="preserve"> які дислокуються на території Дніпропетровської області</w:t>
      </w:r>
      <w:r w:rsidR="00862204" w:rsidRPr="00661FD0">
        <w:rPr>
          <w:szCs w:val="28"/>
        </w:rPr>
        <w:t xml:space="preserve"> </w:t>
      </w:r>
      <w:r w:rsidR="00B11D6F">
        <w:rPr>
          <w:szCs w:val="28"/>
        </w:rPr>
        <w:t xml:space="preserve">і </w:t>
      </w:r>
      <w:r w:rsidR="00335020">
        <w:rPr>
          <w:szCs w:val="28"/>
        </w:rPr>
        <w:t>забезпечують національну безпеку та охорону об’єктів, що забезпечують життєдіяльність населення Дніпропетровськ</w:t>
      </w:r>
      <w:r w:rsidR="00B11D6F">
        <w:rPr>
          <w:szCs w:val="28"/>
        </w:rPr>
        <w:t>ої області та розглянути питання щодо включення Головного</w:t>
      </w:r>
      <w:r w:rsidR="00B11D6F" w:rsidRPr="00B11D6F">
        <w:rPr>
          <w:szCs w:val="28"/>
        </w:rPr>
        <w:t xml:space="preserve"> управління Служби безпеки України в Донецькій та Луганській областях</w:t>
      </w:r>
      <w:r w:rsidR="00B11D6F">
        <w:rPr>
          <w:szCs w:val="28"/>
        </w:rPr>
        <w:t xml:space="preserve"> до </w:t>
      </w:r>
      <w:r w:rsidR="00FC47E8">
        <w:rPr>
          <w:szCs w:val="28"/>
        </w:rPr>
        <w:t>спів</w:t>
      </w:r>
      <w:r w:rsidR="00B11D6F">
        <w:rPr>
          <w:szCs w:val="28"/>
        </w:rPr>
        <w:t xml:space="preserve">виконавців </w:t>
      </w:r>
      <w:r w:rsidR="00B11D6F" w:rsidRPr="00661FD0">
        <w:rPr>
          <w:szCs w:val="28"/>
        </w:rPr>
        <w:t>регіональної Програми забезпечення громадського порядку та громадської безпеки на території Дніпропетровської області на період до 202</w:t>
      </w:r>
      <w:r w:rsidR="00B11D6F">
        <w:rPr>
          <w:szCs w:val="28"/>
        </w:rPr>
        <w:t>5 року</w:t>
      </w:r>
      <w:r w:rsidR="00DB498F">
        <w:rPr>
          <w:szCs w:val="28"/>
        </w:rPr>
        <w:t xml:space="preserve"> (далі – Програма)</w:t>
      </w:r>
      <w:r w:rsidR="00B11D6F">
        <w:rPr>
          <w:szCs w:val="28"/>
        </w:rPr>
        <w:t xml:space="preserve"> </w:t>
      </w:r>
      <w:r>
        <w:rPr>
          <w:szCs w:val="28"/>
        </w:rPr>
        <w:t xml:space="preserve">у </w:t>
      </w:r>
      <w:r w:rsidR="00FC47E8">
        <w:rPr>
          <w:szCs w:val="28"/>
        </w:rPr>
        <w:t>підпункт</w:t>
      </w:r>
      <w:r w:rsidR="00B11D6F" w:rsidRPr="00B11D6F">
        <w:rPr>
          <w:szCs w:val="28"/>
        </w:rPr>
        <w:t xml:space="preserve"> 4.1 пункту 4</w:t>
      </w:r>
      <w:r w:rsidR="00DB498F" w:rsidRPr="00DB498F">
        <w:t xml:space="preserve"> </w:t>
      </w:r>
      <w:r w:rsidR="00DB498F" w:rsidRPr="00DB498F">
        <w:rPr>
          <w:szCs w:val="28"/>
        </w:rPr>
        <w:t>Переліку завдань і заходів Програми</w:t>
      </w:r>
      <w:r w:rsidR="00B11D6F">
        <w:rPr>
          <w:szCs w:val="28"/>
        </w:rPr>
        <w:t>.</w:t>
      </w:r>
    </w:p>
    <w:p w:rsidR="00DB498F" w:rsidRDefault="00DB498F" w:rsidP="00862204">
      <w:pPr>
        <w:ind w:firstLine="708"/>
        <w:jc w:val="both"/>
        <w:rPr>
          <w:szCs w:val="28"/>
        </w:rPr>
      </w:pPr>
    </w:p>
    <w:p w:rsidR="009E6837" w:rsidRDefault="009E6837" w:rsidP="009E6837">
      <w:pPr>
        <w:ind w:firstLine="708"/>
        <w:jc w:val="both"/>
        <w:rPr>
          <w:szCs w:val="28"/>
        </w:rPr>
      </w:pPr>
      <w:r>
        <w:rPr>
          <w:szCs w:val="28"/>
          <w:u w:val="single"/>
        </w:rPr>
        <w:lastRenderedPageBreak/>
        <w:t>Виступили:</w:t>
      </w:r>
      <w:r>
        <w:rPr>
          <w:szCs w:val="28"/>
        </w:rPr>
        <w:t xml:space="preserve"> </w:t>
      </w:r>
      <w:r w:rsidR="005B374C">
        <w:rPr>
          <w:szCs w:val="28"/>
        </w:rPr>
        <w:t>Порожній</w:t>
      </w:r>
      <w:r w:rsidR="005B374C" w:rsidRPr="005B374C">
        <w:rPr>
          <w:szCs w:val="28"/>
        </w:rPr>
        <w:t xml:space="preserve"> Ю.В.</w:t>
      </w:r>
    </w:p>
    <w:p w:rsidR="007A2851" w:rsidRDefault="007A2851" w:rsidP="00EF40F9">
      <w:pPr>
        <w:ind w:firstLine="708"/>
        <w:jc w:val="both"/>
        <w:rPr>
          <w:szCs w:val="28"/>
          <w:u w:val="single"/>
        </w:rPr>
      </w:pPr>
    </w:p>
    <w:p w:rsidR="00EF40F9" w:rsidRDefault="00EF40F9" w:rsidP="00EF40F9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EF40F9" w:rsidRPr="002A024C" w:rsidRDefault="00EF40F9" w:rsidP="00EF40F9">
      <w:pPr>
        <w:ind w:firstLine="708"/>
        <w:jc w:val="both"/>
        <w:rPr>
          <w:szCs w:val="28"/>
          <w:u w:val="single"/>
        </w:rPr>
      </w:pPr>
    </w:p>
    <w:p w:rsidR="00EF40F9" w:rsidRDefault="00EF40F9" w:rsidP="00EF40F9">
      <w:pPr>
        <w:ind w:firstLine="708"/>
        <w:jc w:val="both"/>
        <w:rPr>
          <w:szCs w:val="28"/>
        </w:rPr>
      </w:pPr>
      <w:r w:rsidRPr="008C45F0">
        <w:rPr>
          <w:szCs w:val="28"/>
        </w:rPr>
        <w:t>Погодити</w:t>
      </w:r>
      <w:r>
        <w:rPr>
          <w:szCs w:val="28"/>
        </w:rPr>
        <w:t xml:space="preserve"> </w:t>
      </w:r>
      <w:r w:rsidRPr="00EF40F9">
        <w:rPr>
          <w:szCs w:val="28"/>
        </w:rPr>
        <w:t xml:space="preserve">включення Головного управління Служби безпеки України в Донецькій та Луганській областях 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2025 року (далі – Програма) у </w:t>
      </w:r>
      <w:r>
        <w:rPr>
          <w:szCs w:val="28"/>
        </w:rPr>
        <w:br/>
      </w:r>
      <w:r w:rsidRPr="00EF40F9">
        <w:rPr>
          <w:szCs w:val="28"/>
        </w:rPr>
        <w:t>підпункт 4.1 пункту 4 Пере</w:t>
      </w:r>
      <w:r>
        <w:rPr>
          <w:szCs w:val="28"/>
        </w:rPr>
        <w:t>ліку завдань і заходів Програми</w:t>
      </w:r>
      <w:r w:rsidRPr="00EF40F9">
        <w:rPr>
          <w:szCs w:val="28"/>
        </w:rPr>
        <w:t>.</w:t>
      </w:r>
    </w:p>
    <w:p w:rsidR="00EF40F9" w:rsidRDefault="00EF40F9" w:rsidP="00862204">
      <w:pPr>
        <w:ind w:firstLine="708"/>
        <w:jc w:val="both"/>
        <w:rPr>
          <w:szCs w:val="28"/>
        </w:rPr>
      </w:pPr>
    </w:p>
    <w:p w:rsidR="00EF40F9" w:rsidRPr="00A906B8" w:rsidRDefault="00EF40F9" w:rsidP="00EF40F9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EF40F9" w:rsidRPr="00A906B8" w:rsidTr="0001383D">
        <w:tc>
          <w:tcPr>
            <w:tcW w:w="2525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EF40F9" w:rsidRPr="00A906B8" w:rsidTr="0001383D">
        <w:tc>
          <w:tcPr>
            <w:tcW w:w="2525" w:type="dxa"/>
            <w:shd w:val="clear" w:color="auto" w:fill="auto"/>
          </w:tcPr>
          <w:p w:rsidR="00EF40F9" w:rsidRPr="00A906B8" w:rsidRDefault="00EF40F9" w:rsidP="0001383D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F40F9" w:rsidRPr="00A906B8" w:rsidTr="0001383D">
        <w:tc>
          <w:tcPr>
            <w:tcW w:w="2525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F40F9" w:rsidRPr="00A906B8" w:rsidTr="0001383D">
        <w:tc>
          <w:tcPr>
            <w:tcW w:w="2525" w:type="dxa"/>
            <w:shd w:val="clear" w:color="auto" w:fill="auto"/>
          </w:tcPr>
          <w:p w:rsidR="00EF40F9" w:rsidRPr="00A906B8" w:rsidRDefault="005315DF" w:rsidP="0001383D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EF40F9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F40F9" w:rsidRPr="00A906B8" w:rsidTr="0001383D">
        <w:tc>
          <w:tcPr>
            <w:tcW w:w="2525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F40F9" w:rsidRPr="00A906B8" w:rsidTr="0001383D">
        <w:tc>
          <w:tcPr>
            <w:tcW w:w="2525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EF40F9" w:rsidRPr="00A906B8" w:rsidRDefault="005B374C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F40F9" w:rsidRPr="00A906B8" w:rsidTr="0001383D">
        <w:tc>
          <w:tcPr>
            <w:tcW w:w="2525" w:type="dxa"/>
            <w:shd w:val="clear" w:color="auto" w:fill="auto"/>
          </w:tcPr>
          <w:p w:rsidR="00EF40F9" w:rsidRPr="00064916" w:rsidRDefault="00EF40F9" w:rsidP="0001383D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EF40F9" w:rsidRDefault="005B374C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F40F9" w:rsidRPr="00A906B8" w:rsidRDefault="00EF40F9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EF40F9" w:rsidRDefault="00EF40F9" w:rsidP="00EF40F9">
      <w:pPr>
        <w:spacing w:line="276" w:lineRule="auto"/>
        <w:jc w:val="both"/>
        <w:rPr>
          <w:b/>
          <w:szCs w:val="28"/>
        </w:rPr>
      </w:pPr>
    </w:p>
    <w:p w:rsidR="00EF40F9" w:rsidRDefault="00EF40F9" w:rsidP="00EF40F9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EF40F9" w:rsidRPr="00EF40F9" w:rsidRDefault="00EF40F9" w:rsidP="00EF40F9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За результатами голосування включити Головне</w:t>
      </w:r>
      <w:r w:rsidRPr="00EF40F9">
        <w:rPr>
          <w:bCs/>
          <w:szCs w:val="28"/>
        </w:rPr>
        <w:t xml:space="preserve"> управління Служби безпеки України в Донецькій та Луганській областях 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2025 року (далі – Програма) у підпункт 4.1 пункту 4 Пере</w:t>
      </w:r>
      <w:r>
        <w:rPr>
          <w:bCs/>
          <w:szCs w:val="28"/>
        </w:rPr>
        <w:t>ліку завдань і заходів Програми</w:t>
      </w:r>
      <w:r w:rsidRPr="00EF40F9">
        <w:rPr>
          <w:bCs/>
          <w:szCs w:val="28"/>
        </w:rPr>
        <w:t>.</w:t>
      </w:r>
    </w:p>
    <w:p w:rsidR="00EF40F9" w:rsidRDefault="00EF40F9" w:rsidP="009E6837">
      <w:pPr>
        <w:jc w:val="both"/>
        <w:rPr>
          <w:szCs w:val="28"/>
        </w:rPr>
      </w:pPr>
    </w:p>
    <w:p w:rsidR="009E6837" w:rsidRDefault="009E6837" w:rsidP="00862204">
      <w:pPr>
        <w:ind w:firstLine="708"/>
        <w:jc w:val="both"/>
        <w:rPr>
          <w:szCs w:val="28"/>
        </w:rPr>
      </w:pPr>
      <w:r w:rsidRPr="009E6837">
        <w:rPr>
          <w:szCs w:val="28"/>
        </w:rPr>
        <w:t>Інформація: Порожнього Ю.В.</w:t>
      </w:r>
    </w:p>
    <w:p w:rsidR="009E6837" w:rsidRDefault="009E6837" w:rsidP="00862204">
      <w:pPr>
        <w:ind w:firstLine="708"/>
        <w:jc w:val="both"/>
        <w:rPr>
          <w:szCs w:val="28"/>
        </w:rPr>
      </w:pPr>
    </w:p>
    <w:p w:rsidR="00DB498F" w:rsidRDefault="009E6837" w:rsidP="00862204">
      <w:pPr>
        <w:ind w:firstLine="708"/>
        <w:jc w:val="both"/>
        <w:rPr>
          <w:szCs w:val="28"/>
        </w:rPr>
      </w:pPr>
      <w:r>
        <w:rPr>
          <w:szCs w:val="28"/>
        </w:rPr>
        <w:t xml:space="preserve">4.2. </w:t>
      </w:r>
      <w:r w:rsidR="00DB498F">
        <w:rPr>
          <w:szCs w:val="28"/>
        </w:rPr>
        <w:t xml:space="preserve">Військова частина А1823 (лист від 13 серпня 2025 року </w:t>
      </w:r>
      <w:r>
        <w:rPr>
          <w:szCs w:val="28"/>
        </w:rPr>
        <w:br/>
      </w:r>
      <w:r w:rsidR="00DB498F">
        <w:rPr>
          <w:szCs w:val="28"/>
        </w:rPr>
        <w:t>№ 1055/1365) звернулася</w:t>
      </w:r>
      <w:r w:rsidR="00DB498F" w:rsidRPr="00DB498F">
        <w:rPr>
          <w:szCs w:val="28"/>
        </w:rPr>
        <w:t xml:space="preserve"> до </w:t>
      </w:r>
      <w:r w:rsidR="00DB498F">
        <w:rPr>
          <w:szCs w:val="28"/>
        </w:rPr>
        <w:t>голови постійної</w:t>
      </w:r>
      <w:r w:rsidR="00DB498F" w:rsidRPr="00DB498F">
        <w:rPr>
          <w:szCs w:val="28"/>
        </w:rPr>
        <w:t xml:space="preserve"> комісії з проханням</w:t>
      </w:r>
      <w:r w:rsidR="00DB498F">
        <w:rPr>
          <w:szCs w:val="28"/>
        </w:rPr>
        <w:t xml:space="preserve"> надати допомогу та розглянути питання щодо включення військової частини А1823 до співвиконавців</w:t>
      </w:r>
      <w:r w:rsidR="00FC47E8">
        <w:rPr>
          <w:szCs w:val="28"/>
        </w:rPr>
        <w:t xml:space="preserve"> </w:t>
      </w:r>
      <w:r w:rsidR="00FC47E8" w:rsidRPr="00FC47E8">
        <w:rPr>
          <w:szCs w:val="28"/>
        </w:rPr>
        <w:t xml:space="preserve">регіональної Програми забезпечення громадського порядку та громадської безпеки на території Дніпропетровської області на період до </w:t>
      </w:r>
      <w:r w:rsidR="00FC47E8">
        <w:rPr>
          <w:szCs w:val="28"/>
        </w:rPr>
        <w:br/>
      </w:r>
      <w:r w:rsidR="00FC47E8" w:rsidRPr="00FC47E8">
        <w:rPr>
          <w:szCs w:val="28"/>
        </w:rPr>
        <w:t>2025 ро</w:t>
      </w:r>
      <w:r w:rsidR="00FC47E8">
        <w:rPr>
          <w:szCs w:val="28"/>
        </w:rPr>
        <w:t>ку (далі – Програма) у підпункт 6.1 пункту 6</w:t>
      </w:r>
      <w:r w:rsidR="00FC47E8" w:rsidRPr="00FC47E8">
        <w:rPr>
          <w:szCs w:val="28"/>
        </w:rPr>
        <w:t xml:space="preserve"> Пере</w:t>
      </w:r>
      <w:r w:rsidR="00FC47E8">
        <w:rPr>
          <w:szCs w:val="28"/>
        </w:rPr>
        <w:t>ліку завдань і заходів Програми</w:t>
      </w:r>
      <w:r w:rsidR="00FC47E8" w:rsidRPr="00FC47E8">
        <w:rPr>
          <w:szCs w:val="28"/>
        </w:rPr>
        <w:t>.</w:t>
      </w:r>
      <w:r w:rsidR="00DB498F">
        <w:rPr>
          <w:szCs w:val="28"/>
        </w:rPr>
        <w:t xml:space="preserve">  </w:t>
      </w:r>
    </w:p>
    <w:p w:rsidR="009E6837" w:rsidRDefault="009E6837" w:rsidP="00862204">
      <w:pPr>
        <w:ind w:firstLine="708"/>
        <w:jc w:val="both"/>
        <w:rPr>
          <w:szCs w:val="28"/>
        </w:rPr>
      </w:pPr>
    </w:p>
    <w:p w:rsidR="00B11D6F" w:rsidRPr="009E6837" w:rsidRDefault="009E6837" w:rsidP="00862204">
      <w:pPr>
        <w:ind w:firstLine="708"/>
        <w:jc w:val="both"/>
        <w:rPr>
          <w:szCs w:val="28"/>
          <w:u w:val="single"/>
        </w:rPr>
      </w:pPr>
      <w:r w:rsidRPr="009E6837">
        <w:rPr>
          <w:szCs w:val="28"/>
          <w:u w:val="single"/>
        </w:rPr>
        <w:t>Виступили:</w:t>
      </w:r>
      <w:r w:rsidR="005B374C">
        <w:rPr>
          <w:szCs w:val="28"/>
          <w:u w:val="single"/>
        </w:rPr>
        <w:t xml:space="preserve"> Порожній Ю.В.</w:t>
      </w:r>
    </w:p>
    <w:p w:rsidR="009E6837" w:rsidRDefault="009E6837" w:rsidP="00862204">
      <w:pPr>
        <w:ind w:firstLine="708"/>
        <w:jc w:val="both"/>
        <w:rPr>
          <w:szCs w:val="28"/>
          <w:u w:val="single"/>
        </w:rPr>
      </w:pPr>
    </w:p>
    <w:p w:rsidR="009E6837" w:rsidRDefault="009E6837" w:rsidP="009E6837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9E6837" w:rsidRPr="002A024C" w:rsidRDefault="009E6837" w:rsidP="009E6837">
      <w:pPr>
        <w:ind w:firstLine="708"/>
        <w:jc w:val="both"/>
        <w:rPr>
          <w:szCs w:val="28"/>
          <w:u w:val="single"/>
        </w:rPr>
      </w:pPr>
    </w:p>
    <w:p w:rsidR="009E6837" w:rsidRDefault="009E6837" w:rsidP="009E6837">
      <w:pPr>
        <w:ind w:firstLine="708"/>
        <w:jc w:val="both"/>
        <w:rPr>
          <w:szCs w:val="28"/>
        </w:rPr>
      </w:pPr>
      <w:r w:rsidRPr="008C45F0">
        <w:rPr>
          <w:szCs w:val="28"/>
        </w:rPr>
        <w:t>Погодити</w:t>
      </w:r>
      <w:r>
        <w:rPr>
          <w:szCs w:val="28"/>
        </w:rPr>
        <w:t xml:space="preserve"> </w:t>
      </w:r>
      <w:r w:rsidRPr="009E6837">
        <w:rPr>
          <w:szCs w:val="28"/>
        </w:rPr>
        <w:t xml:space="preserve">включення військової частини А1823 до співвиконавців регіональної Програми забезпечення громадського порядку та громадської </w:t>
      </w:r>
      <w:r w:rsidRPr="009E6837">
        <w:rPr>
          <w:szCs w:val="28"/>
        </w:rPr>
        <w:lastRenderedPageBreak/>
        <w:t xml:space="preserve">безпеки на території Дніпропетровської області на період до 2025 року (далі – Програма) у підпункт 6.1 пункту 6 Переліку завдань і заходів Програми.  </w:t>
      </w:r>
    </w:p>
    <w:p w:rsidR="009E6837" w:rsidRDefault="009E6837" w:rsidP="009E6837">
      <w:pPr>
        <w:ind w:firstLine="708"/>
        <w:jc w:val="both"/>
        <w:rPr>
          <w:szCs w:val="28"/>
        </w:rPr>
      </w:pPr>
    </w:p>
    <w:p w:rsidR="009E6837" w:rsidRPr="00A906B8" w:rsidRDefault="009E6837" w:rsidP="009E6837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9E6837" w:rsidRPr="00A906B8" w:rsidTr="0001383D">
        <w:tc>
          <w:tcPr>
            <w:tcW w:w="2525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9E6837" w:rsidRPr="00A906B8" w:rsidTr="0001383D">
        <w:tc>
          <w:tcPr>
            <w:tcW w:w="2525" w:type="dxa"/>
            <w:shd w:val="clear" w:color="auto" w:fill="auto"/>
          </w:tcPr>
          <w:p w:rsidR="009E6837" w:rsidRPr="00A906B8" w:rsidRDefault="009E6837" w:rsidP="0001383D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E6837" w:rsidRPr="00A906B8" w:rsidTr="0001383D">
        <w:tc>
          <w:tcPr>
            <w:tcW w:w="2525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E6837" w:rsidRPr="00A906B8" w:rsidTr="0001383D">
        <w:tc>
          <w:tcPr>
            <w:tcW w:w="2525" w:type="dxa"/>
            <w:shd w:val="clear" w:color="auto" w:fill="auto"/>
          </w:tcPr>
          <w:p w:rsidR="009E6837" w:rsidRPr="00A906B8" w:rsidRDefault="005315DF" w:rsidP="0001383D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9E6837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E6837" w:rsidRPr="00A906B8" w:rsidTr="0001383D">
        <w:tc>
          <w:tcPr>
            <w:tcW w:w="2525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E6837" w:rsidRPr="00A906B8" w:rsidTr="0001383D">
        <w:tc>
          <w:tcPr>
            <w:tcW w:w="2525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9E6837" w:rsidRPr="00A906B8" w:rsidRDefault="005B374C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E6837" w:rsidRPr="00A906B8" w:rsidTr="0001383D">
        <w:tc>
          <w:tcPr>
            <w:tcW w:w="2525" w:type="dxa"/>
            <w:shd w:val="clear" w:color="auto" w:fill="auto"/>
          </w:tcPr>
          <w:p w:rsidR="009E6837" w:rsidRPr="00064916" w:rsidRDefault="009E6837" w:rsidP="0001383D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E6837" w:rsidRDefault="005B374C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E6837" w:rsidRPr="00A906B8" w:rsidRDefault="009E6837" w:rsidP="0001383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E6837" w:rsidRDefault="009E6837" w:rsidP="009E6837">
      <w:pPr>
        <w:spacing w:line="276" w:lineRule="auto"/>
        <w:jc w:val="both"/>
        <w:rPr>
          <w:b/>
          <w:szCs w:val="28"/>
        </w:rPr>
      </w:pPr>
    </w:p>
    <w:p w:rsidR="009E6837" w:rsidRDefault="009E6837" w:rsidP="009E6837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9E6837" w:rsidRPr="009E6837" w:rsidRDefault="009E6837" w:rsidP="009E6837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За результатами голосування включити військову частину</w:t>
      </w:r>
      <w:r w:rsidRPr="009E6837">
        <w:rPr>
          <w:bCs/>
          <w:szCs w:val="28"/>
        </w:rPr>
        <w:t xml:space="preserve"> А1823 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</w:t>
      </w:r>
      <w:r>
        <w:rPr>
          <w:bCs/>
          <w:szCs w:val="28"/>
        </w:rPr>
        <w:br/>
      </w:r>
      <w:r w:rsidRPr="009E6837">
        <w:rPr>
          <w:bCs/>
          <w:szCs w:val="28"/>
        </w:rPr>
        <w:t xml:space="preserve">2025 року (далі – Програма) у підпункт 6.1 пункту 6 Переліку завдань і заходів Програми.  </w:t>
      </w:r>
    </w:p>
    <w:p w:rsidR="009E6837" w:rsidRDefault="009E6837" w:rsidP="00862204">
      <w:pPr>
        <w:ind w:firstLine="708"/>
        <w:jc w:val="both"/>
        <w:rPr>
          <w:szCs w:val="28"/>
          <w:u w:val="single"/>
        </w:rPr>
      </w:pPr>
    </w:p>
    <w:p w:rsidR="009E6837" w:rsidRDefault="009E6837" w:rsidP="00862204">
      <w:pPr>
        <w:ind w:firstLine="708"/>
        <w:jc w:val="both"/>
        <w:rPr>
          <w:szCs w:val="28"/>
          <w:u w:val="single"/>
        </w:rPr>
      </w:pPr>
      <w:r w:rsidRPr="009E6837">
        <w:rPr>
          <w:szCs w:val="28"/>
          <w:u w:val="single"/>
        </w:rPr>
        <w:t>Інформація: Порожнього Ю.В.</w:t>
      </w:r>
    </w:p>
    <w:p w:rsidR="009E6837" w:rsidRDefault="009E6837" w:rsidP="009E6837">
      <w:pPr>
        <w:jc w:val="both"/>
        <w:rPr>
          <w:szCs w:val="28"/>
          <w:u w:val="single"/>
        </w:rPr>
      </w:pPr>
    </w:p>
    <w:p w:rsidR="009E6837" w:rsidRDefault="009E6837" w:rsidP="009E6837">
      <w:pPr>
        <w:ind w:firstLine="708"/>
        <w:jc w:val="both"/>
        <w:rPr>
          <w:szCs w:val="28"/>
        </w:rPr>
      </w:pPr>
      <w:r w:rsidRPr="009E6837">
        <w:rPr>
          <w:szCs w:val="28"/>
        </w:rPr>
        <w:t xml:space="preserve">4.3. </w:t>
      </w:r>
      <w:r>
        <w:rPr>
          <w:szCs w:val="28"/>
        </w:rPr>
        <w:t>У</w:t>
      </w:r>
      <w:r w:rsidRPr="009E6837">
        <w:rPr>
          <w:szCs w:val="28"/>
        </w:rPr>
        <w:t>раховуючи</w:t>
      </w:r>
      <w:r w:rsidRPr="00955F8E">
        <w:rPr>
          <w:szCs w:val="28"/>
        </w:rPr>
        <w:t xml:space="preserve"> звернення обласної державної адміністрації – обласної військової адміністрації </w:t>
      </w:r>
      <w:r w:rsidRPr="00862204">
        <w:rPr>
          <w:szCs w:val="28"/>
        </w:rPr>
        <w:t>від 08 серпня 2025 року № 3636/0/</w:t>
      </w:r>
      <w:r>
        <w:rPr>
          <w:szCs w:val="28"/>
        </w:rPr>
        <w:t xml:space="preserve">526-25, </w:t>
      </w:r>
      <w:r>
        <w:rPr>
          <w:szCs w:val="28"/>
        </w:rPr>
        <w:br/>
        <w:t xml:space="preserve">від 13 серпня 2025 року </w:t>
      </w:r>
      <w:r w:rsidRPr="00862204">
        <w:rPr>
          <w:szCs w:val="28"/>
        </w:rPr>
        <w:t>№ 1097/0/527-25</w:t>
      </w:r>
      <w:r w:rsidRPr="008941E2">
        <w:t xml:space="preserve">, пропонується </w:t>
      </w:r>
      <w:proofErr w:type="spellStart"/>
      <w:r w:rsidRPr="00955F8E">
        <w:rPr>
          <w:szCs w:val="28"/>
        </w:rPr>
        <w:t>внести</w:t>
      </w:r>
      <w:proofErr w:type="spellEnd"/>
      <w:r w:rsidRPr="00955F8E">
        <w:rPr>
          <w:szCs w:val="28"/>
        </w:rPr>
        <w:t xml:space="preserve"> зміни до рішення обласної ради </w:t>
      </w:r>
      <w:r w:rsidRPr="004E3B5F">
        <w:rPr>
          <w:szCs w:val="28"/>
        </w:rPr>
        <w:t>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змінами).</w:t>
      </w:r>
    </w:p>
    <w:p w:rsidR="009E6837" w:rsidRDefault="009E6837" w:rsidP="009E6837">
      <w:pPr>
        <w:jc w:val="both"/>
        <w:rPr>
          <w:szCs w:val="28"/>
          <w:u w:val="single"/>
        </w:rPr>
      </w:pPr>
    </w:p>
    <w:p w:rsidR="009E6837" w:rsidRPr="009E6837" w:rsidRDefault="009E6837" w:rsidP="009E6837">
      <w:pPr>
        <w:ind w:firstLine="708"/>
        <w:jc w:val="both"/>
        <w:rPr>
          <w:szCs w:val="28"/>
          <w:u w:val="single"/>
        </w:rPr>
      </w:pPr>
      <w:r w:rsidRPr="009E6837">
        <w:rPr>
          <w:szCs w:val="28"/>
          <w:u w:val="single"/>
        </w:rPr>
        <w:t>Виступили:</w:t>
      </w:r>
      <w:r w:rsidR="005B374C">
        <w:rPr>
          <w:szCs w:val="28"/>
          <w:u w:val="single"/>
        </w:rPr>
        <w:t xml:space="preserve"> Порожній Ю.В.</w:t>
      </w:r>
    </w:p>
    <w:p w:rsidR="009E6837" w:rsidRDefault="009E6837" w:rsidP="009E6837">
      <w:pPr>
        <w:jc w:val="both"/>
        <w:rPr>
          <w:szCs w:val="28"/>
          <w:u w:val="single"/>
        </w:rPr>
      </w:pPr>
    </w:p>
    <w:p w:rsidR="00862204" w:rsidRDefault="00862204" w:rsidP="00862204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862204" w:rsidRPr="002A024C" w:rsidRDefault="00862204" w:rsidP="00862204">
      <w:pPr>
        <w:ind w:firstLine="708"/>
        <w:jc w:val="both"/>
        <w:rPr>
          <w:szCs w:val="28"/>
          <w:u w:val="single"/>
        </w:rPr>
      </w:pPr>
    </w:p>
    <w:p w:rsidR="00862204" w:rsidRPr="004E3B5F" w:rsidRDefault="00862204" w:rsidP="00862204">
      <w:pPr>
        <w:ind w:firstLine="708"/>
        <w:jc w:val="both"/>
        <w:rPr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</w:t>
      </w:r>
      <w:r w:rsidRPr="004E3B5F">
        <w:rPr>
          <w:szCs w:val="28"/>
        </w:rPr>
        <w:t xml:space="preserve">до рішення обласної ради від 25 березня </w:t>
      </w:r>
      <w:r>
        <w:rPr>
          <w:szCs w:val="28"/>
        </w:rPr>
        <w:br/>
      </w:r>
      <w:r w:rsidRPr="004E3B5F">
        <w:rPr>
          <w:szCs w:val="28"/>
        </w:rPr>
        <w:t>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(далі – Програма)</w:t>
      </w:r>
      <w:r>
        <w:rPr>
          <w:szCs w:val="28"/>
        </w:rPr>
        <w:t>, а саме</w:t>
      </w:r>
      <w:r w:rsidRPr="004E3B5F">
        <w:rPr>
          <w:szCs w:val="28"/>
        </w:rPr>
        <w:t>:</w:t>
      </w:r>
    </w:p>
    <w:p w:rsidR="00862204" w:rsidRPr="007D305F" w:rsidRDefault="00862204" w:rsidP="00862204">
      <w:pPr>
        <w:jc w:val="both"/>
        <w:rPr>
          <w:szCs w:val="28"/>
        </w:rPr>
      </w:pPr>
    </w:p>
    <w:p w:rsidR="00862204" w:rsidRPr="00EE738A" w:rsidRDefault="00862204" w:rsidP="00862204">
      <w:pPr>
        <w:ind w:firstLine="567"/>
        <w:jc w:val="both"/>
        <w:rPr>
          <w:szCs w:val="28"/>
        </w:rPr>
      </w:pPr>
      <w:r w:rsidRPr="007D305F">
        <w:rPr>
          <w:szCs w:val="28"/>
        </w:rPr>
        <w:t xml:space="preserve"> </w:t>
      </w:r>
      <w:r w:rsidRPr="00EE738A">
        <w:rPr>
          <w:szCs w:val="28"/>
        </w:rPr>
        <w:t xml:space="preserve"> 1.1. Підпункт 4.1 п</w:t>
      </w:r>
      <w:r w:rsidR="00335020">
        <w:rPr>
          <w:szCs w:val="28"/>
        </w:rPr>
        <w:t xml:space="preserve">ункту 4, підпункт 6.1 пункту 6 </w:t>
      </w:r>
      <w:r w:rsidRPr="00EE738A">
        <w:rPr>
          <w:szCs w:val="28"/>
        </w:rPr>
        <w:t>Переліку завдань і заходів Програми викласти в новій редакції.</w:t>
      </w:r>
    </w:p>
    <w:p w:rsidR="00862204" w:rsidRPr="00EE738A" w:rsidRDefault="00862204" w:rsidP="00862204">
      <w:pPr>
        <w:ind w:firstLine="567"/>
        <w:jc w:val="both"/>
        <w:rPr>
          <w:szCs w:val="28"/>
        </w:rPr>
      </w:pPr>
    </w:p>
    <w:p w:rsidR="00862204" w:rsidRDefault="00862204" w:rsidP="00EF40F9">
      <w:pPr>
        <w:ind w:firstLine="709"/>
        <w:jc w:val="both"/>
        <w:rPr>
          <w:szCs w:val="28"/>
        </w:rPr>
      </w:pPr>
      <w:r w:rsidRPr="00EE738A">
        <w:rPr>
          <w:szCs w:val="28"/>
        </w:rPr>
        <w:t>1.2. Паспорт Програми викласти в новій редакції.</w:t>
      </w:r>
    </w:p>
    <w:p w:rsidR="009E6837" w:rsidRDefault="009E6837" w:rsidP="005B374C">
      <w:pPr>
        <w:jc w:val="both"/>
        <w:rPr>
          <w:b/>
          <w:bCs/>
          <w:szCs w:val="28"/>
        </w:rPr>
      </w:pPr>
    </w:p>
    <w:p w:rsidR="007A2851" w:rsidRDefault="007A2851" w:rsidP="00FC47E8">
      <w:pPr>
        <w:ind w:firstLine="709"/>
        <w:jc w:val="both"/>
        <w:rPr>
          <w:b/>
          <w:bCs/>
          <w:szCs w:val="28"/>
        </w:rPr>
      </w:pPr>
    </w:p>
    <w:p w:rsidR="007A2851" w:rsidRDefault="007A2851" w:rsidP="00FC47E8">
      <w:pPr>
        <w:ind w:firstLine="709"/>
        <w:jc w:val="both"/>
        <w:rPr>
          <w:b/>
          <w:bCs/>
          <w:szCs w:val="28"/>
        </w:rPr>
      </w:pPr>
    </w:p>
    <w:p w:rsidR="00862204" w:rsidRPr="00A906B8" w:rsidRDefault="00862204" w:rsidP="00FC47E8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62204" w:rsidRPr="00A906B8" w:rsidTr="00335020">
        <w:tc>
          <w:tcPr>
            <w:tcW w:w="2525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62204" w:rsidRPr="00A906B8" w:rsidTr="00335020">
        <w:tc>
          <w:tcPr>
            <w:tcW w:w="2525" w:type="dxa"/>
            <w:shd w:val="clear" w:color="auto" w:fill="auto"/>
          </w:tcPr>
          <w:p w:rsidR="00862204" w:rsidRPr="00A906B8" w:rsidRDefault="00862204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2204" w:rsidRPr="00A906B8" w:rsidTr="00335020">
        <w:tc>
          <w:tcPr>
            <w:tcW w:w="2525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2204" w:rsidRPr="00A906B8" w:rsidTr="00335020">
        <w:tc>
          <w:tcPr>
            <w:tcW w:w="2525" w:type="dxa"/>
            <w:shd w:val="clear" w:color="auto" w:fill="auto"/>
          </w:tcPr>
          <w:p w:rsidR="00862204" w:rsidRPr="00A906B8" w:rsidRDefault="005315DF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862204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2204" w:rsidRPr="00A906B8" w:rsidTr="00335020">
        <w:tc>
          <w:tcPr>
            <w:tcW w:w="2525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2204" w:rsidRPr="00A906B8" w:rsidTr="00335020">
        <w:tc>
          <w:tcPr>
            <w:tcW w:w="2525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62204" w:rsidRPr="00A906B8" w:rsidRDefault="005B374C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2204" w:rsidRPr="00A906B8" w:rsidTr="00335020">
        <w:tc>
          <w:tcPr>
            <w:tcW w:w="2525" w:type="dxa"/>
            <w:shd w:val="clear" w:color="auto" w:fill="auto"/>
          </w:tcPr>
          <w:p w:rsidR="00862204" w:rsidRPr="00064916" w:rsidRDefault="00862204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862204" w:rsidRDefault="005B374C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2204" w:rsidRPr="00A906B8" w:rsidRDefault="00862204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335020" w:rsidRDefault="00335020" w:rsidP="00862204">
      <w:pPr>
        <w:spacing w:line="276" w:lineRule="auto"/>
        <w:jc w:val="both"/>
        <w:rPr>
          <w:b/>
          <w:szCs w:val="28"/>
        </w:rPr>
      </w:pPr>
    </w:p>
    <w:p w:rsidR="00862204" w:rsidRDefault="00862204" w:rsidP="00862204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862204" w:rsidRPr="00C4060B" w:rsidRDefault="00862204" w:rsidP="00862204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За результатами голосування рекомендувати сесії обласної ради розглянути </w:t>
      </w:r>
      <w:proofErr w:type="spellStart"/>
      <w:r>
        <w:rPr>
          <w:bCs/>
          <w:szCs w:val="28"/>
        </w:rPr>
        <w:t>проєкт</w:t>
      </w:r>
      <w:proofErr w:type="spellEnd"/>
      <w:r>
        <w:rPr>
          <w:bCs/>
          <w:szCs w:val="28"/>
        </w:rPr>
        <w:t xml:space="preserve"> рішення </w:t>
      </w:r>
      <w:bookmarkEnd w:id="2"/>
      <w:r>
        <w:rPr>
          <w:bCs/>
          <w:szCs w:val="28"/>
        </w:rPr>
        <w:t xml:space="preserve">обласної ради </w:t>
      </w:r>
      <w:r>
        <w:rPr>
          <w:szCs w:val="28"/>
        </w:rPr>
        <w:t>„</w:t>
      </w:r>
      <w:r w:rsidRPr="00C4060B">
        <w:rPr>
          <w:szCs w:val="28"/>
        </w:rPr>
        <w:t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</w:t>
      </w:r>
      <w:r>
        <w:rPr>
          <w:szCs w:val="28"/>
        </w:rPr>
        <w:t>ами)”.</w:t>
      </w:r>
    </w:p>
    <w:p w:rsidR="00FF2C3F" w:rsidRPr="00CE7D76" w:rsidRDefault="00FF2C3F" w:rsidP="00EC4804">
      <w:pPr>
        <w:ind w:firstLine="709"/>
        <w:jc w:val="both"/>
        <w:rPr>
          <w:b/>
          <w:bCs/>
          <w:szCs w:val="28"/>
          <w:lang w:val="ru-RU"/>
        </w:rPr>
      </w:pPr>
    </w:p>
    <w:p w:rsidR="00EC4804" w:rsidRDefault="00EC4804" w:rsidP="00EC4804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Pr="00EC4804">
        <w:rPr>
          <w:b/>
          <w:bCs/>
          <w:szCs w:val="28"/>
        </w:rPr>
        <w:t>V:</w:t>
      </w:r>
      <w:r>
        <w:rPr>
          <w:szCs w:val="28"/>
        </w:rPr>
        <w:t xml:space="preserve"> </w:t>
      </w:r>
      <w:r w:rsidRPr="003F5C4E">
        <w:rPr>
          <w:b/>
          <w:bCs/>
          <w:iCs/>
          <w:szCs w:val="28"/>
        </w:rPr>
        <w:t xml:space="preserve">Про внесення змін до рішення обласної ради </w:t>
      </w:r>
      <w:r>
        <w:rPr>
          <w:b/>
          <w:bCs/>
          <w:iCs/>
          <w:szCs w:val="28"/>
        </w:rPr>
        <w:br/>
      </w:r>
      <w:r w:rsidRPr="003F5C4E">
        <w:rPr>
          <w:b/>
          <w:bCs/>
          <w:iCs/>
          <w:szCs w:val="28"/>
        </w:rPr>
        <w:t>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змінами).</w:t>
      </w:r>
    </w:p>
    <w:p w:rsidR="00EC4804" w:rsidRDefault="00EC4804" w:rsidP="00EC4804">
      <w:pPr>
        <w:jc w:val="both"/>
        <w:rPr>
          <w:b/>
          <w:bCs/>
          <w:iCs/>
          <w:szCs w:val="28"/>
        </w:rPr>
      </w:pPr>
    </w:p>
    <w:p w:rsidR="00EC4804" w:rsidRPr="00955F8E" w:rsidRDefault="00EC4804" w:rsidP="00EC4804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Pr="00EC4804">
        <w:rPr>
          <w:szCs w:val="28"/>
        </w:rPr>
        <w:t xml:space="preserve">від 18 липня </w:t>
      </w:r>
      <w:r>
        <w:rPr>
          <w:szCs w:val="28"/>
        </w:rPr>
        <w:br/>
      </w:r>
      <w:r w:rsidRPr="00EC4804">
        <w:rPr>
          <w:szCs w:val="28"/>
        </w:rPr>
        <w:t>2025 року № 3285/0/526-25</w:t>
      </w:r>
      <w:r w:rsidRPr="008D6EE8">
        <w:rPr>
          <w:szCs w:val="28"/>
        </w:rPr>
        <w:t xml:space="preserve">, пропонується </w:t>
      </w:r>
      <w:proofErr w:type="spellStart"/>
      <w:r w:rsidRPr="008D6EE8">
        <w:rPr>
          <w:szCs w:val="28"/>
        </w:rPr>
        <w:t>внести</w:t>
      </w:r>
      <w:proofErr w:type="spellEnd"/>
      <w:r w:rsidRPr="008D6EE8">
        <w:rPr>
          <w:szCs w:val="28"/>
        </w:rPr>
        <w:t xml:space="preserve"> зміни до рішенн</w:t>
      </w:r>
      <w:r>
        <w:rPr>
          <w:szCs w:val="28"/>
        </w:rPr>
        <w:t xml:space="preserve">я обласної ради </w:t>
      </w:r>
      <w:r w:rsidRPr="00C40D0E">
        <w:rPr>
          <w:szCs w:val="28"/>
        </w:rPr>
        <w:t>від 16 лютого 2022 року № 170-10/VIII ,,Про Програму територіальної оборони Дніпропетровської області та забезпечення за</w:t>
      </w:r>
      <w:r>
        <w:rPr>
          <w:szCs w:val="28"/>
        </w:rPr>
        <w:t>ходів мобілізації на 2022 – 2025</w:t>
      </w:r>
      <w:r w:rsidRPr="00C40D0E">
        <w:rPr>
          <w:szCs w:val="28"/>
        </w:rPr>
        <w:t xml:space="preserve"> р</w:t>
      </w:r>
      <w:r>
        <w:rPr>
          <w:szCs w:val="28"/>
        </w:rPr>
        <w:t>оки” (зі змінами).</w:t>
      </w:r>
    </w:p>
    <w:p w:rsidR="00EC4804" w:rsidRDefault="00EC4804" w:rsidP="00EC4804">
      <w:pPr>
        <w:ind w:firstLine="708"/>
        <w:jc w:val="both"/>
        <w:rPr>
          <w:szCs w:val="28"/>
          <w:u w:val="single"/>
        </w:rPr>
      </w:pPr>
    </w:p>
    <w:p w:rsidR="00EC4804" w:rsidRDefault="00EC4804" w:rsidP="00EC4804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</w:t>
      </w:r>
      <w:proofErr w:type="spellStart"/>
      <w:r>
        <w:rPr>
          <w:szCs w:val="28"/>
        </w:rPr>
        <w:t>Романовська</w:t>
      </w:r>
      <w:proofErr w:type="spellEnd"/>
      <w:r>
        <w:rPr>
          <w:szCs w:val="28"/>
        </w:rPr>
        <w:t xml:space="preserve"> Т.В</w:t>
      </w:r>
      <w:r w:rsidRPr="00E44A7E">
        <w:rPr>
          <w:szCs w:val="28"/>
        </w:rPr>
        <w:t xml:space="preserve">. </w:t>
      </w:r>
    </w:p>
    <w:p w:rsidR="00EC4804" w:rsidRPr="00362220" w:rsidRDefault="00EC4804" w:rsidP="00EC4804">
      <w:pPr>
        <w:jc w:val="both"/>
        <w:rPr>
          <w:sz w:val="16"/>
          <w:szCs w:val="16"/>
          <w:u w:val="single"/>
        </w:rPr>
      </w:pPr>
    </w:p>
    <w:p w:rsidR="00EC4804" w:rsidRDefault="00EC4804" w:rsidP="00EC4804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EC4804" w:rsidRPr="00362220" w:rsidRDefault="00EC4804" w:rsidP="00EC4804">
      <w:pPr>
        <w:ind w:firstLine="708"/>
        <w:jc w:val="both"/>
        <w:rPr>
          <w:sz w:val="16"/>
          <w:szCs w:val="16"/>
          <w:u w:val="single"/>
        </w:rPr>
      </w:pPr>
    </w:p>
    <w:p w:rsidR="00EC4804" w:rsidRPr="00C40D0E" w:rsidRDefault="00EC4804" w:rsidP="00EC4804">
      <w:pPr>
        <w:ind w:firstLine="708"/>
        <w:jc w:val="both"/>
        <w:rPr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до рішення обласної ради </w:t>
      </w:r>
      <w:r w:rsidRPr="00C40D0E">
        <w:rPr>
          <w:szCs w:val="28"/>
        </w:rPr>
        <w:t xml:space="preserve">від 16 лютого </w:t>
      </w:r>
      <w:r>
        <w:rPr>
          <w:szCs w:val="28"/>
        </w:rPr>
        <w:br/>
        <w:t xml:space="preserve">2022 року </w:t>
      </w:r>
      <w:r w:rsidRPr="00C40D0E">
        <w:rPr>
          <w:szCs w:val="28"/>
        </w:rPr>
        <w:t xml:space="preserve">№ 170-10/VIІI ,,Про Програму територіальної оборони Дніпропетровської області та забезпечення заходів мобілізації на 2022 – </w:t>
      </w:r>
      <w:r>
        <w:rPr>
          <w:szCs w:val="28"/>
        </w:rPr>
        <w:br/>
        <w:t>2025</w:t>
      </w:r>
      <w:r w:rsidRPr="00C40D0E">
        <w:rPr>
          <w:szCs w:val="28"/>
        </w:rPr>
        <w:t xml:space="preserve"> роки” </w:t>
      </w:r>
      <w:r>
        <w:rPr>
          <w:szCs w:val="28"/>
        </w:rPr>
        <w:t>(зі змінами)  (далі – Програма)</w:t>
      </w:r>
      <w:r>
        <w:rPr>
          <w:bCs/>
          <w:iCs/>
          <w:szCs w:val="28"/>
        </w:rPr>
        <w:t xml:space="preserve">, а саме: </w:t>
      </w:r>
    </w:p>
    <w:p w:rsidR="00EC4804" w:rsidRDefault="00EC4804" w:rsidP="00EC4804">
      <w:pPr>
        <w:ind w:firstLine="708"/>
        <w:jc w:val="both"/>
        <w:rPr>
          <w:bCs/>
          <w:iCs/>
          <w:szCs w:val="28"/>
        </w:rPr>
      </w:pPr>
    </w:p>
    <w:p w:rsidR="00EC4804" w:rsidRDefault="00EC4804" w:rsidP="00EC4804">
      <w:pPr>
        <w:ind w:firstLine="709"/>
        <w:jc w:val="both"/>
        <w:rPr>
          <w:szCs w:val="28"/>
        </w:rPr>
      </w:pPr>
      <w:r>
        <w:rPr>
          <w:szCs w:val="28"/>
        </w:rPr>
        <w:t>1.1. П</w:t>
      </w:r>
      <w:r w:rsidRPr="00EC4804">
        <w:rPr>
          <w:szCs w:val="28"/>
        </w:rPr>
        <w:t>ідпункти 4.1, 4.2 пункту 4 Переліку завдань і заходів Програми викласти в новій редакції.</w:t>
      </w:r>
    </w:p>
    <w:p w:rsidR="00EC4804" w:rsidRPr="00EC4804" w:rsidRDefault="00EC4804" w:rsidP="00EC4804">
      <w:pPr>
        <w:ind w:firstLine="709"/>
        <w:jc w:val="both"/>
        <w:rPr>
          <w:szCs w:val="28"/>
        </w:rPr>
      </w:pPr>
    </w:p>
    <w:p w:rsidR="00EC4804" w:rsidRDefault="00EC4804" w:rsidP="00EC4804">
      <w:pPr>
        <w:ind w:firstLine="709"/>
        <w:jc w:val="both"/>
        <w:rPr>
          <w:szCs w:val="28"/>
        </w:rPr>
      </w:pPr>
      <w:r>
        <w:rPr>
          <w:szCs w:val="28"/>
        </w:rPr>
        <w:t>1.2. П</w:t>
      </w:r>
      <w:r w:rsidRPr="00CF4E52">
        <w:rPr>
          <w:szCs w:val="28"/>
        </w:rPr>
        <w:t>аспорт Програми викласти в новій редакції.</w:t>
      </w:r>
    </w:p>
    <w:p w:rsidR="009E6837" w:rsidRDefault="009E6837" w:rsidP="005B374C">
      <w:pPr>
        <w:jc w:val="both"/>
        <w:rPr>
          <w:b/>
          <w:bCs/>
          <w:szCs w:val="28"/>
        </w:rPr>
      </w:pPr>
    </w:p>
    <w:p w:rsidR="007A2851" w:rsidRDefault="007A2851" w:rsidP="00EC4804">
      <w:pPr>
        <w:ind w:firstLine="708"/>
        <w:jc w:val="both"/>
        <w:rPr>
          <w:b/>
          <w:bCs/>
          <w:szCs w:val="28"/>
        </w:rPr>
      </w:pPr>
    </w:p>
    <w:p w:rsidR="007A2851" w:rsidRDefault="007A2851" w:rsidP="00EC4804">
      <w:pPr>
        <w:ind w:firstLine="708"/>
        <w:jc w:val="both"/>
        <w:rPr>
          <w:b/>
          <w:bCs/>
          <w:szCs w:val="28"/>
        </w:rPr>
      </w:pPr>
    </w:p>
    <w:p w:rsidR="00EC4804" w:rsidRPr="009F5511" w:rsidRDefault="00EC4804" w:rsidP="00EC4804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EC4804" w:rsidRPr="00A906B8" w:rsidTr="00D40EE8">
        <w:tc>
          <w:tcPr>
            <w:tcW w:w="2525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EC4804" w:rsidRPr="00A906B8" w:rsidTr="00D40EE8">
        <w:tc>
          <w:tcPr>
            <w:tcW w:w="2525" w:type="dxa"/>
            <w:shd w:val="clear" w:color="auto" w:fill="auto"/>
          </w:tcPr>
          <w:p w:rsidR="00EC4804" w:rsidRPr="00A906B8" w:rsidRDefault="00EC4804" w:rsidP="00D40EE8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C4804" w:rsidRPr="00A906B8" w:rsidTr="00D40EE8">
        <w:tc>
          <w:tcPr>
            <w:tcW w:w="2525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C4804" w:rsidRPr="00A906B8" w:rsidTr="00D40EE8">
        <w:tc>
          <w:tcPr>
            <w:tcW w:w="2525" w:type="dxa"/>
            <w:shd w:val="clear" w:color="auto" w:fill="auto"/>
          </w:tcPr>
          <w:p w:rsidR="00EC4804" w:rsidRPr="005315DF" w:rsidRDefault="00EC4804" w:rsidP="00D40EE8">
            <w:pPr>
              <w:jc w:val="both"/>
              <w:rPr>
                <w:bCs/>
                <w:szCs w:val="28"/>
                <w:lang w:val="en-US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</w:t>
            </w:r>
          </w:p>
        </w:tc>
        <w:tc>
          <w:tcPr>
            <w:tcW w:w="742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C4804" w:rsidRPr="00A906B8" w:rsidTr="00D40EE8">
        <w:tc>
          <w:tcPr>
            <w:tcW w:w="2525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C4804" w:rsidRPr="00A906B8" w:rsidTr="00D40EE8">
        <w:tc>
          <w:tcPr>
            <w:tcW w:w="2525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EC4804" w:rsidRPr="00A906B8" w:rsidTr="00D40EE8">
        <w:tc>
          <w:tcPr>
            <w:tcW w:w="2525" w:type="dxa"/>
            <w:shd w:val="clear" w:color="auto" w:fill="auto"/>
          </w:tcPr>
          <w:p w:rsidR="00EC4804" w:rsidRPr="00064916" w:rsidRDefault="00EC4804" w:rsidP="00D40EE8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EC4804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EC4804" w:rsidRPr="00A906B8" w:rsidRDefault="00EC4804" w:rsidP="00D40EE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EC4804" w:rsidRDefault="00EC4804" w:rsidP="009E6837">
      <w:pPr>
        <w:spacing w:line="276" w:lineRule="auto"/>
        <w:jc w:val="both"/>
        <w:rPr>
          <w:b/>
          <w:szCs w:val="28"/>
        </w:rPr>
      </w:pPr>
    </w:p>
    <w:p w:rsidR="00EC4804" w:rsidRDefault="00EC4804" w:rsidP="00EC4804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EC4804" w:rsidRPr="00861F8B" w:rsidRDefault="00EC4804" w:rsidP="00861F8B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За результатами голосування рекомендувати сесії обласної ради розглянути </w:t>
      </w:r>
      <w:proofErr w:type="spellStart"/>
      <w:r>
        <w:rPr>
          <w:bCs/>
          <w:szCs w:val="28"/>
        </w:rPr>
        <w:t>проєкт</w:t>
      </w:r>
      <w:proofErr w:type="spellEnd"/>
      <w:r>
        <w:rPr>
          <w:bCs/>
          <w:szCs w:val="28"/>
        </w:rPr>
        <w:t xml:space="preserve"> рішення обласної ради </w:t>
      </w:r>
      <w:r>
        <w:rPr>
          <w:szCs w:val="28"/>
        </w:rPr>
        <w:t>„</w:t>
      </w:r>
      <w:r w:rsidRPr="00A57A6F">
        <w:rPr>
          <w:szCs w:val="28"/>
        </w:rPr>
        <w:t>Про внесення змін до рішення обласної ради від 16 лютого 2022 року № 170-10/VIII ,,Про Програму територіальної оборони Дніпропетровської області та забезпечення за</w:t>
      </w:r>
      <w:r>
        <w:rPr>
          <w:szCs w:val="28"/>
        </w:rPr>
        <w:t>ходів мобілізації на 2022 – 2025</w:t>
      </w:r>
      <w:r w:rsidRPr="00A57A6F">
        <w:rPr>
          <w:szCs w:val="28"/>
        </w:rPr>
        <w:t xml:space="preserve"> роки” (зі змінами)</w:t>
      </w:r>
      <w:r w:rsidRPr="00312537">
        <w:rPr>
          <w:szCs w:val="28"/>
        </w:rPr>
        <w:t>”</w:t>
      </w:r>
      <w:r>
        <w:rPr>
          <w:szCs w:val="28"/>
        </w:rPr>
        <w:t>.</w:t>
      </w:r>
    </w:p>
    <w:p w:rsidR="00F409A7" w:rsidRPr="00F532A8" w:rsidRDefault="00F409A7" w:rsidP="00894315">
      <w:pPr>
        <w:ind w:firstLine="709"/>
        <w:jc w:val="both"/>
        <w:rPr>
          <w:b/>
          <w:bCs/>
          <w:szCs w:val="28"/>
        </w:rPr>
      </w:pPr>
    </w:p>
    <w:p w:rsidR="00894315" w:rsidRPr="00204508" w:rsidRDefault="00894315" w:rsidP="00894315">
      <w:pPr>
        <w:ind w:firstLine="709"/>
        <w:jc w:val="both"/>
        <w:rPr>
          <w:b/>
          <w:bCs/>
          <w:szCs w:val="28"/>
        </w:rPr>
      </w:pPr>
      <w:r w:rsidRPr="00204508">
        <w:rPr>
          <w:b/>
          <w:bCs/>
          <w:szCs w:val="28"/>
          <w:lang w:val="en-US"/>
        </w:rPr>
        <w:t>C</w:t>
      </w:r>
      <w:r w:rsidRPr="00204508">
        <w:rPr>
          <w:b/>
          <w:bCs/>
          <w:szCs w:val="28"/>
        </w:rPr>
        <w:t xml:space="preserve">ЛУХАЛИ </w:t>
      </w:r>
      <w:r w:rsidR="00F532A8">
        <w:rPr>
          <w:b/>
          <w:bCs/>
          <w:szCs w:val="28"/>
          <w:lang w:val="en-US"/>
        </w:rPr>
        <w:t>V</w:t>
      </w:r>
      <w:r w:rsidR="00F532A8" w:rsidRPr="00204508">
        <w:rPr>
          <w:b/>
          <w:bCs/>
          <w:szCs w:val="28"/>
        </w:rPr>
        <w:t>І</w:t>
      </w:r>
      <w:r w:rsidRPr="00204508">
        <w:rPr>
          <w:b/>
          <w:bCs/>
          <w:szCs w:val="28"/>
        </w:rPr>
        <w:t>. Про затвердження висновків і рекомендацій з поіменним голосуванням.</w:t>
      </w:r>
    </w:p>
    <w:p w:rsidR="007C5111" w:rsidRPr="00204508" w:rsidRDefault="007C5111" w:rsidP="00894315">
      <w:pPr>
        <w:ind w:firstLine="709"/>
        <w:jc w:val="both"/>
        <w:rPr>
          <w:b/>
          <w:bCs/>
          <w:iCs/>
          <w:szCs w:val="28"/>
        </w:rPr>
      </w:pPr>
    </w:p>
    <w:p w:rsidR="007C5111" w:rsidRPr="00FF2D1F" w:rsidRDefault="00894315" w:rsidP="00894315">
      <w:pPr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Інформація: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>Порожнього Ю.В.</w:t>
      </w:r>
    </w:p>
    <w:p w:rsidR="00574DFC" w:rsidRDefault="00894315" w:rsidP="00894315">
      <w:pPr>
        <w:spacing w:line="276" w:lineRule="auto"/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Виступив: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 xml:space="preserve">Порожній Ю.В. </w:t>
      </w:r>
      <w:r w:rsidRPr="00204508">
        <w:rPr>
          <w:szCs w:val="28"/>
        </w:rPr>
        <w:t xml:space="preserve">щодо набрання чинності Закону України „Про внесення змін до Закону України „Про місцеве самоврядування в </w:t>
      </w:r>
      <w:proofErr w:type="spellStart"/>
      <w:r w:rsidRPr="00204508">
        <w:rPr>
          <w:szCs w:val="28"/>
        </w:rPr>
        <w:t>Україніˮ</w:t>
      </w:r>
      <w:proofErr w:type="spellEnd"/>
      <w:r w:rsidRPr="00204508">
        <w:rPr>
          <w:szCs w:val="28"/>
        </w:rPr>
        <w:t xml:space="preserve"> щодо забезпечення прозорості місцевого </w:t>
      </w:r>
      <w:proofErr w:type="spellStart"/>
      <w:r w:rsidRPr="00204508">
        <w:rPr>
          <w:szCs w:val="28"/>
        </w:rPr>
        <w:t>самоврядуванняˮ</w:t>
      </w:r>
      <w:proofErr w:type="spellEnd"/>
      <w:r w:rsidRPr="00204508">
        <w:rPr>
          <w:szCs w:val="28"/>
        </w:rPr>
        <w:t xml:space="preserve"> та необхідності затвердження висновків і рекоме</w:t>
      </w:r>
      <w:r w:rsidR="00B224A2" w:rsidRPr="00204508">
        <w:rPr>
          <w:szCs w:val="28"/>
        </w:rPr>
        <w:t>ндацій з поіменним голосуванням.</w:t>
      </w:r>
    </w:p>
    <w:p w:rsidR="00245E8C" w:rsidRPr="00204508" w:rsidRDefault="00245E8C" w:rsidP="00894315">
      <w:pPr>
        <w:spacing w:line="276" w:lineRule="auto"/>
        <w:jc w:val="both"/>
        <w:rPr>
          <w:szCs w:val="28"/>
        </w:rPr>
      </w:pPr>
    </w:p>
    <w:p w:rsidR="00204508" w:rsidRPr="00FF2D1F" w:rsidRDefault="00B10E0A" w:rsidP="00FF2D1F">
      <w:pPr>
        <w:ind w:firstLine="708"/>
        <w:jc w:val="both"/>
        <w:rPr>
          <w:szCs w:val="28"/>
          <w:u w:val="single"/>
        </w:rPr>
      </w:pPr>
      <w:r w:rsidRPr="00204508">
        <w:rPr>
          <w:szCs w:val="28"/>
          <w:u w:val="single"/>
        </w:rPr>
        <w:t>На голосування винесено питання:</w:t>
      </w:r>
    </w:p>
    <w:p w:rsidR="00B10E0A" w:rsidRPr="00204508" w:rsidRDefault="00B10E0A" w:rsidP="00B10E0A">
      <w:pPr>
        <w:spacing w:line="276" w:lineRule="auto"/>
        <w:ind w:firstLine="709"/>
        <w:jc w:val="both"/>
        <w:rPr>
          <w:szCs w:val="28"/>
        </w:rPr>
      </w:pPr>
      <w:r w:rsidRPr="00204508">
        <w:rPr>
          <w:szCs w:val="28"/>
        </w:rPr>
        <w:t>Затвердити висновки і рекомендації постійної комісії обласної ради з питань забезпечення правоохоронної діяльності.</w:t>
      </w:r>
    </w:p>
    <w:p w:rsidR="00574DFC" w:rsidRDefault="00574DFC" w:rsidP="00512F98">
      <w:pPr>
        <w:jc w:val="both"/>
        <w:rPr>
          <w:b/>
          <w:bCs/>
          <w:szCs w:val="28"/>
        </w:rPr>
      </w:pPr>
    </w:p>
    <w:p w:rsidR="009F5511" w:rsidRPr="00894315" w:rsidRDefault="00894315" w:rsidP="009F5511">
      <w:pPr>
        <w:ind w:firstLine="709"/>
        <w:jc w:val="both"/>
        <w:rPr>
          <w:b/>
          <w:bCs/>
          <w:szCs w:val="28"/>
        </w:rPr>
      </w:pPr>
      <w:r w:rsidRPr="00894315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5315DF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bookmarkStart w:id="3" w:name="_GoBack"/>
            <w:bookmarkEnd w:id="3"/>
            <w:r w:rsidR="008D1EF9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2B063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5B374C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B3630" w:rsidRPr="00A906B8" w:rsidTr="009B3630">
        <w:tc>
          <w:tcPr>
            <w:tcW w:w="2525" w:type="dxa"/>
            <w:shd w:val="clear" w:color="auto" w:fill="auto"/>
          </w:tcPr>
          <w:p w:rsidR="009B3630" w:rsidRPr="00064916" w:rsidRDefault="009B3630" w:rsidP="009B363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B3630" w:rsidRDefault="005B374C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F5511" w:rsidRDefault="009F5511" w:rsidP="00DC3DF7">
      <w:pPr>
        <w:jc w:val="both"/>
        <w:rPr>
          <w:b/>
          <w:szCs w:val="28"/>
        </w:rPr>
      </w:pPr>
    </w:p>
    <w:p w:rsidR="00245E8C" w:rsidRDefault="00245E8C" w:rsidP="00894315">
      <w:pPr>
        <w:ind w:firstLine="709"/>
        <w:jc w:val="both"/>
        <w:rPr>
          <w:b/>
          <w:szCs w:val="28"/>
        </w:rPr>
      </w:pPr>
    </w:p>
    <w:p w:rsidR="00245E8C" w:rsidRDefault="00245E8C" w:rsidP="00894315">
      <w:pPr>
        <w:ind w:firstLine="709"/>
        <w:jc w:val="both"/>
        <w:rPr>
          <w:b/>
          <w:szCs w:val="28"/>
        </w:rPr>
      </w:pPr>
    </w:p>
    <w:p w:rsidR="00894315" w:rsidRPr="00894315" w:rsidRDefault="00894315" w:rsidP="00894315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94315" w:rsidRPr="00894315" w:rsidRDefault="00894315" w:rsidP="007C5111">
      <w:pPr>
        <w:spacing w:line="276" w:lineRule="auto"/>
        <w:ind w:firstLine="709"/>
        <w:jc w:val="both"/>
        <w:rPr>
          <w:b/>
          <w:bCs/>
          <w:szCs w:val="28"/>
        </w:rPr>
      </w:pPr>
      <w:r w:rsidRPr="00894315">
        <w:rPr>
          <w:bCs/>
          <w:szCs w:val="28"/>
        </w:rPr>
        <w:t>За результатами голосування затвердити висновки і рекомендації</w:t>
      </w:r>
      <w:r w:rsidRPr="00894315">
        <w:t xml:space="preserve"> </w:t>
      </w:r>
      <w:r w:rsidRPr="00894315">
        <w:rPr>
          <w:bCs/>
          <w:szCs w:val="28"/>
        </w:rPr>
        <w:t xml:space="preserve">постійної комісії обласної ради </w:t>
      </w:r>
      <w:r w:rsidR="007C5111" w:rsidRPr="007C5111">
        <w:rPr>
          <w:bCs/>
          <w:szCs w:val="28"/>
        </w:rPr>
        <w:t>з питань забезпечення правоохоронної діяльності</w:t>
      </w:r>
      <w:r w:rsidR="007C5111">
        <w:rPr>
          <w:bCs/>
          <w:szCs w:val="28"/>
        </w:rPr>
        <w:t>.</w:t>
      </w:r>
    </w:p>
    <w:p w:rsidR="002E5DF3" w:rsidRDefault="002661F3" w:rsidP="002B0639">
      <w:pPr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</w:p>
    <w:p w:rsidR="002E5DF3" w:rsidRDefault="002E5DF3" w:rsidP="00DC3DF7">
      <w:pPr>
        <w:jc w:val="both"/>
        <w:rPr>
          <w:b/>
          <w:bCs/>
          <w:szCs w:val="28"/>
        </w:rPr>
      </w:pPr>
    </w:p>
    <w:p w:rsidR="002E5DF3" w:rsidRPr="00DC3DF7" w:rsidRDefault="002E5DF3" w:rsidP="00DC3DF7">
      <w:pPr>
        <w:jc w:val="both"/>
        <w:rPr>
          <w:b/>
          <w:bCs/>
          <w:szCs w:val="28"/>
        </w:rPr>
      </w:pPr>
    </w:p>
    <w:p w:rsidR="00547C6B" w:rsidRDefault="00DF65D4" w:rsidP="00DC3DF7">
      <w:pPr>
        <w:jc w:val="both"/>
        <w:rPr>
          <w:b/>
        </w:rPr>
      </w:pPr>
      <w:r>
        <w:rPr>
          <w:b/>
        </w:rPr>
        <w:t>Голова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Ю.В. ПОРОЖНІЙ</w:t>
      </w:r>
    </w:p>
    <w:p w:rsidR="00547C6B" w:rsidRDefault="00547C6B" w:rsidP="00DC3DF7">
      <w:pPr>
        <w:jc w:val="both"/>
        <w:rPr>
          <w:b/>
          <w:sz w:val="16"/>
          <w:szCs w:val="16"/>
        </w:rPr>
      </w:pPr>
    </w:p>
    <w:p w:rsidR="00547C6B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Default="00547C6B" w:rsidP="00DC3DF7">
      <w:pPr>
        <w:jc w:val="both"/>
        <w:rPr>
          <w:b/>
        </w:rPr>
      </w:pPr>
    </w:p>
    <w:p w:rsidR="00547C6B" w:rsidRDefault="00DF65D4" w:rsidP="00DC3DF7">
      <w:pPr>
        <w:jc w:val="both"/>
        <w:rPr>
          <w:b/>
          <w:lang w:val="ru-RU"/>
        </w:rPr>
      </w:pPr>
      <w:r>
        <w:rPr>
          <w:b/>
        </w:rPr>
        <w:t>Секретар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bookmarkEnd w:id="1"/>
      <w:r>
        <w:rPr>
          <w:b/>
        </w:rPr>
        <w:t xml:space="preserve">       С.В. МАНЗА</w:t>
      </w:r>
    </w:p>
    <w:sectPr w:rsidR="00547C6B" w:rsidSect="00FF2C3F">
      <w:headerReference w:type="even" r:id="rId10"/>
      <w:headerReference w:type="default" r:id="rId11"/>
      <w:pgSz w:w="11906" w:h="16838"/>
      <w:pgMar w:top="568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6B" w:rsidRDefault="0044366B">
      <w:r>
        <w:separator/>
      </w:r>
    </w:p>
  </w:endnote>
  <w:endnote w:type="continuationSeparator" w:id="0">
    <w:p w:rsidR="0044366B" w:rsidRDefault="0044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6B" w:rsidRDefault="0044366B">
      <w:r>
        <w:separator/>
      </w:r>
    </w:p>
  </w:footnote>
  <w:footnote w:type="continuationSeparator" w:id="0">
    <w:p w:rsidR="0044366B" w:rsidRDefault="00443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20" w:rsidRDefault="0033502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335020" w:rsidRDefault="0033502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20" w:rsidRDefault="0033502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15DF">
      <w:rPr>
        <w:rStyle w:val="aa"/>
        <w:noProof/>
      </w:rPr>
      <w:t>10</w:t>
    </w:r>
    <w:r>
      <w:rPr>
        <w:rStyle w:val="aa"/>
      </w:rPr>
      <w:fldChar w:fldCharType="end"/>
    </w:r>
  </w:p>
  <w:p w:rsidR="00335020" w:rsidRDefault="00335020" w:rsidP="00C40D0E">
    <w:pPr>
      <w:pStyle w:val="a9"/>
    </w:pPr>
  </w:p>
  <w:p w:rsidR="00335020" w:rsidRDefault="00335020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B"/>
    <w:rsid w:val="0000631E"/>
    <w:rsid w:val="00011983"/>
    <w:rsid w:val="00016BBE"/>
    <w:rsid w:val="00022839"/>
    <w:rsid w:val="000253C3"/>
    <w:rsid w:val="0003603E"/>
    <w:rsid w:val="00036819"/>
    <w:rsid w:val="000526A4"/>
    <w:rsid w:val="00064916"/>
    <w:rsid w:val="00071928"/>
    <w:rsid w:val="000741AB"/>
    <w:rsid w:val="00075520"/>
    <w:rsid w:val="00076B6E"/>
    <w:rsid w:val="00082CBB"/>
    <w:rsid w:val="00090408"/>
    <w:rsid w:val="00093CA6"/>
    <w:rsid w:val="00094514"/>
    <w:rsid w:val="000A0C61"/>
    <w:rsid w:val="000A3584"/>
    <w:rsid w:val="000A5233"/>
    <w:rsid w:val="000D3C22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56E25"/>
    <w:rsid w:val="00156F36"/>
    <w:rsid w:val="001642B9"/>
    <w:rsid w:val="00166324"/>
    <w:rsid w:val="00171411"/>
    <w:rsid w:val="00173127"/>
    <w:rsid w:val="00174C77"/>
    <w:rsid w:val="00193AF6"/>
    <w:rsid w:val="001A6C33"/>
    <w:rsid w:val="001A6D95"/>
    <w:rsid w:val="001B3AE4"/>
    <w:rsid w:val="001B71EB"/>
    <w:rsid w:val="001D22D3"/>
    <w:rsid w:val="001D6CCF"/>
    <w:rsid w:val="001E19B5"/>
    <w:rsid w:val="001E29AD"/>
    <w:rsid w:val="001E329E"/>
    <w:rsid w:val="001E7C31"/>
    <w:rsid w:val="00201CFB"/>
    <w:rsid w:val="00201D20"/>
    <w:rsid w:val="002033E0"/>
    <w:rsid w:val="00204508"/>
    <w:rsid w:val="002074AC"/>
    <w:rsid w:val="00211A21"/>
    <w:rsid w:val="00235C32"/>
    <w:rsid w:val="00237E91"/>
    <w:rsid w:val="00240845"/>
    <w:rsid w:val="00245E8C"/>
    <w:rsid w:val="002474C7"/>
    <w:rsid w:val="00250534"/>
    <w:rsid w:val="00253F5E"/>
    <w:rsid w:val="00265FDF"/>
    <w:rsid w:val="0026616A"/>
    <w:rsid w:val="002661F3"/>
    <w:rsid w:val="0026708E"/>
    <w:rsid w:val="00267A52"/>
    <w:rsid w:val="00276C79"/>
    <w:rsid w:val="0028515B"/>
    <w:rsid w:val="00292007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312537"/>
    <w:rsid w:val="00326A59"/>
    <w:rsid w:val="00335020"/>
    <w:rsid w:val="00336F3D"/>
    <w:rsid w:val="00362220"/>
    <w:rsid w:val="00362C0B"/>
    <w:rsid w:val="003632BD"/>
    <w:rsid w:val="00373818"/>
    <w:rsid w:val="0038531E"/>
    <w:rsid w:val="003878F6"/>
    <w:rsid w:val="00393DF4"/>
    <w:rsid w:val="003A6FE1"/>
    <w:rsid w:val="003B4F6F"/>
    <w:rsid w:val="003C231E"/>
    <w:rsid w:val="003D05D0"/>
    <w:rsid w:val="003F5C4E"/>
    <w:rsid w:val="004036F4"/>
    <w:rsid w:val="00407373"/>
    <w:rsid w:val="00412CE2"/>
    <w:rsid w:val="00414B6A"/>
    <w:rsid w:val="0041757A"/>
    <w:rsid w:val="00426E62"/>
    <w:rsid w:val="00426F9D"/>
    <w:rsid w:val="00436C7F"/>
    <w:rsid w:val="00442864"/>
    <w:rsid w:val="0044366B"/>
    <w:rsid w:val="004510BA"/>
    <w:rsid w:val="00454CD7"/>
    <w:rsid w:val="004561CE"/>
    <w:rsid w:val="00457DA8"/>
    <w:rsid w:val="00460E29"/>
    <w:rsid w:val="004A3311"/>
    <w:rsid w:val="004A73D6"/>
    <w:rsid w:val="004B524A"/>
    <w:rsid w:val="004B75C7"/>
    <w:rsid w:val="004C3060"/>
    <w:rsid w:val="004C6C2D"/>
    <w:rsid w:val="004C7F4D"/>
    <w:rsid w:val="004D0FA5"/>
    <w:rsid w:val="004E3B5F"/>
    <w:rsid w:val="004E51B4"/>
    <w:rsid w:val="004E6C26"/>
    <w:rsid w:val="004E7EC7"/>
    <w:rsid w:val="00512F98"/>
    <w:rsid w:val="005237CE"/>
    <w:rsid w:val="005315DF"/>
    <w:rsid w:val="0054395F"/>
    <w:rsid w:val="00544221"/>
    <w:rsid w:val="00547C6B"/>
    <w:rsid w:val="00564CF6"/>
    <w:rsid w:val="0057453C"/>
    <w:rsid w:val="00574DFC"/>
    <w:rsid w:val="005846E3"/>
    <w:rsid w:val="0059214B"/>
    <w:rsid w:val="005B1399"/>
    <w:rsid w:val="005B374C"/>
    <w:rsid w:val="005C0B4F"/>
    <w:rsid w:val="005E5CBA"/>
    <w:rsid w:val="005F6C29"/>
    <w:rsid w:val="00611EB3"/>
    <w:rsid w:val="00621F11"/>
    <w:rsid w:val="00622206"/>
    <w:rsid w:val="00623E43"/>
    <w:rsid w:val="006351FE"/>
    <w:rsid w:val="00636276"/>
    <w:rsid w:val="0065196E"/>
    <w:rsid w:val="006563E1"/>
    <w:rsid w:val="00661FD0"/>
    <w:rsid w:val="0066787E"/>
    <w:rsid w:val="006B407A"/>
    <w:rsid w:val="006C0BED"/>
    <w:rsid w:val="006C3FD7"/>
    <w:rsid w:val="006D4356"/>
    <w:rsid w:val="006E55BA"/>
    <w:rsid w:val="006F30BB"/>
    <w:rsid w:val="006F4198"/>
    <w:rsid w:val="006F438A"/>
    <w:rsid w:val="006F5749"/>
    <w:rsid w:val="006F6233"/>
    <w:rsid w:val="00700D7F"/>
    <w:rsid w:val="00713684"/>
    <w:rsid w:val="00715176"/>
    <w:rsid w:val="007308FB"/>
    <w:rsid w:val="0074357B"/>
    <w:rsid w:val="007506AA"/>
    <w:rsid w:val="007519E3"/>
    <w:rsid w:val="007524D2"/>
    <w:rsid w:val="007574D3"/>
    <w:rsid w:val="007863D1"/>
    <w:rsid w:val="00787ADC"/>
    <w:rsid w:val="007947C9"/>
    <w:rsid w:val="00795248"/>
    <w:rsid w:val="00795FAB"/>
    <w:rsid w:val="007A010D"/>
    <w:rsid w:val="007A2851"/>
    <w:rsid w:val="007C16AC"/>
    <w:rsid w:val="007C25E2"/>
    <w:rsid w:val="007C39C6"/>
    <w:rsid w:val="007C5111"/>
    <w:rsid w:val="007D0033"/>
    <w:rsid w:val="007D1C74"/>
    <w:rsid w:val="007D2649"/>
    <w:rsid w:val="007D2751"/>
    <w:rsid w:val="007D305F"/>
    <w:rsid w:val="007E1BD1"/>
    <w:rsid w:val="007F3CF6"/>
    <w:rsid w:val="007F7F5C"/>
    <w:rsid w:val="00804090"/>
    <w:rsid w:val="00806A42"/>
    <w:rsid w:val="00812660"/>
    <w:rsid w:val="00830CFD"/>
    <w:rsid w:val="00833FAA"/>
    <w:rsid w:val="00840057"/>
    <w:rsid w:val="008435A0"/>
    <w:rsid w:val="00851722"/>
    <w:rsid w:val="00855690"/>
    <w:rsid w:val="00861F8B"/>
    <w:rsid w:val="00862204"/>
    <w:rsid w:val="00864712"/>
    <w:rsid w:val="00865DB1"/>
    <w:rsid w:val="00874473"/>
    <w:rsid w:val="008767D2"/>
    <w:rsid w:val="00881F9E"/>
    <w:rsid w:val="00890A47"/>
    <w:rsid w:val="00890E62"/>
    <w:rsid w:val="008941E2"/>
    <w:rsid w:val="00894315"/>
    <w:rsid w:val="00896440"/>
    <w:rsid w:val="008A5539"/>
    <w:rsid w:val="008B14A9"/>
    <w:rsid w:val="008C45F0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352B6"/>
    <w:rsid w:val="009543D7"/>
    <w:rsid w:val="00955F8E"/>
    <w:rsid w:val="0096244C"/>
    <w:rsid w:val="00962C01"/>
    <w:rsid w:val="00964691"/>
    <w:rsid w:val="009854D2"/>
    <w:rsid w:val="00990FA4"/>
    <w:rsid w:val="00995067"/>
    <w:rsid w:val="00996EAD"/>
    <w:rsid w:val="009A238D"/>
    <w:rsid w:val="009A3B96"/>
    <w:rsid w:val="009A7709"/>
    <w:rsid w:val="009B1762"/>
    <w:rsid w:val="009B3630"/>
    <w:rsid w:val="009D59F2"/>
    <w:rsid w:val="009E6837"/>
    <w:rsid w:val="009F5511"/>
    <w:rsid w:val="00A003B7"/>
    <w:rsid w:val="00A11B6F"/>
    <w:rsid w:val="00A12310"/>
    <w:rsid w:val="00A32CFA"/>
    <w:rsid w:val="00A33D60"/>
    <w:rsid w:val="00A3636D"/>
    <w:rsid w:val="00A42CC1"/>
    <w:rsid w:val="00A4682F"/>
    <w:rsid w:val="00A53767"/>
    <w:rsid w:val="00A53980"/>
    <w:rsid w:val="00A57A6F"/>
    <w:rsid w:val="00A719A8"/>
    <w:rsid w:val="00A7284E"/>
    <w:rsid w:val="00A73D47"/>
    <w:rsid w:val="00A74F78"/>
    <w:rsid w:val="00A7506B"/>
    <w:rsid w:val="00A76999"/>
    <w:rsid w:val="00A906B8"/>
    <w:rsid w:val="00A91F15"/>
    <w:rsid w:val="00A9369E"/>
    <w:rsid w:val="00A95AF9"/>
    <w:rsid w:val="00AB3EA1"/>
    <w:rsid w:val="00AC41FD"/>
    <w:rsid w:val="00AE7F32"/>
    <w:rsid w:val="00AF34B1"/>
    <w:rsid w:val="00AF7522"/>
    <w:rsid w:val="00B00CE0"/>
    <w:rsid w:val="00B10E0A"/>
    <w:rsid w:val="00B11D6F"/>
    <w:rsid w:val="00B1438C"/>
    <w:rsid w:val="00B15924"/>
    <w:rsid w:val="00B178B1"/>
    <w:rsid w:val="00B224A2"/>
    <w:rsid w:val="00B232B1"/>
    <w:rsid w:val="00B25AAA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A1367"/>
    <w:rsid w:val="00BB165F"/>
    <w:rsid w:val="00BB3D06"/>
    <w:rsid w:val="00BC2C29"/>
    <w:rsid w:val="00BC2ECB"/>
    <w:rsid w:val="00BC3EBD"/>
    <w:rsid w:val="00BE6D72"/>
    <w:rsid w:val="00BE6E71"/>
    <w:rsid w:val="00C02561"/>
    <w:rsid w:val="00C026EA"/>
    <w:rsid w:val="00C10E56"/>
    <w:rsid w:val="00C15E19"/>
    <w:rsid w:val="00C27F6B"/>
    <w:rsid w:val="00C3390B"/>
    <w:rsid w:val="00C4060B"/>
    <w:rsid w:val="00C40D0E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8C5"/>
    <w:rsid w:val="00CB3A15"/>
    <w:rsid w:val="00CC45DD"/>
    <w:rsid w:val="00CC55FF"/>
    <w:rsid w:val="00CD3914"/>
    <w:rsid w:val="00CE2914"/>
    <w:rsid w:val="00CE702F"/>
    <w:rsid w:val="00CE7D76"/>
    <w:rsid w:val="00CF43F8"/>
    <w:rsid w:val="00CF4E52"/>
    <w:rsid w:val="00CF5A9A"/>
    <w:rsid w:val="00D018B9"/>
    <w:rsid w:val="00D31B8D"/>
    <w:rsid w:val="00D320C4"/>
    <w:rsid w:val="00D36A9D"/>
    <w:rsid w:val="00D3745E"/>
    <w:rsid w:val="00D476A8"/>
    <w:rsid w:val="00D65154"/>
    <w:rsid w:val="00D803BF"/>
    <w:rsid w:val="00D80439"/>
    <w:rsid w:val="00D8568F"/>
    <w:rsid w:val="00D876B4"/>
    <w:rsid w:val="00D94C56"/>
    <w:rsid w:val="00DB498F"/>
    <w:rsid w:val="00DC3B95"/>
    <w:rsid w:val="00DC3DF7"/>
    <w:rsid w:val="00DD11E6"/>
    <w:rsid w:val="00DD7ECE"/>
    <w:rsid w:val="00DE081B"/>
    <w:rsid w:val="00DE614A"/>
    <w:rsid w:val="00DF0E2E"/>
    <w:rsid w:val="00DF65D4"/>
    <w:rsid w:val="00E01894"/>
    <w:rsid w:val="00E27937"/>
    <w:rsid w:val="00E32E6D"/>
    <w:rsid w:val="00E44A7E"/>
    <w:rsid w:val="00E5631C"/>
    <w:rsid w:val="00E63527"/>
    <w:rsid w:val="00E67CD2"/>
    <w:rsid w:val="00E81939"/>
    <w:rsid w:val="00EB0C9E"/>
    <w:rsid w:val="00EB24A0"/>
    <w:rsid w:val="00EB70FC"/>
    <w:rsid w:val="00EB762D"/>
    <w:rsid w:val="00EB7CE9"/>
    <w:rsid w:val="00EC2E6F"/>
    <w:rsid w:val="00EC36B1"/>
    <w:rsid w:val="00EC41A9"/>
    <w:rsid w:val="00EC4804"/>
    <w:rsid w:val="00EC7F7D"/>
    <w:rsid w:val="00ED4001"/>
    <w:rsid w:val="00EE08B6"/>
    <w:rsid w:val="00EE30E2"/>
    <w:rsid w:val="00EE6B69"/>
    <w:rsid w:val="00EE738A"/>
    <w:rsid w:val="00EF11A3"/>
    <w:rsid w:val="00EF40F9"/>
    <w:rsid w:val="00EF48E6"/>
    <w:rsid w:val="00F07C6D"/>
    <w:rsid w:val="00F112AA"/>
    <w:rsid w:val="00F22B15"/>
    <w:rsid w:val="00F349D1"/>
    <w:rsid w:val="00F409A7"/>
    <w:rsid w:val="00F4122B"/>
    <w:rsid w:val="00F523C1"/>
    <w:rsid w:val="00F524BF"/>
    <w:rsid w:val="00F532A8"/>
    <w:rsid w:val="00F53CD8"/>
    <w:rsid w:val="00F55942"/>
    <w:rsid w:val="00F701BC"/>
    <w:rsid w:val="00F707D5"/>
    <w:rsid w:val="00F7192B"/>
    <w:rsid w:val="00F928B9"/>
    <w:rsid w:val="00FA6175"/>
    <w:rsid w:val="00FB5A31"/>
    <w:rsid w:val="00FB7EE4"/>
    <w:rsid w:val="00FC0EF6"/>
    <w:rsid w:val="00FC4018"/>
    <w:rsid w:val="00FC47E8"/>
    <w:rsid w:val="00FC77A6"/>
    <w:rsid w:val="00FD5E55"/>
    <w:rsid w:val="00FE6C8B"/>
    <w:rsid w:val="00FF0374"/>
    <w:rsid w:val="00FF2C3F"/>
    <w:rsid w:val="00FF2D1F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4B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4B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AF60-9865-49E3-AE95-6F8F2872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1964</Words>
  <Characters>13039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15</cp:revision>
  <cp:lastPrinted>2025-08-20T08:30:00Z</cp:lastPrinted>
  <dcterms:created xsi:type="dcterms:W3CDTF">2025-08-19T06:17:00Z</dcterms:created>
  <dcterms:modified xsi:type="dcterms:W3CDTF">2025-08-27T05:45:00Z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