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FDA92E" w14:textId="5621A09D" w:rsidR="00CB4C18" w:rsidRDefault="00CB4C18" w:rsidP="00CB4C18">
      <w:pPr>
        <w:spacing w:before="120"/>
        <w:jc w:val="right"/>
        <w:rPr>
          <w:b/>
          <w:szCs w:val="28"/>
        </w:rPr>
      </w:pPr>
    </w:p>
    <w:p w14:paraId="17012A7C" w14:textId="77777777" w:rsidR="00CB4C18" w:rsidRDefault="00CB4C18" w:rsidP="00CB4C18">
      <w:pPr>
        <w:spacing w:before="120"/>
        <w:jc w:val="center"/>
        <w:rPr>
          <w:b/>
          <w:szCs w:val="28"/>
        </w:rPr>
      </w:pPr>
      <w:r>
        <w:rPr>
          <w:b/>
          <w:szCs w:val="28"/>
        </w:rPr>
        <w:t xml:space="preserve">Порядок денний засідання </w:t>
      </w:r>
    </w:p>
    <w:p w14:paraId="0A0E35A4" w14:textId="1FC8286E" w:rsidR="00CB4C18" w:rsidRDefault="00CB4C18" w:rsidP="00CB4C18">
      <w:pPr>
        <w:spacing w:before="120"/>
        <w:jc w:val="center"/>
        <w:rPr>
          <w:b/>
          <w:szCs w:val="28"/>
        </w:rPr>
      </w:pPr>
      <w:r>
        <w:rPr>
          <w:b/>
          <w:szCs w:val="28"/>
        </w:rPr>
        <w:t xml:space="preserve">постійної комісії </w:t>
      </w:r>
      <w:r w:rsidR="002B71CB">
        <w:rPr>
          <w:b/>
          <w:szCs w:val="28"/>
        </w:rPr>
        <w:t xml:space="preserve">обласної ради </w:t>
      </w:r>
      <w:r>
        <w:rPr>
          <w:b/>
          <w:szCs w:val="28"/>
        </w:rPr>
        <w:t>з питань сім</w:t>
      </w:r>
      <w:r w:rsidRPr="00CB4C18">
        <w:rPr>
          <w:b/>
          <w:szCs w:val="28"/>
        </w:rPr>
        <w:t>’</w:t>
      </w:r>
      <w:r>
        <w:rPr>
          <w:b/>
          <w:szCs w:val="28"/>
        </w:rPr>
        <w:t>ї, молоді та спорту</w:t>
      </w:r>
    </w:p>
    <w:p w14:paraId="217534B1" w14:textId="77777777" w:rsidR="00CB4C18" w:rsidRDefault="00CB4C18" w:rsidP="00CB4C18">
      <w:pPr>
        <w:spacing w:before="120"/>
        <w:jc w:val="center"/>
        <w:rPr>
          <w:b/>
          <w:szCs w:val="28"/>
        </w:rPr>
      </w:pPr>
    </w:p>
    <w:p w14:paraId="65CB3020" w14:textId="3A941A02" w:rsidR="00CB4C18" w:rsidRDefault="00CB4C18" w:rsidP="00CB4C18">
      <w:pPr>
        <w:spacing w:before="120"/>
        <w:rPr>
          <w:b/>
          <w:szCs w:val="28"/>
        </w:rPr>
      </w:pPr>
      <w:r>
        <w:rPr>
          <w:b/>
          <w:szCs w:val="28"/>
        </w:rPr>
        <w:t xml:space="preserve">Дата: </w:t>
      </w:r>
      <w:r w:rsidR="00923068" w:rsidRPr="008120AA">
        <w:rPr>
          <w:bCs/>
          <w:szCs w:val="28"/>
          <w:lang w:val="ru-RU"/>
        </w:rPr>
        <w:t>25 серпня</w:t>
      </w:r>
      <w:r w:rsidR="00BC5452" w:rsidRPr="008120AA">
        <w:rPr>
          <w:bCs/>
          <w:szCs w:val="28"/>
        </w:rPr>
        <w:t xml:space="preserve"> 2025</w:t>
      </w:r>
      <w:r w:rsidRPr="008120AA">
        <w:rPr>
          <w:bCs/>
          <w:szCs w:val="28"/>
        </w:rPr>
        <w:t xml:space="preserve"> року</w:t>
      </w:r>
      <w:r>
        <w:rPr>
          <w:b/>
          <w:szCs w:val="28"/>
        </w:rPr>
        <w:t xml:space="preserve"> </w:t>
      </w:r>
    </w:p>
    <w:p w14:paraId="54232D2A" w14:textId="3AB7F8A9" w:rsidR="00092F00" w:rsidRDefault="00CB4C18" w:rsidP="00CB4C18">
      <w:pPr>
        <w:spacing w:before="120"/>
        <w:rPr>
          <w:bCs/>
          <w:szCs w:val="28"/>
        </w:rPr>
      </w:pPr>
      <w:r>
        <w:rPr>
          <w:b/>
          <w:szCs w:val="28"/>
        </w:rPr>
        <w:t xml:space="preserve">Час: </w:t>
      </w:r>
      <w:r w:rsidR="00923068" w:rsidRPr="008120AA">
        <w:rPr>
          <w:bCs/>
          <w:szCs w:val="28"/>
        </w:rPr>
        <w:t>13</w:t>
      </w:r>
      <w:r w:rsidRPr="008120AA">
        <w:rPr>
          <w:bCs/>
          <w:szCs w:val="28"/>
        </w:rPr>
        <w:t>:00</w:t>
      </w:r>
    </w:p>
    <w:p w14:paraId="068444F9" w14:textId="6C60B2CA" w:rsidR="008421C4" w:rsidRPr="008421C4" w:rsidRDefault="008421C4" w:rsidP="00CB4C18">
      <w:pPr>
        <w:spacing w:before="120"/>
        <w:rPr>
          <w:b/>
          <w:bCs/>
          <w:szCs w:val="28"/>
        </w:rPr>
      </w:pPr>
      <w:r w:rsidRPr="008421C4">
        <w:rPr>
          <w:b/>
          <w:bCs/>
          <w:szCs w:val="28"/>
        </w:rPr>
        <w:t>Кабінет: 303</w:t>
      </w:r>
    </w:p>
    <w:p w14:paraId="7F34592E" w14:textId="77777777" w:rsidR="00747EF3" w:rsidRPr="00747EF3" w:rsidRDefault="00747EF3" w:rsidP="00747EF3">
      <w:pPr>
        <w:spacing w:before="120"/>
        <w:rPr>
          <w:sz w:val="16"/>
          <w:szCs w:val="16"/>
        </w:rPr>
      </w:pPr>
    </w:p>
    <w:p w14:paraId="164E3891" w14:textId="77777777" w:rsidR="00747EF3" w:rsidRPr="00747EF3" w:rsidRDefault="00747EF3" w:rsidP="00747EF3">
      <w:pPr>
        <w:suppressAutoHyphens w:val="0"/>
        <w:jc w:val="both"/>
        <w:rPr>
          <w:szCs w:val="28"/>
          <w:lang w:eastAsia="uk-UA"/>
        </w:rPr>
      </w:pPr>
      <w:bookmarkStart w:id="0" w:name="_Hlk176249510"/>
      <w:r w:rsidRPr="00747EF3">
        <w:rPr>
          <w:szCs w:val="28"/>
          <w:lang w:eastAsia="uk-UA"/>
        </w:rPr>
        <w:t>1.</w:t>
      </w:r>
      <w:r w:rsidRPr="00747EF3">
        <w:rPr>
          <w:szCs w:val="28"/>
          <w:lang w:val="en-US" w:eastAsia="uk-UA"/>
        </w:rPr>
        <w:t> </w:t>
      </w:r>
      <w:bookmarkStart w:id="1" w:name="_Hlk163126845"/>
      <w:r w:rsidRPr="00747EF3">
        <w:rPr>
          <w:szCs w:val="28"/>
          <w:lang w:eastAsia="uk-UA"/>
        </w:rPr>
        <w:t>Про затвердження порядку денного.</w:t>
      </w:r>
    </w:p>
    <w:p w14:paraId="3B538B1C" w14:textId="68A1D3E7" w:rsidR="00F4659F" w:rsidRPr="000E062D" w:rsidRDefault="00747EF3" w:rsidP="00575259">
      <w:pPr>
        <w:suppressAutoHyphens w:val="0"/>
        <w:jc w:val="both"/>
        <w:rPr>
          <w:rStyle w:val="docdata"/>
          <w:color w:val="000000"/>
          <w:szCs w:val="28"/>
          <w:highlight w:val="yellow"/>
        </w:rPr>
      </w:pPr>
      <w:r w:rsidRPr="00747EF3">
        <w:rPr>
          <w:szCs w:val="28"/>
          <w:lang w:eastAsia="uk-UA"/>
        </w:rPr>
        <w:t>2.</w:t>
      </w:r>
      <w:bookmarkEnd w:id="1"/>
      <w:r w:rsidR="00355787">
        <w:rPr>
          <w:szCs w:val="28"/>
          <w:lang w:eastAsia="uk-UA"/>
        </w:rPr>
        <w:t xml:space="preserve"> </w:t>
      </w:r>
      <w:r w:rsidR="00923068">
        <w:rPr>
          <w:rStyle w:val="docdata"/>
          <w:color w:val="000000"/>
          <w:szCs w:val="28"/>
        </w:rPr>
        <w:t>Про надання звіту щодо виконання завдань і заходів Цільової соціальної комплексної програми розвитку фізичної культури і спорту в Дніпропетровській області до 2025 року за І півріччя 2025 року.</w:t>
      </w:r>
    </w:p>
    <w:p w14:paraId="7D9BCA05" w14:textId="1554D9BA" w:rsidR="000E062D" w:rsidRDefault="000E062D" w:rsidP="00575259">
      <w:pPr>
        <w:suppressAutoHyphens w:val="0"/>
        <w:jc w:val="both"/>
        <w:rPr>
          <w:color w:val="000000"/>
          <w:szCs w:val="28"/>
        </w:rPr>
      </w:pPr>
      <w:r>
        <w:rPr>
          <w:rStyle w:val="docdata"/>
          <w:color w:val="000000"/>
          <w:szCs w:val="28"/>
        </w:rPr>
        <w:t>3.</w:t>
      </w:r>
      <w:r w:rsidR="00355787">
        <w:rPr>
          <w:color w:val="000000"/>
          <w:szCs w:val="28"/>
        </w:rPr>
        <w:t xml:space="preserve"> </w:t>
      </w:r>
      <w:r w:rsidR="00923068">
        <w:rPr>
          <w:rStyle w:val="docdata"/>
          <w:color w:val="000000"/>
          <w:szCs w:val="28"/>
        </w:rPr>
        <w:t>Про надання звіту щодо виконання завдань і заходів Регіональної цільової соціальної програми „Молодь Дніпропетровщини” на 2022 – 2026 роки за          І півріччя 2025 року.</w:t>
      </w:r>
    </w:p>
    <w:p w14:paraId="6F0F005A" w14:textId="4609549A" w:rsidR="00D9163C" w:rsidRDefault="00C357D0" w:rsidP="00575259">
      <w:pPr>
        <w:suppressAutoHyphens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4</w:t>
      </w:r>
      <w:r w:rsidR="00A7333B">
        <w:rPr>
          <w:color w:val="000000"/>
          <w:szCs w:val="28"/>
        </w:rPr>
        <w:t xml:space="preserve">. </w:t>
      </w:r>
      <w:r w:rsidR="00A7333B" w:rsidRPr="00A7333B">
        <w:rPr>
          <w:color w:val="000000"/>
          <w:szCs w:val="28"/>
        </w:rPr>
        <w:t xml:space="preserve">Про перейменування </w:t>
      </w:r>
      <w:r w:rsidR="00A7333B">
        <w:rPr>
          <w:color w:val="000000"/>
          <w:szCs w:val="28"/>
        </w:rPr>
        <w:t>КЗ „</w:t>
      </w:r>
      <w:r w:rsidR="00FB71BC">
        <w:rPr>
          <w:color w:val="000000"/>
          <w:szCs w:val="28"/>
        </w:rPr>
        <w:t>Дніпропетровська обласна ш</w:t>
      </w:r>
      <w:r w:rsidR="00A7333B" w:rsidRPr="00A7333B">
        <w:rPr>
          <w:color w:val="000000"/>
          <w:szCs w:val="28"/>
        </w:rPr>
        <w:t>коли вищої спортивної майстерності</w:t>
      </w:r>
      <w:r w:rsidR="00A0534F">
        <w:rPr>
          <w:color w:val="000000"/>
          <w:szCs w:val="28"/>
        </w:rPr>
        <w:t xml:space="preserve">ˮ </w:t>
      </w:r>
      <w:r w:rsidR="00A7333B" w:rsidRPr="00A7333B">
        <w:rPr>
          <w:color w:val="000000"/>
          <w:szCs w:val="28"/>
        </w:rPr>
        <w:t xml:space="preserve">в </w:t>
      </w:r>
      <w:r w:rsidR="009E587E" w:rsidRPr="009E587E">
        <w:rPr>
          <w:color w:val="000000"/>
          <w:szCs w:val="28"/>
        </w:rPr>
        <w:t xml:space="preserve">КЗ </w:t>
      </w:r>
      <w:r w:rsidR="009E587E">
        <w:rPr>
          <w:color w:val="000000"/>
          <w:szCs w:val="28"/>
        </w:rPr>
        <w:t>„</w:t>
      </w:r>
      <w:r w:rsidR="008A10E9">
        <w:rPr>
          <w:color w:val="000000"/>
          <w:szCs w:val="28"/>
        </w:rPr>
        <w:t>Обласний ц</w:t>
      </w:r>
      <w:r w:rsidR="00A7333B" w:rsidRPr="00A7333B">
        <w:rPr>
          <w:color w:val="000000"/>
          <w:szCs w:val="28"/>
        </w:rPr>
        <w:t>ентр олімпійської підготовки</w:t>
      </w:r>
      <w:r w:rsidR="009E587E">
        <w:rPr>
          <w:color w:val="000000"/>
          <w:szCs w:val="28"/>
        </w:rPr>
        <w:t>ˮ Дніпропетровської обласної ради</w:t>
      </w:r>
      <w:r w:rsidR="008A10E9">
        <w:rPr>
          <w:color w:val="000000"/>
          <w:szCs w:val="28"/>
        </w:rPr>
        <w:t>ˮ</w:t>
      </w:r>
      <w:bookmarkStart w:id="2" w:name="_GoBack"/>
      <w:bookmarkEnd w:id="2"/>
      <w:r w:rsidR="00F16844">
        <w:rPr>
          <w:color w:val="000000"/>
          <w:szCs w:val="28"/>
        </w:rPr>
        <w:t xml:space="preserve"> та</w:t>
      </w:r>
      <w:r w:rsidR="00A7333B" w:rsidRPr="00A7333B">
        <w:rPr>
          <w:color w:val="000000"/>
          <w:szCs w:val="28"/>
        </w:rPr>
        <w:t xml:space="preserve"> затвердження його статуту в новій редакції.</w:t>
      </w:r>
    </w:p>
    <w:p w14:paraId="75379B02" w14:textId="667FC048" w:rsidR="00747EF3" w:rsidRPr="00747EF3" w:rsidRDefault="004C472F" w:rsidP="00747EF3">
      <w:pPr>
        <w:suppressAutoHyphens w:val="0"/>
        <w:jc w:val="both"/>
        <w:rPr>
          <w:szCs w:val="28"/>
          <w:lang w:eastAsia="uk-UA"/>
        </w:rPr>
      </w:pPr>
      <w:r>
        <w:rPr>
          <w:color w:val="000000"/>
          <w:szCs w:val="28"/>
        </w:rPr>
        <w:t>5</w:t>
      </w:r>
      <w:r w:rsidR="00747EF3" w:rsidRPr="00747EF3">
        <w:rPr>
          <w:color w:val="000000"/>
          <w:szCs w:val="28"/>
        </w:rPr>
        <w:t xml:space="preserve">. Про затвердження </w:t>
      </w:r>
      <w:r w:rsidR="00747EF3" w:rsidRPr="00747EF3">
        <w:rPr>
          <w:szCs w:val="28"/>
        </w:rPr>
        <w:t>висновків та рекомендацій з поіменним голосуванням за зазначеними питаннями.</w:t>
      </w:r>
    </w:p>
    <w:bookmarkEnd w:id="0"/>
    <w:p w14:paraId="2D2E8B0D" w14:textId="672E3EEC" w:rsidR="00CB4C18" w:rsidRDefault="00CB4C18" w:rsidP="00CB4C18">
      <w:pPr>
        <w:suppressAutoHyphens w:val="0"/>
        <w:jc w:val="both"/>
        <w:rPr>
          <w:szCs w:val="28"/>
        </w:rPr>
      </w:pPr>
    </w:p>
    <w:p w14:paraId="40E7F5C3" w14:textId="77777777" w:rsidR="006A1A5E" w:rsidRDefault="006A1A5E"/>
    <w:sectPr w:rsidR="006A1A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732"/>
    <w:rsid w:val="00075CF1"/>
    <w:rsid w:val="000825E3"/>
    <w:rsid w:val="00092F00"/>
    <w:rsid w:val="000B702C"/>
    <w:rsid w:val="000D4360"/>
    <w:rsid w:val="000D54B5"/>
    <w:rsid w:val="000E062D"/>
    <w:rsid w:val="0010534F"/>
    <w:rsid w:val="00116E6A"/>
    <w:rsid w:val="00195074"/>
    <w:rsid w:val="002159ED"/>
    <w:rsid w:val="00247B7D"/>
    <w:rsid w:val="0029014F"/>
    <w:rsid w:val="002B71CB"/>
    <w:rsid w:val="002E0EC5"/>
    <w:rsid w:val="00355787"/>
    <w:rsid w:val="003822A4"/>
    <w:rsid w:val="0041412C"/>
    <w:rsid w:val="004304E2"/>
    <w:rsid w:val="004C472F"/>
    <w:rsid w:val="004F32AC"/>
    <w:rsid w:val="00575259"/>
    <w:rsid w:val="00585E3C"/>
    <w:rsid w:val="00596535"/>
    <w:rsid w:val="005C2C5F"/>
    <w:rsid w:val="005E18E1"/>
    <w:rsid w:val="006400F3"/>
    <w:rsid w:val="006A1A5E"/>
    <w:rsid w:val="006C3D79"/>
    <w:rsid w:val="00740B5A"/>
    <w:rsid w:val="00747EF3"/>
    <w:rsid w:val="00773800"/>
    <w:rsid w:val="00791BAD"/>
    <w:rsid w:val="007B4E87"/>
    <w:rsid w:val="008120AA"/>
    <w:rsid w:val="008421C4"/>
    <w:rsid w:val="008A10E9"/>
    <w:rsid w:val="00923068"/>
    <w:rsid w:val="00951B8B"/>
    <w:rsid w:val="00996A45"/>
    <w:rsid w:val="009E587E"/>
    <w:rsid w:val="00A0534F"/>
    <w:rsid w:val="00A7333B"/>
    <w:rsid w:val="00A86717"/>
    <w:rsid w:val="00AC0DD5"/>
    <w:rsid w:val="00AD4492"/>
    <w:rsid w:val="00B0400C"/>
    <w:rsid w:val="00B14B03"/>
    <w:rsid w:val="00B60B79"/>
    <w:rsid w:val="00B7159B"/>
    <w:rsid w:val="00B72B8E"/>
    <w:rsid w:val="00BA556E"/>
    <w:rsid w:val="00BC5452"/>
    <w:rsid w:val="00BC5969"/>
    <w:rsid w:val="00C07E18"/>
    <w:rsid w:val="00C357D0"/>
    <w:rsid w:val="00C730D2"/>
    <w:rsid w:val="00C74E0C"/>
    <w:rsid w:val="00C804E0"/>
    <w:rsid w:val="00C8132E"/>
    <w:rsid w:val="00CB3732"/>
    <w:rsid w:val="00CB4C18"/>
    <w:rsid w:val="00CC02BC"/>
    <w:rsid w:val="00CC15AB"/>
    <w:rsid w:val="00CD40FD"/>
    <w:rsid w:val="00CE7835"/>
    <w:rsid w:val="00D11905"/>
    <w:rsid w:val="00D46BF1"/>
    <w:rsid w:val="00D9163C"/>
    <w:rsid w:val="00D97F81"/>
    <w:rsid w:val="00D97FDF"/>
    <w:rsid w:val="00DF0C8C"/>
    <w:rsid w:val="00E27F92"/>
    <w:rsid w:val="00E31A74"/>
    <w:rsid w:val="00E348BA"/>
    <w:rsid w:val="00E65E35"/>
    <w:rsid w:val="00E81E64"/>
    <w:rsid w:val="00E94137"/>
    <w:rsid w:val="00F04717"/>
    <w:rsid w:val="00F16844"/>
    <w:rsid w:val="00F4095C"/>
    <w:rsid w:val="00F4659F"/>
    <w:rsid w:val="00F71807"/>
    <w:rsid w:val="00FA4C68"/>
    <w:rsid w:val="00FB71BC"/>
    <w:rsid w:val="00FC0636"/>
    <w:rsid w:val="00FE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911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C1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C5F"/>
    <w:pPr>
      <w:ind w:left="720"/>
      <w:contextualSpacing/>
    </w:pPr>
  </w:style>
  <w:style w:type="character" w:customStyle="1" w:styleId="docdata">
    <w:name w:val="docdata"/>
    <w:aliases w:val="docy,v5,1730,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5752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C1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C5F"/>
    <w:pPr>
      <w:ind w:left="720"/>
      <w:contextualSpacing/>
    </w:pPr>
  </w:style>
  <w:style w:type="character" w:customStyle="1" w:styleId="docdata">
    <w:name w:val="docdata"/>
    <w:aliases w:val="docy,v5,1730,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575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0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User</cp:lastModifiedBy>
  <cp:revision>137</cp:revision>
  <cp:lastPrinted>2025-08-21T08:53:00Z</cp:lastPrinted>
  <dcterms:created xsi:type="dcterms:W3CDTF">2024-05-28T11:48:00Z</dcterms:created>
  <dcterms:modified xsi:type="dcterms:W3CDTF">2025-08-21T12:32:00Z</dcterms:modified>
</cp:coreProperties>
</file>