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7306AC">
        <w:rPr>
          <w:b/>
        </w:rPr>
        <w:t>2</w:t>
      </w:r>
      <w:r w:rsidR="005531AF">
        <w:rPr>
          <w:b/>
        </w:rPr>
        <w:t>/1</w:t>
      </w:r>
      <w:r w:rsidR="000731B1">
        <w:rPr>
          <w:b/>
        </w:rPr>
        <w:t>/</w:t>
      </w:r>
      <w:r w:rsidR="007306AC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7306AC">
        <w:rPr>
          <w:lang w:val="ru-RU"/>
        </w:rPr>
        <w:t>22</w:t>
      </w:r>
      <w:r w:rsidRPr="00236BAD">
        <w:t xml:space="preserve">” </w:t>
      </w:r>
      <w:proofErr w:type="spellStart"/>
      <w:r w:rsidR="007306AC">
        <w:rPr>
          <w:lang w:val="ru-RU"/>
        </w:rPr>
        <w:t>жовтня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7306AC" w:rsidRDefault="005950BC" w:rsidP="007306AC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531AF">
        <w:rPr>
          <w:sz w:val="28"/>
          <w:szCs w:val="28"/>
          <w:lang w:val="uk-UA"/>
        </w:rPr>
        <w:t xml:space="preserve">Заслухали та обговорили інформацію </w:t>
      </w:r>
      <w:proofErr w:type="spellStart"/>
      <w:r w:rsidR="005531AF" w:rsidRPr="005531AF">
        <w:rPr>
          <w:sz w:val="28"/>
          <w:szCs w:val="28"/>
          <w:lang w:val="uk-UA"/>
        </w:rPr>
        <w:t>Пустової</w:t>
      </w:r>
      <w:proofErr w:type="spellEnd"/>
      <w:r w:rsidR="005531AF" w:rsidRPr="005531AF">
        <w:rPr>
          <w:sz w:val="28"/>
          <w:szCs w:val="28"/>
          <w:lang w:val="uk-UA"/>
        </w:rPr>
        <w:t xml:space="preserve"> А.О. </w:t>
      </w:r>
      <w:r w:rsidR="007306AC">
        <w:rPr>
          <w:sz w:val="28"/>
          <w:szCs w:val="28"/>
          <w:lang w:val="uk-UA"/>
        </w:rPr>
        <w:t xml:space="preserve">стосовно звернень щодо продовження трудових відносин з </w:t>
      </w:r>
      <w:r w:rsidR="007306AC" w:rsidRPr="00FF2FCF">
        <w:rPr>
          <w:sz w:val="28"/>
          <w:szCs w:val="28"/>
          <w:lang w:val="uk-UA"/>
        </w:rPr>
        <w:t xml:space="preserve">керівником </w:t>
      </w:r>
      <w:r w:rsidR="007306AC" w:rsidRPr="008F5517">
        <w:rPr>
          <w:sz w:val="28"/>
          <w:szCs w:val="28"/>
          <w:lang w:val="uk-UA"/>
        </w:rPr>
        <w:t xml:space="preserve">комунального некомерційного товариства </w:t>
      </w:r>
      <w:r w:rsidR="007306AC" w:rsidRPr="00FF2FCF">
        <w:rPr>
          <w:sz w:val="28"/>
          <w:szCs w:val="28"/>
          <w:lang w:val="uk-UA"/>
        </w:rPr>
        <w:t xml:space="preserve">,,Міжобласний центр медичної генетики і пренатальної діагностики імені П.М. </w:t>
      </w:r>
      <w:proofErr w:type="spellStart"/>
      <w:r w:rsidR="007306AC" w:rsidRPr="00FF2FCF">
        <w:rPr>
          <w:sz w:val="28"/>
          <w:szCs w:val="28"/>
          <w:lang w:val="uk-UA"/>
        </w:rPr>
        <w:t>Веропотвеляна</w:t>
      </w:r>
      <w:proofErr w:type="spellEnd"/>
      <w:r w:rsidR="007306AC" w:rsidRPr="00FF2FCF">
        <w:rPr>
          <w:sz w:val="28"/>
          <w:szCs w:val="28"/>
          <w:lang w:val="uk-UA"/>
        </w:rPr>
        <w:t xml:space="preserve">” ДОР” </w:t>
      </w:r>
      <w:proofErr w:type="spellStart"/>
      <w:r w:rsidR="007306AC" w:rsidRPr="00FF2FCF">
        <w:rPr>
          <w:sz w:val="28"/>
          <w:szCs w:val="28"/>
          <w:lang w:val="uk-UA"/>
        </w:rPr>
        <w:t>Веропотвеляном</w:t>
      </w:r>
      <w:proofErr w:type="spellEnd"/>
      <w:r w:rsidR="007306AC" w:rsidRPr="00FF2FCF">
        <w:rPr>
          <w:sz w:val="28"/>
          <w:szCs w:val="28"/>
          <w:lang w:val="uk-UA"/>
        </w:rPr>
        <w:t xml:space="preserve"> Миколою Петровичем</w:t>
      </w:r>
      <w:r w:rsidR="007306AC">
        <w:rPr>
          <w:sz w:val="28"/>
          <w:szCs w:val="28"/>
          <w:lang w:val="uk-UA"/>
        </w:rPr>
        <w:t xml:space="preserve">. </w:t>
      </w:r>
    </w:p>
    <w:p w:rsidR="005950BC" w:rsidRPr="00AC06EF" w:rsidRDefault="00916379" w:rsidP="007306AC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C06EF">
        <w:rPr>
          <w:sz w:val="28"/>
          <w:szCs w:val="28"/>
          <w:lang w:val="uk-UA"/>
        </w:rPr>
        <w:t>З</w:t>
      </w:r>
      <w:r w:rsidR="005950BC" w:rsidRPr="00AC06EF">
        <w:rPr>
          <w:sz w:val="28"/>
          <w:szCs w:val="28"/>
          <w:lang w:val="uk-UA"/>
        </w:rPr>
        <w:t xml:space="preserve">а результатами розгляду питання постійна комісія вирішила: </w:t>
      </w:r>
    </w:p>
    <w:p w:rsidR="007306AC" w:rsidRDefault="007306AC" w:rsidP="007306AC">
      <w:pPr>
        <w:numPr>
          <w:ilvl w:val="0"/>
          <w:numId w:val="4"/>
        </w:numPr>
        <w:ind w:left="0" w:firstLine="709"/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7306AC" w:rsidRDefault="007306AC" w:rsidP="007306AC">
      <w:pPr>
        <w:ind w:left="709"/>
        <w:jc w:val="both"/>
      </w:pPr>
    </w:p>
    <w:p w:rsidR="007306AC" w:rsidRDefault="007306AC" w:rsidP="007306AC">
      <w:pPr>
        <w:ind w:firstLine="708"/>
        <w:contextualSpacing/>
        <w:jc w:val="both"/>
      </w:pPr>
      <w:r>
        <w:t xml:space="preserve">2. Підтримати пропозиції: </w:t>
      </w:r>
      <w:r w:rsidRPr="00FF2FCF">
        <w:t xml:space="preserve">голови Дніпропетровської обласної організації профспілок працівників охорони здоров’я </w:t>
      </w:r>
      <w:proofErr w:type="spellStart"/>
      <w:r w:rsidRPr="00FF2FCF">
        <w:t>Валевської</w:t>
      </w:r>
      <w:proofErr w:type="spellEnd"/>
      <w:r w:rsidRPr="00FF2FCF">
        <w:t xml:space="preserve"> О.С. від 15.09.2025 № 01-04/170,  командира військової частини А 4706 Грищука О. від 05.09.2025</w:t>
      </w:r>
      <w:r>
        <w:t xml:space="preserve"> </w:t>
      </w:r>
      <w:r w:rsidRPr="00FF2FCF">
        <w:t xml:space="preserve">№ 03-19/9264, президента Всеукраїнської асоціації спеціалістів з медичної та лабораторної генетики </w:t>
      </w:r>
      <w:proofErr w:type="spellStart"/>
      <w:r w:rsidRPr="00FF2FCF">
        <w:t>Горовенко</w:t>
      </w:r>
      <w:proofErr w:type="spellEnd"/>
      <w:r w:rsidRPr="00FF2FCF">
        <w:t xml:space="preserve"> Н. від 16.09.2025  № 51</w:t>
      </w:r>
      <w:r>
        <w:t xml:space="preserve">, </w:t>
      </w:r>
      <w:r w:rsidRPr="005803FD">
        <w:t xml:space="preserve">щодо продовження трудових відносин </w:t>
      </w:r>
      <w:r>
        <w:rPr>
          <w:szCs w:val="28"/>
        </w:rPr>
        <w:t xml:space="preserve">з </w:t>
      </w:r>
      <w:r w:rsidRPr="00FF2FCF">
        <w:rPr>
          <w:szCs w:val="28"/>
        </w:rPr>
        <w:t xml:space="preserve">керівником </w:t>
      </w:r>
      <w:r>
        <w:rPr>
          <w:szCs w:val="28"/>
        </w:rPr>
        <w:t xml:space="preserve">комунального некомерційного товариства </w:t>
      </w:r>
      <w:r w:rsidRPr="00FF2FCF">
        <w:rPr>
          <w:szCs w:val="28"/>
        </w:rPr>
        <w:t xml:space="preserve">,,Міжобласний центр медичної генетики і пренатальної діагностики імені </w:t>
      </w:r>
      <w:r>
        <w:rPr>
          <w:szCs w:val="28"/>
        </w:rPr>
        <w:t xml:space="preserve"> </w:t>
      </w:r>
      <w:r w:rsidRPr="00FF2FCF">
        <w:rPr>
          <w:szCs w:val="28"/>
        </w:rPr>
        <w:t xml:space="preserve">П.М. </w:t>
      </w:r>
      <w:proofErr w:type="spellStart"/>
      <w:r w:rsidRPr="00FF2FCF">
        <w:rPr>
          <w:szCs w:val="28"/>
        </w:rPr>
        <w:t>Веропотвеляна</w:t>
      </w:r>
      <w:proofErr w:type="spellEnd"/>
      <w:r w:rsidRPr="00FF2FCF">
        <w:rPr>
          <w:szCs w:val="28"/>
        </w:rPr>
        <w:t xml:space="preserve">” ДОР” </w:t>
      </w:r>
      <w:proofErr w:type="spellStart"/>
      <w:r w:rsidRPr="00FF2FCF">
        <w:rPr>
          <w:szCs w:val="28"/>
        </w:rPr>
        <w:t>Веропотвеляном</w:t>
      </w:r>
      <w:proofErr w:type="spellEnd"/>
      <w:r w:rsidRPr="00FF2FCF">
        <w:rPr>
          <w:szCs w:val="28"/>
        </w:rPr>
        <w:t xml:space="preserve"> Миколою Петровичем</w:t>
      </w:r>
      <w:r>
        <w:rPr>
          <w:szCs w:val="28"/>
        </w:rPr>
        <w:t>.</w:t>
      </w:r>
    </w:p>
    <w:p w:rsidR="007306AC" w:rsidRDefault="007306AC" w:rsidP="007306AC">
      <w:pPr>
        <w:contextualSpacing/>
        <w:jc w:val="both"/>
      </w:pPr>
    </w:p>
    <w:p w:rsidR="007306AC" w:rsidRPr="005803FD" w:rsidRDefault="007306AC" w:rsidP="007306AC">
      <w:pPr>
        <w:numPr>
          <w:ilvl w:val="0"/>
          <w:numId w:val="5"/>
        </w:numPr>
        <w:ind w:left="0" w:firstLine="360"/>
        <w:contextualSpacing/>
        <w:jc w:val="both"/>
      </w:pP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генерального директора </w:t>
      </w:r>
      <w:r w:rsidRPr="005803FD">
        <w:t xml:space="preserve"> </w:t>
      </w:r>
      <w:r>
        <w:rPr>
          <w:szCs w:val="28"/>
        </w:rPr>
        <w:lastRenderedPageBreak/>
        <w:t xml:space="preserve">комунального некомерційного товариства </w:t>
      </w:r>
      <w:r w:rsidRPr="00FF2FCF">
        <w:rPr>
          <w:szCs w:val="28"/>
        </w:rPr>
        <w:t xml:space="preserve">,,Міжобласний центр медичної генетики і пренатальної діагностики імені П.М. </w:t>
      </w:r>
      <w:proofErr w:type="spellStart"/>
      <w:r w:rsidRPr="00FF2FCF">
        <w:rPr>
          <w:szCs w:val="28"/>
        </w:rPr>
        <w:t>Веропотвеляна</w:t>
      </w:r>
      <w:proofErr w:type="spellEnd"/>
      <w:r w:rsidRPr="00FF2FCF">
        <w:rPr>
          <w:szCs w:val="28"/>
        </w:rPr>
        <w:t xml:space="preserve">” ДОР” </w:t>
      </w:r>
      <w:proofErr w:type="spellStart"/>
      <w:r w:rsidRPr="00FF2FCF">
        <w:rPr>
          <w:szCs w:val="28"/>
        </w:rPr>
        <w:t>Веропотвелян</w:t>
      </w:r>
      <w:r>
        <w:rPr>
          <w:szCs w:val="28"/>
        </w:rPr>
        <w:t>а</w:t>
      </w:r>
      <w:proofErr w:type="spellEnd"/>
      <w:r w:rsidRPr="00FF2FCF">
        <w:rPr>
          <w:szCs w:val="28"/>
        </w:rPr>
        <w:t xml:space="preserve"> Микол</w:t>
      </w:r>
      <w:r>
        <w:rPr>
          <w:szCs w:val="28"/>
        </w:rPr>
        <w:t>у</w:t>
      </w:r>
      <w:r w:rsidRPr="00FF2FCF">
        <w:rPr>
          <w:szCs w:val="28"/>
        </w:rPr>
        <w:t xml:space="preserve"> Петрович</w:t>
      </w:r>
      <w:r>
        <w:rPr>
          <w:szCs w:val="28"/>
        </w:rPr>
        <w:t xml:space="preserve">а </w:t>
      </w:r>
      <w:r w:rsidRPr="005803FD">
        <w:t xml:space="preserve">з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Україні. </w:t>
      </w:r>
    </w:p>
    <w:p w:rsidR="007306AC" w:rsidRDefault="007306AC" w:rsidP="007306AC">
      <w:pPr>
        <w:pStyle w:val="a9"/>
        <w:jc w:val="center"/>
        <w:rPr>
          <w:b/>
          <w:bCs/>
        </w:rPr>
      </w:pPr>
    </w:p>
    <w:p w:rsidR="007306AC" w:rsidRDefault="007306AC" w:rsidP="007306AC">
      <w:pPr>
        <w:pStyle w:val="a9"/>
        <w:jc w:val="center"/>
        <w:rPr>
          <w:b/>
          <w:bCs/>
        </w:rPr>
      </w:pPr>
      <w:bookmarkStart w:id="0" w:name="_GoBack"/>
      <w:bookmarkEnd w:id="0"/>
    </w:p>
    <w:p w:rsidR="007306AC" w:rsidRDefault="007306AC" w:rsidP="007306AC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7306AC" w:rsidRDefault="007306AC" w:rsidP="007306AC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7306AC" w:rsidTr="00BF7118">
        <w:tc>
          <w:tcPr>
            <w:tcW w:w="4503" w:type="dxa"/>
            <w:shd w:val="clear" w:color="auto" w:fill="auto"/>
          </w:tcPr>
          <w:p w:rsidR="007306AC" w:rsidRDefault="007306AC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06AC" w:rsidRDefault="007306A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Default="007306AC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7306AC" w:rsidRDefault="007306A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Default="007306AC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06AC" w:rsidRDefault="007306A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Default="007306AC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06AC" w:rsidRDefault="007306A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06AC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7306AC" w:rsidRPr="00CE597B" w:rsidRDefault="007306AC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06AC" w:rsidRPr="008411B3" w:rsidRDefault="007306AC" w:rsidP="00BF7118">
            <w:pPr>
              <w:jc w:val="center"/>
              <w:rPr>
                <w:i/>
              </w:rPr>
            </w:pPr>
            <w:r w:rsidRPr="008411B3">
              <w:rPr>
                <w:i/>
                <w:lang w:val="ru-RU"/>
              </w:rPr>
              <w:t xml:space="preserve">Не </w:t>
            </w:r>
            <w:proofErr w:type="spellStart"/>
            <w:r w:rsidRPr="008411B3">
              <w:rPr>
                <w:i/>
                <w:lang w:val="ru-RU"/>
              </w:rPr>
              <w:t>приймав</w:t>
            </w:r>
            <w:proofErr w:type="spellEnd"/>
            <w:r w:rsidRPr="008411B3">
              <w:rPr>
                <w:i/>
                <w:lang w:val="ru-RU"/>
              </w:rPr>
              <w:t xml:space="preserve"> </w:t>
            </w:r>
            <w:proofErr w:type="spellStart"/>
            <w:r w:rsidRPr="008411B3">
              <w:rPr>
                <w:i/>
                <w:lang w:val="ru-RU"/>
              </w:rPr>
              <w:t>участі</w:t>
            </w:r>
            <w:proofErr w:type="spellEnd"/>
            <w:r w:rsidRPr="008411B3">
              <w:rPr>
                <w:i/>
                <w:lang w:val="ru-RU"/>
              </w:rPr>
              <w:t xml:space="preserve"> у </w:t>
            </w:r>
            <w:proofErr w:type="spellStart"/>
            <w:r w:rsidRPr="008411B3">
              <w:rPr>
                <w:i/>
                <w:lang w:val="ru-RU"/>
              </w:rPr>
              <w:t>голосуванні</w:t>
            </w:r>
            <w:proofErr w:type="spellEnd"/>
          </w:p>
        </w:tc>
      </w:tr>
      <w:tr w:rsidR="007306AC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7306AC" w:rsidRDefault="007306AC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06AC" w:rsidRPr="00C5136A" w:rsidRDefault="007306AC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7306AC" w:rsidTr="00BF7118">
        <w:tc>
          <w:tcPr>
            <w:tcW w:w="4503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7306AC" w:rsidRPr="00C1212F" w:rsidRDefault="007306AC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092D84" w:rsidRDefault="00092D84" w:rsidP="00596D21">
      <w:pPr>
        <w:ind w:left="2977" w:firstLine="575"/>
        <w:jc w:val="both"/>
      </w:pPr>
    </w:p>
    <w:p w:rsidR="00092D84" w:rsidRDefault="00092D84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AC06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E16DE"/>
    <w:multiLevelType w:val="hybridMultilevel"/>
    <w:tmpl w:val="EF4AA5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92D84"/>
    <w:rsid w:val="000D1B9D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531AF"/>
    <w:rsid w:val="00591EFE"/>
    <w:rsid w:val="005950BC"/>
    <w:rsid w:val="00596D21"/>
    <w:rsid w:val="00611192"/>
    <w:rsid w:val="006905CB"/>
    <w:rsid w:val="007306AC"/>
    <w:rsid w:val="00743951"/>
    <w:rsid w:val="007B24E9"/>
    <w:rsid w:val="007E417E"/>
    <w:rsid w:val="0086559A"/>
    <w:rsid w:val="00916379"/>
    <w:rsid w:val="00924DF8"/>
    <w:rsid w:val="0097578C"/>
    <w:rsid w:val="00A152C6"/>
    <w:rsid w:val="00A26FDC"/>
    <w:rsid w:val="00AC06EF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E9C9-B798-4D71-96F8-B1B24186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2025-10-23T09:00:00Z</dcterms:created>
  <dcterms:modified xsi:type="dcterms:W3CDTF">2025-10-23T09:00:00Z</dcterms:modified>
</cp:coreProperties>
</file>