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2D33" w14:textId="77777777" w:rsidR="009E6881" w:rsidRPr="004324E8" w:rsidRDefault="009E6881" w:rsidP="009E6881">
      <w:pPr>
        <w:ind w:firstLine="4820"/>
        <w:jc w:val="right"/>
        <w:rPr>
          <w:b/>
          <w:bCs/>
          <w:szCs w:val="28"/>
          <w:u w:val="single"/>
          <w:lang w:val="ru-RU"/>
        </w:rPr>
      </w:pPr>
      <w:r w:rsidRPr="004324E8">
        <w:rPr>
          <w:b/>
          <w:bCs/>
          <w:szCs w:val="28"/>
          <w:u w:val="single"/>
          <w:lang w:val="ru-RU"/>
        </w:rPr>
        <w:t>ПРОЄКТ</w:t>
      </w:r>
    </w:p>
    <w:p w14:paraId="36FAD63E" w14:textId="77777777" w:rsidR="009E6881" w:rsidRDefault="009E6881" w:rsidP="009E6881">
      <w:pPr>
        <w:ind w:firstLine="4820"/>
        <w:jc w:val="right"/>
        <w:rPr>
          <w:b/>
          <w:bCs/>
          <w:szCs w:val="28"/>
        </w:rPr>
      </w:pPr>
    </w:p>
    <w:p w14:paraId="4FF9E4C2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40C9D752" w14:textId="57CEC78C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Порядок денний засідання постійної комісії </w:t>
      </w:r>
      <w:r w:rsidR="00195514">
        <w:rPr>
          <w:szCs w:val="28"/>
        </w:rPr>
        <w:t>обласної ради</w:t>
      </w:r>
    </w:p>
    <w:p w14:paraId="1A562D66" w14:textId="77777777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>з питань житлово-комунального господарства</w:t>
      </w:r>
    </w:p>
    <w:p w14:paraId="771855E7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7BA4736E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6EED2E2E" w14:textId="3AE9A104" w:rsidR="009E6881" w:rsidRDefault="00FD1F68" w:rsidP="009E6881">
      <w:pPr>
        <w:contextualSpacing/>
        <w:jc w:val="both"/>
        <w:rPr>
          <w:szCs w:val="28"/>
        </w:rPr>
      </w:pPr>
      <w:r>
        <w:rPr>
          <w:szCs w:val="28"/>
          <w:lang w:val="ru-RU"/>
        </w:rPr>
        <w:t>9</w:t>
      </w:r>
      <w:r w:rsidR="00742695">
        <w:rPr>
          <w:szCs w:val="28"/>
          <w:lang w:val="ru-RU"/>
        </w:rPr>
        <w:t xml:space="preserve"> </w:t>
      </w:r>
      <w:proofErr w:type="spellStart"/>
      <w:r w:rsidR="00742695">
        <w:rPr>
          <w:szCs w:val="28"/>
          <w:lang w:val="ru-RU"/>
        </w:rPr>
        <w:t>жовтня</w:t>
      </w:r>
      <w:proofErr w:type="spellEnd"/>
      <w:r w:rsidR="00742695">
        <w:rPr>
          <w:szCs w:val="28"/>
          <w:lang w:val="ru-RU"/>
        </w:rPr>
        <w:t xml:space="preserve"> </w:t>
      </w:r>
      <w:r w:rsidR="009E6881">
        <w:rPr>
          <w:szCs w:val="28"/>
        </w:rPr>
        <w:t xml:space="preserve">2025 року                                </w:t>
      </w:r>
      <w:r w:rsidR="008F547F">
        <w:rPr>
          <w:szCs w:val="28"/>
        </w:rPr>
        <w:t xml:space="preserve">        </w:t>
      </w:r>
      <w:r w:rsidR="00443700">
        <w:rPr>
          <w:szCs w:val="28"/>
          <w:lang w:val="en-US"/>
        </w:rPr>
        <w:t xml:space="preserve">       </w:t>
      </w:r>
      <w:r w:rsidR="009E6881">
        <w:rPr>
          <w:szCs w:val="28"/>
        </w:rPr>
        <w:t>Початок:</w:t>
      </w:r>
      <w:r w:rsidR="00CE2234">
        <w:rPr>
          <w:szCs w:val="28"/>
        </w:rPr>
        <w:t xml:space="preserve"> </w:t>
      </w:r>
      <w:r>
        <w:rPr>
          <w:szCs w:val="28"/>
        </w:rPr>
        <w:t>14:00</w:t>
      </w:r>
      <w:r w:rsidR="009E6881">
        <w:rPr>
          <w:szCs w:val="28"/>
        </w:rPr>
        <w:t xml:space="preserve"> </w:t>
      </w:r>
    </w:p>
    <w:p w14:paraId="74E58C34" w14:textId="04E453D5" w:rsidR="00DF43AE" w:rsidRPr="00DF43AE" w:rsidRDefault="00DF43AE" w:rsidP="00443700">
      <w:pPr>
        <w:contextualSpacing/>
        <w:jc w:val="right"/>
        <w:rPr>
          <w:szCs w:val="28"/>
        </w:rPr>
      </w:pPr>
      <w:r>
        <w:rPr>
          <w:szCs w:val="28"/>
        </w:rPr>
        <w:t>кім. 420</w:t>
      </w:r>
      <w:r w:rsidR="00FD1F68">
        <w:rPr>
          <w:szCs w:val="28"/>
        </w:rPr>
        <w:t xml:space="preserve"> </w:t>
      </w:r>
      <w:r>
        <w:rPr>
          <w:szCs w:val="28"/>
        </w:rPr>
        <w:t xml:space="preserve">та </w:t>
      </w:r>
      <w:r>
        <w:rPr>
          <w:szCs w:val="28"/>
          <w:lang w:val="en-US"/>
        </w:rPr>
        <w:t>ZOOM</w:t>
      </w:r>
      <w:r w:rsidRPr="00FD1F68">
        <w:rPr>
          <w:szCs w:val="28"/>
          <w:lang w:val="ru-RU"/>
        </w:rPr>
        <w:t xml:space="preserve"> </w:t>
      </w:r>
      <w:r>
        <w:rPr>
          <w:szCs w:val="28"/>
        </w:rPr>
        <w:t xml:space="preserve">конференція </w:t>
      </w:r>
    </w:p>
    <w:p w14:paraId="713D00F8" w14:textId="49ECF6F3" w:rsidR="008F547F" w:rsidRPr="00ED6573" w:rsidRDefault="009E6881" w:rsidP="005B01DA">
      <w:pPr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 w:rsidR="008F547F">
        <w:rPr>
          <w:szCs w:val="28"/>
        </w:rPr>
        <w:t xml:space="preserve">        </w:t>
      </w:r>
    </w:p>
    <w:p w14:paraId="6A095968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57B58620" w14:textId="77777777" w:rsidR="007D48FA" w:rsidRDefault="007D48FA" w:rsidP="009E6881">
      <w:pPr>
        <w:ind w:left="709"/>
        <w:contextualSpacing/>
        <w:jc w:val="center"/>
        <w:rPr>
          <w:szCs w:val="28"/>
        </w:rPr>
      </w:pPr>
    </w:p>
    <w:p w14:paraId="0DDACE5E" w14:textId="77777777" w:rsidR="009E6881" w:rsidRPr="00995766" w:rsidRDefault="009E6881" w:rsidP="004C065A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bookmarkStart w:id="0" w:name="_Hlk151379245"/>
      <w:r w:rsidRPr="00742695">
        <w:rPr>
          <w:b/>
          <w:bCs/>
        </w:rPr>
        <w:t>Про погодження порядку денного.</w:t>
      </w:r>
      <w:bookmarkStart w:id="1" w:name="_Hlk151379426"/>
    </w:p>
    <w:p w14:paraId="603D03E9" w14:textId="48AA7628" w:rsidR="00995766" w:rsidRPr="00742695" w:rsidRDefault="00995766" w:rsidP="004C065A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r>
        <w:rPr>
          <w:b/>
          <w:bCs/>
        </w:rPr>
        <w:t>Про готовність об’єктів теплопостачання Дніпропетровської області до опалювального сезону 2025-2026 років.</w:t>
      </w:r>
    </w:p>
    <w:p w14:paraId="1D1CC362" w14:textId="35D0E16C" w:rsidR="00C80546" w:rsidRPr="00742695" w:rsidRDefault="00C80546" w:rsidP="00742695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bookmarkStart w:id="2" w:name="_Hlk206077158"/>
      <w:r w:rsidRPr="00742695">
        <w:rPr>
          <w:b/>
          <w:bCs/>
          <w:szCs w:val="28"/>
        </w:rPr>
        <w:t>Про погодження інвестиційної програми КП</w:t>
      </w:r>
      <w:r w:rsidR="00742695" w:rsidRPr="00742695">
        <w:rPr>
          <w:b/>
          <w:bCs/>
          <w:szCs w:val="28"/>
        </w:rPr>
        <w:t xml:space="preserve"> </w:t>
      </w:r>
      <w:r w:rsidRPr="00742695">
        <w:rPr>
          <w:b/>
          <w:bCs/>
          <w:szCs w:val="28"/>
        </w:rPr>
        <w:t>«</w:t>
      </w:r>
      <w:r w:rsidR="00742695" w:rsidRPr="00742695">
        <w:rPr>
          <w:b/>
          <w:bCs/>
          <w:szCs w:val="28"/>
        </w:rPr>
        <w:t>Синельниківський міський</w:t>
      </w:r>
      <w:r w:rsidRPr="00742695">
        <w:rPr>
          <w:b/>
          <w:bCs/>
          <w:szCs w:val="28"/>
        </w:rPr>
        <w:t xml:space="preserve"> водоканал» ДОР» на 2026 рік.</w:t>
      </w:r>
    </w:p>
    <w:p w14:paraId="03D4620A" w14:textId="77777777" w:rsidR="00742695" w:rsidRPr="00742695" w:rsidRDefault="00742695" w:rsidP="00742695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r w:rsidRPr="00742695">
        <w:rPr>
          <w:b/>
          <w:bCs/>
          <w:szCs w:val="28"/>
        </w:rPr>
        <w:t>Про погодження інвестиційної програми КП «Солонянське житлово-комунальне управління» ДОР» на 2026 рік.</w:t>
      </w:r>
      <w:bookmarkEnd w:id="2"/>
    </w:p>
    <w:p w14:paraId="261EEAC5" w14:textId="3B072A70" w:rsidR="00763212" w:rsidRPr="00742695" w:rsidRDefault="001C6802" w:rsidP="00742695">
      <w:pPr>
        <w:pStyle w:val="a7"/>
        <w:numPr>
          <w:ilvl w:val="0"/>
          <w:numId w:val="1"/>
        </w:numPr>
        <w:ind w:left="0" w:firstLine="851"/>
        <w:jc w:val="both"/>
        <w:rPr>
          <w:b/>
          <w:bCs/>
          <w:szCs w:val="28"/>
        </w:rPr>
      </w:pPr>
      <w:r w:rsidRPr="00742695">
        <w:rPr>
          <w:b/>
          <w:bCs/>
          <w:szCs w:val="28"/>
        </w:rPr>
        <w:t xml:space="preserve">Про встановлення </w:t>
      </w:r>
      <w:r w:rsidR="00742695" w:rsidRPr="00742695">
        <w:rPr>
          <w:b/>
          <w:bCs/>
          <w:szCs w:val="28"/>
        </w:rPr>
        <w:t>КП «</w:t>
      </w:r>
      <w:proofErr w:type="spellStart"/>
      <w:r w:rsidR="00742695" w:rsidRPr="00742695">
        <w:rPr>
          <w:b/>
          <w:bCs/>
          <w:szCs w:val="28"/>
        </w:rPr>
        <w:t>Жовтоводський</w:t>
      </w:r>
      <w:proofErr w:type="spellEnd"/>
      <w:r w:rsidR="00742695" w:rsidRPr="00742695">
        <w:rPr>
          <w:b/>
          <w:bCs/>
          <w:szCs w:val="28"/>
        </w:rPr>
        <w:t xml:space="preserve"> водоканал» ДОР» тарифів </w:t>
      </w:r>
      <w:r w:rsidR="00742695" w:rsidRPr="00742695">
        <w:rPr>
          <w:b/>
          <w:bCs/>
        </w:rPr>
        <w:t>на послуги з централізованого водопостачання та централізованого водовідведення для усіх категорій споживачів (крім населення).</w:t>
      </w:r>
    </w:p>
    <w:p w14:paraId="0EDB5C96" w14:textId="259F0031" w:rsidR="00514591" w:rsidRPr="00742695" w:rsidRDefault="00514591" w:rsidP="006449B8">
      <w:pPr>
        <w:pStyle w:val="a7"/>
        <w:numPr>
          <w:ilvl w:val="0"/>
          <w:numId w:val="1"/>
        </w:numPr>
        <w:ind w:left="0" w:firstLine="709"/>
        <w:jc w:val="both"/>
        <w:rPr>
          <w:b/>
          <w:bCs/>
          <w:szCs w:val="28"/>
        </w:rPr>
      </w:pPr>
      <w:r w:rsidRPr="00742695">
        <w:rPr>
          <w:b/>
          <w:bCs/>
          <w:szCs w:val="28"/>
        </w:rPr>
        <w:t>Різне.</w:t>
      </w:r>
    </w:p>
    <w:bookmarkEnd w:id="0"/>
    <w:bookmarkEnd w:id="1"/>
    <w:p w14:paraId="0C796C2D" w14:textId="70A4F2A1" w:rsidR="009E6881" w:rsidRPr="00742695" w:rsidRDefault="00F96CC1" w:rsidP="006449B8">
      <w:pPr>
        <w:pStyle w:val="a7"/>
        <w:numPr>
          <w:ilvl w:val="0"/>
          <w:numId w:val="1"/>
        </w:numPr>
        <w:tabs>
          <w:tab w:val="left" w:pos="1524"/>
        </w:tabs>
        <w:ind w:left="0" w:firstLine="709"/>
        <w:jc w:val="both"/>
        <w:rPr>
          <w:b/>
          <w:bCs/>
        </w:rPr>
      </w:pPr>
      <w:r w:rsidRPr="00742695">
        <w:rPr>
          <w:b/>
          <w:bCs/>
        </w:rPr>
        <w:t>Про затвердження висновків та рекомендацій постійної комісії.</w:t>
      </w:r>
    </w:p>
    <w:p w14:paraId="56DD925A" w14:textId="77777777" w:rsidR="00DF4C51" w:rsidRPr="00742695" w:rsidRDefault="00DF4C51">
      <w:pPr>
        <w:rPr>
          <w:b/>
          <w:bCs/>
          <w:lang w:val="ru-RU"/>
        </w:rPr>
      </w:pPr>
    </w:p>
    <w:sectPr w:rsidR="00DF4C51" w:rsidRPr="0074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26A2B"/>
    <w:multiLevelType w:val="hybridMultilevel"/>
    <w:tmpl w:val="33DCE5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25934">
    <w:abstractNumId w:val="0"/>
  </w:num>
  <w:num w:numId="2" w16cid:durableId="112808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43"/>
    <w:rsid w:val="00034CB8"/>
    <w:rsid w:val="000700D1"/>
    <w:rsid w:val="000B28E3"/>
    <w:rsid w:val="000C4EB3"/>
    <w:rsid w:val="001246DB"/>
    <w:rsid w:val="001528CF"/>
    <w:rsid w:val="00195514"/>
    <w:rsid w:val="001C6802"/>
    <w:rsid w:val="001E3626"/>
    <w:rsid w:val="002675A4"/>
    <w:rsid w:val="002D0F92"/>
    <w:rsid w:val="003742B4"/>
    <w:rsid w:val="00397427"/>
    <w:rsid w:val="00441243"/>
    <w:rsid w:val="00443700"/>
    <w:rsid w:val="00466884"/>
    <w:rsid w:val="00484633"/>
    <w:rsid w:val="004B7934"/>
    <w:rsid w:val="004C065A"/>
    <w:rsid w:val="00514591"/>
    <w:rsid w:val="00530A5C"/>
    <w:rsid w:val="0059164E"/>
    <w:rsid w:val="005B01DA"/>
    <w:rsid w:val="005C2F8F"/>
    <w:rsid w:val="006449B8"/>
    <w:rsid w:val="00690736"/>
    <w:rsid w:val="00742695"/>
    <w:rsid w:val="00763212"/>
    <w:rsid w:val="007826AD"/>
    <w:rsid w:val="007D48FA"/>
    <w:rsid w:val="00810D10"/>
    <w:rsid w:val="00877BEF"/>
    <w:rsid w:val="008E2D25"/>
    <w:rsid w:val="008F46A3"/>
    <w:rsid w:val="008F547F"/>
    <w:rsid w:val="009005FD"/>
    <w:rsid w:val="00934AB5"/>
    <w:rsid w:val="009572CB"/>
    <w:rsid w:val="00963A93"/>
    <w:rsid w:val="00995766"/>
    <w:rsid w:val="009C551B"/>
    <w:rsid w:val="009E6881"/>
    <w:rsid w:val="00A07E71"/>
    <w:rsid w:val="00A5356F"/>
    <w:rsid w:val="00A76ED7"/>
    <w:rsid w:val="00BA4E15"/>
    <w:rsid w:val="00C80546"/>
    <w:rsid w:val="00CE2234"/>
    <w:rsid w:val="00D13CD7"/>
    <w:rsid w:val="00DF43AE"/>
    <w:rsid w:val="00DF4C51"/>
    <w:rsid w:val="00E14CC8"/>
    <w:rsid w:val="00F83EC9"/>
    <w:rsid w:val="00F96CC1"/>
    <w:rsid w:val="00FA5CF4"/>
    <w:rsid w:val="00FC41BF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3573"/>
  <w15:chartTrackingRefBased/>
  <w15:docId w15:val="{1D69F398-B970-43B5-8E07-0B8AEF6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2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2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2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2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2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2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21</cp:revision>
  <cp:lastPrinted>2025-05-29T12:25:00Z</cp:lastPrinted>
  <dcterms:created xsi:type="dcterms:W3CDTF">2025-06-02T07:53:00Z</dcterms:created>
  <dcterms:modified xsi:type="dcterms:W3CDTF">2025-10-08T08:42:00Z</dcterms:modified>
</cp:coreProperties>
</file>