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8F" w:rsidRPr="007B11A7" w:rsidRDefault="00487229" w:rsidP="00D05E2A">
      <w:pPr>
        <w:pStyle w:val="afa"/>
        <w:rPr>
          <w:sz w:val="16"/>
          <w:szCs w:val="16"/>
          <w:lang w:val="en-US"/>
        </w:rPr>
      </w:pPr>
      <w:r>
        <w:rPr>
          <w:noProof/>
        </w:rPr>
        <w:drawing>
          <wp:anchor distT="0" distB="0" distL="114300" distR="114300" simplePos="0" relativeHeight="251658240" behindDoc="0" locked="0" layoutInCell="1" allowOverlap="1" wp14:anchorId="122213C3" wp14:editId="405CDACF">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anchor>
        </w:drawing>
      </w:r>
      <w:r w:rsidR="00C90D3B" w:rsidRPr="00657858">
        <w:rPr>
          <w:lang w:val="en-US"/>
        </w:rPr>
        <w:br w:type="textWrapping" w:clear="all"/>
      </w:r>
    </w:p>
    <w:p w:rsidR="002B2ADF" w:rsidRPr="00C225A5" w:rsidRDefault="002B2ADF" w:rsidP="002B2ADF">
      <w:pPr>
        <w:jc w:val="center"/>
        <w:rPr>
          <w:b/>
          <w:color w:val="000000"/>
          <w:sz w:val="36"/>
          <w:szCs w:val="36"/>
        </w:rPr>
      </w:pPr>
      <w:r w:rsidRPr="00C225A5">
        <w:rPr>
          <w:b/>
          <w:color w:val="000000"/>
          <w:sz w:val="36"/>
          <w:szCs w:val="36"/>
        </w:rPr>
        <w:t>ДНІПРОПЕТРОВСЬКА ОБЛАСНА РАДА</w:t>
      </w:r>
    </w:p>
    <w:p w:rsidR="002B2ADF" w:rsidRPr="000677D8" w:rsidRDefault="002B2ADF" w:rsidP="002B2ADF">
      <w:pPr>
        <w:shd w:val="clear" w:color="auto" w:fill="FFFFFF"/>
        <w:jc w:val="center"/>
        <w:rPr>
          <w:b/>
          <w:color w:val="000000"/>
          <w:sz w:val="36"/>
          <w:szCs w:val="36"/>
        </w:rPr>
      </w:pPr>
      <w:r w:rsidRPr="00C225A5">
        <w:rPr>
          <w:b/>
          <w:color w:val="000000"/>
          <w:sz w:val="36"/>
          <w:szCs w:val="36"/>
        </w:rPr>
        <w:t>VI</w:t>
      </w:r>
      <w:r>
        <w:rPr>
          <w:b/>
          <w:color w:val="000000"/>
          <w:sz w:val="36"/>
          <w:szCs w:val="36"/>
          <w:lang w:val="en-US"/>
        </w:rPr>
        <w:t>II</w:t>
      </w:r>
      <w:r w:rsidRPr="00C225A5">
        <w:rPr>
          <w:b/>
          <w:color w:val="000000"/>
          <w:sz w:val="36"/>
          <w:szCs w:val="36"/>
        </w:rPr>
        <w:t xml:space="preserve"> СКЛИКАННЯ</w:t>
      </w:r>
    </w:p>
    <w:p w:rsidR="002B2ADF" w:rsidRPr="00C225A5" w:rsidRDefault="002B2ADF" w:rsidP="002B2ADF">
      <w:pPr>
        <w:shd w:val="clear" w:color="auto" w:fill="FFFFFF"/>
        <w:jc w:val="center"/>
        <w:rPr>
          <w:b/>
          <w:bCs/>
          <w:iCs/>
          <w:sz w:val="32"/>
          <w:szCs w:val="32"/>
        </w:rPr>
      </w:pPr>
      <w:r w:rsidRPr="00631AC4">
        <w:rPr>
          <w:b/>
          <w:bCs/>
          <w:iCs/>
          <w:sz w:val="32"/>
          <w:szCs w:val="32"/>
        </w:rPr>
        <w:t xml:space="preserve">Постійна комісія обласної </w:t>
      </w:r>
      <w:r w:rsidRPr="007841F9">
        <w:rPr>
          <w:b/>
          <w:bCs/>
          <w:iCs/>
          <w:sz w:val="32"/>
          <w:szCs w:val="32"/>
        </w:rPr>
        <w:t>ради з питань базових галузей економіки, комунальної власності, концесії, корпоративних прав, інвестицій та міжрегіонального співробітництва</w:t>
      </w:r>
    </w:p>
    <w:p w:rsidR="00CE4C8F" w:rsidRPr="00FD1E7E" w:rsidRDefault="001F3503" w:rsidP="00547C63">
      <w:pPr>
        <w:ind w:left="-8" w:right="-8"/>
        <w:jc w:val="center"/>
        <w:rPr>
          <w:bCs/>
          <w:iCs/>
          <w:szCs w:val="28"/>
        </w:rPr>
      </w:pPr>
      <w:r>
        <w:rPr>
          <w:noProof/>
          <w:szCs w:val="28"/>
          <w:lang w:val="ru-RU"/>
        </w:rPr>
        <w:pict>
          <v:line id="Прямая соединительная линия 2" o:spid="_x0000_s1026" style="position:absolute;left:0;text-align:left;z-index:251657216;visibility:visible;mso-wrap-distance-top:-3e-5mm;mso-wrap-distance-bottom:-3e-5mm"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" strokeweight="4.5pt">
            <v:stroke linestyle="thinThick"/>
            <w10:wrap type="square"/>
          </v:line>
        </w:pict>
      </w:r>
      <w:smartTag w:uri="urn:schemas-microsoft-com:office:smarttags" w:element="metricconverter">
        <w:smartTagPr>
          <w:attr w:name="ProductID" w:val="49004, м"/>
        </w:smartTagPr>
        <w:r w:rsidR="00CE4C8F" w:rsidRPr="00FD1E7E">
          <w:rPr>
            <w:color w:val="000000"/>
            <w:szCs w:val="28"/>
          </w:rPr>
          <w:t>49004, м</w:t>
        </w:r>
      </w:smartTag>
      <w:r w:rsidR="00CE4C8F" w:rsidRPr="00FD1E7E">
        <w:rPr>
          <w:color w:val="000000"/>
          <w:szCs w:val="28"/>
        </w:rPr>
        <w:t>. Дніпро, пр</w:t>
      </w:r>
      <w:r w:rsidR="00E23445" w:rsidRPr="00FD1E7E">
        <w:rPr>
          <w:color w:val="000000"/>
          <w:szCs w:val="28"/>
        </w:rPr>
        <w:t>осп</w:t>
      </w:r>
      <w:r w:rsidR="00CE4C8F" w:rsidRPr="00FD1E7E">
        <w:rPr>
          <w:color w:val="000000"/>
          <w:szCs w:val="28"/>
        </w:rPr>
        <w:t>. Олександра Поля, 2</w:t>
      </w:r>
    </w:p>
    <w:p w:rsidR="00751D84" w:rsidRDefault="00751D84" w:rsidP="0026301E">
      <w:pPr>
        <w:widowControl w:val="0"/>
        <w:rPr>
          <w:b/>
          <w:bCs/>
          <w:color w:val="000000"/>
          <w:sz w:val="27"/>
          <w:szCs w:val="27"/>
          <w:shd w:val="clear" w:color="auto" w:fill="FFFFFF"/>
          <w:lang w:eastAsia="uk-UA"/>
        </w:rPr>
      </w:pPr>
    </w:p>
    <w:p w:rsidR="00CE4C8F" w:rsidRPr="0092624A" w:rsidRDefault="00CE4C8F" w:rsidP="00547C63">
      <w:pPr>
        <w:widowControl w:val="0"/>
        <w:jc w:val="center"/>
        <w:rPr>
          <w:sz w:val="27"/>
          <w:szCs w:val="27"/>
          <w:lang w:val="ru-RU" w:eastAsia="en-US"/>
        </w:rPr>
      </w:pPr>
      <w:r w:rsidRPr="000C346B">
        <w:rPr>
          <w:b/>
          <w:bCs/>
          <w:color w:val="000000"/>
          <w:sz w:val="27"/>
          <w:szCs w:val="27"/>
          <w:shd w:val="clear" w:color="auto" w:fill="FFFFFF"/>
          <w:lang w:eastAsia="uk-UA"/>
        </w:rPr>
        <w:t>ПРОТОКОЛ №</w:t>
      </w:r>
      <w:r w:rsidR="00312311" w:rsidRPr="000C346B">
        <w:rPr>
          <w:b/>
          <w:bCs/>
          <w:color w:val="000000"/>
          <w:sz w:val="27"/>
          <w:szCs w:val="27"/>
          <w:shd w:val="clear" w:color="auto" w:fill="FFFFFF"/>
          <w:lang w:eastAsia="uk-UA"/>
        </w:rPr>
        <w:t xml:space="preserve"> </w:t>
      </w:r>
      <w:r w:rsidR="004A03EC">
        <w:rPr>
          <w:b/>
          <w:bCs/>
          <w:color w:val="000000"/>
          <w:sz w:val="27"/>
          <w:szCs w:val="27"/>
          <w:shd w:val="clear" w:color="auto" w:fill="FFFFFF"/>
          <w:lang w:val="ru-RU" w:eastAsia="uk-UA"/>
        </w:rPr>
        <w:t>2</w:t>
      </w:r>
      <w:r w:rsidR="00D72B93">
        <w:rPr>
          <w:b/>
          <w:bCs/>
          <w:color w:val="000000"/>
          <w:sz w:val="27"/>
          <w:szCs w:val="27"/>
          <w:shd w:val="clear" w:color="auto" w:fill="FFFFFF"/>
          <w:lang w:val="ru-RU" w:eastAsia="uk-UA"/>
        </w:rPr>
        <w:t>7</w:t>
      </w:r>
    </w:p>
    <w:p w:rsidR="00CE4C8F" w:rsidRPr="00924025" w:rsidRDefault="00CE4C8F" w:rsidP="00547C63">
      <w:pPr>
        <w:widowControl w:val="0"/>
        <w:ind w:left="20"/>
        <w:jc w:val="center"/>
        <w:rPr>
          <w:color w:val="000000"/>
          <w:sz w:val="27"/>
          <w:szCs w:val="27"/>
          <w:lang w:eastAsia="uk-UA"/>
        </w:rPr>
      </w:pPr>
      <w:r w:rsidRPr="00924025">
        <w:rPr>
          <w:color w:val="000000"/>
          <w:sz w:val="27"/>
          <w:szCs w:val="27"/>
          <w:lang w:eastAsia="uk-UA"/>
        </w:rPr>
        <w:t>засідання постійної комісії обласної ради</w:t>
      </w:r>
    </w:p>
    <w:p w:rsidR="00751D84" w:rsidRPr="00924025" w:rsidRDefault="00751D84" w:rsidP="00547C63">
      <w:pPr>
        <w:widowControl w:val="0"/>
        <w:ind w:left="20"/>
        <w:jc w:val="center"/>
        <w:rPr>
          <w:color w:val="000000"/>
          <w:sz w:val="27"/>
          <w:szCs w:val="27"/>
          <w:lang w:eastAsia="uk-UA"/>
        </w:rPr>
      </w:pPr>
    </w:p>
    <w:p w:rsidR="00AC6A9E" w:rsidRPr="00924025" w:rsidRDefault="00D72B93" w:rsidP="00AC6A9E">
      <w:pPr>
        <w:widowControl w:val="0"/>
        <w:jc w:val="right"/>
        <w:rPr>
          <w:sz w:val="27"/>
          <w:szCs w:val="27"/>
          <w:lang w:eastAsia="en-US"/>
        </w:rPr>
      </w:pPr>
      <w:r>
        <w:rPr>
          <w:sz w:val="27"/>
          <w:szCs w:val="27"/>
          <w:lang w:eastAsia="uk-UA"/>
        </w:rPr>
        <w:t>16</w:t>
      </w:r>
      <w:r w:rsidR="00306F8D" w:rsidRPr="00924025">
        <w:rPr>
          <w:sz w:val="27"/>
          <w:szCs w:val="27"/>
          <w:lang w:eastAsia="uk-UA"/>
        </w:rPr>
        <w:t xml:space="preserve"> </w:t>
      </w:r>
      <w:r>
        <w:rPr>
          <w:sz w:val="27"/>
          <w:szCs w:val="27"/>
          <w:lang w:eastAsia="uk-UA"/>
        </w:rPr>
        <w:t>грудня</w:t>
      </w:r>
      <w:r w:rsidR="00AC6A9E" w:rsidRPr="00924025">
        <w:rPr>
          <w:sz w:val="27"/>
          <w:szCs w:val="27"/>
          <w:lang w:eastAsia="uk-UA"/>
        </w:rPr>
        <w:t xml:space="preserve"> 202</w:t>
      </w:r>
      <w:r w:rsidR="004A03EC">
        <w:rPr>
          <w:sz w:val="27"/>
          <w:szCs w:val="27"/>
          <w:lang w:eastAsia="uk-UA"/>
        </w:rPr>
        <w:t>5</w:t>
      </w:r>
      <w:r w:rsidR="00AC6A9E" w:rsidRPr="00924025">
        <w:rPr>
          <w:sz w:val="27"/>
          <w:szCs w:val="27"/>
          <w:lang w:eastAsia="uk-UA"/>
        </w:rPr>
        <w:t xml:space="preserve"> року</w:t>
      </w:r>
    </w:p>
    <w:p w:rsidR="00AC6A9E" w:rsidRPr="00924025" w:rsidRDefault="0092638C" w:rsidP="00AC6A9E">
      <w:pPr>
        <w:widowControl w:val="0"/>
        <w:jc w:val="right"/>
        <w:rPr>
          <w:sz w:val="27"/>
          <w:szCs w:val="27"/>
          <w:lang w:eastAsia="uk-UA"/>
        </w:rPr>
      </w:pPr>
      <w:r>
        <w:rPr>
          <w:sz w:val="27"/>
          <w:szCs w:val="27"/>
          <w:lang w:eastAsia="uk-UA"/>
        </w:rPr>
        <w:t>09</w:t>
      </w:r>
      <w:r w:rsidR="00AC6A9E" w:rsidRPr="00924025">
        <w:rPr>
          <w:sz w:val="27"/>
          <w:szCs w:val="27"/>
          <w:lang w:eastAsia="uk-UA"/>
        </w:rPr>
        <w:t>:</w:t>
      </w:r>
      <w:r w:rsidR="00D72B93">
        <w:rPr>
          <w:sz w:val="27"/>
          <w:szCs w:val="27"/>
          <w:lang w:eastAsia="uk-UA"/>
        </w:rPr>
        <w:t>0</w:t>
      </w:r>
      <w:r w:rsidR="00AC6A9E" w:rsidRPr="00924025">
        <w:rPr>
          <w:sz w:val="27"/>
          <w:szCs w:val="27"/>
          <w:lang w:eastAsia="uk-UA"/>
        </w:rPr>
        <w:t>0</w:t>
      </w:r>
    </w:p>
    <w:p w:rsidR="00751D84" w:rsidRPr="00924025" w:rsidRDefault="0039123C" w:rsidP="00AC6A9E">
      <w:pPr>
        <w:widowControl w:val="0"/>
        <w:jc w:val="right"/>
        <w:rPr>
          <w:sz w:val="27"/>
          <w:szCs w:val="27"/>
          <w:lang w:eastAsia="en-US"/>
        </w:rPr>
      </w:pPr>
      <w:r w:rsidRPr="00924025">
        <w:rPr>
          <w:sz w:val="27"/>
          <w:szCs w:val="27"/>
          <w:lang w:eastAsia="en-US"/>
        </w:rPr>
        <w:t xml:space="preserve">кімн. </w:t>
      </w:r>
      <w:r w:rsidR="004A03EC">
        <w:rPr>
          <w:sz w:val="27"/>
          <w:szCs w:val="27"/>
          <w:lang w:eastAsia="en-US"/>
        </w:rPr>
        <w:t>420</w:t>
      </w:r>
    </w:p>
    <w:p w:rsidR="001237EA" w:rsidRPr="00924025" w:rsidRDefault="001237EA" w:rsidP="00AC6A9E">
      <w:pPr>
        <w:widowControl w:val="0"/>
        <w:jc w:val="right"/>
        <w:rPr>
          <w:sz w:val="27"/>
          <w:szCs w:val="27"/>
          <w:lang w:eastAsia="en-US"/>
        </w:rPr>
      </w:pPr>
    </w:p>
    <w:p w:rsidR="001F54B1" w:rsidRPr="00924025" w:rsidRDefault="00AC6A9E" w:rsidP="001E5420">
      <w:pPr>
        <w:pStyle w:val="af3"/>
        <w:spacing w:after="0"/>
        <w:jc w:val="both"/>
        <w:rPr>
          <w:sz w:val="27"/>
          <w:szCs w:val="27"/>
          <w:lang w:val="uk-UA" w:eastAsia="uk-UA"/>
        </w:rPr>
      </w:pPr>
      <w:r w:rsidRPr="00924025">
        <w:rPr>
          <w:sz w:val="27"/>
          <w:szCs w:val="27"/>
          <w:u w:val="single"/>
          <w:lang w:val="uk-UA" w:eastAsia="uk-UA"/>
        </w:rPr>
        <w:t>Присутні члени комісії:</w:t>
      </w:r>
      <w:r w:rsidRPr="00924025">
        <w:rPr>
          <w:sz w:val="27"/>
          <w:szCs w:val="27"/>
          <w:lang w:val="uk-UA" w:eastAsia="uk-UA"/>
        </w:rPr>
        <w:t xml:space="preserve"> Пісоцький В.А., </w:t>
      </w:r>
      <w:r w:rsidR="00013D3E" w:rsidRPr="00924025">
        <w:rPr>
          <w:sz w:val="27"/>
          <w:szCs w:val="27"/>
          <w:lang w:val="uk-UA" w:eastAsia="uk-UA"/>
        </w:rPr>
        <w:t>Турчак А.М</w:t>
      </w:r>
      <w:r w:rsidR="00616D48">
        <w:rPr>
          <w:sz w:val="27"/>
          <w:szCs w:val="27"/>
          <w:lang w:val="uk-UA" w:eastAsia="uk-UA"/>
        </w:rPr>
        <w:t>.</w:t>
      </w:r>
      <w:r w:rsidR="00013D3E">
        <w:rPr>
          <w:sz w:val="27"/>
          <w:szCs w:val="27"/>
          <w:lang w:val="uk-UA" w:eastAsia="uk-UA"/>
        </w:rPr>
        <w:t>,</w:t>
      </w:r>
      <w:r w:rsidR="004F0D3C">
        <w:rPr>
          <w:sz w:val="27"/>
          <w:szCs w:val="27"/>
          <w:lang w:val="uk-UA" w:eastAsia="uk-UA"/>
        </w:rPr>
        <w:t xml:space="preserve"> </w:t>
      </w:r>
      <w:r w:rsidRPr="00924025">
        <w:rPr>
          <w:sz w:val="27"/>
          <w:szCs w:val="27"/>
          <w:lang w:val="uk-UA" w:eastAsia="uk-UA"/>
        </w:rPr>
        <w:t>Ольшанська О.С.,</w:t>
      </w:r>
      <w:r w:rsidR="001518F4" w:rsidRPr="00924025">
        <w:rPr>
          <w:sz w:val="27"/>
          <w:szCs w:val="27"/>
          <w:lang w:val="uk-UA" w:eastAsia="uk-UA"/>
        </w:rPr>
        <w:t xml:space="preserve"> </w:t>
      </w:r>
      <w:r w:rsidR="00AC191A" w:rsidRPr="00924025">
        <w:rPr>
          <w:sz w:val="27"/>
          <w:szCs w:val="27"/>
          <w:lang w:val="uk-UA" w:eastAsia="uk-UA"/>
        </w:rPr>
        <w:t>Герасимчук Д.Ю</w:t>
      </w:r>
      <w:r w:rsidR="00E17068" w:rsidRPr="00924025">
        <w:rPr>
          <w:sz w:val="27"/>
          <w:szCs w:val="27"/>
          <w:lang w:val="uk-UA" w:eastAsia="uk-UA"/>
        </w:rPr>
        <w:t>.</w:t>
      </w:r>
      <w:r w:rsidR="004A03EC">
        <w:rPr>
          <w:sz w:val="27"/>
          <w:szCs w:val="27"/>
          <w:lang w:val="uk-UA" w:eastAsia="uk-UA"/>
        </w:rPr>
        <w:t xml:space="preserve">, </w:t>
      </w:r>
      <w:r w:rsidR="004A03EC" w:rsidRPr="00924025">
        <w:rPr>
          <w:sz w:val="27"/>
          <w:szCs w:val="27"/>
          <w:lang w:val="uk-UA" w:eastAsia="uk-UA"/>
        </w:rPr>
        <w:t>Сергєєв</w:t>
      </w:r>
      <w:r w:rsidR="00175BD8">
        <w:rPr>
          <w:sz w:val="27"/>
          <w:szCs w:val="27"/>
          <w:lang w:val="uk-UA" w:eastAsia="uk-UA"/>
        </w:rPr>
        <w:t xml:space="preserve"> </w:t>
      </w:r>
      <w:bookmarkStart w:id="0" w:name="_GoBack"/>
      <w:bookmarkEnd w:id="0"/>
      <w:r w:rsidR="004A03EC" w:rsidRPr="00924025">
        <w:rPr>
          <w:sz w:val="27"/>
          <w:szCs w:val="27"/>
          <w:lang w:val="uk-UA" w:eastAsia="uk-UA"/>
        </w:rPr>
        <w:t>В.С</w:t>
      </w:r>
      <w:r w:rsidR="00D72B93">
        <w:rPr>
          <w:sz w:val="27"/>
          <w:szCs w:val="27"/>
          <w:lang w:val="uk-UA" w:eastAsia="uk-UA"/>
        </w:rPr>
        <w:t>.,</w:t>
      </w:r>
    </w:p>
    <w:p w:rsidR="001F54B1" w:rsidRPr="00924025" w:rsidRDefault="00AC6A9E" w:rsidP="001E5420">
      <w:pPr>
        <w:pStyle w:val="af3"/>
        <w:spacing w:after="0"/>
        <w:jc w:val="both"/>
        <w:rPr>
          <w:sz w:val="27"/>
          <w:szCs w:val="27"/>
          <w:lang w:val="uk-UA" w:eastAsia="uk-UA"/>
        </w:rPr>
      </w:pPr>
      <w:r w:rsidRPr="00924025">
        <w:rPr>
          <w:sz w:val="27"/>
          <w:szCs w:val="27"/>
          <w:u w:val="single"/>
          <w:lang w:val="uk-UA" w:eastAsia="uk-UA"/>
        </w:rPr>
        <w:t>Відсутні члени комісії:</w:t>
      </w:r>
      <w:r w:rsidR="005E0245" w:rsidRPr="00924025">
        <w:rPr>
          <w:sz w:val="27"/>
          <w:szCs w:val="27"/>
          <w:lang w:val="uk-UA" w:eastAsia="uk-UA"/>
        </w:rPr>
        <w:t xml:space="preserve"> Пригунов Г.О.</w:t>
      </w:r>
      <w:r w:rsidR="0037542C" w:rsidRPr="00924025">
        <w:rPr>
          <w:sz w:val="27"/>
          <w:szCs w:val="27"/>
          <w:lang w:val="uk-UA" w:eastAsia="uk-UA"/>
        </w:rPr>
        <w:t xml:space="preserve">, </w:t>
      </w:r>
      <w:r w:rsidR="00013D3E" w:rsidRPr="00924025">
        <w:rPr>
          <w:rFonts w:eastAsia="Calibri"/>
          <w:sz w:val="28"/>
          <w:szCs w:val="28"/>
          <w:lang w:val="uk-UA"/>
        </w:rPr>
        <w:t xml:space="preserve">Андрійченко О.Д. </w:t>
      </w:r>
    </w:p>
    <w:p w:rsidR="00AC6A9E" w:rsidRPr="00924025" w:rsidRDefault="00AC6A9E" w:rsidP="001E5420">
      <w:pPr>
        <w:widowControl w:val="0"/>
        <w:jc w:val="both"/>
        <w:rPr>
          <w:color w:val="000000"/>
          <w:sz w:val="27"/>
          <w:szCs w:val="27"/>
          <w:lang w:eastAsia="uk-UA"/>
        </w:rPr>
      </w:pPr>
      <w:r w:rsidRPr="00924025">
        <w:rPr>
          <w:color w:val="000000"/>
          <w:sz w:val="27"/>
          <w:szCs w:val="27"/>
          <w:lang w:eastAsia="uk-UA"/>
        </w:rPr>
        <w:t>У роботі комісії взяли участь:</w:t>
      </w:r>
    </w:p>
    <w:p w:rsidR="00DC104C" w:rsidRDefault="00DC104C" w:rsidP="001E5420">
      <w:pPr>
        <w:widowControl w:val="0"/>
        <w:jc w:val="both"/>
        <w:rPr>
          <w:color w:val="000000"/>
          <w:sz w:val="27"/>
          <w:szCs w:val="27"/>
          <w:lang w:eastAsia="uk-UA"/>
        </w:rPr>
      </w:pPr>
      <w:r w:rsidRPr="00924025">
        <w:rPr>
          <w:color w:val="000000"/>
          <w:sz w:val="27"/>
          <w:szCs w:val="27"/>
          <w:lang w:eastAsia="uk-UA"/>
        </w:rPr>
        <w:t>Шевцова Н.Д. – начальник управління стратегічного планування</w:t>
      </w:r>
      <w:r w:rsidRPr="007A78C2">
        <w:rPr>
          <w:color w:val="000000"/>
          <w:sz w:val="27"/>
          <w:szCs w:val="27"/>
          <w:lang w:eastAsia="uk-UA"/>
        </w:rPr>
        <w:t xml:space="preserve"> та комунальної власності</w:t>
      </w:r>
      <w:r w:rsidR="00D72B93">
        <w:rPr>
          <w:color w:val="000000"/>
          <w:sz w:val="27"/>
          <w:szCs w:val="27"/>
          <w:lang w:eastAsia="uk-UA"/>
        </w:rPr>
        <w:t>;</w:t>
      </w:r>
    </w:p>
    <w:p w:rsidR="00D72B93" w:rsidRPr="00D72B93" w:rsidRDefault="007B11A7" w:rsidP="00D72B93">
      <w:pPr>
        <w:rPr>
          <w:szCs w:val="28"/>
        </w:rPr>
      </w:pPr>
      <w:r>
        <w:rPr>
          <w:szCs w:val="28"/>
        </w:rPr>
        <w:t xml:space="preserve">Довгань О.Ю. </w:t>
      </w:r>
      <w:r w:rsidR="00D72B93" w:rsidRPr="00D72B93">
        <w:rPr>
          <w:szCs w:val="28"/>
        </w:rPr>
        <w:t>–</w:t>
      </w:r>
      <w:r w:rsidR="00D72B93">
        <w:rPr>
          <w:szCs w:val="28"/>
        </w:rPr>
        <w:t xml:space="preserve"> головний бухгалтер </w:t>
      </w:r>
      <w:r w:rsidR="00D72B93" w:rsidRPr="00D72B93">
        <w:rPr>
          <w:szCs w:val="28"/>
        </w:rPr>
        <w:t>КП ,,</w:t>
      </w:r>
      <w:r w:rsidR="00D72B93" w:rsidRPr="00D72B93">
        <w:rPr>
          <w:szCs w:val="28"/>
          <w:lang w:val="ru-RU"/>
        </w:rPr>
        <w:t>⁠Агропроєкттехбуд”</w:t>
      </w:r>
      <w:r w:rsidR="00D72B93" w:rsidRPr="00D72B93">
        <w:rPr>
          <w:szCs w:val="28"/>
        </w:rPr>
        <w:t>ДОР</w:t>
      </w:r>
      <w:r w:rsidR="00D72B93" w:rsidRPr="00D72B93">
        <w:rPr>
          <w:szCs w:val="28"/>
          <w:lang w:val="ru-RU"/>
        </w:rPr>
        <w:t>;</w:t>
      </w:r>
    </w:p>
    <w:p w:rsidR="00D72B93" w:rsidRPr="00D72B93" w:rsidRDefault="00D72B93" w:rsidP="00D72B93">
      <w:pPr>
        <w:rPr>
          <w:szCs w:val="28"/>
        </w:rPr>
      </w:pPr>
      <w:r w:rsidRPr="00D72B93">
        <w:rPr>
          <w:szCs w:val="28"/>
          <w:lang w:val="ru-RU"/>
        </w:rPr>
        <w:t xml:space="preserve">Шабеко </w:t>
      </w:r>
      <w:r>
        <w:rPr>
          <w:szCs w:val="28"/>
          <w:lang w:val="ru-RU"/>
        </w:rPr>
        <w:t>Л. Ф.</w:t>
      </w:r>
      <w:r w:rsidRPr="00D72B93">
        <w:rPr>
          <w:szCs w:val="28"/>
        </w:rPr>
        <w:t xml:space="preserve"> –</w:t>
      </w:r>
      <w:r>
        <w:rPr>
          <w:szCs w:val="28"/>
        </w:rPr>
        <w:t xml:space="preserve"> </w:t>
      </w:r>
      <w:r w:rsidRPr="00D72B93">
        <w:rPr>
          <w:szCs w:val="28"/>
          <w:lang w:val="ru-RU"/>
        </w:rPr>
        <w:t>перший заступник директора</w:t>
      </w:r>
      <w:r>
        <w:rPr>
          <w:szCs w:val="28"/>
          <w:lang w:val="ru-RU"/>
        </w:rPr>
        <w:t xml:space="preserve"> </w:t>
      </w:r>
      <w:r w:rsidRPr="00D72B93">
        <w:rPr>
          <w:szCs w:val="28"/>
        </w:rPr>
        <w:t>ОКП ,,</w:t>
      </w:r>
      <w:r w:rsidRPr="00D72B93">
        <w:rPr>
          <w:szCs w:val="28"/>
          <w:lang w:val="ru-RU"/>
        </w:rPr>
        <w:t>⁠Фармація”;</w:t>
      </w:r>
    </w:p>
    <w:p w:rsidR="007B11A7" w:rsidRDefault="007B11A7" w:rsidP="00D72B93">
      <w:pPr>
        <w:rPr>
          <w:szCs w:val="28"/>
        </w:rPr>
      </w:pPr>
      <w:r w:rsidRPr="00D72B93">
        <w:rPr>
          <w:szCs w:val="28"/>
          <w:lang w:val="ru-RU"/>
        </w:rPr>
        <w:t>Биков А</w:t>
      </w:r>
      <w:r>
        <w:rPr>
          <w:szCs w:val="28"/>
          <w:lang w:val="ru-RU"/>
        </w:rPr>
        <w:t xml:space="preserve">. </w:t>
      </w:r>
      <w:r w:rsidRPr="00D72B93">
        <w:rPr>
          <w:szCs w:val="28"/>
          <w:lang w:val="ru-RU"/>
        </w:rPr>
        <w:t>Е.</w:t>
      </w:r>
      <w:r>
        <w:rPr>
          <w:szCs w:val="28"/>
          <w:lang w:val="ru-RU"/>
        </w:rPr>
        <w:t xml:space="preserve"> </w:t>
      </w:r>
      <w:r w:rsidRPr="00D72B93">
        <w:rPr>
          <w:szCs w:val="28"/>
        </w:rPr>
        <w:t>–</w:t>
      </w:r>
      <w:r>
        <w:rPr>
          <w:szCs w:val="28"/>
        </w:rPr>
        <w:t xml:space="preserve"> </w:t>
      </w:r>
      <w:r>
        <w:rPr>
          <w:szCs w:val="28"/>
          <w:lang w:val="ru-RU"/>
        </w:rPr>
        <w:t xml:space="preserve"> </w:t>
      </w:r>
      <w:r w:rsidRPr="00D72B93">
        <w:rPr>
          <w:szCs w:val="28"/>
          <w:lang w:val="ru-RU"/>
        </w:rPr>
        <w:t>заступник директора</w:t>
      </w:r>
      <w:r w:rsidRPr="00D72B93">
        <w:rPr>
          <w:szCs w:val="28"/>
        </w:rPr>
        <w:t xml:space="preserve"> </w:t>
      </w:r>
      <w:r w:rsidR="00D72B93" w:rsidRPr="00D72B93">
        <w:rPr>
          <w:szCs w:val="28"/>
        </w:rPr>
        <w:t>КП</w:t>
      </w:r>
      <w:r w:rsidR="00D72B93" w:rsidRPr="00D72B93">
        <w:rPr>
          <w:szCs w:val="28"/>
          <w:lang w:val="ru-RU"/>
        </w:rPr>
        <w:t xml:space="preserve"> </w:t>
      </w:r>
      <w:r w:rsidR="00D72B93" w:rsidRPr="00D72B93">
        <w:rPr>
          <w:szCs w:val="28"/>
        </w:rPr>
        <w:t>,,</w:t>
      </w:r>
      <w:r w:rsidR="00D72B93" w:rsidRPr="00D72B93">
        <w:rPr>
          <w:szCs w:val="28"/>
          <w:lang w:val="ru-RU"/>
        </w:rPr>
        <w:t>⁠Дніпротеплоенерго”</w:t>
      </w:r>
      <w:r w:rsidR="00D72B93" w:rsidRPr="00D72B93">
        <w:rPr>
          <w:szCs w:val="28"/>
        </w:rPr>
        <w:t>ДОР</w:t>
      </w:r>
      <w:r>
        <w:rPr>
          <w:szCs w:val="28"/>
        </w:rPr>
        <w:t>;</w:t>
      </w:r>
    </w:p>
    <w:p w:rsidR="00D72B93" w:rsidRPr="007A78C2" w:rsidRDefault="007B11A7" w:rsidP="007B11A7">
      <w:pPr>
        <w:rPr>
          <w:color w:val="000000"/>
          <w:sz w:val="27"/>
          <w:szCs w:val="27"/>
          <w:lang w:val="ru-RU" w:eastAsia="uk-UA"/>
        </w:rPr>
      </w:pPr>
      <w:r w:rsidRPr="00D72B93">
        <w:rPr>
          <w:szCs w:val="28"/>
          <w:lang w:val="ru-RU"/>
        </w:rPr>
        <w:t>Охотний О</w:t>
      </w:r>
      <w:r>
        <w:rPr>
          <w:szCs w:val="28"/>
          <w:lang w:val="ru-RU"/>
        </w:rPr>
        <w:t>. О.</w:t>
      </w:r>
      <w:r w:rsidRPr="00D72B93">
        <w:rPr>
          <w:szCs w:val="28"/>
        </w:rPr>
        <w:t xml:space="preserve"> – </w:t>
      </w:r>
      <w:r w:rsidRPr="00D72B93">
        <w:rPr>
          <w:szCs w:val="28"/>
          <w:lang w:val="ru-RU"/>
        </w:rPr>
        <w:t xml:space="preserve"> директор</w:t>
      </w:r>
      <w:r w:rsidRPr="00D72B93">
        <w:rPr>
          <w:szCs w:val="28"/>
        </w:rPr>
        <w:t xml:space="preserve"> </w:t>
      </w:r>
      <w:r w:rsidR="00D72B93" w:rsidRPr="00D72B93">
        <w:rPr>
          <w:szCs w:val="28"/>
        </w:rPr>
        <w:t>КП ,,</w:t>
      </w:r>
      <w:r w:rsidR="00D72B93" w:rsidRPr="00D72B93">
        <w:rPr>
          <w:szCs w:val="28"/>
          <w:lang w:val="ru-RU"/>
        </w:rPr>
        <w:t>Енергопостачання”</w:t>
      </w:r>
      <w:r w:rsidR="00D72B93" w:rsidRPr="00D72B93">
        <w:rPr>
          <w:szCs w:val="28"/>
        </w:rPr>
        <w:t>ДОР</w:t>
      </w:r>
      <w:r>
        <w:rPr>
          <w:szCs w:val="28"/>
          <w:lang w:val="ru-RU"/>
        </w:rPr>
        <w:t>.</w:t>
      </w:r>
    </w:p>
    <w:p w:rsidR="00DC104C" w:rsidRDefault="00DC104C" w:rsidP="001E5420">
      <w:pPr>
        <w:widowControl w:val="0"/>
        <w:jc w:val="both"/>
        <w:rPr>
          <w:color w:val="000000"/>
          <w:sz w:val="27"/>
          <w:szCs w:val="27"/>
          <w:lang w:eastAsia="uk-UA"/>
        </w:rPr>
      </w:pPr>
    </w:p>
    <w:p w:rsidR="00AC6A9E" w:rsidRPr="007A78C2" w:rsidRDefault="00AC6A9E" w:rsidP="001E5420">
      <w:pPr>
        <w:tabs>
          <w:tab w:val="left" w:pos="3975"/>
        </w:tabs>
        <w:rPr>
          <w:color w:val="000000"/>
          <w:sz w:val="27"/>
          <w:szCs w:val="27"/>
          <w:lang w:eastAsia="uk-UA"/>
        </w:rPr>
      </w:pPr>
      <w:r w:rsidRPr="007A78C2">
        <w:rPr>
          <w:color w:val="000000"/>
          <w:sz w:val="27"/>
          <w:szCs w:val="27"/>
          <w:lang w:eastAsia="uk-UA"/>
        </w:rPr>
        <w:t xml:space="preserve">Головував: </w:t>
      </w:r>
      <w:r w:rsidRPr="007A78C2">
        <w:rPr>
          <w:color w:val="000000"/>
          <w:sz w:val="27"/>
          <w:szCs w:val="27"/>
        </w:rPr>
        <w:t>Пісоцький В.А</w:t>
      </w:r>
      <w:r w:rsidRPr="007A78C2">
        <w:rPr>
          <w:color w:val="000000"/>
          <w:sz w:val="27"/>
          <w:szCs w:val="27"/>
          <w:lang w:eastAsia="uk-UA"/>
        </w:rPr>
        <w:t>.</w:t>
      </w:r>
    </w:p>
    <w:p w:rsidR="00095451" w:rsidRPr="007A78C2" w:rsidRDefault="00095451" w:rsidP="001E5420">
      <w:pPr>
        <w:tabs>
          <w:tab w:val="left" w:pos="3975"/>
        </w:tabs>
        <w:rPr>
          <w:color w:val="000000"/>
          <w:sz w:val="27"/>
          <w:szCs w:val="27"/>
          <w:lang w:eastAsia="uk-UA"/>
        </w:rPr>
      </w:pPr>
    </w:p>
    <w:p w:rsidR="005D5670" w:rsidRPr="007A78C2" w:rsidRDefault="00AC6A9E" w:rsidP="001E5420">
      <w:pPr>
        <w:tabs>
          <w:tab w:val="left" w:pos="709"/>
        </w:tabs>
        <w:spacing w:line="259" w:lineRule="auto"/>
        <w:ind w:right="283"/>
        <w:contextualSpacing/>
        <w:jc w:val="center"/>
        <w:rPr>
          <w:b/>
          <w:sz w:val="27"/>
          <w:szCs w:val="27"/>
        </w:rPr>
      </w:pPr>
      <w:r w:rsidRPr="007A78C2">
        <w:rPr>
          <w:b/>
          <w:sz w:val="27"/>
          <w:szCs w:val="27"/>
        </w:rPr>
        <w:t>Порядок денний</w:t>
      </w:r>
    </w:p>
    <w:p w:rsidR="005543FC" w:rsidRDefault="005543FC" w:rsidP="001E5420">
      <w:pPr>
        <w:tabs>
          <w:tab w:val="left" w:pos="5103"/>
        </w:tabs>
        <w:rPr>
          <w:b/>
          <w:sz w:val="27"/>
          <w:szCs w:val="27"/>
          <w:lang w:eastAsia="en-US"/>
        </w:rPr>
      </w:pPr>
    </w:p>
    <w:p w:rsidR="007B11A7" w:rsidRPr="007B11A7"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t>1. Про погодження порядку денного.</w:t>
      </w:r>
    </w:p>
    <w:p w:rsidR="007B11A7" w:rsidRPr="007B11A7"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t>2. Пропозиції до плану роботи Дніпропетровської обласної ради              VІІI скликання на 2026 рік постійної комісії обласної ради з питань базових галузей економіки, комунальної власності, концесії, корпоративних прав, інвестицій та мі</w:t>
      </w:r>
      <w:r>
        <w:rPr>
          <w:rFonts w:eastAsia="Calibri"/>
          <w:szCs w:val="28"/>
          <w:lang w:eastAsia="en-US"/>
        </w:rPr>
        <w:t>жрегіонального співробітництва.</w:t>
      </w:r>
    </w:p>
    <w:p w:rsidR="007B11A7" w:rsidRPr="007B11A7"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t>3. Про оренду нерухомого майна, що є спільною власністю територіальних громад сіл, селищ, міст Дніпропетровської області.</w:t>
      </w:r>
    </w:p>
    <w:p w:rsidR="007B11A7" w:rsidRPr="007B11A7"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t>4. Про деякі питання управління майном, що належить до спільної власності територіальних громад сіл, селищ, міст Дніпропетровської області.</w:t>
      </w:r>
    </w:p>
    <w:p w:rsidR="007B11A7" w:rsidRPr="007B11A7"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lastRenderedPageBreak/>
        <w:t>5. Різне.</w:t>
      </w:r>
    </w:p>
    <w:p w:rsidR="00003218" w:rsidRPr="00616D48" w:rsidRDefault="007B11A7" w:rsidP="007B11A7">
      <w:pPr>
        <w:spacing w:after="200" w:line="276" w:lineRule="auto"/>
        <w:ind w:left="709" w:hanging="1"/>
        <w:contextualSpacing/>
        <w:rPr>
          <w:rFonts w:eastAsia="Calibri"/>
          <w:szCs w:val="28"/>
          <w:lang w:eastAsia="en-US"/>
        </w:rPr>
      </w:pPr>
      <w:r w:rsidRPr="007B11A7">
        <w:rPr>
          <w:rFonts w:eastAsia="Calibri"/>
          <w:szCs w:val="28"/>
          <w:lang w:eastAsia="en-US"/>
        </w:rPr>
        <w:t>6. Про затвердження висновків та рекомендацій комісії.</w:t>
      </w:r>
    </w:p>
    <w:p w:rsidR="00616D48" w:rsidRPr="0042281C" w:rsidRDefault="00616D48" w:rsidP="00616D48">
      <w:pPr>
        <w:spacing w:after="200" w:line="276" w:lineRule="auto"/>
        <w:ind w:left="1068"/>
        <w:contextualSpacing/>
        <w:rPr>
          <w:rFonts w:eastAsia="Calibri"/>
          <w:szCs w:val="28"/>
          <w:lang w:eastAsia="en-US"/>
        </w:rPr>
      </w:pPr>
    </w:p>
    <w:p w:rsidR="00605B52" w:rsidRPr="007A78C2" w:rsidRDefault="00605B52" w:rsidP="00616D48">
      <w:pPr>
        <w:ind w:firstLine="708"/>
        <w:jc w:val="both"/>
        <w:rPr>
          <w:b/>
          <w:sz w:val="27"/>
          <w:szCs w:val="27"/>
        </w:rPr>
      </w:pPr>
      <w:r>
        <w:rPr>
          <w:b/>
          <w:sz w:val="27"/>
          <w:szCs w:val="27"/>
        </w:rPr>
        <w:t>СЛУХАЛИ 1</w:t>
      </w:r>
      <w:r w:rsidR="00E946B7">
        <w:rPr>
          <w:b/>
          <w:sz w:val="27"/>
          <w:szCs w:val="27"/>
        </w:rPr>
        <w:t>.</w:t>
      </w:r>
      <w:r w:rsidRPr="007A78C2">
        <w:rPr>
          <w:b/>
          <w:sz w:val="27"/>
          <w:szCs w:val="27"/>
        </w:rPr>
        <w:t xml:space="preserve"> Про порядок денний засідання комісії.</w:t>
      </w:r>
    </w:p>
    <w:p w:rsidR="00605B52" w:rsidRPr="00C870A1" w:rsidRDefault="00605B52" w:rsidP="00605B52">
      <w:pPr>
        <w:jc w:val="both"/>
        <w:rPr>
          <w:sz w:val="16"/>
          <w:szCs w:val="16"/>
        </w:rPr>
      </w:pPr>
    </w:p>
    <w:p w:rsidR="00605B52" w:rsidRPr="007A78C2" w:rsidRDefault="00605B52" w:rsidP="00605B52">
      <w:pPr>
        <w:jc w:val="both"/>
        <w:rPr>
          <w:sz w:val="27"/>
          <w:szCs w:val="27"/>
        </w:rPr>
      </w:pPr>
      <w:r w:rsidRPr="007A78C2">
        <w:rPr>
          <w:sz w:val="27"/>
          <w:szCs w:val="27"/>
          <w:u w:val="single"/>
        </w:rPr>
        <w:t>Інформація</w:t>
      </w:r>
      <w:r w:rsidRPr="007A78C2">
        <w:rPr>
          <w:sz w:val="27"/>
          <w:szCs w:val="27"/>
        </w:rPr>
        <w:t xml:space="preserve">: </w:t>
      </w:r>
      <w:r w:rsidRPr="007A78C2">
        <w:rPr>
          <w:color w:val="000000"/>
          <w:sz w:val="27"/>
          <w:szCs w:val="27"/>
        </w:rPr>
        <w:t>Пісоцький В.А</w:t>
      </w:r>
      <w:r w:rsidRPr="007A78C2">
        <w:rPr>
          <w:color w:val="000000"/>
          <w:sz w:val="27"/>
          <w:szCs w:val="27"/>
          <w:lang w:eastAsia="uk-UA"/>
        </w:rPr>
        <w:t>.</w:t>
      </w:r>
      <w:r w:rsidRPr="007A78C2">
        <w:rPr>
          <w:sz w:val="27"/>
          <w:szCs w:val="27"/>
        </w:rPr>
        <w:t>– голова постійної комісії, про порядок денний засідання.</w:t>
      </w:r>
    </w:p>
    <w:p w:rsidR="00605B52" w:rsidRPr="0026301E" w:rsidRDefault="00605B52" w:rsidP="00616D48">
      <w:pPr>
        <w:ind w:firstLine="708"/>
        <w:jc w:val="both"/>
        <w:rPr>
          <w:sz w:val="27"/>
          <w:szCs w:val="27"/>
        </w:rPr>
      </w:pPr>
      <w:r w:rsidRPr="007A78C2">
        <w:rPr>
          <w:b/>
          <w:sz w:val="27"/>
          <w:szCs w:val="27"/>
        </w:rPr>
        <w:t xml:space="preserve">ВИРІШИЛИ: </w:t>
      </w:r>
      <w:r w:rsidRPr="007A78C2">
        <w:rPr>
          <w:sz w:val="27"/>
          <w:szCs w:val="27"/>
        </w:rPr>
        <w:t>Затвердити порядок денний засідання п</w:t>
      </w:r>
      <w:r w:rsidR="0026301E">
        <w:rPr>
          <w:sz w:val="27"/>
          <w:szCs w:val="27"/>
        </w:rPr>
        <w:t>остійної комісії обласної ради.</w:t>
      </w:r>
    </w:p>
    <w:p w:rsidR="00605B52" w:rsidRPr="007A78C2" w:rsidRDefault="00605B52" w:rsidP="00605B52">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B83D26" w:rsidRPr="007A78C2" w:rsidTr="004A5DBE">
        <w:tc>
          <w:tcPr>
            <w:tcW w:w="4503" w:type="dxa"/>
            <w:shd w:val="clear" w:color="auto" w:fill="auto"/>
          </w:tcPr>
          <w:p w:rsidR="00B83D26" w:rsidRPr="007A78C2" w:rsidRDefault="00B83D26" w:rsidP="004A5DBE">
            <w:pPr>
              <w:spacing w:line="209" w:lineRule="auto"/>
              <w:rPr>
                <w:sz w:val="27"/>
                <w:szCs w:val="27"/>
              </w:rPr>
            </w:pPr>
            <w:r w:rsidRPr="00FC51B7">
              <w:rPr>
                <w:sz w:val="27"/>
                <w:szCs w:val="27"/>
                <w:lang w:eastAsia="uk-UA"/>
              </w:rPr>
              <w:t>Пісоцький В.А.</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4A5DBE">
            <w:pPr>
              <w:spacing w:line="209" w:lineRule="auto"/>
              <w:rPr>
                <w:sz w:val="27"/>
                <w:szCs w:val="27"/>
              </w:rPr>
            </w:pPr>
            <w:r w:rsidRPr="00FC51B7">
              <w:rPr>
                <w:sz w:val="27"/>
                <w:szCs w:val="27"/>
                <w:lang w:eastAsia="uk-UA"/>
              </w:rPr>
              <w:t>Ольшанська О.С.</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FC51B7" w:rsidRDefault="00B83D26" w:rsidP="004A5DBE">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За</w:t>
            </w:r>
          </w:p>
        </w:tc>
      </w:tr>
      <w:tr w:rsidR="004A03EC" w:rsidRPr="007A78C2" w:rsidTr="004A5DBE">
        <w:tc>
          <w:tcPr>
            <w:tcW w:w="4503" w:type="dxa"/>
            <w:shd w:val="clear" w:color="auto" w:fill="auto"/>
          </w:tcPr>
          <w:p w:rsidR="004A03EC" w:rsidRPr="007A78C2" w:rsidRDefault="004A03EC" w:rsidP="00175BD8">
            <w:pPr>
              <w:tabs>
                <w:tab w:val="left" w:pos="3004"/>
              </w:tabs>
              <w:spacing w:line="209" w:lineRule="auto"/>
              <w:rPr>
                <w:b/>
                <w:sz w:val="27"/>
                <w:szCs w:val="27"/>
              </w:rPr>
            </w:pPr>
            <w:r w:rsidRPr="00924025">
              <w:rPr>
                <w:sz w:val="27"/>
                <w:szCs w:val="27"/>
                <w:lang w:eastAsia="uk-UA"/>
              </w:rPr>
              <w:t>Сергєєв В.С.</w:t>
            </w:r>
          </w:p>
        </w:tc>
        <w:tc>
          <w:tcPr>
            <w:tcW w:w="1670" w:type="dxa"/>
            <w:shd w:val="clear" w:color="auto" w:fill="auto"/>
          </w:tcPr>
          <w:p w:rsidR="004A03EC" w:rsidRDefault="004A03EC" w:rsidP="004A5DBE">
            <w:pPr>
              <w:spacing w:line="209" w:lineRule="auto"/>
              <w:jc w:val="center"/>
              <w:rPr>
                <w:sz w:val="27"/>
                <w:szCs w:val="27"/>
              </w:rPr>
            </w:pPr>
            <w:r>
              <w:rPr>
                <w:sz w:val="27"/>
                <w:szCs w:val="27"/>
              </w:rPr>
              <w:t>За</w:t>
            </w:r>
          </w:p>
        </w:tc>
      </w:tr>
      <w:tr w:rsidR="00B83D26" w:rsidRPr="007A78C2" w:rsidTr="004A5DBE">
        <w:tc>
          <w:tcPr>
            <w:tcW w:w="4503" w:type="dxa"/>
            <w:shd w:val="clear" w:color="auto" w:fill="auto"/>
          </w:tcPr>
          <w:p w:rsidR="00B83D26" w:rsidRPr="007A78C2" w:rsidRDefault="00B83D26" w:rsidP="004A5DBE">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B83D26" w:rsidRPr="007A78C2" w:rsidRDefault="004A03EC" w:rsidP="004A5DBE">
            <w:pPr>
              <w:spacing w:line="209" w:lineRule="auto"/>
              <w:jc w:val="center"/>
              <w:rPr>
                <w:sz w:val="27"/>
                <w:szCs w:val="27"/>
              </w:rPr>
            </w:pPr>
            <w:r>
              <w:rPr>
                <w:sz w:val="27"/>
                <w:szCs w:val="27"/>
              </w:rPr>
              <w:t>5</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 xml:space="preserve">за  </w:t>
            </w:r>
          </w:p>
        </w:tc>
        <w:tc>
          <w:tcPr>
            <w:tcW w:w="1670" w:type="dxa"/>
            <w:shd w:val="clear" w:color="auto" w:fill="auto"/>
          </w:tcPr>
          <w:p w:rsidR="00B83D26" w:rsidRPr="007A78C2" w:rsidRDefault="004A03EC" w:rsidP="004A5DBE">
            <w:pPr>
              <w:spacing w:line="209" w:lineRule="auto"/>
              <w:jc w:val="center"/>
              <w:rPr>
                <w:sz w:val="27"/>
                <w:szCs w:val="27"/>
              </w:rPr>
            </w:pPr>
            <w:r>
              <w:rPr>
                <w:sz w:val="27"/>
                <w:szCs w:val="27"/>
              </w:rPr>
              <w:t>5</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 xml:space="preserve">проти </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w:t>
            </w:r>
          </w:p>
        </w:tc>
      </w:tr>
      <w:tr w:rsidR="00B83D26" w:rsidRPr="007A78C2" w:rsidTr="004A5DBE">
        <w:tc>
          <w:tcPr>
            <w:tcW w:w="4503" w:type="dxa"/>
            <w:shd w:val="clear" w:color="auto" w:fill="auto"/>
          </w:tcPr>
          <w:p w:rsidR="00B83D26" w:rsidRPr="007A78C2" w:rsidRDefault="00B83D26" w:rsidP="004A5DBE">
            <w:pPr>
              <w:spacing w:line="209" w:lineRule="auto"/>
              <w:jc w:val="right"/>
              <w:rPr>
                <w:b/>
                <w:sz w:val="27"/>
                <w:szCs w:val="27"/>
              </w:rPr>
            </w:pPr>
            <w:r w:rsidRPr="007A78C2">
              <w:rPr>
                <w:b/>
                <w:sz w:val="27"/>
                <w:szCs w:val="27"/>
              </w:rPr>
              <w:t>утримались</w:t>
            </w:r>
          </w:p>
        </w:tc>
        <w:tc>
          <w:tcPr>
            <w:tcW w:w="1670" w:type="dxa"/>
            <w:shd w:val="clear" w:color="auto" w:fill="auto"/>
          </w:tcPr>
          <w:p w:rsidR="00B83D26" w:rsidRPr="007A78C2" w:rsidRDefault="00B83D26" w:rsidP="004A5DBE">
            <w:pPr>
              <w:spacing w:line="209" w:lineRule="auto"/>
              <w:jc w:val="center"/>
              <w:rPr>
                <w:sz w:val="27"/>
                <w:szCs w:val="27"/>
              </w:rPr>
            </w:pPr>
            <w:r>
              <w:rPr>
                <w:sz w:val="27"/>
                <w:szCs w:val="27"/>
              </w:rPr>
              <w:t>-</w:t>
            </w:r>
          </w:p>
        </w:tc>
      </w:tr>
    </w:tbl>
    <w:p w:rsidR="00605B52" w:rsidRPr="007A78C2" w:rsidRDefault="00605B52" w:rsidP="00605B52">
      <w:pPr>
        <w:ind w:right="-25"/>
        <w:jc w:val="both"/>
        <w:rPr>
          <w:sz w:val="27"/>
          <w:szCs w:val="27"/>
        </w:rPr>
      </w:pPr>
      <w:r w:rsidRPr="007A78C2">
        <w:rPr>
          <w:sz w:val="27"/>
          <w:szCs w:val="27"/>
        </w:rPr>
        <w:t xml:space="preserve">Прийнято </w:t>
      </w:r>
    </w:p>
    <w:p w:rsidR="0042281C" w:rsidRPr="003A2A85" w:rsidRDefault="0042281C" w:rsidP="001E5420">
      <w:pPr>
        <w:tabs>
          <w:tab w:val="left" w:pos="709"/>
        </w:tabs>
        <w:spacing w:line="259" w:lineRule="auto"/>
        <w:ind w:right="283"/>
        <w:contextualSpacing/>
        <w:jc w:val="both"/>
        <w:rPr>
          <w:sz w:val="27"/>
          <w:szCs w:val="27"/>
        </w:rPr>
      </w:pPr>
    </w:p>
    <w:p w:rsidR="007B11A7" w:rsidRPr="007B11A7" w:rsidRDefault="008C3A65" w:rsidP="007B11A7">
      <w:pPr>
        <w:autoSpaceDE w:val="0"/>
        <w:autoSpaceDN w:val="0"/>
        <w:adjustRightInd w:val="0"/>
        <w:jc w:val="both"/>
        <w:rPr>
          <w:b/>
          <w:szCs w:val="28"/>
          <w:lang w:eastAsia="en-US"/>
        </w:rPr>
      </w:pPr>
      <w:r w:rsidRPr="003A2A85">
        <w:rPr>
          <w:b/>
          <w:bCs/>
          <w:sz w:val="27"/>
          <w:szCs w:val="27"/>
          <w:lang w:eastAsia="uk-UA"/>
        </w:rPr>
        <w:tab/>
      </w:r>
      <w:r w:rsidR="001201DA" w:rsidRPr="003A2A85">
        <w:rPr>
          <w:b/>
          <w:bCs/>
          <w:sz w:val="27"/>
          <w:szCs w:val="27"/>
          <w:lang w:eastAsia="uk-UA"/>
        </w:rPr>
        <w:t xml:space="preserve">СЛУХАЛИ </w:t>
      </w:r>
      <w:r w:rsidR="003A2A85" w:rsidRPr="003A2A85">
        <w:rPr>
          <w:b/>
          <w:bCs/>
          <w:sz w:val="27"/>
          <w:szCs w:val="27"/>
          <w:lang w:eastAsia="uk-UA"/>
        </w:rPr>
        <w:t>2</w:t>
      </w:r>
      <w:r w:rsidR="006D7A27" w:rsidRPr="003A2A85">
        <w:rPr>
          <w:b/>
          <w:bCs/>
          <w:sz w:val="27"/>
          <w:szCs w:val="27"/>
          <w:lang w:eastAsia="uk-UA"/>
        </w:rPr>
        <w:t>.</w:t>
      </w:r>
      <w:r w:rsidR="001201DA" w:rsidRPr="003A2A85">
        <w:rPr>
          <w:sz w:val="27"/>
          <w:szCs w:val="27"/>
        </w:rPr>
        <w:t xml:space="preserve"> </w:t>
      </w:r>
      <w:r w:rsidR="007B11A7" w:rsidRPr="007B11A7">
        <w:rPr>
          <w:b/>
          <w:szCs w:val="28"/>
          <w:lang w:eastAsia="en-US"/>
        </w:rPr>
        <w:t xml:space="preserve">Пропозиції до плану роботи Дніпропетровської обласної ради </w:t>
      </w:r>
      <w:r w:rsidR="007B11A7" w:rsidRPr="007B11A7">
        <w:rPr>
          <w:b/>
          <w:szCs w:val="28"/>
          <w:lang w:val="en-US" w:eastAsia="en-US"/>
        </w:rPr>
        <w:t>V</w:t>
      </w:r>
      <w:r w:rsidR="007B11A7" w:rsidRPr="007B11A7">
        <w:rPr>
          <w:b/>
          <w:szCs w:val="28"/>
          <w:lang w:eastAsia="en-US"/>
        </w:rPr>
        <w:t>ІІ</w:t>
      </w:r>
      <w:r w:rsidR="007B11A7" w:rsidRPr="007B11A7">
        <w:rPr>
          <w:b/>
          <w:szCs w:val="28"/>
          <w:lang w:val="en-US" w:eastAsia="en-US"/>
        </w:rPr>
        <w:t>I</w:t>
      </w:r>
      <w:r w:rsidR="007B11A7" w:rsidRPr="007B11A7">
        <w:rPr>
          <w:b/>
          <w:szCs w:val="28"/>
          <w:lang w:eastAsia="en-US"/>
        </w:rPr>
        <w:t xml:space="preserve"> скликання на 202</w:t>
      </w:r>
      <w:r w:rsidR="007B11A7">
        <w:rPr>
          <w:b/>
          <w:szCs w:val="28"/>
          <w:lang w:eastAsia="en-US"/>
        </w:rPr>
        <w:t>6</w:t>
      </w:r>
      <w:r w:rsidR="007B11A7" w:rsidRPr="007B11A7">
        <w:rPr>
          <w:b/>
          <w:szCs w:val="28"/>
          <w:lang w:eastAsia="en-US"/>
        </w:rPr>
        <w:t xml:space="preserve"> рік постійної комісії обласної ради з питань базових галузей економіки, комунальної власності, концесії, корпоративних прав, інвестицій та міжрегіонального співробітництва.</w:t>
      </w:r>
    </w:p>
    <w:p w:rsidR="007B11A7" w:rsidRDefault="007B11A7" w:rsidP="007B11A7">
      <w:pPr>
        <w:autoSpaceDE w:val="0"/>
        <w:autoSpaceDN w:val="0"/>
        <w:adjustRightInd w:val="0"/>
        <w:jc w:val="both"/>
        <w:rPr>
          <w:szCs w:val="28"/>
          <w:lang w:eastAsia="en-US"/>
        </w:rPr>
      </w:pPr>
      <w:r w:rsidRPr="000D77DE">
        <w:rPr>
          <w:szCs w:val="28"/>
          <w:u w:val="single"/>
          <w:lang w:eastAsia="en-US"/>
        </w:rPr>
        <w:t>Інформація</w:t>
      </w:r>
      <w:r w:rsidRPr="000D77DE">
        <w:rPr>
          <w:szCs w:val="28"/>
          <w:lang w:eastAsia="en-US"/>
        </w:rPr>
        <w:t xml:space="preserve">: </w:t>
      </w:r>
      <w:r>
        <w:rPr>
          <w:szCs w:val="28"/>
          <w:lang w:eastAsia="en-US"/>
        </w:rPr>
        <w:t>Пісоцький В.А</w:t>
      </w:r>
      <w:r w:rsidRPr="000D77DE">
        <w:rPr>
          <w:szCs w:val="28"/>
          <w:lang w:eastAsia="en-US"/>
        </w:rPr>
        <w:t xml:space="preserve">. – голова постійної комісії </w:t>
      </w:r>
      <w:r w:rsidRPr="001F3959">
        <w:rPr>
          <w:szCs w:val="28"/>
          <w:lang w:eastAsia="en-US"/>
        </w:rPr>
        <w:t>з питань базових галузей економіки, комунальної власності, концесії, корпоративних прав, інвестицій та міжрегіонального співробітництва.</w:t>
      </w:r>
    </w:p>
    <w:p w:rsidR="007B11A7" w:rsidRPr="00AC5ABD" w:rsidRDefault="007B11A7" w:rsidP="007B11A7">
      <w:pPr>
        <w:autoSpaceDE w:val="0"/>
        <w:autoSpaceDN w:val="0"/>
        <w:adjustRightInd w:val="0"/>
        <w:ind w:firstLine="708"/>
        <w:jc w:val="both"/>
        <w:rPr>
          <w:b/>
          <w:sz w:val="26"/>
          <w:szCs w:val="26"/>
        </w:rPr>
      </w:pPr>
      <w:r w:rsidRPr="00533672">
        <w:rPr>
          <w:b/>
          <w:sz w:val="26"/>
          <w:szCs w:val="26"/>
        </w:rPr>
        <w:t>ВИРІШИЛИ:</w:t>
      </w:r>
    </w:p>
    <w:p w:rsidR="00912C1B" w:rsidRPr="00912C1B" w:rsidRDefault="007B11A7" w:rsidP="007B11A7">
      <w:pPr>
        <w:tabs>
          <w:tab w:val="left" w:pos="709"/>
        </w:tabs>
        <w:spacing w:line="259" w:lineRule="auto"/>
        <w:ind w:right="283"/>
        <w:contextualSpacing/>
        <w:jc w:val="both"/>
        <w:rPr>
          <w:szCs w:val="28"/>
          <w:lang w:eastAsia="zh-CN"/>
        </w:rPr>
      </w:pPr>
      <w:r>
        <w:rPr>
          <w:szCs w:val="28"/>
          <w:lang w:eastAsia="en-US"/>
        </w:rPr>
        <w:tab/>
        <w:t xml:space="preserve">Погодити </w:t>
      </w:r>
      <w:r w:rsidRPr="00BD6593">
        <w:rPr>
          <w:szCs w:val="28"/>
          <w:lang w:eastAsia="en-US"/>
        </w:rPr>
        <w:t>Пропозиції</w:t>
      </w:r>
      <w:r>
        <w:rPr>
          <w:szCs w:val="28"/>
          <w:lang w:eastAsia="en-US"/>
        </w:rPr>
        <w:t xml:space="preserve"> </w:t>
      </w:r>
      <w:r w:rsidRPr="00BD6593">
        <w:rPr>
          <w:szCs w:val="28"/>
          <w:lang w:eastAsia="en-US"/>
        </w:rPr>
        <w:t xml:space="preserve">до плану роботи Дніпропетровської обласної ради </w:t>
      </w:r>
      <w:r w:rsidRPr="00BD6593">
        <w:rPr>
          <w:szCs w:val="28"/>
          <w:lang w:val="en-US" w:eastAsia="en-US"/>
        </w:rPr>
        <w:t>V</w:t>
      </w:r>
      <w:r w:rsidRPr="00BD6593">
        <w:rPr>
          <w:szCs w:val="28"/>
          <w:lang w:eastAsia="en-US"/>
        </w:rPr>
        <w:t>ІІ</w:t>
      </w:r>
      <w:r>
        <w:rPr>
          <w:szCs w:val="28"/>
          <w:lang w:val="en-US" w:eastAsia="en-US"/>
        </w:rPr>
        <w:t>I</w:t>
      </w:r>
      <w:r w:rsidRPr="00BD6593">
        <w:rPr>
          <w:szCs w:val="28"/>
          <w:lang w:eastAsia="en-US"/>
        </w:rPr>
        <w:t xml:space="preserve"> скликання на 202</w:t>
      </w:r>
      <w:r>
        <w:rPr>
          <w:szCs w:val="28"/>
          <w:lang w:eastAsia="en-US"/>
        </w:rPr>
        <w:t>6</w:t>
      </w:r>
      <w:r w:rsidRPr="00BD6593">
        <w:rPr>
          <w:szCs w:val="28"/>
          <w:lang w:eastAsia="en-US"/>
        </w:rPr>
        <w:t xml:space="preserve"> рік</w:t>
      </w:r>
      <w:r>
        <w:rPr>
          <w:szCs w:val="28"/>
          <w:lang w:eastAsia="en-US"/>
        </w:rPr>
        <w:t xml:space="preserve"> постійної комісії</w:t>
      </w:r>
      <w:r w:rsidRPr="008A145D">
        <w:rPr>
          <w:szCs w:val="28"/>
          <w:lang w:eastAsia="en-US"/>
        </w:rPr>
        <w:t xml:space="preserve"> обласної ради з питань базових галузей економіки, комунальної власності, концесії, корпоративних прав, інвестицій та міжрегіонального співробітництва</w:t>
      </w:r>
      <w:r w:rsidR="005306B4">
        <w:rPr>
          <w:szCs w:val="28"/>
          <w:lang w:eastAsia="en-US"/>
        </w:rPr>
        <w:t>.</w:t>
      </w:r>
    </w:p>
    <w:p w:rsidR="0092638C" w:rsidRPr="007A78C2" w:rsidRDefault="0092638C" w:rsidP="0092638C">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92638C" w:rsidRPr="007A78C2" w:rsidTr="000C5D81">
        <w:tc>
          <w:tcPr>
            <w:tcW w:w="4503" w:type="dxa"/>
            <w:shd w:val="clear" w:color="auto" w:fill="auto"/>
          </w:tcPr>
          <w:p w:rsidR="0092638C" w:rsidRPr="007A78C2" w:rsidRDefault="0092638C"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92638C" w:rsidRPr="007A78C2" w:rsidRDefault="007B11A7"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7A78C2" w:rsidRDefault="0092638C"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 xml:space="preserve">За </w:t>
            </w:r>
          </w:p>
        </w:tc>
      </w:tr>
      <w:tr w:rsidR="0092638C" w:rsidRPr="007A78C2" w:rsidTr="000C5D81">
        <w:tc>
          <w:tcPr>
            <w:tcW w:w="4503" w:type="dxa"/>
            <w:shd w:val="clear" w:color="auto" w:fill="auto"/>
          </w:tcPr>
          <w:p w:rsidR="0092638C" w:rsidRPr="007A78C2" w:rsidRDefault="0092638C"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FC51B7" w:rsidRDefault="0092638C"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7A78C2" w:rsidRDefault="0092638C"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92638C" w:rsidRDefault="007B11A7" w:rsidP="000C5D81">
            <w:pPr>
              <w:spacing w:line="209" w:lineRule="auto"/>
              <w:jc w:val="center"/>
              <w:rPr>
                <w:sz w:val="27"/>
                <w:szCs w:val="27"/>
              </w:rPr>
            </w:pPr>
            <w:r>
              <w:rPr>
                <w:sz w:val="27"/>
                <w:szCs w:val="27"/>
              </w:rPr>
              <w:t>За</w:t>
            </w:r>
          </w:p>
        </w:tc>
      </w:tr>
      <w:tr w:rsidR="0092638C" w:rsidRPr="007A78C2" w:rsidTr="000C5D81">
        <w:tc>
          <w:tcPr>
            <w:tcW w:w="4503" w:type="dxa"/>
            <w:shd w:val="clear" w:color="auto" w:fill="auto"/>
          </w:tcPr>
          <w:p w:rsidR="0092638C" w:rsidRPr="007A78C2" w:rsidRDefault="0092638C"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5</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92638C" w:rsidRPr="007A78C2" w:rsidRDefault="007B11A7" w:rsidP="000C5D81">
            <w:pPr>
              <w:spacing w:line="209" w:lineRule="auto"/>
              <w:jc w:val="center"/>
              <w:rPr>
                <w:sz w:val="27"/>
                <w:szCs w:val="27"/>
              </w:rPr>
            </w:pPr>
            <w:r>
              <w:rPr>
                <w:sz w:val="27"/>
                <w:szCs w:val="27"/>
              </w:rPr>
              <w:t>5</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92638C" w:rsidRPr="007A78C2" w:rsidRDefault="0092638C" w:rsidP="000C5D81">
            <w:pPr>
              <w:spacing w:line="209" w:lineRule="auto"/>
              <w:jc w:val="center"/>
              <w:rPr>
                <w:sz w:val="27"/>
                <w:szCs w:val="27"/>
              </w:rPr>
            </w:pPr>
            <w:r>
              <w:rPr>
                <w:sz w:val="27"/>
                <w:szCs w:val="27"/>
              </w:rPr>
              <w:t>-</w:t>
            </w:r>
          </w:p>
        </w:tc>
      </w:tr>
      <w:tr w:rsidR="0092638C" w:rsidRPr="007A78C2" w:rsidTr="000C5D81">
        <w:tc>
          <w:tcPr>
            <w:tcW w:w="4503" w:type="dxa"/>
            <w:shd w:val="clear" w:color="auto" w:fill="auto"/>
          </w:tcPr>
          <w:p w:rsidR="0092638C" w:rsidRPr="007A78C2" w:rsidRDefault="0092638C"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92638C" w:rsidRPr="007A78C2" w:rsidRDefault="007B11A7" w:rsidP="000C5D81">
            <w:pPr>
              <w:spacing w:line="209" w:lineRule="auto"/>
              <w:jc w:val="center"/>
              <w:rPr>
                <w:sz w:val="27"/>
                <w:szCs w:val="27"/>
              </w:rPr>
            </w:pPr>
            <w:r>
              <w:rPr>
                <w:sz w:val="27"/>
                <w:szCs w:val="27"/>
              </w:rPr>
              <w:t>-</w:t>
            </w:r>
          </w:p>
        </w:tc>
      </w:tr>
    </w:tbl>
    <w:p w:rsidR="0092638C" w:rsidRDefault="0092638C" w:rsidP="0092638C">
      <w:pPr>
        <w:ind w:right="-25"/>
        <w:jc w:val="both"/>
        <w:rPr>
          <w:color w:val="000000"/>
          <w:szCs w:val="28"/>
        </w:rPr>
      </w:pPr>
    </w:p>
    <w:p w:rsidR="0092638C" w:rsidRDefault="007B11A7" w:rsidP="0092638C">
      <w:pPr>
        <w:ind w:right="-25"/>
        <w:jc w:val="both"/>
        <w:rPr>
          <w:sz w:val="27"/>
          <w:szCs w:val="27"/>
        </w:rPr>
      </w:pPr>
      <w:r>
        <w:rPr>
          <w:sz w:val="27"/>
          <w:szCs w:val="27"/>
        </w:rPr>
        <w:t>П</w:t>
      </w:r>
      <w:r w:rsidR="0092638C" w:rsidRPr="007A78C2">
        <w:rPr>
          <w:sz w:val="27"/>
          <w:szCs w:val="27"/>
        </w:rPr>
        <w:t>рийнято.</w:t>
      </w:r>
    </w:p>
    <w:p w:rsidR="007B11A7" w:rsidRDefault="007B11A7" w:rsidP="0092638C">
      <w:pPr>
        <w:ind w:right="-25"/>
        <w:jc w:val="both"/>
        <w:rPr>
          <w:sz w:val="27"/>
          <w:szCs w:val="27"/>
        </w:rPr>
      </w:pPr>
    </w:p>
    <w:p w:rsidR="007B11A7" w:rsidRPr="007A78C2" w:rsidRDefault="000C5D81" w:rsidP="007B11A7">
      <w:pPr>
        <w:tabs>
          <w:tab w:val="left" w:pos="709"/>
        </w:tabs>
        <w:spacing w:line="259" w:lineRule="auto"/>
        <w:ind w:right="283"/>
        <w:contextualSpacing/>
        <w:jc w:val="both"/>
        <w:rPr>
          <w:sz w:val="27"/>
          <w:szCs w:val="27"/>
        </w:rPr>
      </w:pPr>
      <w:r>
        <w:rPr>
          <w:b/>
          <w:bCs/>
          <w:sz w:val="27"/>
          <w:szCs w:val="27"/>
          <w:lang w:eastAsia="uk-UA"/>
        </w:rPr>
        <w:lastRenderedPageBreak/>
        <w:tab/>
      </w:r>
      <w:r w:rsidR="007B11A7" w:rsidRPr="007A78C2">
        <w:rPr>
          <w:b/>
          <w:bCs/>
          <w:sz w:val="27"/>
          <w:szCs w:val="27"/>
          <w:lang w:eastAsia="uk-UA"/>
        </w:rPr>
        <w:t xml:space="preserve">СЛУХАЛИ </w:t>
      </w:r>
      <w:r>
        <w:rPr>
          <w:b/>
          <w:bCs/>
          <w:sz w:val="27"/>
          <w:szCs w:val="27"/>
          <w:lang w:eastAsia="uk-UA"/>
        </w:rPr>
        <w:t>3</w:t>
      </w:r>
      <w:r w:rsidR="007B11A7" w:rsidRPr="007A78C2">
        <w:rPr>
          <w:sz w:val="27"/>
          <w:szCs w:val="27"/>
        </w:rPr>
        <w:t>.</w:t>
      </w:r>
      <w:r w:rsidR="007B11A7" w:rsidRPr="00A074C7">
        <w:rPr>
          <w:sz w:val="27"/>
          <w:szCs w:val="27"/>
        </w:rPr>
        <w:t xml:space="preserve"> </w:t>
      </w:r>
      <w:r w:rsidR="007B11A7" w:rsidRPr="007B11A7">
        <w:rPr>
          <w:b/>
          <w:sz w:val="27"/>
          <w:szCs w:val="27"/>
        </w:rPr>
        <w:t>Про оренду нерухомого майна, що є спільною власністю територіальних громад сіл, селищ, міст Дніпропетровської області.</w:t>
      </w:r>
    </w:p>
    <w:p w:rsidR="007B11A7" w:rsidRDefault="007B11A7" w:rsidP="007B11A7">
      <w:pPr>
        <w:tabs>
          <w:tab w:val="left" w:pos="709"/>
        </w:tabs>
        <w:spacing w:line="259" w:lineRule="auto"/>
        <w:ind w:right="283"/>
        <w:contextualSpacing/>
        <w:jc w:val="both"/>
        <w:rPr>
          <w:color w:val="000000"/>
          <w:sz w:val="27"/>
          <w:szCs w:val="27"/>
          <w:lang w:eastAsia="uk-UA"/>
        </w:rPr>
      </w:pPr>
      <w:r w:rsidRPr="007A78C2">
        <w:rPr>
          <w:sz w:val="27"/>
          <w:szCs w:val="27"/>
          <w:lang w:eastAsia="uk-UA"/>
        </w:rPr>
        <w:tab/>
      </w:r>
      <w:r w:rsidRPr="007A78C2">
        <w:rPr>
          <w:sz w:val="27"/>
          <w:szCs w:val="27"/>
          <w:u w:val="single"/>
          <w:lang w:eastAsia="uk-UA"/>
        </w:rPr>
        <w:t>Інформація:</w:t>
      </w:r>
      <w:r w:rsidRPr="007A78C2">
        <w:rPr>
          <w:color w:val="000000"/>
          <w:sz w:val="27"/>
          <w:szCs w:val="27"/>
          <w:lang w:eastAsia="uk-UA"/>
        </w:rPr>
        <w:tab/>
        <w:t>Шевцова Н.Д. – начальник управління стратегічного план</w:t>
      </w:r>
      <w:r w:rsidR="00CC6963">
        <w:rPr>
          <w:color w:val="000000"/>
          <w:sz w:val="27"/>
          <w:szCs w:val="27"/>
          <w:lang w:eastAsia="uk-UA"/>
        </w:rPr>
        <w:t>ування та комунальної власності;</w:t>
      </w:r>
    </w:p>
    <w:p w:rsidR="00CC6963" w:rsidRPr="00D72B93" w:rsidRDefault="00CC6963" w:rsidP="00CC6963">
      <w:pPr>
        <w:rPr>
          <w:szCs w:val="28"/>
        </w:rPr>
      </w:pPr>
      <w:r>
        <w:rPr>
          <w:szCs w:val="28"/>
        </w:rPr>
        <w:t xml:space="preserve">Довгань О.Ю. </w:t>
      </w:r>
      <w:r w:rsidRPr="00D72B93">
        <w:rPr>
          <w:szCs w:val="28"/>
        </w:rPr>
        <w:t>–</w:t>
      </w:r>
      <w:r>
        <w:rPr>
          <w:szCs w:val="28"/>
        </w:rPr>
        <w:t xml:space="preserve"> головний бухгалтер </w:t>
      </w:r>
      <w:r w:rsidRPr="00D72B93">
        <w:rPr>
          <w:szCs w:val="28"/>
        </w:rPr>
        <w:t>КП ,,</w:t>
      </w:r>
      <w:r w:rsidRPr="00D72B93">
        <w:rPr>
          <w:szCs w:val="28"/>
          <w:lang w:val="ru-RU"/>
        </w:rPr>
        <w:t>⁠Агропроєкттехбуд”</w:t>
      </w:r>
      <w:r w:rsidRPr="00D72B93">
        <w:rPr>
          <w:szCs w:val="28"/>
        </w:rPr>
        <w:t>ДОР</w:t>
      </w:r>
      <w:r w:rsidRPr="00D72B93">
        <w:rPr>
          <w:szCs w:val="28"/>
          <w:lang w:val="ru-RU"/>
        </w:rPr>
        <w:t>;</w:t>
      </w:r>
    </w:p>
    <w:p w:rsidR="00CC6963" w:rsidRPr="00D72B93" w:rsidRDefault="00CC6963" w:rsidP="00CC6963">
      <w:pPr>
        <w:rPr>
          <w:szCs w:val="28"/>
        </w:rPr>
      </w:pPr>
      <w:r w:rsidRPr="00D72B93">
        <w:rPr>
          <w:szCs w:val="28"/>
          <w:lang w:val="ru-RU"/>
        </w:rPr>
        <w:t xml:space="preserve">Шабеко </w:t>
      </w:r>
      <w:r>
        <w:rPr>
          <w:szCs w:val="28"/>
          <w:lang w:val="ru-RU"/>
        </w:rPr>
        <w:t>Л. Ф.</w:t>
      </w:r>
      <w:r w:rsidRPr="00D72B93">
        <w:rPr>
          <w:szCs w:val="28"/>
        </w:rPr>
        <w:t xml:space="preserve"> –</w:t>
      </w:r>
      <w:r>
        <w:rPr>
          <w:szCs w:val="28"/>
        </w:rPr>
        <w:t xml:space="preserve"> </w:t>
      </w:r>
      <w:r w:rsidRPr="00D72B93">
        <w:rPr>
          <w:szCs w:val="28"/>
          <w:lang w:val="ru-RU"/>
        </w:rPr>
        <w:t>перший заступник директора</w:t>
      </w:r>
      <w:r>
        <w:rPr>
          <w:szCs w:val="28"/>
          <w:lang w:val="ru-RU"/>
        </w:rPr>
        <w:t xml:space="preserve"> </w:t>
      </w:r>
      <w:r w:rsidRPr="00D72B93">
        <w:rPr>
          <w:szCs w:val="28"/>
        </w:rPr>
        <w:t>ОКП ,,</w:t>
      </w:r>
      <w:r w:rsidRPr="00D72B93">
        <w:rPr>
          <w:szCs w:val="28"/>
          <w:lang w:val="ru-RU"/>
        </w:rPr>
        <w:t>⁠Фармація”;</w:t>
      </w:r>
    </w:p>
    <w:p w:rsidR="00CC6963" w:rsidRDefault="00CC6963" w:rsidP="00CC6963">
      <w:pPr>
        <w:rPr>
          <w:szCs w:val="28"/>
        </w:rPr>
      </w:pPr>
      <w:r w:rsidRPr="00D72B93">
        <w:rPr>
          <w:szCs w:val="28"/>
          <w:lang w:val="ru-RU"/>
        </w:rPr>
        <w:t>Биков А</w:t>
      </w:r>
      <w:r>
        <w:rPr>
          <w:szCs w:val="28"/>
          <w:lang w:val="ru-RU"/>
        </w:rPr>
        <w:t xml:space="preserve">. </w:t>
      </w:r>
      <w:r w:rsidRPr="00D72B93">
        <w:rPr>
          <w:szCs w:val="28"/>
          <w:lang w:val="ru-RU"/>
        </w:rPr>
        <w:t>Е.</w:t>
      </w:r>
      <w:r>
        <w:rPr>
          <w:szCs w:val="28"/>
          <w:lang w:val="ru-RU"/>
        </w:rPr>
        <w:t xml:space="preserve"> </w:t>
      </w:r>
      <w:r w:rsidRPr="00D72B93">
        <w:rPr>
          <w:szCs w:val="28"/>
        </w:rPr>
        <w:t>–</w:t>
      </w:r>
      <w:r>
        <w:rPr>
          <w:szCs w:val="28"/>
        </w:rPr>
        <w:t xml:space="preserve"> </w:t>
      </w:r>
      <w:r>
        <w:rPr>
          <w:szCs w:val="28"/>
          <w:lang w:val="ru-RU"/>
        </w:rPr>
        <w:t xml:space="preserve"> </w:t>
      </w:r>
      <w:r w:rsidRPr="00D72B93">
        <w:rPr>
          <w:szCs w:val="28"/>
          <w:lang w:val="ru-RU"/>
        </w:rPr>
        <w:t>заступник директора</w:t>
      </w:r>
      <w:r w:rsidRPr="00D72B93">
        <w:rPr>
          <w:szCs w:val="28"/>
        </w:rPr>
        <w:t xml:space="preserve"> КП</w:t>
      </w:r>
      <w:r w:rsidRPr="00D72B93">
        <w:rPr>
          <w:szCs w:val="28"/>
          <w:lang w:val="ru-RU"/>
        </w:rPr>
        <w:t xml:space="preserve"> </w:t>
      </w:r>
      <w:r w:rsidRPr="00D72B93">
        <w:rPr>
          <w:szCs w:val="28"/>
        </w:rPr>
        <w:t>,,</w:t>
      </w:r>
      <w:r w:rsidRPr="00D72B93">
        <w:rPr>
          <w:szCs w:val="28"/>
          <w:lang w:val="ru-RU"/>
        </w:rPr>
        <w:t>⁠Дніпротеплоенерго”</w:t>
      </w:r>
      <w:r w:rsidRPr="00D72B93">
        <w:rPr>
          <w:szCs w:val="28"/>
        </w:rPr>
        <w:t>ДОР</w:t>
      </w:r>
      <w:r>
        <w:rPr>
          <w:szCs w:val="28"/>
        </w:rPr>
        <w:t>;</w:t>
      </w:r>
    </w:p>
    <w:p w:rsidR="00CC6963" w:rsidRDefault="00CC6963" w:rsidP="00CC6963">
      <w:pPr>
        <w:tabs>
          <w:tab w:val="left" w:pos="709"/>
        </w:tabs>
        <w:spacing w:line="259" w:lineRule="auto"/>
        <w:ind w:right="283"/>
        <w:contextualSpacing/>
        <w:jc w:val="both"/>
        <w:rPr>
          <w:color w:val="000000"/>
          <w:sz w:val="27"/>
          <w:szCs w:val="27"/>
          <w:lang w:eastAsia="uk-UA"/>
        </w:rPr>
      </w:pPr>
      <w:r w:rsidRPr="00D72B93">
        <w:rPr>
          <w:szCs w:val="28"/>
          <w:lang w:val="ru-RU"/>
        </w:rPr>
        <w:t>Охотний О</w:t>
      </w:r>
      <w:r>
        <w:rPr>
          <w:szCs w:val="28"/>
          <w:lang w:val="ru-RU"/>
        </w:rPr>
        <w:t>. О.</w:t>
      </w:r>
      <w:r w:rsidRPr="00D72B93">
        <w:rPr>
          <w:szCs w:val="28"/>
        </w:rPr>
        <w:t xml:space="preserve"> – </w:t>
      </w:r>
      <w:r w:rsidRPr="00D72B93">
        <w:rPr>
          <w:szCs w:val="28"/>
          <w:lang w:val="ru-RU"/>
        </w:rPr>
        <w:t xml:space="preserve"> директор</w:t>
      </w:r>
      <w:r w:rsidRPr="00D72B93">
        <w:rPr>
          <w:szCs w:val="28"/>
        </w:rPr>
        <w:t xml:space="preserve"> КП ,,</w:t>
      </w:r>
      <w:r w:rsidRPr="00D72B93">
        <w:rPr>
          <w:szCs w:val="28"/>
          <w:lang w:val="ru-RU"/>
        </w:rPr>
        <w:t>Енергопостачання”</w:t>
      </w:r>
      <w:r w:rsidRPr="00D72B93">
        <w:rPr>
          <w:szCs w:val="28"/>
        </w:rPr>
        <w:t>ДОР</w:t>
      </w:r>
    </w:p>
    <w:p w:rsidR="007B11A7" w:rsidRPr="004C0E7D" w:rsidRDefault="007B11A7" w:rsidP="007B11A7">
      <w:pPr>
        <w:pStyle w:val="af3"/>
        <w:spacing w:after="0"/>
        <w:jc w:val="both"/>
        <w:rPr>
          <w:sz w:val="27"/>
          <w:szCs w:val="27"/>
          <w:lang w:val="uk-UA" w:eastAsia="uk-UA"/>
        </w:rPr>
      </w:pPr>
      <w:r w:rsidRPr="007A78C2">
        <w:rPr>
          <w:color w:val="000000"/>
          <w:sz w:val="27"/>
          <w:szCs w:val="27"/>
          <w:lang w:eastAsia="uk-UA"/>
        </w:rPr>
        <w:tab/>
      </w:r>
      <w:r w:rsidRPr="008C1788">
        <w:rPr>
          <w:sz w:val="27"/>
          <w:szCs w:val="27"/>
          <w:u w:val="single"/>
        </w:rPr>
        <w:t>Виступи</w:t>
      </w:r>
      <w:r w:rsidRPr="008C1788">
        <w:rPr>
          <w:sz w:val="27"/>
          <w:szCs w:val="27"/>
          <w:u w:val="single"/>
          <w:lang w:val="uk-UA"/>
        </w:rPr>
        <w:t>ли</w:t>
      </w:r>
      <w:r w:rsidRPr="008C1788">
        <w:rPr>
          <w:sz w:val="27"/>
          <w:szCs w:val="27"/>
          <w:u w:val="single"/>
        </w:rPr>
        <w:t>:</w:t>
      </w:r>
      <w:r w:rsidRPr="008C1788">
        <w:rPr>
          <w:sz w:val="27"/>
          <w:szCs w:val="27"/>
        </w:rPr>
        <w:t xml:space="preserve"> </w:t>
      </w:r>
      <w:r w:rsidRPr="008C1788">
        <w:rPr>
          <w:sz w:val="27"/>
          <w:szCs w:val="27"/>
          <w:lang w:eastAsia="uk-UA"/>
        </w:rPr>
        <w:t>Пісоцький В.А.</w:t>
      </w:r>
      <w:r w:rsidR="00CC6963" w:rsidRPr="008C1788">
        <w:rPr>
          <w:sz w:val="27"/>
          <w:szCs w:val="27"/>
          <w:lang w:val="uk-UA" w:eastAsia="uk-UA"/>
        </w:rPr>
        <w:t>, Турчак А.М.</w:t>
      </w:r>
      <w:r w:rsidR="000F2197" w:rsidRPr="008C1788">
        <w:rPr>
          <w:sz w:val="27"/>
          <w:szCs w:val="27"/>
          <w:lang w:val="uk-UA" w:eastAsia="uk-UA"/>
        </w:rPr>
        <w:t xml:space="preserve">  </w:t>
      </w:r>
    </w:p>
    <w:p w:rsidR="005306B4" w:rsidRDefault="005306B4" w:rsidP="005306B4">
      <w:pPr>
        <w:tabs>
          <w:tab w:val="left" w:pos="709"/>
          <w:tab w:val="left" w:pos="1985"/>
        </w:tabs>
        <w:ind w:right="283" w:firstLine="709"/>
        <w:contextualSpacing/>
        <w:jc w:val="both"/>
        <w:rPr>
          <w:b/>
          <w:color w:val="000000"/>
          <w:sz w:val="27"/>
          <w:szCs w:val="27"/>
          <w:lang w:eastAsia="uk-UA"/>
        </w:rPr>
      </w:pPr>
    </w:p>
    <w:p w:rsidR="007B11A7" w:rsidRDefault="007B11A7" w:rsidP="005306B4">
      <w:pPr>
        <w:tabs>
          <w:tab w:val="left" w:pos="709"/>
          <w:tab w:val="left" w:pos="1985"/>
        </w:tabs>
        <w:ind w:right="283" w:firstLine="709"/>
        <w:contextualSpacing/>
        <w:jc w:val="both"/>
        <w:rPr>
          <w:b/>
          <w:color w:val="000000"/>
          <w:sz w:val="27"/>
          <w:szCs w:val="27"/>
          <w:lang w:eastAsia="uk-UA"/>
        </w:rPr>
      </w:pPr>
      <w:r w:rsidRPr="007A78C2">
        <w:rPr>
          <w:b/>
          <w:color w:val="000000"/>
          <w:sz w:val="27"/>
          <w:szCs w:val="27"/>
          <w:lang w:eastAsia="uk-UA"/>
        </w:rPr>
        <w:t>ВИРІШИЛИ</w:t>
      </w:r>
      <w:r w:rsidR="00CC6963">
        <w:rPr>
          <w:b/>
          <w:color w:val="000000"/>
          <w:sz w:val="27"/>
          <w:szCs w:val="27"/>
          <w:lang w:eastAsia="uk-UA"/>
        </w:rPr>
        <w:t>:</w:t>
      </w:r>
    </w:p>
    <w:p w:rsidR="00CC6963" w:rsidRPr="00CC6963" w:rsidRDefault="00CC6963" w:rsidP="005306B4">
      <w:pPr>
        <w:rPr>
          <w:szCs w:val="28"/>
        </w:rPr>
      </w:pPr>
      <w:r w:rsidRPr="00CC6963">
        <w:rPr>
          <w:sz w:val="24"/>
        </w:rPr>
        <w:t>.</w:t>
      </w:r>
      <w:r w:rsidRPr="00CC6963">
        <w:rPr>
          <w:sz w:val="24"/>
        </w:rPr>
        <w:tab/>
      </w:r>
      <w:r w:rsidRPr="00CC6963">
        <w:rPr>
          <w:szCs w:val="28"/>
        </w:rPr>
        <w:t xml:space="preserve"> Інформацію Довгань О.Ю. Бикова А.Е., Шабеко </w:t>
      </w:r>
      <w:r>
        <w:rPr>
          <w:szCs w:val="28"/>
        </w:rPr>
        <w:t>Л.</w:t>
      </w:r>
      <w:r w:rsidRPr="00CC6963">
        <w:rPr>
          <w:szCs w:val="28"/>
        </w:rPr>
        <w:t>Ф. Охотного О</w:t>
      </w:r>
      <w:r>
        <w:rPr>
          <w:szCs w:val="28"/>
        </w:rPr>
        <w:t>.</w:t>
      </w:r>
      <w:r w:rsidRPr="00CC6963">
        <w:rPr>
          <w:szCs w:val="28"/>
        </w:rPr>
        <w:t>О.</w:t>
      </w:r>
      <w:r>
        <w:rPr>
          <w:szCs w:val="28"/>
        </w:rPr>
        <w:t xml:space="preserve"> </w:t>
      </w:r>
      <w:r w:rsidRPr="00CC6963">
        <w:rPr>
          <w:szCs w:val="28"/>
        </w:rPr>
        <w:t>взяти до відома</w:t>
      </w:r>
      <w:r>
        <w:rPr>
          <w:szCs w:val="28"/>
        </w:rPr>
        <w:t>.</w:t>
      </w:r>
    </w:p>
    <w:p w:rsidR="007B11A7" w:rsidRPr="004A03EC" w:rsidRDefault="007B11A7" w:rsidP="007B11A7">
      <w:pPr>
        <w:pBdr>
          <w:top w:val="nil"/>
          <w:left w:val="nil"/>
          <w:bottom w:val="nil"/>
          <w:right w:val="nil"/>
          <w:between w:val="nil"/>
        </w:pBdr>
        <w:ind w:right="-25" w:firstLine="700"/>
        <w:jc w:val="both"/>
        <w:rPr>
          <w:color w:val="000000"/>
          <w:szCs w:val="28"/>
        </w:rPr>
      </w:pPr>
      <w:r w:rsidRPr="004A03EC">
        <w:rPr>
          <w:color w:val="000000"/>
          <w:szCs w:val="28"/>
        </w:rPr>
        <w:t>1. Затвердити Перелік першого типу об’єктів оренди, які підлягають передачі в оренду через проведення аукціону, згідно з додатком 1</w:t>
      </w:r>
      <w:r>
        <w:rPr>
          <w:color w:val="000000"/>
          <w:szCs w:val="28"/>
        </w:rPr>
        <w:t xml:space="preserve"> (додаток 1 до протоколу).</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7B11A7"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t>Прийнято та рекомендовано для розгляду на сесії.</w:t>
      </w:r>
    </w:p>
    <w:p w:rsidR="007B11A7" w:rsidRPr="004A03EC" w:rsidRDefault="007B11A7" w:rsidP="007B11A7">
      <w:pPr>
        <w:ind w:right="-25" w:firstLine="700"/>
        <w:jc w:val="both"/>
        <w:rPr>
          <w:color w:val="000000"/>
          <w:szCs w:val="28"/>
        </w:rPr>
      </w:pPr>
      <w:r w:rsidRPr="004A03EC">
        <w:rPr>
          <w:color w:val="000000"/>
          <w:szCs w:val="28"/>
        </w:rPr>
        <w:t>2. Затвердити Перелік другого типу об’єктів оренди, які підлягають передачі в оренду без проведення аукціону, відповідно до додатка 2</w:t>
      </w:r>
      <w:r>
        <w:rPr>
          <w:color w:val="000000"/>
          <w:szCs w:val="28"/>
        </w:rPr>
        <w:t xml:space="preserve"> (додаток 2 до протоколу)</w:t>
      </w:r>
      <w:r w:rsidRPr="004A03EC">
        <w:rPr>
          <w:color w:val="000000"/>
          <w:szCs w:val="28"/>
        </w:rPr>
        <w:t>.</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7B11A7"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t>Прийнято та рекомендовано для розгляду на сесії.</w:t>
      </w:r>
    </w:p>
    <w:p w:rsidR="007B11A7" w:rsidRPr="004A03EC" w:rsidRDefault="007B11A7" w:rsidP="007B11A7">
      <w:pPr>
        <w:ind w:right="-25" w:firstLine="700"/>
        <w:jc w:val="both"/>
        <w:rPr>
          <w:color w:val="000000"/>
          <w:szCs w:val="28"/>
        </w:rPr>
      </w:pPr>
      <w:r w:rsidRPr="004A03EC">
        <w:rPr>
          <w:color w:val="000000"/>
          <w:szCs w:val="28"/>
        </w:rPr>
        <w:t>3</w:t>
      </w:r>
      <w:r w:rsidRPr="004A03EC">
        <w:rPr>
          <w:color w:val="000000"/>
          <w:szCs w:val="28"/>
          <w:lang w:val="ru-RU"/>
        </w:rPr>
        <w:t xml:space="preserve">. </w:t>
      </w:r>
      <w:r w:rsidRPr="004A03EC">
        <w:rPr>
          <w:color w:val="000000"/>
          <w:szCs w:val="28"/>
        </w:rPr>
        <w:t>Надати дозвіл орендодавцям на продовження договорів, які укладені та продовжуються вперше, за тим самим цільовим використанням згідно з додатком 3</w:t>
      </w:r>
      <w:r>
        <w:rPr>
          <w:color w:val="000000"/>
          <w:szCs w:val="28"/>
        </w:rPr>
        <w:t xml:space="preserve"> (додаток 3 до протоколу).</w:t>
      </w:r>
    </w:p>
    <w:p w:rsidR="007B11A7" w:rsidRPr="007A78C2" w:rsidRDefault="007B11A7" w:rsidP="007B11A7">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spacing w:line="209" w:lineRule="auto"/>
              <w:rPr>
                <w:sz w:val="27"/>
                <w:szCs w:val="27"/>
              </w:rPr>
            </w:pPr>
            <w:r w:rsidRPr="00924025">
              <w:rPr>
                <w:sz w:val="27"/>
                <w:szCs w:val="27"/>
                <w:lang w:eastAsia="uk-UA"/>
              </w:rPr>
              <w:lastRenderedPageBreak/>
              <w:t>Турчак А.М</w:t>
            </w:r>
            <w:r w:rsidR="00175BD8">
              <w:rPr>
                <w:sz w:val="27"/>
                <w:szCs w:val="27"/>
                <w:lang w:eastAsia="uk-UA"/>
              </w:rPr>
              <w:t>.</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FC51B7" w:rsidRDefault="007B11A7"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7B11A7" w:rsidRDefault="007B11A7" w:rsidP="000C5D81">
            <w:pPr>
              <w:spacing w:line="209" w:lineRule="auto"/>
              <w:jc w:val="center"/>
              <w:rPr>
                <w:sz w:val="27"/>
                <w:szCs w:val="27"/>
              </w:rPr>
            </w:pPr>
            <w:r>
              <w:rPr>
                <w:sz w:val="27"/>
                <w:szCs w:val="27"/>
              </w:rPr>
              <w:t>За</w:t>
            </w:r>
          </w:p>
        </w:tc>
      </w:tr>
      <w:tr w:rsidR="007B11A7" w:rsidRPr="007A78C2" w:rsidTr="000C5D81">
        <w:tc>
          <w:tcPr>
            <w:tcW w:w="4503" w:type="dxa"/>
            <w:shd w:val="clear" w:color="auto" w:fill="auto"/>
          </w:tcPr>
          <w:p w:rsidR="007B11A7" w:rsidRPr="007A78C2" w:rsidRDefault="007B11A7"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5</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r w:rsidR="007B11A7" w:rsidRPr="007A78C2" w:rsidTr="000C5D81">
        <w:tc>
          <w:tcPr>
            <w:tcW w:w="4503" w:type="dxa"/>
            <w:shd w:val="clear" w:color="auto" w:fill="auto"/>
          </w:tcPr>
          <w:p w:rsidR="007B11A7" w:rsidRPr="007A78C2" w:rsidRDefault="007B11A7"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7B11A7" w:rsidRPr="007A78C2" w:rsidRDefault="007B11A7" w:rsidP="000C5D81">
            <w:pPr>
              <w:spacing w:line="209" w:lineRule="auto"/>
              <w:jc w:val="center"/>
              <w:rPr>
                <w:sz w:val="27"/>
                <w:szCs w:val="27"/>
              </w:rPr>
            </w:pPr>
            <w:r>
              <w:rPr>
                <w:sz w:val="27"/>
                <w:szCs w:val="27"/>
              </w:rPr>
              <w:t>-</w:t>
            </w:r>
          </w:p>
        </w:tc>
      </w:tr>
    </w:tbl>
    <w:p w:rsidR="007B11A7" w:rsidRDefault="007B11A7" w:rsidP="007B11A7">
      <w:pPr>
        <w:ind w:right="-25"/>
        <w:jc w:val="both"/>
        <w:rPr>
          <w:sz w:val="27"/>
          <w:szCs w:val="27"/>
        </w:rPr>
      </w:pPr>
      <w:r w:rsidRPr="007A78C2">
        <w:rPr>
          <w:sz w:val="27"/>
          <w:szCs w:val="27"/>
        </w:rPr>
        <w:t>Прийнято та рекомендовано для розгляду на сесії.</w:t>
      </w:r>
    </w:p>
    <w:p w:rsidR="007B11A7" w:rsidRPr="007B11A7" w:rsidRDefault="007B11A7" w:rsidP="007B11A7">
      <w:pPr>
        <w:ind w:firstLine="700"/>
        <w:jc w:val="both"/>
        <w:rPr>
          <w:szCs w:val="28"/>
        </w:rPr>
      </w:pPr>
      <w:r w:rsidRPr="007B11A7">
        <w:rPr>
          <w:szCs w:val="28"/>
        </w:rPr>
        <w:t>4. Внести зміни до рішення обласної ради від 08 грудня 2023 року  № 332-18/VIII „Про оренду нерухомого майна, що належить до спільної власності територіальних громад сіл, селищ, міст Дніпропетровської області”:</w:t>
      </w:r>
    </w:p>
    <w:p w:rsidR="007B11A7" w:rsidRPr="005306B4" w:rsidRDefault="007B11A7" w:rsidP="007B11A7">
      <w:pPr>
        <w:ind w:right="-25" w:firstLine="700"/>
        <w:jc w:val="both"/>
        <w:rPr>
          <w:szCs w:val="28"/>
          <w:lang w:val="ru-RU"/>
        </w:rPr>
      </w:pPr>
      <w:r w:rsidRPr="007B11A7">
        <w:rPr>
          <w:szCs w:val="28"/>
        </w:rPr>
        <w:t xml:space="preserve">4.1. Виключити майно, зазначене в пункті </w:t>
      </w:r>
      <w:r w:rsidRPr="007B11A7">
        <w:rPr>
          <w:szCs w:val="28"/>
          <w:lang w:val="ru-RU"/>
        </w:rPr>
        <w:t>23</w:t>
      </w:r>
      <w:r w:rsidRPr="007B11A7">
        <w:rPr>
          <w:szCs w:val="28"/>
        </w:rPr>
        <w:t xml:space="preserve"> додатка 1 до рішення, з Переліку першого типу об’єктів оренди, які підлягають передачі в оренду через проведення аукціону. </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0C5D81" w:rsidRDefault="000C5D81" w:rsidP="000C5D81">
      <w:pPr>
        <w:ind w:right="-25"/>
        <w:jc w:val="both"/>
        <w:rPr>
          <w:sz w:val="27"/>
          <w:szCs w:val="27"/>
        </w:rPr>
      </w:pPr>
      <w:r w:rsidRPr="007A78C2">
        <w:rPr>
          <w:sz w:val="27"/>
          <w:szCs w:val="27"/>
        </w:rPr>
        <w:t>Прийнято та рекомендовано для розгляду на сесії.</w:t>
      </w:r>
    </w:p>
    <w:p w:rsidR="007B11A7" w:rsidRPr="007B11A7" w:rsidRDefault="007B11A7" w:rsidP="007B11A7">
      <w:pPr>
        <w:ind w:right="-25" w:firstLine="700"/>
        <w:jc w:val="both"/>
        <w:rPr>
          <w:color w:val="000000"/>
          <w:szCs w:val="28"/>
        </w:rPr>
      </w:pPr>
      <w:r w:rsidRPr="007B11A7">
        <w:rPr>
          <w:color w:val="000000"/>
          <w:szCs w:val="28"/>
        </w:rPr>
        <w:t>5. Внести зміни до рішення обласної ради від 28 серпня 2025 року       № 531-26/VIII „Про оренду нерухомого майна, що належить до спільної власності територіальних громад сіл, селищ, міст Дніпропетровської області”:</w:t>
      </w:r>
    </w:p>
    <w:p w:rsidR="007B11A7" w:rsidRPr="007B11A7" w:rsidRDefault="007B11A7" w:rsidP="007B11A7">
      <w:pPr>
        <w:ind w:firstLine="700"/>
        <w:jc w:val="both"/>
        <w:rPr>
          <w:szCs w:val="28"/>
        </w:rPr>
      </w:pPr>
      <w:r w:rsidRPr="007B11A7">
        <w:rPr>
          <w:color w:val="000000"/>
          <w:szCs w:val="28"/>
        </w:rPr>
        <w:t>5.1. У пункті 7 додатка 1 до рішення слова та цифри</w:t>
      </w:r>
      <w:r w:rsidR="000C5D81">
        <w:rPr>
          <w:color w:val="000000"/>
          <w:szCs w:val="28"/>
        </w:rPr>
        <w:t xml:space="preserve">                                    </w:t>
      </w:r>
      <w:r w:rsidRPr="007B11A7">
        <w:rPr>
          <w:szCs w:val="28"/>
        </w:rPr>
        <w:t xml:space="preserve">,,КП „Дніпропетровська багатопрофільна клінічна лікарня з надання психіатричної  допомоги” ДОР”, 01985400, вул. Бехтерева, 1, м. Дніпро, 49115” замінити словами та цифрами  ,,КНТ „Дніпропетровська багатопрофільна клінічна лікарня з надання психіатричної  допомоги”  ДОР”,  01985400, вул. Данила Самойловича, 1, м. Дніпро, 49115”.   </w:t>
      </w:r>
    </w:p>
    <w:p w:rsidR="007B11A7" w:rsidRPr="007B11A7" w:rsidRDefault="007B11A7" w:rsidP="007B11A7">
      <w:pPr>
        <w:ind w:firstLine="700"/>
        <w:jc w:val="both"/>
        <w:rPr>
          <w:color w:val="000000"/>
          <w:szCs w:val="28"/>
        </w:rPr>
      </w:pPr>
      <w:r w:rsidRPr="007B11A7">
        <w:rPr>
          <w:color w:val="000000"/>
          <w:szCs w:val="28"/>
        </w:rPr>
        <w:t xml:space="preserve">5.2. У пункті 12 додатка 2 до рішення слова та цифри                         </w:t>
      </w:r>
      <w:r w:rsidRPr="007B11A7">
        <w:rPr>
          <w:szCs w:val="28"/>
        </w:rPr>
        <w:t>,,КП „Дніпропетровська багатопрофільна клінічна лікарня з надання психіатричної  допомоги” ДОР”, 01985400, вул.  Бехтерева, 1, м. Дніпро, 49115” замінити словами та цифрами ,,КНТ „Дніпропетровська багатопрофільна клінічна лікарня з надання психіатричної  допомоги”  ДОР”,  01985400,  вул. Данила Самойловича, 1, м. Дніпро, 49115”.</w:t>
      </w:r>
    </w:p>
    <w:p w:rsidR="007B11A7" w:rsidRPr="007B11A7" w:rsidRDefault="007B11A7" w:rsidP="007B11A7">
      <w:pPr>
        <w:ind w:firstLine="700"/>
        <w:jc w:val="both"/>
        <w:rPr>
          <w:szCs w:val="28"/>
          <w:lang w:val="ru-RU"/>
        </w:rPr>
      </w:pPr>
      <w:r w:rsidRPr="007B11A7">
        <w:rPr>
          <w:color w:val="000000"/>
          <w:szCs w:val="28"/>
        </w:rPr>
        <w:t xml:space="preserve">5.3. У пункті 15 додатка 2 до рішення слова та цифри                         </w:t>
      </w:r>
      <w:r w:rsidRPr="007B11A7">
        <w:rPr>
          <w:szCs w:val="28"/>
        </w:rPr>
        <w:t>,,КП „Регіональний медичний центр родинного здоров’я” ДОР”, 04543536” замінити словами та цифрами ,,КНТ „Регіональний медичний центр родинного здоров’я” ДОР”, 04543536”.</w:t>
      </w:r>
    </w:p>
    <w:p w:rsidR="007B11A7" w:rsidRPr="007B11A7" w:rsidRDefault="007B11A7" w:rsidP="007B11A7">
      <w:pPr>
        <w:ind w:firstLine="700"/>
        <w:jc w:val="both"/>
        <w:rPr>
          <w:color w:val="000000"/>
          <w:szCs w:val="28"/>
        </w:rPr>
      </w:pPr>
      <w:r w:rsidRPr="007B11A7">
        <w:rPr>
          <w:color w:val="000000"/>
          <w:szCs w:val="28"/>
        </w:rPr>
        <w:lastRenderedPageBreak/>
        <w:t>5.4. У пункті 18 додатка 2 до рішення слова та цифри</w:t>
      </w:r>
      <w:r w:rsidR="000C5D81">
        <w:rPr>
          <w:color w:val="000000"/>
          <w:szCs w:val="28"/>
        </w:rPr>
        <w:t xml:space="preserve">                                 </w:t>
      </w:r>
      <w:r w:rsidRPr="007B11A7">
        <w:rPr>
          <w:szCs w:val="28"/>
        </w:rPr>
        <w:t>,,</w:t>
      </w:r>
      <w:r w:rsidRPr="007B11A7">
        <w:rPr>
          <w:color w:val="000000"/>
          <w:szCs w:val="28"/>
        </w:rPr>
        <w:t xml:space="preserve">КП „Дніпропетровський обласний клінічний центр діагностики та лікування” </w:t>
      </w:r>
      <w:r w:rsidRPr="007B11A7">
        <w:rPr>
          <w:szCs w:val="28"/>
        </w:rPr>
        <w:t>ДОР</w:t>
      </w:r>
      <w:r w:rsidRPr="007B11A7">
        <w:rPr>
          <w:color w:val="000000"/>
          <w:szCs w:val="28"/>
        </w:rPr>
        <w:t>”</w:t>
      </w:r>
      <w:r w:rsidRPr="007B11A7">
        <w:rPr>
          <w:szCs w:val="28"/>
        </w:rPr>
        <w:t xml:space="preserve">, </w:t>
      </w:r>
      <w:r w:rsidRPr="007B11A7">
        <w:rPr>
          <w:color w:val="000000"/>
          <w:szCs w:val="28"/>
        </w:rPr>
        <w:t>01985370</w:t>
      </w:r>
      <w:r w:rsidRPr="007B11A7">
        <w:rPr>
          <w:szCs w:val="28"/>
        </w:rPr>
        <w:t xml:space="preserve">” замінити словами та цифрами                    </w:t>
      </w:r>
      <w:r w:rsidR="000C5D81">
        <w:rPr>
          <w:szCs w:val="28"/>
        </w:rPr>
        <w:t xml:space="preserve">              </w:t>
      </w:r>
      <w:r w:rsidRPr="007B11A7">
        <w:rPr>
          <w:szCs w:val="28"/>
        </w:rPr>
        <w:t>,,</w:t>
      </w:r>
      <w:r w:rsidRPr="007B11A7">
        <w:rPr>
          <w:color w:val="000000"/>
          <w:szCs w:val="28"/>
        </w:rPr>
        <w:t xml:space="preserve">КНТ „Дніпропетровський обласний клінічний центр діагностики та лікування” </w:t>
      </w:r>
      <w:r w:rsidRPr="007B11A7">
        <w:rPr>
          <w:szCs w:val="28"/>
        </w:rPr>
        <w:t>ДОР</w:t>
      </w:r>
      <w:r w:rsidRPr="007B11A7">
        <w:rPr>
          <w:color w:val="000000"/>
          <w:szCs w:val="28"/>
        </w:rPr>
        <w:t>”</w:t>
      </w:r>
      <w:r w:rsidRPr="007B11A7">
        <w:rPr>
          <w:szCs w:val="28"/>
        </w:rPr>
        <w:t xml:space="preserve">, </w:t>
      </w:r>
      <w:r w:rsidRPr="007B11A7">
        <w:rPr>
          <w:color w:val="000000"/>
          <w:szCs w:val="28"/>
        </w:rPr>
        <w:t>01985370</w:t>
      </w:r>
      <w:r w:rsidRPr="007B11A7">
        <w:rPr>
          <w:szCs w:val="28"/>
        </w:rPr>
        <w:t>”.</w:t>
      </w:r>
    </w:p>
    <w:p w:rsidR="007B11A7" w:rsidRPr="007B11A7" w:rsidRDefault="007B11A7" w:rsidP="007B11A7">
      <w:pPr>
        <w:ind w:firstLine="700"/>
        <w:jc w:val="both"/>
        <w:rPr>
          <w:color w:val="000000"/>
          <w:szCs w:val="28"/>
        </w:rPr>
      </w:pPr>
      <w:r w:rsidRPr="007B11A7">
        <w:rPr>
          <w:color w:val="000000"/>
          <w:szCs w:val="28"/>
        </w:rPr>
        <w:t xml:space="preserve">5.5. У пункті 16 додатка 2 до рішення слова та цифри                         </w:t>
      </w:r>
      <w:r w:rsidRPr="007B11A7">
        <w:rPr>
          <w:szCs w:val="28"/>
        </w:rPr>
        <w:t>,,</w:t>
      </w:r>
      <w:r w:rsidRPr="007B11A7">
        <w:rPr>
          <w:color w:val="000000"/>
          <w:szCs w:val="28"/>
        </w:rPr>
        <w:t>КП ,,Дніпропетровська обласна клінічна офтальмологічна лікарня”, 26508184</w:t>
      </w:r>
      <w:r w:rsidRPr="007B11A7">
        <w:rPr>
          <w:szCs w:val="28"/>
        </w:rPr>
        <w:t>” замінити словами та цифрами ,,КНТ ,,Дніпропетровська обласна клінічна офтальмологічна лікарня” ДОР</w:t>
      </w:r>
      <w:r w:rsidRPr="007B11A7">
        <w:rPr>
          <w:color w:val="000000"/>
          <w:szCs w:val="28"/>
        </w:rPr>
        <w:t>”</w:t>
      </w:r>
      <w:r w:rsidRPr="007B11A7">
        <w:rPr>
          <w:szCs w:val="28"/>
        </w:rPr>
        <w:t>, 26508184”.</w:t>
      </w:r>
    </w:p>
    <w:p w:rsidR="007B11A7" w:rsidRPr="007B11A7" w:rsidRDefault="007B11A7" w:rsidP="007B11A7">
      <w:pPr>
        <w:ind w:firstLine="700"/>
        <w:jc w:val="both"/>
        <w:rPr>
          <w:szCs w:val="28"/>
        </w:rPr>
      </w:pPr>
      <w:r w:rsidRPr="007B11A7">
        <w:rPr>
          <w:color w:val="000000"/>
          <w:szCs w:val="28"/>
        </w:rPr>
        <w:t>5.</w:t>
      </w:r>
      <w:r w:rsidRPr="007B11A7">
        <w:rPr>
          <w:color w:val="000000"/>
          <w:szCs w:val="28"/>
          <w:lang w:val="ru-RU"/>
        </w:rPr>
        <w:t>6</w:t>
      </w:r>
      <w:r w:rsidRPr="007B11A7">
        <w:rPr>
          <w:color w:val="000000"/>
          <w:szCs w:val="28"/>
        </w:rPr>
        <w:t>. У пункті 1</w:t>
      </w:r>
      <w:r w:rsidRPr="007B11A7">
        <w:rPr>
          <w:color w:val="000000"/>
          <w:szCs w:val="28"/>
          <w:lang w:val="ru-RU"/>
        </w:rPr>
        <w:t>9</w:t>
      </w:r>
      <w:r w:rsidRPr="007B11A7">
        <w:rPr>
          <w:color w:val="000000"/>
          <w:szCs w:val="28"/>
        </w:rPr>
        <w:t xml:space="preserve"> додатка 2 до рішення слова та цифри                         </w:t>
      </w:r>
      <w:r w:rsidR="000C5D81">
        <w:rPr>
          <w:color w:val="000000"/>
          <w:szCs w:val="28"/>
        </w:rPr>
        <w:t xml:space="preserve">   </w:t>
      </w:r>
      <w:r w:rsidRPr="007B11A7">
        <w:rPr>
          <w:szCs w:val="28"/>
        </w:rPr>
        <w:t>,,КЗ ,,Дніпропетровське обласне патолого-анатомічне бюро” ДОР”, 24987654” замінити словами та цифрами ,,КНТ ,,Дніпропетровське обласне патолого-анатомічне бюро” ДОР”, 24987654”.</w:t>
      </w:r>
    </w:p>
    <w:p w:rsidR="007B11A7" w:rsidRPr="005306B4" w:rsidRDefault="007B11A7" w:rsidP="007B11A7">
      <w:pPr>
        <w:ind w:firstLine="700"/>
        <w:jc w:val="both"/>
        <w:rPr>
          <w:color w:val="000000"/>
          <w:szCs w:val="28"/>
          <w:lang w:val="ru-RU"/>
        </w:rPr>
      </w:pPr>
      <w:r w:rsidRPr="007B11A7">
        <w:rPr>
          <w:color w:val="000000"/>
          <w:szCs w:val="28"/>
        </w:rPr>
        <w:t>5.7. Виключити майно, зазначене в пункті 17 додатка 2 до рішення, з Переліку другого типу об’єктів оренди, які підлягають передачі в оренду без проведення аукціону.</w:t>
      </w:r>
    </w:p>
    <w:p w:rsidR="003D6161" w:rsidRPr="003D6161" w:rsidRDefault="003D6161" w:rsidP="003D6161">
      <w:pPr>
        <w:ind w:firstLine="700"/>
        <w:jc w:val="center"/>
        <w:rPr>
          <w:color w:val="000000"/>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0C5D81" w:rsidRPr="007B11A7" w:rsidRDefault="000C5D81" w:rsidP="007B11A7">
      <w:pPr>
        <w:ind w:firstLine="700"/>
        <w:jc w:val="both"/>
        <w:rPr>
          <w:color w:val="000000"/>
          <w:szCs w:val="28"/>
        </w:rPr>
      </w:pPr>
    </w:p>
    <w:p w:rsidR="000C5D81" w:rsidRDefault="000C5D81" w:rsidP="000C5D81">
      <w:pPr>
        <w:ind w:right="-25"/>
        <w:jc w:val="both"/>
        <w:rPr>
          <w:sz w:val="27"/>
          <w:szCs w:val="27"/>
        </w:rPr>
      </w:pPr>
      <w:r w:rsidRPr="007A78C2">
        <w:rPr>
          <w:sz w:val="27"/>
          <w:szCs w:val="27"/>
        </w:rPr>
        <w:t>Прийнято та рекомендовано для розгляду на сесії.</w:t>
      </w:r>
    </w:p>
    <w:p w:rsidR="007B11A7" w:rsidRPr="007B11A7" w:rsidRDefault="007B11A7" w:rsidP="007B11A7">
      <w:pPr>
        <w:ind w:firstLine="700"/>
        <w:jc w:val="both"/>
        <w:rPr>
          <w:szCs w:val="28"/>
        </w:rPr>
      </w:pPr>
      <w:r w:rsidRPr="007B11A7">
        <w:rPr>
          <w:szCs w:val="28"/>
        </w:rPr>
        <w:t>6. Внести зміни до рішення обласної ради від 14 жовтня 2022 року  № 225-13/VIII „Про оренду нерухомого майна, що належить до спільної власності територіальних громад сіл, селищ, міст Дніпропетровської області”:</w:t>
      </w:r>
    </w:p>
    <w:p w:rsidR="007B11A7" w:rsidRPr="005306B4" w:rsidRDefault="007B11A7" w:rsidP="007B11A7">
      <w:pPr>
        <w:ind w:firstLine="700"/>
        <w:jc w:val="both"/>
        <w:rPr>
          <w:szCs w:val="28"/>
        </w:rPr>
      </w:pPr>
      <w:r w:rsidRPr="007B11A7">
        <w:rPr>
          <w:color w:val="000000"/>
          <w:szCs w:val="28"/>
        </w:rPr>
        <w:t xml:space="preserve">6.1. У пункті 13 додатка 1 до рішення слова </w:t>
      </w:r>
      <w:r w:rsidRPr="007B11A7">
        <w:rPr>
          <w:szCs w:val="28"/>
        </w:rPr>
        <w:t>,,Розміщення кафе, барів, закусочних, буфетів, кафетеріїв, що здійснюють продаж товарів підакцизної групи” замінити словами ,,Розміщення кафе, барів, закусочних, кафетеріїв, що не здійснюють продаж товарів підакцизної групи”.</w:t>
      </w:r>
    </w:p>
    <w:p w:rsidR="003D6161" w:rsidRPr="003D6161" w:rsidRDefault="003D6161" w:rsidP="003D6161">
      <w:pPr>
        <w:ind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7B11A7" w:rsidRPr="007B11A7" w:rsidRDefault="000C5D81" w:rsidP="007B11A7">
      <w:pPr>
        <w:jc w:val="both"/>
        <w:rPr>
          <w:color w:val="000000"/>
          <w:szCs w:val="28"/>
        </w:rPr>
      </w:pPr>
      <w:r w:rsidRPr="007A78C2">
        <w:rPr>
          <w:sz w:val="27"/>
          <w:szCs w:val="27"/>
        </w:rPr>
        <w:t>Прийнято та рекомендовано для розгляду на сесії.</w:t>
      </w:r>
    </w:p>
    <w:p w:rsidR="007B11A7" w:rsidRPr="007B11A7" w:rsidRDefault="007B11A7" w:rsidP="007B11A7">
      <w:pPr>
        <w:ind w:firstLine="700"/>
        <w:jc w:val="both"/>
        <w:rPr>
          <w:color w:val="000000"/>
          <w:szCs w:val="28"/>
        </w:rPr>
      </w:pPr>
      <w:r w:rsidRPr="007B11A7">
        <w:rPr>
          <w:color w:val="000000"/>
          <w:szCs w:val="28"/>
        </w:rPr>
        <w:lastRenderedPageBreak/>
        <w:t>7. Внести зміни до рішення обласної ради від 21 червня</w:t>
      </w:r>
      <w:r w:rsidR="000C5D81">
        <w:rPr>
          <w:color w:val="000000"/>
          <w:szCs w:val="28"/>
        </w:rPr>
        <w:t xml:space="preserve"> </w:t>
      </w:r>
      <w:r w:rsidRPr="007B11A7">
        <w:rPr>
          <w:color w:val="000000"/>
          <w:szCs w:val="28"/>
        </w:rPr>
        <w:t xml:space="preserve">2024 року </w:t>
      </w:r>
      <w:r w:rsidR="000C5D81">
        <w:rPr>
          <w:color w:val="000000"/>
          <w:szCs w:val="28"/>
        </w:rPr>
        <w:t xml:space="preserve">         </w:t>
      </w:r>
      <w:r w:rsidRPr="007B11A7">
        <w:rPr>
          <w:color w:val="000000"/>
          <w:szCs w:val="28"/>
        </w:rPr>
        <w:t>№ 396-20/VIII „Про оренду нерухомого майна, що належить до спільної власності територіальних громад сіл, селищ, міст Дніпропетровської області”:</w:t>
      </w:r>
    </w:p>
    <w:p w:rsidR="007B11A7" w:rsidRPr="007B11A7" w:rsidRDefault="007B11A7" w:rsidP="007B11A7">
      <w:pPr>
        <w:ind w:firstLine="700"/>
        <w:jc w:val="both"/>
        <w:rPr>
          <w:color w:val="000000"/>
          <w:szCs w:val="28"/>
        </w:rPr>
      </w:pPr>
      <w:r w:rsidRPr="007B11A7">
        <w:rPr>
          <w:color w:val="000000"/>
          <w:szCs w:val="28"/>
        </w:rPr>
        <w:t>7.1. Виключити майно, зазначене в пункті 2 додатка 2 до рішення, з Переліку другого типу об’єктів оренди, які підлягають передачі в оренду без проведення аукціону.</w:t>
      </w:r>
    </w:p>
    <w:p w:rsidR="007B11A7" w:rsidRDefault="003D6161" w:rsidP="003D6161">
      <w:pPr>
        <w:jc w:val="center"/>
        <w:rPr>
          <w:color w:val="000000"/>
          <w:sz w:val="24"/>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7B11A7" w:rsidRPr="007B11A7" w:rsidRDefault="000C5D81" w:rsidP="007B11A7">
      <w:pPr>
        <w:ind w:firstLine="700"/>
        <w:jc w:val="both"/>
        <w:rPr>
          <w:szCs w:val="28"/>
        </w:rPr>
      </w:pPr>
      <w:r w:rsidRPr="007A78C2">
        <w:rPr>
          <w:sz w:val="27"/>
          <w:szCs w:val="27"/>
        </w:rPr>
        <w:t>Прийнято та рекомендовано для розгляду на сесії.</w:t>
      </w:r>
    </w:p>
    <w:p w:rsidR="007B11A7" w:rsidRPr="005306B4" w:rsidRDefault="007B11A7" w:rsidP="007B11A7">
      <w:pPr>
        <w:ind w:firstLine="700"/>
        <w:jc w:val="both"/>
        <w:rPr>
          <w:szCs w:val="28"/>
        </w:rPr>
      </w:pPr>
      <w:r w:rsidRPr="007B11A7">
        <w:rPr>
          <w:szCs w:val="28"/>
        </w:rPr>
        <w:t>8. Надати згоду КП „Агропроекттехбуд” ДОР”  до 31 грудня</w:t>
      </w:r>
      <w:r w:rsidR="005306B4">
        <w:rPr>
          <w:szCs w:val="28"/>
        </w:rPr>
        <w:t xml:space="preserve"> </w:t>
      </w:r>
      <w:r w:rsidRPr="007B11A7">
        <w:rPr>
          <w:szCs w:val="28"/>
        </w:rPr>
        <w:t>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3D6161" w:rsidRPr="003D6161" w:rsidRDefault="003D6161" w:rsidP="003D6161">
      <w:pPr>
        <w:ind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Утримався</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Утрималась</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Утримався</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2</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3</w:t>
            </w:r>
          </w:p>
        </w:tc>
      </w:tr>
    </w:tbl>
    <w:p w:rsidR="000C5D81" w:rsidRPr="007B11A7" w:rsidRDefault="000C5D81" w:rsidP="000C5D81">
      <w:pPr>
        <w:ind w:firstLine="700"/>
        <w:jc w:val="both"/>
        <w:rPr>
          <w:szCs w:val="28"/>
        </w:rPr>
      </w:pPr>
      <w:r>
        <w:rPr>
          <w:sz w:val="27"/>
          <w:szCs w:val="27"/>
        </w:rPr>
        <w:t>Не п</w:t>
      </w:r>
      <w:r w:rsidRPr="007A78C2">
        <w:rPr>
          <w:sz w:val="27"/>
          <w:szCs w:val="27"/>
        </w:rPr>
        <w:t>рийнято.</w:t>
      </w:r>
    </w:p>
    <w:p w:rsidR="007B11A7" w:rsidRPr="005306B4" w:rsidRDefault="007B11A7" w:rsidP="007B11A7">
      <w:pPr>
        <w:ind w:right="-25" w:firstLine="700"/>
        <w:jc w:val="both"/>
        <w:rPr>
          <w:color w:val="000000"/>
          <w:szCs w:val="28"/>
        </w:rPr>
      </w:pPr>
      <w:r w:rsidRPr="007B11A7">
        <w:rPr>
          <w:color w:val="000000"/>
          <w:szCs w:val="28"/>
        </w:rPr>
        <w:t>9. Надати згоду ОКП „Фармація” до 31 грудня 2026 року спрямовувати 100 відсотків орендної плати, отриманої від здачі в оренду нерухомого майна, яке перебуває на його балансі, на утримання мережі соціальних аптек, створених для забезпечення населення лікарськими засобами за доступними цінами, та продовження робіт з енергозбереження, модернізації будівель.</w:t>
      </w:r>
    </w:p>
    <w:p w:rsidR="003D6161" w:rsidRPr="003D6161" w:rsidRDefault="003D6161" w:rsidP="003D6161">
      <w:pPr>
        <w:ind w:right="-25" w:firstLine="700"/>
        <w:jc w:val="center"/>
        <w:rPr>
          <w:color w:val="000000"/>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Утримався</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4</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lastRenderedPageBreak/>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1</w:t>
            </w:r>
          </w:p>
        </w:tc>
      </w:tr>
    </w:tbl>
    <w:p w:rsidR="000C5D81" w:rsidRPr="007B11A7" w:rsidRDefault="000C5D81" w:rsidP="000C5D81">
      <w:pPr>
        <w:jc w:val="both"/>
        <w:rPr>
          <w:szCs w:val="28"/>
        </w:rPr>
      </w:pPr>
      <w:r w:rsidRPr="007A78C2">
        <w:rPr>
          <w:sz w:val="27"/>
          <w:szCs w:val="27"/>
        </w:rPr>
        <w:t>Прийнято та рекомендовано для розгляду на сесії.</w:t>
      </w:r>
    </w:p>
    <w:p w:rsidR="007B11A7" w:rsidRPr="005306B4" w:rsidRDefault="007B11A7" w:rsidP="007B11A7">
      <w:pPr>
        <w:ind w:right="-25" w:firstLine="700"/>
        <w:jc w:val="both"/>
        <w:rPr>
          <w:szCs w:val="28"/>
        </w:rPr>
      </w:pPr>
      <w:r w:rsidRPr="007B11A7">
        <w:rPr>
          <w:color w:val="000000"/>
          <w:szCs w:val="28"/>
        </w:rPr>
        <w:t xml:space="preserve">10. </w:t>
      </w:r>
      <w:r w:rsidRPr="007B11A7">
        <w:rPr>
          <w:szCs w:val="28"/>
        </w:rPr>
        <w:t>Надати згоду КП „Дніпротеплоенерго” ДОР” та його дочірнім підприємствам (згідно з додатком 4) до 31 грудня 2026 року спрямовувати 100 відсотків орендної плати, отриманої від здачі в оренду нерухомого майна, яке перебуває на його балансі, на здійснення ремонту та модернізацію котелень.</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0C5D81" w:rsidRPr="007B11A7" w:rsidRDefault="000C5D81" w:rsidP="000C5D81">
      <w:pPr>
        <w:ind w:right="-25"/>
        <w:jc w:val="both"/>
        <w:rPr>
          <w:szCs w:val="28"/>
        </w:rPr>
      </w:pPr>
      <w:r w:rsidRPr="007A78C2">
        <w:rPr>
          <w:sz w:val="27"/>
          <w:szCs w:val="27"/>
        </w:rPr>
        <w:t>Прийнято та рекомендовано для розгляду на сесії.</w:t>
      </w:r>
    </w:p>
    <w:p w:rsidR="007B11A7" w:rsidRPr="005306B4" w:rsidRDefault="007B11A7" w:rsidP="007B11A7">
      <w:pPr>
        <w:ind w:right="-25" w:firstLine="700"/>
        <w:jc w:val="both"/>
        <w:rPr>
          <w:color w:val="000000"/>
          <w:szCs w:val="28"/>
        </w:rPr>
      </w:pPr>
      <w:r w:rsidRPr="007B11A7">
        <w:rPr>
          <w:szCs w:val="28"/>
        </w:rPr>
        <w:t xml:space="preserve">11. </w:t>
      </w:r>
      <w:r w:rsidRPr="007B11A7">
        <w:rPr>
          <w:color w:val="000000"/>
          <w:szCs w:val="28"/>
        </w:rPr>
        <w:t>Надати згоду КП „Енергопостачання” ДОР” до 31 грудня</w:t>
      </w:r>
      <w:r w:rsidR="00CC6963">
        <w:rPr>
          <w:color w:val="000000"/>
          <w:szCs w:val="28"/>
        </w:rPr>
        <w:t xml:space="preserve"> </w:t>
      </w:r>
      <w:r w:rsidRPr="007B11A7">
        <w:rPr>
          <w:color w:val="000000"/>
          <w:szCs w:val="28"/>
        </w:rPr>
        <w:t>2026 року спрямовувати 100 відсотків орендної плати, отриманої від здачі в оренду нерухомого майна, яке перебуває на його балансі, у зв’язку із скрутним фінансовим становищем підприємства для відшкодування витрат на утримання майна.</w:t>
      </w:r>
    </w:p>
    <w:p w:rsidR="003D6161" w:rsidRPr="003D6161" w:rsidRDefault="003D6161" w:rsidP="003D6161">
      <w:pPr>
        <w:ind w:right="-25" w:firstLine="700"/>
        <w:jc w:val="center"/>
        <w:rPr>
          <w:color w:val="000000"/>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0C5D81" w:rsidRPr="007B11A7" w:rsidRDefault="000C5D81" w:rsidP="000C5D81">
      <w:pPr>
        <w:ind w:right="-25"/>
        <w:jc w:val="both"/>
        <w:rPr>
          <w:szCs w:val="28"/>
        </w:rPr>
      </w:pPr>
      <w:r w:rsidRPr="007A78C2">
        <w:rPr>
          <w:sz w:val="27"/>
          <w:szCs w:val="27"/>
        </w:rPr>
        <w:t>Прийнято та рекомендовано для розгляду на сесії.</w:t>
      </w:r>
    </w:p>
    <w:p w:rsidR="007B11A7" w:rsidRPr="005306B4" w:rsidRDefault="007B11A7" w:rsidP="007B11A7">
      <w:pPr>
        <w:ind w:right="-25" w:firstLine="700"/>
        <w:jc w:val="both"/>
        <w:rPr>
          <w:szCs w:val="28"/>
          <w:lang w:val="ru-RU"/>
        </w:rPr>
      </w:pPr>
      <w:r w:rsidRPr="007B11A7">
        <w:rPr>
          <w:color w:val="000000"/>
          <w:szCs w:val="28"/>
        </w:rPr>
        <w:t>12.</w:t>
      </w:r>
      <w:r w:rsidRPr="007B11A7">
        <w:rPr>
          <w:szCs w:val="28"/>
        </w:rPr>
        <w:t xml:space="preserve"> Визначити КУ ,,Адміністративне управління Дніпропетровської обласної ради” (код ЄДРПОУ 04011638) орендодавцем нежитлових приміщень п’ятиповерхової адміністративної будівлі площею</w:t>
      </w:r>
      <w:r w:rsidR="00CC6963">
        <w:rPr>
          <w:szCs w:val="28"/>
        </w:rPr>
        <w:t xml:space="preserve"> </w:t>
      </w:r>
      <w:r w:rsidRPr="007B11A7">
        <w:rPr>
          <w:szCs w:val="28"/>
        </w:rPr>
        <w:t>7701,84  кв. м за адресою: просп. Олександра Поля, 2, м. Дніпро, 49101 для розміщення Дніпропетровської обласної ради строком на 1 рік.</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Пісоцький В.А.</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0C5D81" w:rsidRDefault="000C5D81" w:rsidP="000C5D81">
            <w:pPr>
              <w:jc w:val="center"/>
            </w:pPr>
            <w:r w:rsidRPr="00724091">
              <w:rPr>
                <w:sz w:val="27"/>
                <w:szCs w:val="27"/>
              </w:rPr>
              <w:t>За</w:t>
            </w:r>
          </w:p>
        </w:tc>
      </w:tr>
      <w:tr w:rsidR="000C5D81" w:rsidRPr="007A78C2" w:rsidTr="000C5D81">
        <w:tc>
          <w:tcPr>
            <w:tcW w:w="4503" w:type="dxa"/>
            <w:shd w:val="clear" w:color="auto" w:fill="auto"/>
          </w:tcPr>
          <w:p w:rsidR="000C5D81" w:rsidRPr="007A78C2" w:rsidRDefault="000C5D81" w:rsidP="000C5D81">
            <w:pPr>
              <w:spacing w:line="209" w:lineRule="auto"/>
              <w:rPr>
                <w:sz w:val="27"/>
                <w:szCs w:val="27"/>
              </w:rPr>
            </w:pPr>
            <w:r w:rsidRPr="00FC51B7">
              <w:rPr>
                <w:sz w:val="27"/>
                <w:szCs w:val="27"/>
                <w:lang w:eastAsia="uk-UA"/>
              </w:rPr>
              <w:t>Ольшанська О.С.</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FC51B7" w:rsidRDefault="000C5D81" w:rsidP="000C5D81">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0C5D81" w:rsidRDefault="000C5D81" w:rsidP="000C5D81">
            <w:pPr>
              <w:spacing w:line="209" w:lineRule="auto"/>
              <w:jc w:val="center"/>
              <w:rPr>
                <w:sz w:val="27"/>
                <w:szCs w:val="27"/>
              </w:rPr>
            </w:pPr>
            <w:r>
              <w:rPr>
                <w:sz w:val="27"/>
                <w:szCs w:val="27"/>
              </w:rPr>
              <w:t>За</w:t>
            </w:r>
          </w:p>
        </w:tc>
      </w:tr>
      <w:tr w:rsidR="000C5D81" w:rsidRPr="007A78C2" w:rsidTr="000C5D81">
        <w:tc>
          <w:tcPr>
            <w:tcW w:w="4503" w:type="dxa"/>
            <w:shd w:val="clear" w:color="auto" w:fill="auto"/>
          </w:tcPr>
          <w:p w:rsidR="000C5D81" w:rsidRPr="007A78C2" w:rsidRDefault="000C5D81" w:rsidP="000C5D81">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за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5</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t xml:space="preserve">проти </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r w:rsidR="000C5D81" w:rsidRPr="007A78C2" w:rsidTr="000C5D81">
        <w:tc>
          <w:tcPr>
            <w:tcW w:w="4503" w:type="dxa"/>
            <w:shd w:val="clear" w:color="auto" w:fill="auto"/>
          </w:tcPr>
          <w:p w:rsidR="000C5D81" w:rsidRPr="007A78C2" w:rsidRDefault="000C5D81" w:rsidP="000C5D81">
            <w:pPr>
              <w:spacing w:line="209" w:lineRule="auto"/>
              <w:jc w:val="right"/>
              <w:rPr>
                <w:b/>
                <w:sz w:val="27"/>
                <w:szCs w:val="27"/>
              </w:rPr>
            </w:pPr>
            <w:r w:rsidRPr="007A78C2">
              <w:rPr>
                <w:b/>
                <w:sz w:val="27"/>
                <w:szCs w:val="27"/>
              </w:rPr>
              <w:lastRenderedPageBreak/>
              <w:t>утримались</w:t>
            </w:r>
          </w:p>
        </w:tc>
        <w:tc>
          <w:tcPr>
            <w:tcW w:w="1670" w:type="dxa"/>
            <w:shd w:val="clear" w:color="auto" w:fill="auto"/>
          </w:tcPr>
          <w:p w:rsidR="000C5D81" w:rsidRPr="007A78C2" w:rsidRDefault="000C5D81" w:rsidP="000C5D81">
            <w:pPr>
              <w:spacing w:line="209" w:lineRule="auto"/>
              <w:jc w:val="center"/>
              <w:rPr>
                <w:sz w:val="27"/>
                <w:szCs w:val="27"/>
              </w:rPr>
            </w:pPr>
            <w:r>
              <w:rPr>
                <w:sz w:val="27"/>
                <w:szCs w:val="27"/>
              </w:rPr>
              <w:t>-</w:t>
            </w:r>
          </w:p>
        </w:tc>
      </w:tr>
    </w:tbl>
    <w:p w:rsidR="000C5D81" w:rsidRPr="007B11A7" w:rsidRDefault="000C5D81" w:rsidP="000C5D81">
      <w:pPr>
        <w:ind w:right="-25"/>
        <w:jc w:val="both"/>
        <w:rPr>
          <w:szCs w:val="28"/>
        </w:rPr>
      </w:pPr>
      <w:r w:rsidRPr="007A78C2">
        <w:rPr>
          <w:sz w:val="27"/>
          <w:szCs w:val="27"/>
        </w:rPr>
        <w:t>Прийнято та рекомендовано для розгляду на сесії.</w:t>
      </w:r>
    </w:p>
    <w:p w:rsidR="00CC6963" w:rsidRPr="003A2A85" w:rsidRDefault="00CC6963" w:rsidP="00CC6963">
      <w:pPr>
        <w:tabs>
          <w:tab w:val="left" w:pos="709"/>
        </w:tabs>
        <w:spacing w:line="259" w:lineRule="auto"/>
        <w:ind w:right="283"/>
        <w:contextualSpacing/>
        <w:jc w:val="both"/>
        <w:rPr>
          <w:b/>
          <w:sz w:val="27"/>
          <w:szCs w:val="27"/>
        </w:rPr>
      </w:pPr>
      <w:r>
        <w:rPr>
          <w:b/>
          <w:bCs/>
          <w:sz w:val="27"/>
          <w:szCs w:val="27"/>
          <w:lang w:eastAsia="uk-UA"/>
        </w:rPr>
        <w:tab/>
      </w:r>
      <w:r w:rsidRPr="003A2A85">
        <w:rPr>
          <w:b/>
          <w:bCs/>
          <w:sz w:val="27"/>
          <w:szCs w:val="27"/>
          <w:lang w:eastAsia="uk-UA"/>
        </w:rPr>
        <w:t xml:space="preserve">СЛУХАЛИ </w:t>
      </w:r>
      <w:r w:rsidR="003D6161" w:rsidRPr="005306B4">
        <w:rPr>
          <w:b/>
          <w:bCs/>
          <w:sz w:val="27"/>
          <w:szCs w:val="27"/>
          <w:lang w:val="ru-RU" w:eastAsia="uk-UA"/>
        </w:rPr>
        <w:t>4</w:t>
      </w:r>
      <w:r w:rsidRPr="003A2A85">
        <w:rPr>
          <w:b/>
          <w:bCs/>
          <w:sz w:val="27"/>
          <w:szCs w:val="27"/>
          <w:lang w:eastAsia="uk-UA"/>
        </w:rPr>
        <w:t>.</w:t>
      </w:r>
      <w:r w:rsidRPr="003A2A85">
        <w:rPr>
          <w:sz w:val="27"/>
          <w:szCs w:val="27"/>
        </w:rPr>
        <w:t xml:space="preserve"> </w:t>
      </w:r>
      <w:r w:rsidRPr="003A2A85">
        <w:rPr>
          <w:b/>
          <w:sz w:val="27"/>
          <w:szCs w:val="27"/>
        </w:rPr>
        <w:t>Про деякі питання управління майном, що належить до спільної власності територіальних громад сіл, селищ, міст Дніпропетровської області.</w:t>
      </w:r>
    </w:p>
    <w:p w:rsidR="00CC6963" w:rsidRPr="007A78C2" w:rsidRDefault="00CC6963" w:rsidP="00CC6963">
      <w:pPr>
        <w:widowControl w:val="0"/>
        <w:jc w:val="both"/>
        <w:rPr>
          <w:sz w:val="27"/>
          <w:szCs w:val="27"/>
          <w:lang w:eastAsia="uk-UA"/>
        </w:rPr>
      </w:pPr>
      <w:r w:rsidRPr="007A78C2">
        <w:rPr>
          <w:sz w:val="27"/>
          <w:szCs w:val="27"/>
          <w:lang w:eastAsia="uk-UA"/>
        </w:rPr>
        <w:tab/>
      </w:r>
      <w:r w:rsidRPr="007A78C2">
        <w:rPr>
          <w:sz w:val="27"/>
          <w:szCs w:val="27"/>
          <w:u w:val="single"/>
          <w:lang w:eastAsia="uk-UA"/>
        </w:rPr>
        <w:t>Інформація:</w:t>
      </w:r>
      <w:r w:rsidRPr="007A78C2">
        <w:rPr>
          <w:color w:val="000000"/>
          <w:sz w:val="27"/>
          <w:szCs w:val="27"/>
          <w:lang w:eastAsia="uk-UA"/>
        </w:rPr>
        <w:tab/>
      </w:r>
      <w:r w:rsidRPr="007A78C2">
        <w:rPr>
          <w:sz w:val="27"/>
          <w:szCs w:val="27"/>
          <w:lang w:eastAsia="uk-UA"/>
        </w:rPr>
        <w:t>Шевцова Н.Д. – начальник управління стратегічного планування та комунальної власності.</w:t>
      </w:r>
    </w:p>
    <w:p w:rsidR="00CC6963" w:rsidRPr="00A074C7" w:rsidRDefault="00CC6963" w:rsidP="00CC6963">
      <w:pPr>
        <w:pStyle w:val="af3"/>
        <w:spacing w:after="0"/>
        <w:ind w:firstLine="708"/>
        <w:jc w:val="both"/>
        <w:rPr>
          <w:sz w:val="27"/>
          <w:szCs w:val="27"/>
          <w:lang w:val="uk-UA" w:eastAsia="uk-UA"/>
        </w:rPr>
      </w:pPr>
      <w:r w:rsidRPr="001201DA">
        <w:rPr>
          <w:sz w:val="27"/>
          <w:szCs w:val="27"/>
          <w:u w:val="single"/>
          <w:lang w:val="uk-UA"/>
        </w:rPr>
        <w:t>Виступи</w:t>
      </w:r>
      <w:r>
        <w:rPr>
          <w:sz w:val="27"/>
          <w:szCs w:val="27"/>
          <w:u w:val="single"/>
          <w:lang w:val="uk-UA"/>
        </w:rPr>
        <w:t>ли</w:t>
      </w:r>
      <w:r w:rsidRPr="001201DA">
        <w:rPr>
          <w:sz w:val="27"/>
          <w:szCs w:val="27"/>
          <w:u w:val="single"/>
          <w:lang w:val="uk-UA"/>
        </w:rPr>
        <w:t>:</w:t>
      </w:r>
      <w:r w:rsidRPr="001201DA">
        <w:rPr>
          <w:sz w:val="27"/>
          <w:szCs w:val="27"/>
          <w:lang w:val="uk-UA"/>
        </w:rPr>
        <w:t xml:space="preserve"> </w:t>
      </w:r>
      <w:r w:rsidRPr="001201DA">
        <w:rPr>
          <w:sz w:val="27"/>
          <w:szCs w:val="27"/>
          <w:lang w:val="uk-UA" w:eastAsia="uk-UA"/>
        </w:rPr>
        <w:t>Пісоцький В.А.</w:t>
      </w:r>
      <w:r>
        <w:rPr>
          <w:sz w:val="27"/>
          <w:szCs w:val="27"/>
          <w:lang w:val="uk-UA" w:eastAsia="uk-UA"/>
        </w:rPr>
        <w:t xml:space="preserve">, </w:t>
      </w:r>
      <w:r w:rsidRPr="00FC51B7">
        <w:rPr>
          <w:sz w:val="27"/>
          <w:szCs w:val="27"/>
          <w:lang w:val="uk-UA" w:eastAsia="uk-UA"/>
        </w:rPr>
        <w:t>Турчак А.М.,</w:t>
      </w:r>
      <w:r w:rsidRPr="001201DA">
        <w:rPr>
          <w:sz w:val="27"/>
          <w:szCs w:val="27"/>
          <w:lang w:val="uk-UA" w:eastAsia="uk-UA"/>
        </w:rPr>
        <w:t xml:space="preserve"> Ольшанська О.С.</w:t>
      </w:r>
      <w:r>
        <w:rPr>
          <w:sz w:val="27"/>
          <w:szCs w:val="27"/>
          <w:lang w:val="uk-UA" w:eastAsia="uk-UA"/>
        </w:rPr>
        <w:t xml:space="preserve">,       </w:t>
      </w:r>
      <w:r w:rsidRPr="00FC51B7">
        <w:rPr>
          <w:sz w:val="27"/>
          <w:szCs w:val="27"/>
          <w:lang w:val="uk-UA" w:eastAsia="uk-UA"/>
        </w:rPr>
        <w:t>Герасимчук Д.Ю.</w:t>
      </w:r>
      <w:r>
        <w:rPr>
          <w:sz w:val="27"/>
          <w:szCs w:val="27"/>
          <w:lang w:val="uk-UA" w:eastAsia="uk-UA"/>
        </w:rPr>
        <w:t>,</w:t>
      </w:r>
      <w:r w:rsidRPr="004A03EC">
        <w:rPr>
          <w:sz w:val="27"/>
          <w:szCs w:val="27"/>
          <w:lang w:val="uk-UA" w:eastAsia="uk-UA"/>
        </w:rPr>
        <w:t xml:space="preserve"> </w:t>
      </w:r>
      <w:r w:rsidRPr="00924025">
        <w:rPr>
          <w:sz w:val="27"/>
          <w:szCs w:val="27"/>
          <w:lang w:val="uk-UA" w:eastAsia="uk-UA"/>
        </w:rPr>
        <w:t>Сергєєв, В.С.</w:t>
      </w:r>
    </w:p>
    <w:p w:rsidR="00CC6963" w:rsidRPr="005306B4" w:rsidRDefault="00CC6963" w:rsidP="00CC6963">
      <w:pPr>
        <w:tabs>
          <w:tab w:val="left" w:pos="709"/>
          <w:tab w:val="left" w:pos="1985"/>
        </w:tabs>
        <w:ind w:right="283" w:firstLine="709"/>
        <w:contextualSpacing/>
        <w:jc w:val="both"/>
        <w:rPr>
          <w:b/>
          <w:color w:val="000000"/>
          <w:sz w:val="27"/>
          <w:szCs w:val="27"/>
          <w:lang w:val="ru-RU" w:eastAsia="uk-UA"/>
        </w:rPr>
      </w:pPr>
      <w:r w:rsidRPr="007A78C2">
        <w:rPr>
          <w:b/>
          <w:color w:val="000000"/>
          <w:sz w:val="27"/>
          <w:szCs w:val="27"/>
          <w:lang w:eastAsia="uk-UA"/>
        </w:rPr>
        <w:t>ВИРІШИЛИ</w:t>
      </w:r>
      <w:r w:rsidR="00E946B7">
        <w:rPr>
          <w:b/>
          <w:color w:val="000000"/>
          <w:sz w:val="27"/>
          <w:szCs w:val="27"/>
          <w:lang w:eastAsia="uk-UA"/>
        </w:rPr>
        <w:t>:</w:t>
      </w:r>
    </w:p>
    <w:p w:rsidR="003D6161" w:rsidRPr="00C50F54" w:rsidRDefault="003D6161" w:rsidP="003D6161">
      <w:pPr>
        <w:pStyle w:val="afa"/>
        <w:ind w:firstLine="709"/>
        <w:jc w:val="both"/>
        <w:rPr>
          <w:rFonts w:ascii="Times New Roman" w:eastAsia="Calibri" w:hAnsi="Times New Roman"/>
          <w:sz w:val="28"/>
          <w:szCs w:val="28"/>
          <w:lang w:val="uk-UA"/>
        </w:rPr>
      </w:pPr>
      <w:r w:rsidRPr="00C50F54">
        <w:rPr>
          <w:rFonts w:ascii="Times New Roman" w:hAnsi="Times New Roman"/>
          <w:sz w:val="28"/>
          <w:szCs w:val="28"/>
          <w:lang w:val="uk-UA"/>
        </w:rPr>
        <w:t xml:space="preserve">1. </w:t>
      </w:r>
      <w:r w:rsidRPr="00C50F54">
        <w:rPr>
          <w:rFonts w:ascii="Times New Roman" w:eastAsia="Calibri" w:hAnsi="Times New Roman"/>
          <w:sz w:val="28"/>
          <w:szCs w:val="28"/>
          <w:lang w:val="uk-UA"/>
        </w:rPr>
        <w:t>Передати майно/капітальні вкладення, що належать до спільної власності територіальних громад сіл, селищ, міст Дніпропетровської області:</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1.1. З балансу департаменту </w:t>
      </w:r>
      <w:r w:rsidRPr="00C50F54">
        <w:rPr>
          <w:rFonts w:ascii="Times New Roman" w:hAnsi="Times New Roman"/>
          <w:color w:val="000000" w:themeColor="text1"/>
          <w:sz w:val="28"/>
          <w:szCs w:val="28"/>
          <w:lang w:val="uk-UA"/>
        </w:rPr>
        <w:t>житлово-комунального господарства та будівництва</w:t>
      </w:r>
      <w:r w:rsidRPr="00C50F54">
        <w:rPr>
          <w:rFonts w:ascii="Times New Roman" w:hAnsi="Times New Roman"/>
          <w:sz w:val="28"/>
          <w:szCs w:val="28"/>
          <w:lang w:val="uk-UA"/>
        </w:rPr>
        <w:t xml:space="preserve"> Дніпропетровської обласної державної адміністрації:</w:t>
      </w:r>
    </w:p>
    <w:p w:rsidR="003D6161" w:rsidRPr="00C50F54" w:rsidRDefault="003D6161" w:rsidP="003D6161">
      <w:pPr>
        <w:pStyle w:val="afa"/>
        <w:ind w:firstLine="709"/>
        <w:jc w:val="both"/>
        <w:rPr>
          <w:rFonts w:ascii="Times New Roman" w:eastAsia="Calibri" w:hAnsi="Times New Roman"/>
          <w:color w:val="000000" w:themeColor="text1"/>
          <w:sz w:val="28"/>
          <w:szCs w:val="28"/>
          <w:lang w:val="uk-UA"/>
        </w:rPr>
      </w:pPr>
      <w:r w:rsidRPr="00C50F54">
        <w:rPr>
          <w:rFonts w:ascii="Times New Roman" w:eastAsia="Calibri" w:hAnsi="Times New Roman"/>
          <w:sz w:val="28"/>
          <w:szCs w:val="28"/>
          <w:lang w:val="uk-UA"/>
        </w:rPr>
        <w:t xml:space="preserve">1.1.1. </w:t>
      </w:r>
      <w:r w:rsidRPr="00C50F54">
        <w:rPr>
          <w:rFonts w:ascii="Times New Roman" w:hAnsi="Times New Roman"/>
          <w:sz w:val="28"/>
          <w:szCs w:val="28"/>
          <w:lang w:val="uk-UA"/>
        </w:rPr>
        <w:t>Капітальні вкладення щодо об’єкта не</w:t>
      </w:r>
      <w:r w:rsidRPr="00C50F54">
        <w:rPr>
          <w:rFonts w:ascii="Times New Roman" w:eastAsia="Calibri" w:hAnsi="Times New Roman"/>
          <w:color w:val="000000" w:themeColor="text1"/>
          <w:sz w:val="28"/>
          <w:szCs w:val="28"/>
          <w:lang w:val="uk-UA"/>
        </w:rPr>
        <w:t xml:space="preserve">завершеного будівництва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 xml:space="preserve">Реконструкція насосної станції № 3 та ділянки водогону </w:t>
      </w:r>
      <w:r w:rsidRPr="00C50F54">
        <w:rPr>
          <w:rFonts w:ascii="Times New Roman" w:eastAsia="Calibri" w:hAnsi="Times New Roman"/>
          <w:color w:val="000000" w:themeColor="text1"/>
          <w:sz w:val="28"/>
          <w:szCs w:val="28"/>
          <w:lang w:val="uk-UA"/>
        </w:rPr>
        <w:br/>
        <w:t xml:space="preserve">від НС для водопостачання с. Перше Травня на території Любимівської сільської ради Дніпропетровського району” зі спільної власності територіальних громад сіл, селищ, міст Дніпропетровської області до комунальної власності Любимівської сільської територіальної громади за умови прийняття відповідного рішення Любимівською сільською радою Дніпровського району Дніпропетровської області згідно з чинним законодавством України. </w:t>
      </w:r>
    </w:p>
    <w:p w:rsidR="003D6161" w:rsidRPr="005306B4" w:rsidRDefault="003D6161" w:rsidP="003D6161">
      <w:pPr>
        <w:pStyle w:val="afa"/>
        <w:ind w:firstLine="709"/>
        <w:jc w:val="both"/>
        <w:rPr>
          <w:rFonts w:ascii="Times New Roman" w:eastAsia="Calibri" w:hAnsi="Times New Roman"/>
          <w:color w:val="000000" w:themeColor="text1"/>
          <w:sz w:val="28"/>
          <w:szCs w:val="28"/>
        </w:rPr>
      </w:pPr>
      <w:r w:rsidRPr="00C50F54">
        <w:rPr>
          <w:rFonts w:ascii="Times New Roman" w:eastAsia="Calibri" w:hAnsi="Times New Roman"/>
          <w:color w:val="000000" w:themeColor="text1"/>
          <w:sz w:val="28"/>
          <w:szCs w:val="28"/>
          <w:lang w:val="uk-UA"/>
        </w:rPr>
        <w:t xml:space="preserve">1.1.2. Автокран PA-ZM 25, VIN-код Y99ZM2500S0E83001, серійний номер шасі L5E6H3D2XSA052013 у кількості 1 од. зі спільної власності територіальних громад сіл, селищ, міст Дніпропетровської області до комунальної власності Покровської селищної територіальної громади за умови прийняття відповідного рішення Покровською селищною радою Синельниківського району Дніпропетровської області згідно з чинним законодавством України. </w:t>
      </w:r>
    </w:p>
    <w:p w:rsidR="003D6161" w:rsidRPr="007A78C2" w:rsidRDefault="003D6161" w:rsidP="003D6161">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 xml:space="preserve">За </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5306B4"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92638C" w:rsidRDefault="003D6161" w:rsidP="003D6161">
      <w:pPr>
        <w:ind w:right="-25"/>
        <w:jc w:val="both"/>
        <w:rPr>
          <w:sz w:val="27"/>
          <w:szCs w:val="27"/>
          <w:lang w:val="ru-RU"/>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color w:val="000000" w:themeColor="text1"/>
          <w:sz w:val="28"/>
          <w:szCs w:val="28"/>
          <w:lang w:val="uk-UA"/>
        </w:rPr>
        <w:t xml:space="preserve">1.2. </w:t>
      </w:r>
      <w:r w:rsidRPr="00C50F54">
        <w:rPr>
          <w:rFonts w:ascii="Times New Roman" w:hAnsi="Times New Roman"/>
          <w:sz w:val="28"/>
          <w:szCs w:val="28"/>
          <w:lang w:val="uk-UA"/>
        </w:rPr>
        <w:t>З балансу департаменту капітального будівництва Дніпропетровської обласної державної адміністрації:</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1.2.1. Капітальні вкладення щодо об’єкта завершеного будівництва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Капітальний ремонт по утепленню фасаду дитячого відділення </w:t>
      </w:r>
      <w:r w:rsidRPr="00C50F54">
        <w:rPr>
          <w:rFonts w:ascii="Times New Roman" w:hAnsi="Times New Roman"/>
          <w:sz w:val="28"/>
          <w:szCs w:val="28"/>
          <w:lang w:val="uk-UA"/>
        </w:rPr>
        <w:br/>
        <w:t xml:space="preserve">КЗ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Криворізький протитуберкульозний диспансер № 2” ДОР” за адресою </w:t>
      </w:r>
      <w:r w:rsidRPr="00C50F54">
        <w:rPr>
          <w:rFonts w:ascii="Times New Roman" w:hAnsi="Times New Roman"/>
          <w:sz w:val="28"/>
          <w:szCs w:val="28"/>
          <w:lang w:val="uk-UA"/>
        </w:rPr>
        <w:lastRenderedPageBreak/>
        <w:t xml:space="preserve">вул. Кемерівська, 35 м. Кривий Ріг” комунальному підприємству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Дніпропетровський обласний медичний центр соціально значущих хвороб” Дніпропетровської обласної ради”.</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1.2.1.1. Скасувати пункт 1.2.1 рішення Дніпропетровської обласної ради від 16 березня 2018 року № 331-12/VII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Про деякі питання управління майном, що належить до спільної власності територіальних громад сіл, селищ, міст Дніпропетровської області”. </w:t>
      </w:r>
    </w:p>
    <w:p w:rsidR="003D6161" w:rsidRPr="00C50F54" w:rsidRDefault="003D6161" w:rsidP="003D6161">
      <w:pPr>
        <w:spacing w:line="216" w:lineRule="auto"/>
        <w:ind w:firstLine="709"/>
        <w:jc w:val="both"/>
        <w:rPr>
          <w:b/>
          <w:i/>
          <w:szCs w:val="28"/>
        </w:rPr>
      </w:pPr>
      <w:r w:rsidRPr="00C50F54">
        <w:rPr>
          <w:szCs w:val="28"/>
        </w:rPr>
        <w:t xml:space="preserve">1.2.2. Додаткові капітальні вкладення щодо готового до експлуатації об’єкта </w:t>
      </w:r>
      <w:r w:rsidRPr="00C50F54">
        <w:rPr>
          <w:szCs w:val="28"/>
          <w:shd w:val="clear" w:color="auto" w:fill="FFFFFF"/>
        </w:rPr>
        <w:t>„</w:t>
      </w:r>
      <w:r w:rsidRPr="00C50F54">
        <w:rPr>
          <w:szCs w:val="28"/>
        </w:rPr>
        <w:t xml:space="preserve">Будівництво амбулаторії на 3 – 4 лікаря без житла за адресою: Дніпропетровська область, Петропавлівський район, в </w:t>
      </w:r>
      <w:r w:rsidRPr="00C50F54">
        <w:rPr>
          <w:szCs w:val="28"/>
        </w:rPr>
        <w:br/>
        <w:t xml:space="preserve">с. Миколаївка, вул. Шкільна, 9” зі спільної власності територіальних громад сіл, селищ, міст Дніпропетровської області </w:t>
      </w:r>
      <w:r w:rsidRPr="00C50F54">
        <w:rPr>
          <w:bCs/>
          <w:szCs w:val="28"/>
        </w:rPr>
        <w:t xml:space="preserve">до комунальної власності </w:t>
      </w:r>
      <w:r w:rsidRPr="00C50F54">
        <w:rPr>
          <w:szCs w:val="28"/>
          <w:lang w:eastAsia="zh-CN"/>
        </w:rPr>
        <w:t xml:space="preserve">Миколаївської сільської територіальної громади за умови прийняття відповідного рішення Миколаївською сільською радою Синельниківського району </w:t>
      </w:r>
      <w:r w:rsidRPr="00C50F54">
        <w:rPr>
          <w:rFonts w:eastAsia="Calibri"/>
          <w:color w:val="000000" w:themeColor="text1"/>
          <w:szCs w:val="28"/>
        </w:rPr>
        <w:t xml:space="preserve">Дніпропетровської області </w:t>
      </w:r>
      <w:r w:rsidRPr="00C50F54">
        <w:rPr>
          <w:szCs w:val="28"/>
          <w:lang w:eastAsia="zh-CN"/>
        </w:rPr>
        <w:t>згідно з чинним законодавством України</w:t>
      </w:r>
      <w:r w:rsidRPr="00C50F54">
        <w:rPr>
          <w:bCs/>
          <w:szCs w:val="28"/>
        </w:rPr>
        <w:t>.</w:t>
      </w:r>
    </w:p>
    <w:p w:rsidR="003D6161" w:rsidRPr="00C50F54" w:rsidRDefault="003D6161" w:rsidP="003D6161">
      <w:pPr>
        <w:spacing w:line="216" w:lineRule="auto"/>
        <w:ind w:firstLine="709"/>
        <w:jc w:val="both"/>
        <w:rPr>
          <w:b/>
          <w:i/>
          <w:szCs w:val="28"/>
        </w:rPr>
      </w:pPr>
      <w:r w:rsidRPr="00C50F54">
        <w:rPr>
          <w:szCs w:val="28"/>
        </w:rPr>
        <w:t xml:space="preserve">1.2.3. Готовий до експлуатації об’єкт </w:t>
      </w:r>
      <w:r w:rsidRPr="00C50F54">
        <w:rPr>
          <w:szCs w:val="28"/>
          <w:shd w:val="clear" w:color="auto" w:fill="FFFFFF"/>
        </w:rPr>
        <w:t>„</w:t>
      </w:r>
      <w:r w:rsidRPr="00C50F54">
        <w:rPr>
          <w:szCs w:val="28"/>
        </w:rPr>
        <w:t xml:space="preserve">Будівництво будівлі цивільного захисту (найпростіше укриття) подвійного призначення з вбудованими приміщеннями громадського призначення за адресою: Дніпропетровська область, Павлоградський район,  смт Юр’ївка, </w:t>
      </w:r>
      <w:r w:rsidRPr="00C50F54">
        <w:rPr>
          <w:szCs w:val="28"/>
        </w:rPr>
        <w:br/>
        <w:t xml:space="preserve">вул. Центральна, 106” зі спільної власності територіальних громад сіл, селищ, міст Дніпропетровської області до комунальної власності </w:t>
      </w:r>
      <w:r w:rsidRPr="00C50F54">
        <w:rPr>
          <w:iCs/>
          <w:szCs w:val="28"/>
        </w:rPr>
        <w:t xml:space="preserve">Юріївської </w:t>
      </w:r>
      <w:r w:rsidRPr="00C50F54">
        <w:rPr>
          <w:szCs w:val="28"/>
        </w:rPr>
        <w:t xml:space="preserve">селищної територіальної громади за умови прийняття відповідного рішення </w:t>
      </w:r>
      <w:r w:rsidRPr="00C50F54">
        <w:rPr>
          <w:iCs/>
          <w:szCs w:val="28"/>
        </w:rPr>
        <w:t xml:space="preserve">Юріївською </w:t>
      </w:r>
      <w:r w:rsidRPr="00C50F54">
        <w:rPr>
          <w:szCs w:val="28"/>
        </w:rPr>
        <w:t xml:space="preserve">селищною радою Павлоградського району Дніпропетровської області згідно з чинним законодавством України. </w:t>
      </w:r>
    </w:p>
    <w:p w:rsidR="003D6161" w:rsidRPr="00F861B3" w:rsidRDefault="003D6161" w:rsidP="00F861B3">
      <w:pPr>
        <w:pBdr>
          <w:top w:val="nil"/>
          <w:left w:val="nil"/>
          <w:bottom w:val="nil"/>
          <w:right w:val="nil"/>
          <w:between w:val="nil"/>
        </w:pBdr>
        <w:ind w:right="-25" w:firstLine="700"/>
        <w:jc w:val="both"/>
        <w:rPr>
          <w:color w:val="000000"/>
          <w:szCs w:val="28"/>
        </w:rPr>
      </w:pPr>
      <w:r w:rsidRPr="00C50F54">
        <w:rPr>
          <w:szCs w:val="28"/>
        </w:rPr>
        <w:t xml:space="preserve">1.2.4. Індивідуально визначене майно </w:t>
      </w:r>
      <w:r w:rsidR="00F861B3" w:rsidRPr="004A03EC">
        <w:rPr>
          <w:color w:val="000000"/>
          <w:szCs w:val="28"/>
        </w:rPr>
        <w:t>згідно з додатком 1</w:t>
      </w:r>
      <w:r w:rsidR="00F861B3">
        <w:rPr>
          <w:color w:val="000000"/>
          <w:szCs w:val="28"/>
        </w:rPr>
        <w:t xml:space="preserve"> (додаток 5 до протоколу</w:t>
      </w:r>
      <w:r w:rsidR="00F861B3" w:rsidRPr="00F861B3">
        <w:rPr>
          <w:color w:val="000000"/>
          <w:szCs w:val="28"/>
        </w:rPr>
        <w:t>)</w:t>
      </w:r>
      <w:r w:rsidR="00F861B3">
        <w:rPr>
          <w:color w:val="000000"/>
          <w:szCs w:val="28"/>
        </w:rPr>
        <w:t xml:space="preserve"> </w:t>
      </w:r>
      <w:r w:rsidRPr="00F861B3">
        <w:rPr>
          <w:szCs w:val="28"/>
        </w:rPr>
        <w:t>на</w:t>
      </w:r>
      <w:r w:rsidRPr="00C50F54">
        <w:rPr>
          <w:szCs w:val="28"/>
        </w:rPr>
        <w:t xml:space="preserve"> праві користування обласному комунальному підприємству „Будкомплект” (код ЄДРПОУ 32702090). </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hAnsi="Times New Roman"/>
          <w:sz w:val="28"/>
          <w:szCs w:val="28"/>
          <w:lang w:val="uk-UA"/>
        </w:rPr>
        <w:t xml:space="preserve">1.3. </w:t>
      </w:r>
      <w:r w:rsidRPr="00C50F54">
        <w:rPr>
          <w:rFonts w:ascii="Times New Roman" w:hAnsi="Times New Roman"/>
          <w:color w:val="000000"/>
          <w:sz w:val="28"/>
          <w:szCs w:val="28"/>
          <w:lang w:val="uk-UA"/>
        </w:rPr>
        <w:t xml:space="preserve">Об’єкти нерухомого майна, розташовані за адресою: Дніпропетровська область, м. Самар, вул. Гідності, 66-Ж (ідентифікатори об’єктів нерухомого майна в </w:t>
      </w:r>
      <w:r w:rsidRPr="00C50F54">
        <w:rPr>
          <w:rFonts w:ascii="Times New Roman" w:hAnsi="Times New Roman"/>
          <w:sz w:val="28"/>
          <w:szCs w:val="28"/>
          <w:lang w:val="uk-UA"/>
        </w:rPr>
        <w:t>Державному реєстрі речових прав на нерухоме майно</w:t>
      </w:r>
      <w:r w:rsidRPr="00C50F54">
        <w:rPr>
          <w:rFonts w:ascii="Times New Roman" w:hAnsi="Times New Roman"/>
          <w:color w:val="000000"/>
          <w:sz w:val="28"/>
          <w:szCs w:val="28"/>
          <w:lang w:val="uk-UA"/>
        </w:rPr>
        <w:t xml:space="preserve">: </w:t>
      </w:r>
    </w:p>
    <w:p w:rsidR="003D6161" w:rsidRPr="00C50F54" w:rsidRDefault="003D6161" w:rsidP="003D6161">
      <w:pPr>
        <w:autoSpaceDE w:val="0"/>
        <w:autoSpaceDN w:val="0"/>
        <w:adjustRightInd w:val="0"/>
        <w:ind w:firstLine="709"/>
        <w:jc w:val="both"/>
        <w:rPr>
          <w:rFonts w:eastAsiaTheme="minorHAnsi"/>
          <w:color w:val="000000"/>
          <w:szCs w:val="28"/>
          <w:lang w:eastAsia="en-US"/>
        </w:rPr>
      </w:pPr>
      <w:r w:rsidRPr="00C50F54">
        <w:rPr>
          <w:rFonts w:eastAsiaTheme="minorHAnsi"/>
          <w:color w:val="000000"/>
          <w:szCs w:val="28"/>
          <w:lang w:eastAsia="en-US"/>
        </w:rPr>
        <w:t>01.3523785.4863664.20250612.86.0000.56,</w:t>
      </w:r>
    </w:p>
    <w:p w:rsidR="003D6161" w:rsidRPr="00C50F54" w:rsidRDefault="003D6161" w:rsidP="003D6161">
      <w:pPr>
        <w:autoSpaceDE w:val="0"/>
        <w:autoSpaceDN w:val="0"/>
        <w:adjustRightInd w:val="0"/>
        <w:ind w:firstLine="709"/>
        <w:jc w:val="both"/>
        <w:rPr>
          <w:rFonts w:eastAsiaTheme="minorHAnsi"/>
          <w:color w:val="000000"/>
          <w:szCs w:val="28"/>
          <w:lang w:eastAsia="en-US"/>
        </w:rPr>
      </w:pPr>
      <w:r w:rsidRPr="00C50F54">
        <w:rPr>
          <w:rFonts w:eastAsiaTheme="minorHAnsi"/>
          <w:color w:val="000000"/>
          <w:szCs w:val="28"/>
          <w:lang w:eastAsia="en-US"/>
        </w:rPr>
        <w:t>01.3523850.4863673.20250612.13.0000.76,</w:t>
      </w:r>
    </w:p>
    <w:p w:rsidR="003D6161" w:rsidRPr="00C50F54" w:rsidRDefault="003D6161" w:rsidP="003D6161">
      <w:pPr>
        <w:autoSpaceDE w:val="0"/>
        <w:autoSpaceDN w:val="0"/>
        <w:adjustRightInd w:val="0"/>
        <w:ind w:firstLine="709"/>
        <w:jc w:val="both"/>
        <w:rPr>
          <w:rFonts w:eastAsiaTheme="minorHAnsi"/>
          <w:color w:val="000000"/>
          <w:szCs w:val="28"/>
          <w:lang w:eastAsia="en-US"/>
        </w:rPr>
      </w:pPr>
      <w:r w:rsidRPr="00C50F54">
        <w:rPr>
          <w:rFonts w:eastAsiaTheme="minorHAnsi"/>
          <w:color w:val="000000"/>
          <w:szCs w:val="28"/>
          <w:lang w:eastAsia="en-US"/>
        </w:rPr>
        <w:t>01.3523792.4863698.20250612.04.0000.18,</w:t>
      </w:r>
    </w:p>
    <w:p w:rsidR="003D6161" w:rsidRPr="00C50F54" w:rsidRDefault="003D6161" w:rsidP="003D6161">
      <w:pPr>
        <w:autoSpaceDE w:val="0"/>
        <w:autoSpaceDN w:val="0"/>
        <w:adjustRightInd w:val="0"/>
        <w:ind w:firstLine="709"/>
        <w:jc w:val="both"/>
        <w:rPr>
          <w:rFonts w:eastAsiaTheme="minorHAnsi"/>
          <w:color w:val="000000"/>
          <w:szCs w:val="28"/>
          <w:lang w:eastAsia="en-US"/>
        </w:rPr>
      </w:pPr>
      <w:r w:rsidRPr="00C50F54">
        <w:rPr>
          <w:rFonts w:eastAsiaTheme="minorHAnsi"/>
          <w:color w:val="000000"/>
          <w:szCs w:val="28"/>
          <w:lang w:eastAsia="en-US"/>
        </w:rPr>
        <w:t xml:space="preserve">01.3523777.4863690.20250612.08.0000.33), </w:t>
      </w:r>
    </w:p>
    <w:p w:rsidR="003D6161" w:rsidRPr="005306B4" w:rsidRDefault="003D6161" w:rsidP="003D6161">
      <w:pPr>
        <w:autoSpaceDE w:val="0"/>
        <w:autoSpaceDN w:val="0"/>
        <w:adjustRightInd w:val="0"/>
        <w:jc w:val="both"/>
        <w:rPr>
          <w:rFonts w:eastAsiaTheme="minorHAnsi"/>
          <w:color w:val="000000"/>
          <w:szCs w:val="28"/>
          <w:lang w:eastAsia="en-US"/>
        </w:rPr>
      </w:pPr>
      <w:r w:rsidRPr="00C50F54">
        <w:rPr>
          <w:rFonts w:eastAsiaTheme="minorHAnsi"/>
          <w:color w:val="000000"/>
          <w:szCs w:val="28"/>
          <w:lang w:eastAsia="en-US"/>
        </w:rPr>
        <w:lastRenderedPageBreak/>
        <w:t xml:space="preserve">зі спільної власності територіальних громад сіл, селищ, міст Дніпропетровської області до комунальної власності Піщанської сільської територіальної громади Самарівського району </w:t>
      </w:r>
      <w:r w:rsidRPr="00C50F54">
        <w:rPr>
          <w:rFonts w:eastAsia="Calibri"/>
          <w:color w:val="000000" w:themeColor="text1"/>
          <w:szCs w:val="28"/>
        </w:rPr>
        <w:t>Дніпропетровської області</w:t>
      </w:r>
      <w:r w:rsidRPr="00C50F54">
        <w:rPr>
          <w:rFonts w:eastAsiaTheme="minorHAnsi"/>
          <w:color w:val="000000"/>
          <w:szCs w:val="28"/>
          <w:lang w:eastAsia="en-US"/>
        </w:rPr>
        <w:t xml:space="preserve">. </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1.4. Автотранспортні засоби (з обладнанням) зі спільної </w:t>
      </w:r>
      <w:r w:rsidRPr="00C50F54">
        <w:rPr>
          <w:rFonts w:ascii="Times New Roman" w:hAnsi="Times New Roman"/>
          <w:color w:val="000000"/>
          <w:sz w:val="28"/>
          <w:szCs w:val="28"/>
          <w:lang w:val="uk-UA"/>
        </w:rPr>
        <w:t xml:space="preserve">власності </w:t>
      </w:r>
      <w:r w:rsidRPr="00C50F54">
        <w:rPr>
          <w:rFonts w:ascii="Times New Roman" w:eastAsia="Calibri" w:hAnsi="Times New Roman"/>
          <w:sz w:val="28"/>
          <w:szCs w:val="28"/>
          <w:lang w:val="uk-UA"/>
        </w:rPr>
        <w:t>територіальних громад сіл, селищ, міст Дніпропетровської області до державної власності</w:t>
      </w:r>
      <w:r w:rsidRPr="00C50F54">
        <w:rPr>
          <w:rFonts w:ascii="Times New Roman" w:hAnsi="Times New Roman"/>
          <w:color w:val="000000"/>
          <w:sz w:val="28"/>
          <w:szCs w:val="28"/>
          <w:lang w:val="uk-UA"/>
        </w:rPr>
        <w:t xml:space="preserve">, </w:t>
      </w:r>
      <w:r w:rsidRPr="00C50F54">
        <w:rPr>
          <w:rFonts w:ascii="Times New Roman" w:hAnsi="Times New Roman"/>
          <w:sz w:val="28"/>
          <w:szCs w:val="28"/>
          <w:lang w:val="uk-UA"/>
        </w:rPr>
        <w:t xml:space="preserve">з оперативного управління комунального некомерційного товариства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Обласний центр екстреної медичної допомоги та медицини катастроф” Дніпропетровської обласної ради”:</w:t>
      </w:r>
      <w:r w:rsidRPr="00C50F54">
        <w:rPr>
          <w:rFonts w:ascii="Times New Roman" w:hAnsi="Times New Roman"/>
          <w:color w:val="000000"/>
          <w:sz w:val="28"/>
          <w:szCs w:val="28"/>
          <w:lang w:val="uk-UA"/>
        </w:rPr>
        <w:t xml:space="preserve"> </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hAnsi="Times New Roman"/>
          <w:sz w:val="28"/>
          <w:szCs w:val="28"/>
          <w:lang w:val="uk-UA"/>
        </w:rPr>
        <w:t xml:space="preserve">1.4.1.Volkswagen Transporter з обладнанням, реєстраційний номер АЕ9227ОР, 2011 року випуску, VIN-номер WV2ZZZ7HZBH109359, </w:t>
      </w:r>
      <w:r w:rsidRPr="00C50F54">
        <w:rPr>
          <w:rFonts w:ascii="Times New Roman" w:hAnsi="Times New Roman"/>
          <w:color w:val="000000"/>
          <w:sz w:val="28"/>
          <w:szCs w:val="28"/>
          <w:lang w:val="uk-UA"/>
        </w:rPr>
        <w:t>на баланс військової частини А1126 Міністерства оборони України.</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hAnsi="Times New Roman"/>
          <w:sz w:val="28"/>
          <w:szCs w:val="28"/>
          <w:lang w:val="uk-UA"/>
        </w:rPr>
        <w:t xml:space="preserve">1.4.2. Peugeot Boxer, реєстраційний номер АЕ0265КА, 2012 року випуску, VIN-номер VF3YBBMFB12184894, </w:t>
      </w:r>
      <w:r w:rsidRPr="00C50F54">
        <w:rPr>
          <w:rFonts w:ascii="Times New Roman" w:hAnsi="Times New Roman"/>
          <w:color w:val="000000"/>
          <w:sz w:val="28"/>
          <w:szCs w:val="28"/>
          <w:lang w:val="uk-UA"/>
        </w:rPr>
        <w:t>на баланс військової частини А5142 Міністерства оборони України.</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hAnsi="Times New Roman"/>
          <w:color w:val="000000"/>
          <w:sz w:val="28"/>
          <w:szCs w:val="28"/>
          <w:lang w:val="uk-UA"/>
        </w:rPr>
        <w:t>1.4.3. Citroen Jumper з обладнанням, реєстраційний номер АЕ1782РМ, 2021 року випуску, VIN-номер VF7YD3MFB12S10189, на баланс військової частини А5060 Міністерства оборони України.</w:t>
      </w:r>
    </w:p>
    <w:p w:rsidR="003D6161" w:rsidRPr="00C50F54" w:rsidRDefault="003D6161" w:rsidP="003D6161">
      <w:pPr>
        <w:autoSpaceDE w:val="0"/>
        <w:autoSpaceDN w:val="0"/>
        <w:adjustRightInd w:val="0"/>
        <w:ind w:firstLine="709"/>
        <w:jc w:val="both"/>
        <w:rPr>
          <w:rFonts w:eastAsiaTheme="minorHAnsi"/>
          <w:color w:val="000000"/>
          <w:szCs w:val="28"/>
          <w:lang w:eastAsia="en-US"/>
        </w:rPr>
      </w:pPr>
      <w:r w:rsidRPr="00C50F54">
        <w:rPr>
          <w:rFonts w:eastAsiaTheme="minorHAnsi"/>
          <w:color w:val="000000"/>
          <w:szCs w:val="28"/>
          <w:lang w:eastAsia="en-US"/>
        </w:rPr>
        <w:t>1.4.4. Fiat Dukato з обладнанням, реєстраційний номер АЕ0325ІН, 2013 року випуску, VIN-номер ZFA25000002343729, на баланс військової частини А4714 Міністерства оборони України.</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hAnsi="Times New Roman"/>
          <w:color w:val="000000"/>
          <w:sz w:val="28"/>
          <w:szCs w:val="28"/>
          <w:lang w:val="uk-UA"/>
        </w:rPr>
        <w:t xml:space="preserve">1.4.5. Citroen Jumper з обладнанням, реєстраційний номер АЕ0277РВ, 2021 року випуску, VIN-номер VF7YD3MFB12S08149, </w:t>
      </w:r>
      <w:r w:rsidRPr="00C50F54">
        <w:rPr>
          <w:rFonts w:ascii="Times New Roman" w:hAnsi="Times New Roman"/>
          <w:color w:val="000000"/>
          <w:sz w:val="28"/>
          <w:szCs w:val="28"/>
          <w:lang w:val="uk-UA"/>
        </w:rPr>
        <w:br/>
        <w:t>на баланс військової частини А5242 Міністерства оборони України.</w:t>
      </w:r>
    </w:p>
    <w:p w:rsidR="003D6161" w:rsidRPr="005306B4" w:rsidRDefault="003D6161" w:rsidP="003D6161">
      <w:pPr>
        <w:ind w:right="-25" w:firstLine="700"/>
        <w:jc w:val="both"/>
        <w:rPr>
          <w:rFonts w:eastAsiaTheme="minorHAnsi"/>
          <w:color w:val="000000"/>
          <w:szCs w:val="28"/>
          <w:lang w:eastAsia="en-US"/>
        </w:rPr>
      </w:pPr>
      <w:r w:rsidRPr="00C50F54">
        <w:rPr>
          <w:rFonts w:eastAsiaTheme="minorHAnsi"/>
          <w:color w:val="000000"/>
          <w:szCs w:val="28"/>
          <w:lang w:eastAsia="en-US"/>
        </w:rPr>
        <w:t xml:space="preserve">1.4.6. Уповноважити керівника комунального некомерційного товариства „Обласний центр екстреної медичної допомоги та медицини катастроф” Дніпропетровської обласної ради” здійснити передачу майна та підписати акти приймання-передачі від імені Дніпропетровської обласної ради згідно з чинним законодавством України. </w:t>
      </w:r>
    </w:p>
    <w:p w:rsidR="003D6161" w:rsidRPr="005306B4" w:rsidRDefault="003D6161" w:rsidP="003D6161">
      <w:pPr>
        <w:ind w:right="-25" w:firstLine="700"/>
        <w:jc w:val="both"/>
        <w:rPr>
          <w:rFonts w:eastAsiaTheme="minorHAnsi"/>
          <w:color w:val="000000"/>
          <w:szCs w:val="28"/>
          <w:lang w:eastAsia="en-US"/>
        </w:rPr>
      </w:pP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lastRenderedPageBreak/>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5306B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1.5. Причіп HAPERT SAPPHIRE з вмонтованою когенераційною установкою 400V, 50Hz, 50kW (2G-1temNo.:AE-GB050D-EU.SN:HA1931) HAPERT XLH00000000877082 SAPPHIRE (тимчасовий реєстраційний талон XXP №113837 від 07 травня 2025 року AE 8568XG) зі спільної власності територіальних громад сіл, селищ, міст Дніпропетровської області до державної власності, з оперативного управління комунального підприємства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Дніпропетровський обласний медичний центр соціально значущих хвороб” Дніпропетровської обласної ради” Українському державному університету науки і технологій за умови прийняття відповідного рішення органом управління державним майном </w:t>
      </w:r>
      <w:r w:rsidRPr="00C50F54">
        <w:rPr>
          <w:rFonts w:ascii="Times New Roman" w:hAnsi="Times New Roman"/>
          <w:color w:val="000000" w:themeColor="text1"/>
          <w:sz w:val="28"/>
          <w:szCs w:val="28"/>
          <w:lang w:val="uk-UA"/>
        </w:rPr>
        <w:t>згідно з чинним законодавством України</w:t>
      </w:r>
      <w:r w:rsidRPr="00C50F54">
        <w:rPr>
          <w:rFonts w:ascii="Times New Roman" w:hAnsi="Times New Roman"/>
          <w:sz w:val="28"/>
          <w:szCs w:val="28"/>
          <w:lang w:val="uk-UA"/>
        </w:rPr>
        <w:t xml:space="preserve">. </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1.6. Отоскоп та офтальмоскоп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Heine” у кількості 1 од. зі спільної власності територіальних громад сіл, селищ, міст Дніпропетровської області до державної власності, з оперативного управління комунального некомерційного товариства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Дніпровський обласний клінічний онкологічний диспансер” Дніпропетровської обласної ради” на баланс військової частини Т0920 Міністерства оборони України.</w:t>
      </w:r>
    </w:p>
    <w:p w:rsidR="003D6161" w:rsidRPr="005306B4" w:rsidRDefault="003D6161" w:rsidP="003D6161">
      <w:pPr>
        <w:autoSpaceDE w:val="0"/>
        <w:autoSpaceDN w:val="0"/>
        <w:adjustRightInd w:val="0"/>
        <w:ind w:firstLine="709"/>
        <w:jc w:val="both"/>
        <w:rPr>
          <w:rFonts w:eastAsiaTheme="minorHAnsi"/>
          <w:color w:val="000000"/>
          <w:szCs w:val="28"/>
          <w:lang w:eastAsia="en-US"/>
        </w:rPr>
      </w:pPr>
      <w:r w:rsidRPr="00C50F54">
        <w:rPr>
          <w:szCs w:val="28"/>
        </w:rPr>
        <w:t xml:space="preserve">1.6.1. </w:t>
      </w:r>
      <w:r w:rsidRPr="00C50F54">
        <w:rPr>
          <w:rFonts w:eastAsiaTheme="minorHAnsi"/>
          <w:color w:val="000000"/>
          <w:szCs w:val="28"/>
          <w:lang w:eastAsia="en-US"/>
        </w:rPr>
        <w:t xml:space="preserve">Уповноважити керівника комунального некомерційного товариства </w:t>
      </w:r>
      <w:r w:rsidRPr="00C50F54">
        <w:rPr>
          <w:szCs w:val="28"/>
          <w:shd w:val="clear" w:color="auto" w:fill="FFFFFF"/>
        </w:rPr>
        <w:t>„</w:t>
      </w:r>
      <w:r w:rsidRPr="00C50F54">
        <w:rPr>
          <w:szCs w:val="28"/>
        </w:rPr>
        <w:t xml:space="preserve">Дніпровський обласний клінічний онкологічний диспансер” Дніпропетровської обласної ради” </w:t>
      </w:r>
      <w:r w:rsidRPr="00C50F54">
        <w:rPr>
          <w:rFonts w:eastAsiaTheme="minorHAnsi"/>
          <w:color w:val="000000"/>
          <w:szCs w:val="28"/>
          <w:lang w:eastAsia="en-US"/>
        </w:rPr>
        <w:t xml:space="preserve">здійснити передачу майна та підписати акт приймання-передачі від імені Дніпропетровської обласної ради згідно з чинним законодавством України. </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3D6161" w:rsidRDefault="003D6161" w:rsidP="003D6161">
      <w:pPr>
        <w:autoSpaceDE w:val="0"/>
        <w:autoSpaceDN w:val="0"/>
        <w:adjustRightInd w:val="0"/>
        <w:ind w:firstLine="709"/>
        <w:jc w:val="both"/>
        <w:rPr>
          <w:szCs w:val="28"/>
        </w:rPr>
      </w:pPr>
      <w:r w:rsidRPr="00C50F54">
        <w:rPr>
          <w:szCs w:val="28"/>
        </w:rPr>
        <w:lastRenderedPageBreak/>
        <w:t xml:space="preserve">1.7. Дизельний генератор SDT1372А14 (500 кВт), серійний номер 18334, первісна вартість 1 902 729,07 (один мільйон дев’ятсот дві тисячі сімсот двадцять дев’ять) грн 07 коп., залишкова вартість 1 902 729,07 (один мільйон дев’ятсот дві тисячі сімсот двадцять дев’ять) грн 07 коп.,  дизельний генератор SDT1372A14 (500 кВт), серійний номер 18331, первісна вартість 1 902 729,07 (один мільйон дев’ятсот дві тисячі сімсот двадцять дев’ять) грн 07 коп., залишкова вартість 1 902 729,07 (один мільйон дев’ятсот дві тисячі сімсот двадцять дев’ять) грн 07 коп.,зі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r w:rsidRPr="00C50F54">
        <w:rPr>
          <w:szCs w:val="28"/>
          <w:shd w:val="clear" w:color="auto" w:fill="FFFFFF"/>
        </w:rPr>
        <w:t>„</w:t>
      </w:r>
      <w:r w:rsidRPr="00C50F54">
        <w:rPr>
          <w:szCs w:val="28"/>
        </w:rPr>
        <w:t>Будкомплект” до комунальної власності Шахтарської міської територіальної громади за умови прийняття відповідного рішення Шахтарською міською радою згідно з чинним законодавством України.</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5306B4" w:rsidRDefault="003D6161" w:rsidP="003D6161">
      <w:pPr>
        <w:autoSpaceDE w:val="0"/>
        <w:autoSpaceDN w:val="0"/>
        <w:adjustRightInd w:val="0"/>
        <w:ind w:firstLine="709"/>
        <w:jc w:val="both"/>
        <w:rPr>
          <w:szCs w:val="28"/>
        </w:rPr>
      </w:pPr>
      <w:r w:rsidRPr="00C50F54">
        <w:rPr>
          <w:szCs w:val="28"/>
        </w:rPr>
        <w:t xml:space="preserve">1.8. Дизельний генератор Perkins NGT 110 kVA (88 кВт), серійний номер NGS 01000223016, первісна вартість 1 466 714,25 (один мільйон чотириста шістдесят шість тисяч сімсот чотирнадцять) грн 25 коп., залишкова вартість 1 466 714,25 (один мільйон чотириста шістдесят шість тисяч сімсот чотирнадцять) грн 25 коп., 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r w:rsidRPr="00C50F54">
        <w:rPr>
          <w:szCs w:val="28"/>
          <w:shd w:val="clear" w:color="auto" w:fill="FFFFFF"/>
        </w:rPr>
        <w:t>„</w:t>
      </w:r>
      <w:r w:rsidRPr="00C50F54">
        <w:rPr>
          <w:szCs w:val="28"/>
        </w:rPr>
        <w:t>Будкомплект” до комунальної власності Кам’янської міської територіальної громади за умови прийняття відповідного рішення Кам’янською міською радою згідно з чинним законодавством України.</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F861B3" w:rsidRPr="004A03EC" w:rsidRDefault="003D6161" w:rsidP="00F861B3">
      <w:pPr>
        <w:pBdr>
          <w:top w:val="nil"/>
          <w:left w:val="nil"/>
          <w:bottom w:val="nil"/>
          <w:right w:val="nil"/>
          <w:between w:val="nil"/>
        </w:pBdr>
        <w:ind w:right="-25" w:firstLine="700"/>
        <w:jc w:val="both"/>
        <w:rPr>
          <w:color w:val="000000"/>
          <w:szCs w:val="28"/>
        </w:rPr>
      </w:pPr>
      <w:r w:rsidRPr="00C50F54">
        <w:rPr>
          <w:szCs w:val="28"/>
        </w:rPr>
        <w:t xml:space="preserve">1.9. Об’єкти нерухомого майна, автотранспортні засоби, проєктну документацію, товарно-матеріальні цінності з господарського відання </w:t>
      </w:r>
      <w:r w:rsidRPr="00C50F54">
        <w:rPr>
          <w:szCs w:val="28"/>
        </w:rPr>
        <w:lastRenderedPageBreak/>
        <w:t xml:space="preserve">комунального підприємства </w:t>
      </w:r>
      <w:r w:rsidRPr="00C50F54">
        <w:rPr>
          <w:szCs w:val="28"/>
          <w:shd w:val="clear" w:color="auto" w:fill="FFFFFF"/>
        </w:rPr>
        <w:t>„</w:t>
      </w:r>
      <w:r w:rsidRPr="00C50F54">
        <w:rPr>
          <w:szCs w:val="28"/>
        </w:rPr>
        <w:t xml:space="preserve">Дніпротеплоенерго” Дніпропетровської обласної ради” та його дочірніх підприємств комунальним підприємствам </w:t>
      </w:r>
      <w:r w:rsidR="00F861B3" w:rsidRPr="004A03EC">
        <w:rPr>
          <w:color w:val="000000"/>
          <w:szCs w:val="28"/>
        </w:rPr>
        <w:t xml:space="preserve">згідно з додатком </w:t>
      </w:r>
      <w:r w:rsidR="00F861B3">
        <w:rPr>
          <w:color w:val="000000"/>
          <w:szCs w:val="28"/>
        </w:rPr>
        <w:t>2 (додаток 6 до протоколу).</w:t>
      </w:r>
    </w:p>
    <w:p w:rsidR="003D6161" w:rsidRPr="00F861B3" w:rsidRDefault="003D6161" w:rsidP="003D6161">
      <w:pPr>
        <w:autoSpaceDE w:val="0"/>
        <w:autoSpaceDN w:val="0"/>
        <w:adjustRightInd w:val="0"/>
        <w:ind w:firstLine="709"/>
        <w:jc w:val="both"/>
        <w:rPr>
          <w:szCs w:val="28"/>
        </w:rPr>
      </w:pP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Pr="003D6161" w:rsidRDefault="003D6161" w:rsidP="005306B4">
            <w:pPr>
              <w:spacing w:line="209" w:lineRule="auto"/>
              <w:jc w:val="center"/>
              <w:rPr>
                <w:sz w:val="27"/>
                <w:szCs w:val="27"/>
              </w:rPr>
            </w:pPr>
            <w:r>
              <w:rPr>
                <w:sz w:val="27"/>
                <w:szCs w:val="27"/>
              </w:rPr>
              <w:t>Утримався</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4</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1</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C228C7"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1.10. Трубу водопровідну D530 довжиною 100 м, первісна вартість 667 304,00 (шістсот шістдесят сім тисяч триста чотири) грн 00 коп., 667 304,00 (шістсот шістдесят сім тисяч триста чотири) грн 00 коп., </w:t>
      </w:r>
      <w:r w:rsidRPr="00C50F54">
        <w:rPr>
          <w:rFonts w:ascii="Times New Roman" w:hAnsi="Times New Roman"/>
          <w:sz w:val="28"/>
          <w:szCs w:val="28"/>
          <w:lang w:val="uk-UA"/>
        </w:rPr>
        <w:br/>
        <w:t xml:space="preserve">з господарського відання обласного комунального підприємства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Будкомплект” (код ЄДРПОУ 32702090) на праві користування комунальному підприємству Дніпропетровської обласної ради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Аульський водовід” (код ЄДРПОУ 34621490).</w:t>
      </w:r>
    </w:p>
    <w:p w:rsidR="003D6161" w:rsidRPr="008C1788" w:rsidRDefault="003D6161" w:rsidP="003D6161">
      <w:pPr>
        <w:pStyle w:val="afa"/>
        <w:ind w:firstLine="709"/>
        <w:jc w:val="both"/>
        <w:rPr>
          <w:rFonts w:ascii="Times New Roman" w:hAnsi="Times New Roman"/>
          <w:sz w:val="28"/>
          <w:szCs w:val="28"/>
        </w:rPr>
      </w:pPr>
      <w:r w:rsidRPr="00C50F54">
        <w:rPr>
          <w:rFonts w:ascii="Times New Roman" w:hAnsi="Times New Roman"/>
          <w:sz w:val="28"/>
          <w:szCs w:val="28"/>
          <w:lang w:val="uk-UA"/>
        </w:rPr>
        <w:t xml:space="preserve"> </w:t>
      </w:r>
      <w:r w:rsidR="008C1788" w:rsidRPr="008C1788">
        <w:rPr>
          <w:rFonts w:ascii="Times New Roman" w:hAnsi="Times New Roman"/>
          <w:sz w:val="27"/>
          <w:szCs w:val="27"/>
          <w:u w:val="single"/>
        </w:rPr>
        <w:t>Виступи</w:t>
      </w:r>
      <w:r w:rsidR="008C1788" w:rsidRPr="008C1788">
        <w:rPr>
          <w:rFonts w:ascii="Times New Roman" w:hAnsi="Times New Roman"/>
          <w:sz w:val="27"/>
          <w:szCs w:val="27"/>
          <w:u w:val="single"/>
          <w:lang w:val="uk-UA"/>
        </w:rPr>
        <w:t>ли</w:t>
      </w:r>
      <w:r w:rsidR="008C1788" w:rsidRPr="008C1788">
        <w:rPr>
          <w:rFonts w:ascii="Times New Roman" w:hAnsi="Times New Roman"/>
          <w:sz w:val="27"/>
          <w:szCs w:val="27"/>
          <w:u w:val="single"/>
        </w:rPr>
        <w:t>:</w:t>
      </w:r>
      <w:r w:rsidR="008C1788" w:rsidRPr="008C1788">
        <w:rPr>
          <w:rFonts w:ascii="Times New Roman" w:hAnsi="Times New Roman"/>
          <w:sz w:val="27"/>
          <w:szCs w:val="27"/>
        </w:rPr>
        <w:t xml:space="preserve"> </w:t>
      </w:r>
      <w:r w:rsidR="008C1788" w:rsidRPr="008C1788">
        <w:rPr>
          <w:rFonts w:ascii="Times New Roman" w:hAnsi="Times New Roman"/>
          <w:sz w:val="27"/>
          <w:szCs w:val="27"/>
          <w:lang w:eastAsia="uk-UA"/>
        </w:rPr>
        <w:t>Пісоцький В.А.</w:t>
      </w:r>
      <w:r w:rsidR="008C1788" w:rsidRPr="008C1788">
        <w:rPr>
          <w:rFonts w:ascii="Times New Roman" w:hAnsi="Times New Roman"/>
          <w:sz w:val="27"/>
          <w:szCs w:val="27"/>
          <w:lang w:val="uk-UA" w:eastAsia="uk-UA"/>
        </w:rPr>
        <w:t xml:space="preserve">, Турчак А.М.  на наступне засідання комісії </w:t>
      </w:r>
      <w:r w:rsidR="005306B4">
        <w:rPr>
          <w:rFonts w:ascii="Times New Roman" w:hAnsi="Times New Roman"/>
          <w:sz w:val="27"/>
          <w:szCs w:val="27"/>
          <w:lang w:val="uk-UA" w:eastAsia="uk-UA"/>
        </w:rPr>
        <w:t>управлінню</w:t>
      </w:r>
      <w:r w:rsidR="00CD70CA">
        <w:rPr>
          <w:rFonts w:ascii="Times New Roman" w:hAnsi="Times New Roman"/>
          <w:sz w:val="27"/>
          <w:szCs w:val="27"/>
          <w:lang w:val="uk-UA" w:eastAsia="uk-UA"/>
        </w:rPr>
        <w:t xml:space="preserve"> стратегічного планува</w:t>
      </w:r>
      <w:r w:rsidR="005306B4">
        <w:rPr>
          <w:rFonts w:ascii="Times New Roman" w:hAnsi="Times New Roman"/>
          <w:sz w:val="27"/>
          <w:szCs w:val="27"/>
          <w:lang w:val="uk-UA" w:eastAsia="uk-UA"/>
        </w:rPr>
        <w:t>н</w:t>
      </w:r>
      <w:r w:rsidR="00CD70CA">
        <w:rPr>
          <w:rFonts w:ascii="Times New Roman" w:hAnsi="Times New Roman"/>
          <w:sz w:val="27"/>
          <w:szCs w:val="27"/>
          <w:lang w:val="uk-UA" w:eastAsia="uk-UA"/>
        </w:rPr>
        <w:t xml:space="preserve">ня та комунальної власності </w:t>
      </w:r>
      <w:r w:rsidR="008C1788" w:rsidRPr="008C1788">
        <w:rPr>
          <w:rFonts w:ascii="Times New Roman" w:hAnsi="Times New Roman"/>
          <w:sz w:val="27"/>
          <w:szCs w:val="27"/>
          <w:lang w:val="uk-UA" w:eastAsia="uk-UA"/>
        </w:rPr>
        <w:t xml:space="preserve">надати перелік майна, яке закріплене на праві господарського відання за </w:t>
      </w:r>
      <w:r w:rsidR="00CD70CA" w:rsidRPr="008C1788">
        <w:rPr>
          <w:rFonts w:ascii="Times New Roman" w:hAnsi="Times New Roman"/>
          <w:sz w:val="27"/>
          <w:szCs w:val="27"/>
          <w:lang w:val="uk-UA" w:eastAsia="uk-UA"/>
        </w:rPr>
        <w:t>ОКП ,,Будкомплект</w:t>
      </w:r>
      <w:r w:rsidR="00CD70CA" w:rsidRPr="008C1788">
        <w:rPr>
          <w:rFonts w:ascii="Times New Roman" w:hAnsi="Times New Roman"/>
          <w:sz w:val="27"/>
          <w:szCs w:val="27"/>
          <w:lang w:eastAsia="uk-UA"/>
        </w:rPr>
        <w:t>”</w:t>
      </w:r>
      <w:r w:rsidR="005306B4">
        <w:rPr>
          <w:rFonts w:ascii="Times New Roman" w:hAnsi="Times New Roman"/>
          <w:sz w:val="27"/>
          <w:szCs w:val="27"/>
          <w:lang w:val="uk-UA" w:eastAsia="uk-UA"/>
        </w:rPr>
        <w:t>, яке пропонується для передачі.</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Default="003D6161" w:rsidP="003D6161">
      <w:pPr>
        <w:pStyle w:val="afa"/>
        <w:ind w:firstLine="709"/>
        <w:jc w:val="both"/>
        <w:rPr>
          <w:rFonts w:ascii="Times New Roman" w:hAnsi="Times New Roman"/>
          <w:sz w:val="28"/>
          <w:szCs w:val="28"/>
          <w:lang w:val="uk-UA"/>
        </w:rPr>
      </w:pPr>
      <w:r w:rsidRPr="00334A66">
        <w:rPr>
          <w:rFonts w:ascii="Times New Roman" w:hAnsi="Times New Roman"/>
          <w:sz w:val="28"/>
          <w:szCs w:val="28"/>
          <w:lang w:val="uk-UA"/>
        </w:rPr>
        <w:t xml:space="preserve">1.11. Трактор-навантажувач </w:t>
      </w:r>
      <w:r>
        <w:rPr>
          <w:rFonts w:ascii="Times New Roman" w:hAnsi="Times New Roman"/>
          <w:sz w:val="28"/>
          <w:szCs w:val="28"/>
          <w:lang w:val="en-US"/>
        </w:rPr>
        <w:t>Mahindra</w:t>
      </w:r>
      <w:r w:rsidRPr="000A44B2">
        <w:rPr>
          <w:rFonts w:ascii="Times New Roman" w:hAnsi="Times New Roman"/>
          <w:sz w:val="28"/>
          <w:szCs w:val="28"/>
          <w:lang w:val="uk-UA"/>
        </w:rPr>
        <w:t xml:space="preserve"> 8000 </w:t>
      </w:r>
      <w:r>
        <w:rPr>
          <w:rFonts w:ascii="Times New Roman" w:hAnsi="Times New Roman"/>
          <w:sz w:val="28"/>
          <w:szCs w:val="28"/>
          <w:lang w:val="uk-UA"/>
        </w:rPr>
        <w:t>4</w:t>
      </w:r>
      <w:r>
        <w:rPr>
          <w:rFonts w:ascii="Times New Roman" w:hAnsi="Times New Roman"/>
          <w:sz w:val="28"/>
          <w:szCs w:val="28"/>
          <w:lang w:val="en-US"/>
        </w:rPr>
        <w:t>WD</w:t>
      </w:r>
      <w:r w:rsidRPr="00930230">
        <w:rPr>
          <w:rFonts w:ascii="Times New Roman" w:hAnsi="Times New Roman"/>
          <w:sz w:val="28"/>
          <w:szCs w:val="28"/>
          <w:lang w:val="uk-UA"/>
        </w:rPr>
        <w:t>,</w:t>
      </w:r>
      <w:r>
        <w:rPr>
          <w:rFonts w:ascii="Times New Roman" w:hAnsi="Times New Roman"/>
          <w:sz w:val="28"/>
          <w:szCs w:val="28"/>
          <w:lang w:val="uk-UA"/>
        </w:rPr>
        <w:t xml:space="preserve"> 2020 року випуску,</w:t>
      </w:r>
      <w:r w:rsidRPr="00930230">
        <w:rPr>
          <w:rFonts w:ascii="Times New Roman" w:hAnsi="Times New Roman"/>
          <w:sz w:val="28"/>
          <w:szCs w:val="28"/>
          <w:lang w:val="uk-UA"/>
        </w:rPr>
        <w:t xml:space="preserve"> ре</w:t>
      </w:r>
      <w:r>
        <w:rPr>
          <w:rFonts w:ascii="Times New Roman" w:hAnsi="Times New Roman"/>
          <w:sz w:val="28"/>
          <w:szCs w:val="28"/>
          <w:lang w:val="uk-UA"/>
        </w:rPr>
        <w:t>є</w:t>
      </w:r>
      <w:r w:rsidRPr="00930230">
        <w:rPr>
          <w:rFonts w:ascii="Times New Roman" w:hAnsi="Times New Roman"/>
          <w:sz w:val="28"/>
          <w:szCs w:val="28"/>
          <w:lang w:val="uk-UA"/>
        </w:rPr>
        <w:t>страц</w:t>
      </w:r>
      <w:r>
        <w:rPr>
          <w:rFonts w:ascii="Times New Roman" w:hAnsi="Times New Roman"/>
          <w:sz w:val="28"/>
          <w:szCs w:val="28"/>
          <w:lang w:val="uk-UA"/>
        </w:rPr>
        <w:t>і</w:t>
      </w:r>
      <w:r w:rsidRPr="00930230">
        <w:rPr>
          <w:rFonts w:ascii="Times New Roman" w:hAnsi="Times New Roman"/>
          <w:sz w:val="28"/>
          <w:szCs w:val="28"/>
          <w:lang w:val="uk-UA"/>
        </w:rPr>
        <w:t>йни</w:t>
      </w:r>
      <w:r>
        <w:rPr>
          <w:rFonts w:ascii="Times New Roman" w:hAnsi="Times New Roman"/>
          <w:sz w:val="28"/>
          <w:szCs w:val="28"/>
          <w:lang w:val="uk-UA"/>
        </w:rPr>
        <w:t xml:space="preserve">й номер Т10472АЕ, серійний номер </w:t>
      </w:r>
      <w:r>
        <w:rPr>
          <w:rFonts w:ascii="Times New Roman" w:hAnsi="Times New Roman"/>
          <w:sz w:val="28"/>
          <w:szCs w:val="28"/>
          <w:lang w:val="en-US"/>
        </w:rPr>
        <w:t>M</w:t>
      </w:r>
      <w:r w:rsidRPr="000A44B2">
        <w:rPr>
          <w:rFonts w:ascii="Times New Roman" w:hAnsi="Times New Roman"/>
          <w:sz w:val="28"/>
          <w:szCs w:val="28"/>
          <w:lang w:val="uk-UA"/>
        </w:rPr>
        <w:t>19</w:t>
      </w:r>
      <w:r>
        <w:rPr>
          <w:rFonts w:ascii="Times New Roman" w:hAnsi="Times New Roman"/>
          <w:sz w:val="28"/>
          <w:szCs w:val="28"/>
          <w:lang w:val="en-US"/>
        </w:rPr>
        <w:t>MHDN</w:t>
      </w:r>
      <w:r>
        <w:rPr>
          <w:rFonts w:ascii="Times New Roman" w:hAnsi="Times New Roman"/>
          <w:sz w:val="28"/>
          <w:szCs w:val="28"/>
          <w:lang w:val="uk-UA"/>
        </w:rPr>
        <w:t>1653М, у комплекті з навісним обладнанням</w:t>
      </w:r>
      <w:r w:rsidRPr="00334A66">
        <w:rPr>
          <w:rFonts w:ascii="Times New Roman" w:hAnsi="Times New Roman"/>
          <w:sz w:val="28"/>
          <w:szCs w:val="28"/>
          <w:lang w:val="uk-UA"/>
        </w:rPr>
        <w:t xml:space="preserve"> зі спільної власності територіальних громад сіл, селищ, міст Дніпропетровської області з господарського відання обласного комунального підприємства </w:t>
      </w:r>
      <w:r w:rsidRPr="00334A66">
        <w:rPr>
          <w:rFonts w:ascii="Times New Roman" w:hAnsi="Times New Roman"/>
          <w:sz w:val="28"/>
          <w:szCs w:val="28"/>
          <w:shd w:val="clear" w:color="auto" w:fill="FFFFFF"/>
          <w:lang w:val="uk-UA"/>
        </w:rPr>
        <w:t>„</w:t>
      </w:r>
      <w:r w:rsidRPr="00334A66">
        <w:rPr>
          <w:rFonts w:ascii="Times New Roman" w:hAnsi="Times New Roman"/>
          <w:sz w:val="28"/>
          <w:szCs w:val="28"/>
          <w:lang w:val="uk-UA"/>
        </w:rPr>
        <w:t xml:space="preserve">Будкомплект” до комунальної власності </w:t>
      </w:r>
      <w:r>
        <w:rPr>
          <w:rFonts w:ascii="Times New Roman" w:hAnsi="Times New Roman"/>
          <w:sz w:val="28"/>
          <w:szCs w:val="28"/>
          <w:lang w:val="uk-UA"/>
        </w:rPr>
        <w:t xml:space="preserve">Васильківської селищної </w:t>
      </w:r>
      <w:r w:rsidRPr="00334A66">
        <w:rPr>
          <w:rFonts w:ascii="Times New Roman" w:hAnsi="Times New Roman"/>
          <w:sz w:val="28"/>
          <w:szCs w:val="28"/>
          <w:lang w:val="uk-UA"/>
        </w:rPr>
        <w:t xml:space="preserve">територіальної громади за умови прийняття відповідного рішення </w:t>
      </w:r>
      <w:r>
        <w:rPr>
          <w:rFonts w:ascii="Times New Roman" w:hAnsi="Times New Roman"/>
          <w:sz w:val="28"/>
          <w:szCs w:val="28"/>
          <w:lang w:val="uk-UA"/>
        </w:rPr>
        <w:t>Васильківською селищною</w:t>
      </w:r>
      <w:r w:rsidRPr="00334A66">
        <w:rPr>
          <w:rFonts w:ascii="Times New Roman" w:hAnsi="Times New Roman"/>
          <w:sz w:val="28"/>
          <w:szCs w:val="28"/>
          <w:lang w:val="uk-UA"/>
        </w:rPr>
        <w:t xml:space="preserve"> радою</w:t>
      </w:r>
      <w:r>
        <w:rPr>
          <w:rFonts w:ascii="Times New Roman" w:hAnsi="Times New Roman"/>
          <w:sz w:val="28"/>
          <w:szCs w:val="28"/>
          <w:lang w:val="uk-UA"/>
        </w:rPr>
        <w:t xml:space="preserve"> Синельниківського району</w:t>
      </w:r>
      <w:r w:rsidRPr="00334A66">
        <w:rPr>
          <w:rFonts w:ascii="Times New Roman" w:hAnsi="Times New Roman"/>
          <w:sz w:val="28"/>
          <w:szCs w:val="28"/>
          <w:lang w:val="uk-UA"/>
        </w:rPr>
        <w:t xml:space="preserve"> </w:t>
      </w:r>
      <w:r>
        <w:rPr>
          <w:rFonts w:ascii="Times New Roman" w:hAnsi="Times New Roman"/>
          <w:sz w:val="28"/>
          <w:szCs w:val="28"/>
          <w:lang w:val="uk-UA"/>
        </w:rPr>
        <w:t xml:space="preserve">Дніпропетровської області </w:t>
      </w:r>
      <w:r w:rsidRPr="00334A66">
        <w:rPr>
          <w:rFonts w:ascii="Times New Roman" w:hAnsi="Times New Roman"/>
          <w:sz w:val="28"/>
          <w:szCs w:val="28"/>
          <w:lang w:val="uk-UA"/>
        </w:rPr>
        <w:t>згідно з чинним законодавством України.</w:t>
      </w:r>
    </w:p>
    <w:p w:rsidR="005306B4" w:rsidRPr="005306B4" w:rsidRDefault="005306B4" w:rsidP="003D6161">
      <w:pPr>
        <w:pStyle w:val="afa"/>
        <w:ind w:firstLine="709"/>
        <w:jc w:val="both"/>
        <w:rPr>
          <w:rFonts w:ascii="Times New Roman" w:hAnsi="Times New Roman"/>
          <w:sz w:val="28"/>
          <w:szCs w:val="28"/>
        </w:rPr>
      </w:pPr>
    </w:p>
    <w:p w:rsidR="003D6161" w:rsidRPr="005306B4" w:rsidRDefault="003D6161" w:rsidP="003D6161">
      <w:pPr>
        <w:ind w:right="-25" w:firstLine="700"/>
        <w:jc w:val="center"/>
        <w:rPr>
          <w:szCs w:val="28"/>
          <w:lang w:val="ru-RU"/>
        </w:rPr>
      </w:pPr>
      <w:r w:rsidRPr="007A78C2">
        <w:rPr>
          <w:b/>
          <w:bCs/>
          <w:sz w:val="27"/>
          <w:szCs w:val="27"/>
          <w:lang w:eastAsia="x-none"/>
        </w:rPr>
        <w:lastRenderedPageBreak/>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155334" w:rsidP="005306B4">
            <w:pPr>
              <w:jc w:val="center"/>
            </w:pPr>
            <w:r>
              <w:rPr>
                <w:sz w:val="27"/>
                <w:szCs w:val="27"/>
              </w:rPr>
              <w:t>Утрималась</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155334" w:rsidP="005306B4">
            <w:pPr>
              <w:spacing w:line="209" w:lineRule="auto"/>
              <w:jc w:val="center"/>
              <w:rPr>
                <w:sz w:val="27"/>
                <w:szCs w:val="27"/>
              </w:rPr>
            </w:pPr>
            <w:r>
              <w:rPr>
                <w:sz w:val="27"/>
                <w:szCs w:val="27"/>
              </w:rPr>
              <w:t>Утримався</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155334" w:rsidP="005306B4">
            <w:pPr>
              <w:spacing w:line="209" w:lineRule="auto"/>
              <w:jc w:val="center"/>
              <w:rPr>
                <w:sz w:val="27"/>
                <w:szCs w:val="27"/>
              </w:rPr>
            </w:pPr>
            <w:r>
              <w:rPr>
                <w:sz w:val="27"/>
                <w:szCs w:val="27"/>
              </w:rPr>
              <w:t>3</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155334" w:rsidP="005306B4">
            <w:pPr>
              <w:spacing w:line="209" w:lineRule="auto"/>
              <w:jc w:val="center"/>
              <w:rPr>
                <w:sz w:val="27"/>
                <w:szCs w:val="27"/>
              </w:rPr>
            </w:pPr>
            <w:r>
              <w:rPr>
                <w:sz w:val="27"/>
                <w:szCs w:val="27"/>
              </w:rPr>
              <w:t>2</w:t>
            </w:r>
          </w:p>
        </w:tc>
      </w:tr>
    </w:tbl>
    <w:p w:rsidR="003D6161" w:rsidRDefault="00155334" w:rsidP="003D6161">
      <w:pPr>
        <w:ind w:right="-25"/>
        <w:jc w:val="both"/>
        <w:rPr>
          <w:sz w:val="27"/>
          <w:szCs w:val="27"/>
        </w:rPr>
      </w:pPr>
      <w:r>
        <w:rPr>
          <w:sz w:val="27"/>
          <w:szCs w:val="27"/>
        </w:rPr>
        <w:t>Не прийнято.</w:t>
      </w:r>
    </w:p>
    <w:p w:rsidR="001022A8" w:rsidRDefault="00CD70CA" w:rsidP="001022A8">
      <w:pPr>
        <w:ind w:right="-25" w:firstLine="708"/>
        <w:jc w:val="both"/>
      </w:pPr>
      <w:r w:rsidRPr="001022A8">
        <w:rPr>
          <w:sz w:val="27"/>
          <w:szCs w:val="27"/>
          <w:u w:val="single"/>
        </w:rPr>
        <w:t>Виступили:</w:t>
      </w:r>
      <w:r w:rsidRPr="001022A8">
        <w:rPr>
          <w:sz w:val="27"/>
          <w:szCs w:val="27"/>
        </w:rPr>
        <w:t xml:space="preserve"> </w:t>
      </w:r>
      <w:r w:rsidRPr="001022A8">
        <w:rPr>
          <w:sz w:val="27"/>
          <w:szCs w:val="27"/>
          <w:lang w:eastAsia="uk-UA"/>
        </w:rPr>
        <w:t xml:space="preserve">Пісоцький В.А., Турчак А.М.  на наступне засідання комісії управліню стратегічного </w:t>
      </w:r>
      <w:r w:rsidR="005306B4" w:rsidRPr="001022A8">
        <w:rPr>
          <w:sz w:val="27"/>
          <w:szCs w:val="27"/>
          <w:lang w:eastAsia="uk-UA"/>
        </w:rPr>
        <w:t>планування</w:t>
      </w:r>
      <w:r w:rsidRPr="001022A8">
        <w:rPr>
          <w:sz w:val="27"/>
          <w:szCs w:val="27"/>
          <w:lang w:eastAsia="uk-UA"/>
        </w:rPr>
        <w:t xml:space="preserve"> та комунальної власності </w:t>
      </w:r>
      <w:r w:rsidR="00155334" w:rsidRPr="001022A8">
        <w:rPr>
          <w:sz w:val="27"/>
          <w:szCs w:val="27"/>
          <w:lang w:eastAsia="uk-UA"/>
        </w:rPr>
        <w:t xml:space="preserve">підготувати </w:t>
      </w:r>
      <w:r w:rsidR="001022A8" w:rsidRPr="001022A8">
        <w:t>інформацію щодо передачі трактора-навантажувача, вищезазначеного                у п. 1.11.</w:t>
      </w:r>
      <w:r w:rsidR="005306B4">
        <w:t xml:space="preserve"> закріпленого на праві господарського відання за                                     </w:t>
      </w:r>
      <w:r w:rsidR="005306B4" w:rsidRPr="008C1788">
        <w:rPr>
          <w:sz w:val="27"/>
          <w:szCs w:val="27"/>
          <w:lang w:eastAsia="uk-UA"/>
        </w:rPr>
        <w:t>ОКП ,,Будкомплект”</w:t>
      </w:r>
      <w:r w:rsidR="005306B4">
        <w:rPr>
          <w:sz w:val="27"/>
          <w:szCs w:val="27"/>
          <w:lang w:eastAsia="uk-UA"/>
        </w:rPr>
        <w:t>, Васильківській селищній раді.</w:t>
      </w:r>
      <w:r w:rsidR="005306B4">
        <w:t xml:space="preserve"> </w:t>
      </w:r>
    </w:p>
    <w:p w:rsidR="003D6161" w:rsidRPr="005306B4" w:rsidRDefault="003D6161" w:rsidP="001022A8">
      <w:pPr>
        <w:ind w:right="-25" w:firstLine="708"/>
        <w:jc w:val="both"/>
        <w:rPr>
          <w:szCs w:val="28"/>
        </w:rPr>
      </w:pPr>
      <w:r w:rsidRPr="00C50F54">
        <w:rPr>
          <w:szCs w:val="28"/>
        </w:rPr>
        <w:t>1.1</w:t>
      </w:r>
      <w:r w:rsidRPr="00EF27B9">
        <w:rPr>
          <w:szCs w:val="28"/>
        </w:rPr>
        <w:t>2</w:t>
      </w:r>
      <w:r w:rsidRPr="00C50F54">
        <w:rPr>
          <w:szCs w:val="28"/>
        </w:rPr>
        <w:t xml:space="preserve">. Об’єкти нерухомого майна, розташовані за адресою: Дніпропетровська область, Кам’янський район, м. Жовті Води, </w:t>
      </w:r>
      <w:r w:rsidRPr="00C50F54">
        <w:rPr>
          <w:szCs w:val="28"/>
        </w:rPr>
        <w:br/>
        <w:t xml:space="preserve">вул. Героїв України, 38, зі спільної власності територіальних громад сіл, селищ, міст Дніпропетровської області з господарського відання комунального підприємства </w:t>
      </w:r>
      <w:r w:rsidRPr="00C50F54">
        <w:rPr>
          <w:szCs w:val="28"/>
          <w:shd w:val="clear" w:color="auto" w:fill="FFFFFF"/>
        </w:rPr>
        <w:t>„</w:t>
      </w:r>
      <w:r w:rsidRPr="00C50F54">
        <w:rPr>
          <w:szCs w:val="28"/>
        </w:rPr>
        <w:t>Жовтоводський водоканал” Дніпропетровської обласної ради” до комунальної власності Жовтоводської міської територіальної громади за умови прийняття відповідного рішення Жовтоводською міською радою згідно з чинним законодавством України.</w:t>
      </w:r>
    </w:p>
    <w:p w:rsidR="003D6161" w:rsidRPr="003D6161" w:rsidRDefault="003D6161" w:rsidP="003D6161">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3D6161" w:rsidRDefault="003D6161" w:rsidP="005306B4">
            <w:pPr>
              <w:jc w:val="center"/>
            </w:pPr>
            <w:r w:rsidRPr="00724091">
              <w:rPr>
                <w:sz w:val="27"/>
                <w:szCs w:val="27"/>
              </w:rPr>
              <w:t>За</w:t>
            </w:r>
          </w:p>
        </w:tc>
      </w:tr>
      <w:tr w:rsidR="003D6161" w:rsidRPr="007A78C2" w:rsidTr="005306B4">
        <w:tc>
          <w:tcPr>
            <w:tcW w:w="4503" w:type="dxa"/>
            <w:shd w:val="clear" w:color="auto" w:fill="auto"/>
          </w:tcPr>
          <w:p w:rsidR="003D6161" w:rsidRPr="007A78C2" w:rsidRDefault="003D6161"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FC51B7" w:rsidRDefault="003D6161"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3D6161" w:rsidRDefault="003D6161" w:rsidP="005306B4">
            <w:pPr>
              <w:spacing w:line="209" w:lineRule="auto"/>
              <w:jc w:val="center"/>
              <w:rPr>
                <w:sz w:val="27"/>
                <w:szCs w:val="27"/>
              </w:rPr>
            </w:pPr>
            <w:r>
              <w:rPr>
                <w:sz w:val="27"/>
                <w:szCs w:val="27"/>
              </w:rPr>
              <w:t>За</w:t>
            </w:r>
          </w:p>
        </w:tc>
      </w:tr>
      <w:tr w:rsidR="003D6161" w:rsidRPr="007A78C2" w:rsidTr="005306B4">
        <w:tc>
          <w:tcPr>
            <w:tcW w:w="4503" w:type="dxa"/>
            <w:shd w:val="clear" w:color="auto" w:fill="auto"/>
          </w:tcPr>
          <w:p w:rsidR="003D6161" w:rsidRPr="007A78C2" w:rsidRDefault="003D6161"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5</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r w:rsidR="003D6161" w:rsidRPr="007A78C2" w:rsidTr="005306B4">
        <w:tc>
          <w:tcPr>
            <w:tcW w:w="4503" w:type="dxa"/>
            <w:shd w:val="clear" w:color="auto" w:fill="auto"/>
          </w:tcPr>
          <w:p w:rsidR="003D6161" w:rsidRPr="007A78C2" w:rsidRDefault="003D6161"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3D6161" w:rsidRPr="007A78C2" w:rsidRDefault="003D6161" w:rsidP="005306B4">
            <w:pPr>
              <w:spacing w:line="209" w:lineRule="auto"/>
              <w:jc w:val="center"/>
              <w:rPr>
                <w:sz w:val="27"/>
                <w:szCs w:val="27"/>
              </w:rPr>
            </w:pPr>
            <w:r>
              <w:rPr>
                <w:sz w:val="27"/>
                <w:szCs w:val="27"/>
              </w:rPr>
              <w:t>-</w:t>
            </w:r>
          </w:p>
        </w:tc>
      </w:tr>
    </w:tbl>
    <w:p w:rsidR="003D6161" w:rsidRPr="007B11A7" w:rsidRDefault="003D6161" w:rsidP="003D6161">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eastAsia="Calibri" w:hAnsi="Times New Roman"/>
          <w:sz w:val="28"/>
          <w:szCs w:val="28"/>
          <w:lang w:val="uk-UA"/>
        </w:rPr>
      </w:pPr>
      <w:r w:rsidRPr="00C50F54">
        <w:rPr>
          <w:rFonts w:ascii="Times New Roman" w:hAnsi="Times New Roman"/>
          <w:sz w:val="28"/>
          <w:szCs w:val="28"/>
          <w:lang w:val="uk-UA"/>
        </w:rPr>
        <w:t>2.</w:t>
      </w:r>
      <w:r w:rsidRPr="00C50F54">
        <w:rPr>
          <w:rFonts w:ascii="Times New Roman" w:hAnsi="Times New Roman"/>
          <w:b/>
          <w:i/>
          <w:sz w:val="28"/>
          <w:szCs w:val="28"/>
          <w:lang w:val="uk-UA"/>
        </w:rPr>
        <w:t xml:space="preserve"> </w:t>
      </w:r>
      <w:r w:rsidRPr="00C50F54">
        <w:rPr>
          <w:rFonts w:ascii="Times New Roman" w:eastAsia="Calibri" w:hAnsi="Times New Roman"/>
          <w:sz w:val="28"/>
          <w:szCs w:val="28"/>
          <w:lang w:val="uk-UA"/>
        </w:rPr>
        <w:t xml:space="preserve">Передати майно, що належить до спільної власності територіальних громад сіл, селищ, міст Дніпропетровської області, та встановити право </w:t>
      </w:r>
      <w:r w:rsidRPr="00C50F54">
        <w:rPr>
          <w:rFonts w:ascii="Times New Roman" w:hAnsi="Times New Roman"/>
          <w:sz w:val="28"/>
          <w:szCs w:val="28"/>
          <w:lang w:val="uk-UA"/>
        </w:rPr>
        <w:t>узуфрукта комунального майна</w:t>
      </w:r>
      <w:r w:rsidRPr="00C50F54">
        <w:rPr>
          <w:rFonts w:ascii="Times New Roman" w:eastAsia="Calibri" w:hAnsi="Times New Roman"/>
          <w:sz w:val="28"/>
          <w:szCs w:val="28"/>
          <w:lang w:val="uk-UA"/>
        </w:rPr>
        <w:t>:</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2.1.</w:t>
      </w:r>
      <w:r w:rsidRPr="00C50F54">
        <w:rPr>
          <w:rFonts w:ascii="Times New Roman" w:eastAsia="Calibri" w:hAnsi="Times New Roman"/>
          <w:color w:val="000000" w:themeColor="text1"/>
          <w:sz w:val="28"/>
          <w:szCs w:val="28"/>
          <w:lang w:val="uk-UA"/>
        </w:rPr>
        <w:t xml:space="preserve"> Товарно-матеріальні цінності (м’який інвентар, підгузки загальною вартістю 118 118,93 (сто вісімнадцять тисяч сто вісімнадцять) грн 93 коп. та дизельне паливо в кількості 16,54 л загальною вартістю 423,42 (чотириста двадцять три) грн 42 коп.</w:t>
      </w:r>
      <w:r>
        <w:rPr>
          <w:rFonts w:ascii="Times New Roman" w:eastAsia="Calibri" w:hAnsi="Times New Roman"/>
          <w:color w:val="000000" w:themeColor="text1"/>
          <w:sz w:val="28"/>
          <w:szCs w:val="28"/>
          <w:lang w:val="uk-UA"/>
        </w:rPr>
        <w:t>)</w:t>
      </w:r>
      <w:r w:rsidRPr="00C50F54">
        <w:rPr>
          <w:rFonts w:ascii="Times New Roman" w:eastAsia="Calibri" w:hAnsi="Times New Roman"/>
          <w:color w:val="000000" w:themeColor="text1"/>
          <w:sz w:val="28"/>
          <w:szCs w:val="28"/>
          <w:lang w:val="uk-UA"/>
        </w:rPr>
        <w:t xml:space="preserve"> з оперативного управління комунального закладу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 xml:space="preserve">Криворізький дитячий будинок-інтернат” Дніпропетровської обласної ради” (код ЄДРПОУ 03188292) комунальному закладу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 xml:space="preserve">Вищетарасівський психоневрологічний інтернат” Дніпропетровської обласної ради” (код ЄДРПОУ 36729839) </w:t>
      </w:r>
      <w:r w:rsidRPr="00C50F54">
        <w:rPr>
          <w:rFonts w:ascii="Times New Roman" w:hAnsi="Times New Roman"/>
          <w:sz w:val="28"/>
          <w:szCs w:val="28"/>
          <w:lang w:val="uk-UA"/>
        </w:rPr>
        <w:t>(далі – узуфруктарій) безстроково.</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lastRenderedPageBreak/>
        <w:t>2.2. Дизель-генераторну установку NETPOWER NP-WT-WA-55, інвентарний номер 10480118, первісна вартість 196</w:t>
      </w:r>
      <w:r>
        <w:rPr>
          <w:rFonts w:ascii="Times New Roman" w:hAnsi="Times New Roman"/>
          <w:sz w:val="28"/>
          <w:szCs w:val="28"/>
          <w:lang w:val="uk-UA"/>
        </w:rPr>
        <w:t xml:space="preserve"> </w:t>
      </w:r>
      <w:r w:rsidRPr="00C50F54">
        <w:rPr>
          <w:rFonts w:ascii="Times New Roman" w:hAnsi="Times New Roman"/>
          <w:sz w:val="28"/>
          <w:szCs w:val="28"/>
          <w:lang w:val="uk-UA"/>
        </w:rPr>
        <w:t>950,00 (сто дев’яносто шість тисяч дев’ятсот п’ятдесят) грн 00 коп., залишкова вартість 2</w:t>
      </w:r>
      <w:r>
        <w:rPr>
          <w:rFonts w:ascii="Times New Roman" w:hAnsi="Times New Roman"/>
          <w:sz w:val="28"/>
          <w:szCs w:val="28"/>
          <w:lang w:val="uk-UA"/>
        </w:rPr>
        <w:t>4</w:t>
      </w:r>
      <w:r w:rsidRPr="00C50F54">
        <w:rPr>
          <w:rFonts w:ascii="Times New Roman" w:hAnsi="Times New Roman"/>
          <w:sz w:val="28"/>
          <w:szCs w:val="28"/>
          <w:lang w:val="uk-UA"/>
        </w:rPr>
        <w:t> </w:t>
      </w:r>
      <w:r>
        <w:rPr>
          <w:rFonts w:ascii="Times New Roman" w:hAnsi="Times New Roman"/>
          <w:sz w:val="28"/>
          <w:szCs w:val="28"/>
          <w:lang w:val="uk-UA"/>
        </w:rPr>
        <w:t>618</w:t>
      </w:r>
      <w:r w:rsidRPr="00C50F54">
        <w:rPr>
          <w:rFonts w:ascii="Times New Roman" w:hAnsi="Times New Roman"/>
          <w:sz w:val="28"/>
          <w:szCs w:val="28"/>
          <w:lang w:val="uk-UA"/>
        </w:rPr>
        <w:t>,</w:t>
      </w:r>
      <w:r>
        <w:rPr>
          <w:rFonts w:ascii="Times New Roman" w:hAnsi="Times New Roman"/>
          <w:sz w:val="28"/>
          <w:szCs w:val="28"/>
          <w:lang w:val="uk-UA"/>
        </w:rPr>
        <w:t>7</w:t>
      </w:r>
      <w:r w:rsidRPr="00C50F54">
        <w:rPr>
          <w:rFonts w:ascii="Times New Roman" w:hAnsi="Times New Roman"/>
          <w:sz w:val="28"/>
          <w:szCs w:val="28"/>
          <w:lang w:val="uk-UA"/>
        </w:rPr>
        <w:t xml:space="preserve">5 (двадцять </w:t>
      </w:r>
      <w:r>
        <w:rPr>
          <w:rFonts w:ascii="Times New Roman" w:hAnsi="Times New Roman"/>
          <w:sz w:val="28"/>
          <w:szCs w:val="28"/>
          <w:lang w:val="uk-UA"/>
        </w:rPr>
        <w:t>чотири</w:t>
      </w:r>
      <w:r w:rsidRPr="00C50F54">
        <w:rPr>
          <w:rFonts w:ascii="Times New Roman" w:hAnsi="Times New Roman"/>
          <w:sz w:val="28"/>
          <w:szCs w:val="28"/>
          <w:lang w:val="uk-UA"/>
        </w:rPr>
        <w:t xml:space="preserve"> тисяч</w:t>
      </w:r>
      <w:r>
        <w:rPr>
          <w:rFonts w:ascii="Times New Roman" w:hAnsi="Times New Roman"/>
          <w:sz w:val="28"/>
          <w:szCs w:val="28"/>
          <w:lang w:val="uk-UA"/>
        </w:rPr>
        <w:t>і</w:t>
      </w:r>
      <w:r w:rsidRPr="00C50F54">
        <w:rPr>
          <w:rFonts w:ascii="Times New Roman" w:hAnsi="Times New Roman"/>
          <w:sz w:val="28"/>
          <w:szCs w:val="28"/>
          <w:lang w:val="uk-UA"/>
        </w:rPr>
        <w:t xml:space="preserve"> </w:t>
      </w:r>
      <w:r>
        <w:rPr>
          <w:rFonts w:ascii="Times New Roman" w:hAnsi="Times New Roman"/>
          <w:sz w:val="28"/>
          <w:szCs w:val="28"/>
          <w:lang w:val="uk-UA"/>
        </w:rPr>
        <w:t>шістсот вісімнадцять</w:t>
      </w:r>
      <w:r w:rsidRPr="00C50F54">
        <w:rPr>
          <w:rFonts w:ascii="Times New Roman" w:hAnsi="Times New Roman"/>
          <w:sz w:val="28"/>
          <w:szCs w:val="28"/>
          <w:lang w:val="uk-UA"/>
        </w:rPr>
        <w:t xml:space="preserve">) грн </w:t>
      </w:r>
      <w:r>
        <w:rPr>
          <w:rFonts w:ascii="Times New Roman" w:hAnsi="Times New Roman"/>
          <w:sz w:val="28"/>
          <w:szCs w:val="28"/>
          <w:lang w:val="uk-UA"/>
        </w:rPr>
        <w:t>7</w:t>
      </w:r>
      <w:r w:rsidRPr="00C50F54">
        <w:rPr>
          <w:rFonts w:ascii="Times New Roman" w:hAnsi="Times New Roman"/>
          <w:sz w:val="28"/>
          <w:szCs w:val="28"/>
          <w:lang w:val="uk-UA"/>
        </w:rPr>
        <w:t xml:space="preserve">5 коп., з оперативного управління комунального підприємства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Дніпропетровський обласний медичний центр соціально значущих хвороб” Дніпропетровської обласної ради” (код ЄДРПОУ 26509095) комунальному некомерційному товариству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Дніпропетровська багатопрофільна клінічна лікарня з надання психіатричної допомоги” Дніпропетровської обласної ради” (код ЄДРПОУ 01985400) (далі – узуфруктарій) безстроково. </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2.3. Об’єкти нерухомого майна, розташовані за адресою: м. Дніпро, площа Соборна, 14: гараж площею 47,1 кв. м (літ. Ї-1), зареєстрований у Державному реєстрі речових прав на нерухоме майно у складі об’єкта нерухомого майна з реєстраційним номером </w:t>
      </w:r>
      <w:r w:rsidRPr="00C50F54">
        <w:rPr>
          <w:rFonts w:ascii="Times New Roman" w:eastAsia="TimesNewRomanPSMT" w:hAnsi="Times New Roman"/>
          <w:sz w:val="28"/>
          <w:szCs w:val="28"/>
          <w:lang w:val="uk-UA"/>
        </w:rPr>
        <w:t xml:space="preserve">1647440312101, та </w:t>
      </w:r>
      <w:r w:rsidRPr="00C50F54">
        <w:rPr>
          <w:rFonts w:ascii="Times New Roman" w:hAnsi="Times New Roman"/>
          <w:sz w:val="28"/>
          <w:szCs w:val="28"/>
          <w:lang w:val="uk-UA"/>
        </w:rPr>
        <w:t xml:space="preserve">гараж площею 117,8 кв. м (літ. Й-1), зареєстрований у Державному реєстрі речових прав на нерухоме майно у складі об’єкта нерухомого майна з реєстраційним номером </w:t>
      </w:r>
      <w:r w:rsidRPr="00C50F54">
        <w:rPr>
          <w:rFonts w:ascii="Times New Roman" w:eastAsia="TimesNewRomanPSMT" w:hAnsi="Times New Roman"/>
          <w:sz w:val="28"/>
          <w:szCs w:val="28"/>
          <w:lang w:val="uk-UA"/>
        </w:rPr>
        <w:t>1647440312101,</w:t>
      </w:r>
      <w:r w:rsidRPr="00C50F54">
        <w:rPr>
          <w:rFonts w:ascii="Times New Roman" w:hAnsi="Times New Roman"/>
          <w:sz w:val="28"/>
          <w:szCs w:val="28"/>
          <w:lang w:val="uk-UA"/>
        </w:rPr>
        <w:t xml:space="preserve"> які мають інвентарний номер 101310006, первісну вартість 3</w:t>
      </w:r>
      <w:r>
        <w:rPr>
          <w:rFonts w:ascii="Times New Roman" w:hAnsi="Times New Roman"/>
          <w:sz w:val="28"/>
          <w:szCs w:val="28"/>
          <w:lang w:val="uk-UA"/>
        </w:rPr>
        <w:t> </w:t>
      </w:r>
      <w:r w:rsidRPr="00C50F54">
        <w:rPr>
          <w:rFonts w:ascii="Times New Roman" w:hAnsi="Times New Roman"/>
          <w:sz w:val="28"/>
          <w:szCs w:val="28"/>
          <w:lang w:val="uk-UA"/>
        </w:rPr>
        <w:t>467,00</w:t>
      </w:r>
      <w:r>
        <w:rPr>
          <w:rFonts w:ascii="Times New Roman" w:hAnsi="Times New Roman"/>
          <w:sz w:val="28"/>
          <w:szCs w:val="28"/>
          <w:lang w:val="uk-UA"/>
        </w:rPr>
        <w:t xml:space="preserve"> (три тисячі чотириста шістдесят сім)</w:t>
      </w:r>
      <w:r w:rsidRPr="00C50F54">
        <w:rPr>
          <w:rFonts w:ascii="Times New Roman" w:hAnsi="Times New Roman"/>
          <w:sz w:val="28"/>
          <w:szCs w:val="28"/>
          <w:lang w:val="uk-UA"/>
        </w:rPr>
        <w:t xml:space="preserve"> грн</w:t>
      </w:r>
      <w:r>
        <w:rPr>
          <w:rFonts w:ascii="Times New Roman" w:hAnsi="Times New Roman"/>
          <w:sz w:val="28"/>
          <w:szCs w:val="28"/>
          <w:lang w:val="uk-UA"/>
        </w:rPr>
        <w:t xml:space="preserve"> 00 коп.</w:t>
      </w:r>
      <w:r w:rsidRPr="00C50F54">
        <w:rPr>
          <w:rFonts w:ascii="Times New Roman" w:hAnsi="Times New Roman"/>
          <w:sz w:val="28"/>
          <w:szCs w:val="28"/>
          <w:lang w:val="uk-UA"/>
        </w:rPr>
        <w:t>, залишкову вартість 0,00</w:t>
      </w:r>
      <w:r>
        <w:rPr>
          <w:rFonts w:ascii="Times New Roman" w:hAnsi="Times New Roman"/>
          <w:sz w:val="28"/>
          <w:szCs w:val="28"/>
          <w:lang w:val="uk-UA"/>
        </w:rPr>
        <w:t xml:space="preserve"> (нуль)</w:t>
      </w:r>
      <w:r w:rsidRPr="00C50F54">
        <w:rPr>
          <w:rFonts w:ascii="Times New Roman" w:hAnsi="Times New Roman"/>
          <w:sz w:val="28"/>
          <w:szCs w:val="28"/>
          <w:lang w:val="uk-UA"/>
        </w:rPr>
        <w:t xml:space="preserve"> грн,</w:t>
      </w:r>
      <w:r w:rsidR="00F861B3">
        <w:rPr>
          <w:rFonts w:ascii="Times New Roman" w:hAnsi="Times New Roman"/>
          <w:sz w:val="28"/>
          <w:szCs w:val="28"/>
          <w:lang w:val="uk-UA"/>
        </w:rPr>
        <w:t xml:space="preserve"> </w:t>
      </w:r>
      <w:r w:rsidRPr="00C50F54">
        <w:rPr>
          <w:rFonts w:ascii="Times New Roman" w:hAnsi="Times New Roman"/>
          <w:sz w:val="28"/>
          <w:szCs w:val="28"/>
          <w:lang w:val="uk-UA"/>
        </w:rPr>
        <w:t xml:space="preserve">з оперативного управління комунального некомерційного товариства „Дніпропетровський обласний госпіталь ветеранів війни” Дніпропетровської обласної ради” (код ЄДРПОУ 01985191) комунальному некомерційному товариству „Обласний центр екстреної медичної допомоги та медицини катастроф” </w:t>
      </w:r>
      <w:r>
        <w:rPr>
          <w:rFonts w:ascii="Times New Roman" w:hAnsi="Times New Roman"/>
          <w:sz w:val="28"/>
          <w:szCs w:val="28"/>
          <w:lang w:val="uk-UA"/>
        </w:rPr>
        <w:t>Дніпропетровської обласної ради</w:t>
      </w:r>
      <w:r w:rsidRPr="00C50F54">
        <w:rPr>
          <w:rFonts w:ascii="Times New Roman" w:hAnsi="Times New Roman"/>
          <w:sz w:val="28"/>
          <w:szCs w:val="28"/>
          <w:lang w:val="uk-UA"/>
        </w:rPr>
        <w:t xml:space="preserve">” (код ЄДРПОУ 26136949) (далі – узуфруктарій) безстроково, для розміщення та зберігання автотранспорту. </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2.3.1. Припинити право оперативного управління на зазначені у пункті 2.3 об’єкти нерухомого майна за комунальним некомерційним товариством „Дніпропетровський обласний госпіталь ветеранів війни” Дніпропетровської обласної ради” (код ЄДРПОУ 01985191).</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2.4. Нежитлову будівлю, прибудовану до гаража (літ. Й-1) за адресою: м. Дніпро, площа Соборна, 14, комунальному некомерційному товариству „Обласний центр екстреної медичної допомоги та медицини катастроф” Дніпропетровської обласної ради ” (код ЄДРПОУ 26136949) (далі – узуфруктарій) безстроково.</w:t>
      </w:r>
    </w:p>
    <w:p w:rsidR="003D6161" w:rsidRPr="00C50F54" w:rsidRDefault="003D6161" w:rsidP="003D6161">
      <w:pPr>
        <w:pStyle w:val="afa"/>
        <w:ind w:firstLine="709"/>
        <w:jc w:val="both"/>
        <w:rPr>
          <w:rFonts w:ascii="Times New Roman" w:hAnsi="Times New Roman"/>
          <w:sz w:val="28"/>
          <w:szCs w:val="28"/>
          <w:lang w:val="uk-UA"/>
        </w:rPr>
      </w:pPr>
      <w:r w:rsidRPr="00C50F54">
        <w:rPr>
          <w:rFonts w:ascii="Times New Roman" w:hAnsi="Times New Roman"/>
          <w:sz w:val="28"/>
          <w:szCs w:val="28"/>
          <w:lang w:val="uk-UA"/>
        </w:rPr>
        <w:t xml:space="preserve">2.4.1. Узуфруктарію здійснити технічну інвентаризацію об’єкта нерухомого майна – нежитлової будівлі, прибудованої до гаража </w:t>
      </w:r>
      <w:r w:rsidRPr="00C50F54">
        <w:rPr>
          <w:rFonts w:ascii="Times New Roman" w:hAnsi="Times New Roman"/>
          <w:sz w:val="28"/>
          <w:szCs w:val="28"/>
          <w:lang w:val="uk-UA"/>
        </w:rPr>
        <w:br/>
        <w:t>(літ. Й-1) за адресою: м. Дніпро, площа Соборна, 14.</w:t>
      </w:r>
    </w:p>
    <w:p w:rsidR="003D6161" w:rsidRPr="00C50F54" w:rsidRDefault="003D6161" w:rsidP="003D6161">
      <w:pPr>
        <w:pStyle w:val="afa"/>
        <w:ind w:firstLine="709"/>
        <w:jc w:val="both"/>
        <w:rPr>
          <w:rFonts w:ascii="Times New Roman" w:hAnsi="Times New Roman"/>
          <w:b/>
          <w:i/>
          <w:sz w:val="28"/>
          <w:szCs w:val="28"/>
          <w:lang w:val="uk-UA"/>
        </w:rPr>
      </w:pPr>
      <w:r w:rsidRPr="00C50F54">
        <w:rPr>
          <w:rFonts w:ascii="Times New Roman" w:hAnsi="Times New Roman"/>
          <w:sz w:val="28"/>
          <w:szCs w:val="28"/>
          <w:lang w:val="uk-UA"/>
        </w:rPr>
        <w:t xml:space="preserve"> 2.5. Дизельне паливо в об’ємі 2090</w:t>
      </w:r>
      <w:r>
        <w:rPr>
          <w:rFonts w:ascii="Times New Roman" w:hAnsi="Times New Roman"/>
          <w:sz w:val="28"/>
          <w:szCs w:val="28"/>
          <w:lang w:val="uk-UA"/>
        </w:rPr>
        <w:t> </w:t>
      </w:r>
      <w:r w:rsidRPr="00C50F54">
        <w:rPr>
          <w:rFonts w:ascii="Times New Roman" w:hAnsi="Times New Roman"/>
          <w:sz w:val="28"/>
          <w:szCs w:val="28"/>
          <w:lang w:val="uk-UA"/>
        </w:rPr>
        <w:t xml:space="preserve">л загальною вартістю </w:t>
      </w:r>
      <w:r w:rsidRPr="00C50F54">
        <w:rPr>
          <w:rFonts w:ascii="Times New Roman" w:hAnsi="Times New Roman"/>
          <w:sz w:val="28"/>
          <w:szCs w:val="28"/>
          <w:lang w:val="uk-UA"/>
        </w:rPr>
        <w:br/>
        <w:t xml:space="preserve">114 950,00 (сто чотирнадцять тисяч дев’ятсот п’ятдесят) грн 00 коп., </w:t>
      </w:r>
      <w:r w:rsidRPr="00C50F54">
        <w:rPr>
          <w:rFonts w:ascii="Times New Roman" w:hAnsi="Times New Roman"/>
          <w:sz w:val="28"/>
          <w:szCs w:val="28"/>
          <w:lang w:val="uk-UA"/>
        </w:rPr>
        <w:br/>
        <w:t xml:space="preserve">з оперативного управління комунального закладу „Васильківський психоневрологічний інтернат” Дніпропетровської обласної ради” (код ЄДРПОУ 01987741) комунальному закладу „Верхньодніпровський дитячий будинок-інтернат № 1” Дніпропетровської обласної ради” (код ЄДРПОУ 44295210) (далі – узуфруктарій) безстроково. </w:t>
      </w:r>
    </w:p>
    <w:p w:rsidR="003D6161" w:rsidRPr="00C50F54" w:rsidRDefault="003D6161" w:rsidP="003D6161">
      <w:pPr>
        <w:pStyle w:val="afa"/>
        <w:ind w:firstLine="709"/>
        <w:jc w:val="both"/>
        <w:rPr>
          <w:rFonts w:ascii="Times New Roman" w:hAnsi="Times New Roman"/>
          <w:b/>
          <w:i/>
          <w:sz w:val="28"/>
          <w:szCs w:val="28"/>
          <w:lang w:val="uk-UA"/>
        </w:rPr>
      </w:pPr>
      <w:r w:rsidRPr="00C50F54">
        <w:rPr>
          <w:rFonts w:ascii="Times New Roman" w:hAnsi="Times New Roman"/>
          <w:sz w:val="28"/>
          <w:szCs w:val="28"/>
          <w:lang w:val="uk-UA"/>
        </w:rPr>
        <w:t>2.6. Резервн</w:t>
      </w:r>
      <w:r>
        <w:rPr>
          <w:rFonts w:ascii="Times New Roman" w:hAnsi="Times New Roman"/>
          <w:sz w:val="28"/>
          <w:szCs w:val="28"/>
          <w:lang w:val="uk-UA"/>
        </w:rPr>
        <w:t>у</w:t>
      </w:r>
      <w:r w:rsidRPr="00C50F54">
        <w:rPr>
          <w:rFonts w:ascii="Times New Roman" w:hAnsi="Times New Roman"/>
          <w:sz w:val="28"/>
          <w:szCs w:val="28"/>
          <w:lang w:val="uk-UA"/>
        </w:rPr>
        <w:t xml:space="preserve"> акумуляторн</w:t>
      </w:r>
      <w:r>
        <w:rPr>
          <w:rFonts w:ascii="Times New Roman" w:hAnsi="Times New Roman"/>
          <w:sz w:val="28"/>
          <w:szCs w:val="28"/>
          <w:lang w:val="uk-UA"/>
        </w:rPr>
        <w:t>у</w:t>
      </w:r>
      <w:r w:rsidRPr="00C50F54">
        <w:rPr>
          <w:rFonts w:ascii="Times New Roman" w:hAnsi="Times New Roman"/>
          <w:sz w:val="28"/>
          <w:szCs w:val="28"/>
          <w:lang w:val="uk-UA"/>
        </w:rPr>
        <w:t xml:space="preserve"> систем</w:t>
      </w:r>
      <w:r>
        <w:rPr>
          <w:rFonts w:ascii="Times New Roman" w:hAnsi="Times New Roman"/>
          <w:sz w:val="28"/>
          <w:szCs w:val="28"/>
          <w:lang w:val="uk-UA"/>
        </w:rPr>
        <w:t>у</w:t>
      </w:r>
      <w:r w:rsidRPr="00C50F54">
        <w:rPr>
          <w:rFonts w:ascii="Times New Roman" w:hAnsi="Times New Roman"/>
          <w:sz w:val="28"/>
          <w:szCs w:val="28"/>
          <w:lang w:val="uk-UA"/>
        </w:rPr>
        <w:t xml:space="preserve"> генератора змінного струму Solar 13.5 кВт/год TESLA Powerwall2 у кількості 2 од. </w:t>
      </w:r>
      <w:r>
        <w:rPr>
          <w:rFonts w:ascii="Times New Roman" w:hAnsi="Times New Roman"/>
          <w:sz w:val="28"/>
          <w:szCs w:val="28"/>
          <w:lang w:val="uk-UA"/>
        </w:rPr>
        <w:t>первісною</w:t>
      </w:r>
      <w:r w:rsidRPr="00C50F54">
        <w:rPr>
          <w:rFonts w:ascii="Times New Roman" w:hAnsi="Times New Roman"/>
          <w:sz w:val="28"/>
          <w:szCs w:val="28"/>
          <w:lang w:val="uk-UA"/>
        </w:rPr>
        <w:t xml:space="preserve"> вартістю 463 </w:t>
      </w:r>
      <w:r w:rsidRPr="00C50F54">
        <w:rPr>
          <w:rFonts w:ascii="Times New Roman" w:hAnsi="Times New Roman"/>
          <w:sz w:val="28"/>
          <w:szCs w:val="28"/>
          <w:lang w:val="uk-UA"/>
        </w:rPr>
        <w:lastRenderedPageBreak/>
        <w:t xml:space="preserve">821,28 (чотириста шістдесят три тисячі вісімсот двадцять одна) грн </w:t>
      </w:r>
      <w:r w:rsidRPr="00C50F54">
        <w:rPr>
          <w:rFonts w:ascii="Times New Roman" w:hAnsi="Times New Roman"/>
          <w:sz w:val="28"/>
          <w:szCs w:val="28"/>
          <w:lang w:val="uk-UA"/>
        </w:rPr>
        <w:br/>
        <w:t xml:space="preserve">28 коп., </w:t>
      </w:r>
      <w:r>
        <w:rPr>
          <w:rFonts w:ascii="Times New Roman" w:hAnsi="Times New Roman"/>
          <w:sz w:val="28"/>
          <w:szCs w:val="28"/>
          <w:lang w:val="uk-UA"/>
        </w:rPr>
        <w:t xml:space="preserve">залишковою вартістю 417 439,12 (чотириста сімнадцять тисяч чотириста тридцять дев’ять) грн, 12 коп., </w:t>
      </w:r>
      <w:r w:rsidRPr="00C50F54">
        <w:rPr>
          <w:rFonts w:ascii="Times New Roman" w:hAnsi="Times New Roman"/>
          <w:sz w:val="28"/>
          <w:szCs w:val="28"/>
          <w:lang w:val="uk-UA"/>
        </w:rPr>
        <w:t>з оперативного управління комунального закладу „Васильківський психоневрологічний інтернат” Дніпропетровської обласної ради” (код ЄДРПОУ 01987741) комунальному закладу „Центр соціальної допомоги та підтримки” Дніпропетровської обласної ради” (код ЄДРПОУ 42643875)</w:t>
      </w:r>
      <w:r>
        <w:rPr>
          <w:rFonts w:ascii="Times New Roman" w:hAnsi="Times New Roman"/>
          <w:sz w:val="28"/>
          <w:szCs w:val="28"/>
          <w:lang w:val="uk-UA"/>
        </w:rPr>
        <w:t xml:space="preserve"> </w:t>
      </w:r>
      <w:r w:rsidRPr="00C50F54">
        <w:rPr>
          <w:rFonts w:ascii="Times New Roman" w:hAnsi="Times New Roman"/>
          <w:sz w:val="28"/>
          <w:szCs w:val="28"/>
          <w:lang w:val="uk-UA"/>
        </w:rPr>
        <w:t>(д</w:t>
      </w:r>
      <w:r>
        <w:rPr>
          <w:rFonts w:ascii="Times New Roman" w:hAnsi="Times New Roman"/>
          <w:sz w:val="28"/>
          <w:szCs w:val="28"/>
          <w:lang w:val="uk-UA"/>
        </w:rPr>
        <w:t>алі – узуфруктарій) безстроково</w:t>
      </w:r>
      <w:r w:rsidRPr="00C50F54">
        <w:rPr>
          <w:rFonts w:ascii="Times New Roman" w:hAnsi="Times New Roman"/>
          <w:sz w:val="28"/>
          <w:szCs w:val="28"/>
          <w:lang w:val="uk-UA"/>
        </w:rPr>
        <w:t xml:space="preserve">. </w:t>
      </w:r>
    </w:p>
    <w:p w:rsidR="003D6161" w:rsidRPr="00155334" w:rsidRDefault="003D6161" w:rsidP="003D6161">
      <w:pPr>
        <w:ind w:firstLine="709"/>
        <w:jc w:val="both"/>
        <w:rPr>
          <w:szCs w:val="28"/>
        </w:rPr>
      </w:pPr>
      <w:r w:rsidRPr="00C50F54">
        <w:rPr>
          <w:szCs w:val="28"/>
        </w:rPr>
        <w:t xml:space="preserve">2.7. Товарно-матеріальні цінності </w:t>
      </w:r>
      <w:r w:rsidR="00F861B3" w:rsidRPr="004A03EC">
        <w:rPr>
          <w:color w:val="000000"/>
          <w:szCs w:val="28"/>
        </w:rPr>
        <w:t xml:space="preserve">з додатком </w:t>
      </w:r>
      <w:r w:rsidR="00F861B3">
        <w:rPr>
          <w:color w:val="000000"/>
          <w:szCs w:val="28"/>
        </w:rPr>
        <w:t>3 (додаток 7</w:t>
      </w:r>
      <w:r w:rsidR="001022A8">
        <w:rPr>
          <w:color w:val="000000"/>
          <w:szCs w:val="28"/>
        </w:rPr>
        <w:t xml:space="preserve"> до протоколу) </w:t>
      </w:r>
      <w:r w:rsidRPr="00C50F54">
        <w:rPr>
          <w:szCs w:val="28"/>
        </w:rPr>
        <w:t xml:space="preserve">з оперативного управління комунального закладу „Криворізький соціальний гуртожиток” Дніпропетровської обласної ради” (код ЄДРПОУ 35747333) комунальному закладу „Криворізький психоневрологічний інтернат” Дніпропетровської обласної ради” (код ЄДРПОУ 03188286) (далі – </w:t>
      </w:r>
      <w:r w:rsidRPr="00155334">
        <w:rPr>
          <w:szCs w:val="28"/>
        </w:rPr>
        <w:t xml:space="preserve">узуфруктарій) безстроково. </w:t>
      </w:r>
    </w:p>
    <w:p w:rsidR="003D6161" w:rsidRPr="00155334" w:rsidRDefault="003D6161" w:rsidP="00445D84">
      <w:pPr>
        <w:ind w:firstLine="709"/>
        <w:jc w:val="both"/>
        <w:rPr>
          <w:b/>
          <w:sz w:val="30"/>
          <w:szCs w:val="30"/>
        </w:rPr>
      </w:pPr>
      <w:r w:rsidRPr="00155334">
        <w:rPr>
          <w:szCs w:val="28"/>
        </w:rPr>
        <w:t>2.8. Проєктно-кошторисну документацію (у тому числі капітальні вкладення) з балансу департаменту капітального будівництва Дніпропетровської обласної державної адміністрації (код ЄДРПОУ 04011650) комунальному некомерційному товариству</w:t>
      </w:r>
      <w:r w:rsidRPr="00155334">
        <w:rPr>
          <w:b/>
          <w:sz w:val="30"/>
          <w:szCs w:val="30"/>
        </w:rPr>
        <w:t xml:space="preserve"> </w:t>
      </w:r>
      <w:r w:rsidRPr="00155334">
        <w:rPr>
          <w:szCs w:val="28"/>
        </w:rPr>
        <w:t>„Дніпропетровська багатопрофільна клінічна лікарня з надання психіатричної допомоги” Дніпропетровської обласної ради” (код ЄДРПОУ 01985400) (далі – узуфруктарій) безстроково:</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„Реконструкція будівель КП „Дніпропетровська багатопрофільна клінічна лікарня з надання психіатричної допомоги” ДОР під „Центр психосоціальної реабілітації військовослужбовців” за адресою: м. Дніпро, вул. Сержанта Литвищенка, 60”;</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„Реконструкція будівель КП „Дніпропетровська багатопрофільна клінічна лікарня з надання психіатричної допомоги” ДОР під „Центр психосоціальної реабілітації військовослужбовців” за адресою: м. Дніпро, вул. Сержанта Литвищенка, 60. (I черга)”;</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„Реконструкція будівель КП „Дніпропетровська багатопрофільна клінічна лікарня з надання психіатричної допомоги” ДОР під „Центр психосоціальної реабілітації військовослужбовців” за адресою: м. Дніпро, вул. Сержанта Литвищенка, 60. (ІI черга)”;</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 xml:space="preserve">„Реконструкція будівель КП „Дніпропетровська багатопрофільна клінічна лікарня з надання психіатричної допомоги” ДОР під „Центр психосоціальної реабілітації військовослужбовців” за адресою: м. Дніпро, вул. Сержанта Литвищенка, 60. (ІII черга)”; </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„Реконструкція будівель КП „Дніпропетровська багатопрофільна клінічна лікарня з надання психіатричної допомоги” ДОР під „Центр психосоціальної реабілітації військовослужбовців” за адресою: м. Дніпро, вул. Сержанта Литвищенка, 60. (ІV черга)”;</w:t>
      </w:r>
    </w:p>
    <w:p w:rsidR="003D6161" w:rsidRPr="00155334" w:rsidRDefault="003D6161" w:rsidP="00445D84">
      <w:pPr>
        <w:pStyle w:val="af4"/>
        <w:spacing w:after="0"/>
        <w:ind w:left="0" w:firstLine="708"/>
        <w:jc w:val="both"/>
        <w:rPr>
          <w:rFonts w:ascii="Times New Roman" w:hAnsi="Times New Roman"/>
          <w:sz w:val="28"/>
          <w:szCs w:val="28"/>
          <w:lang w:val="uk-UA"/>
        </w:rPr>
      </w:pPr>
      <w:r w:rsidRPr="00155334">
        <w:rPr>
          <w:rFonts w:ascii="Times New Roman" w:hAnsi="Times New Roman"/>
          <w:sz w:val="28"/>
          <w:szCs w:val="28"/>
          <w:lang w:val="uk-UA"/>
        </w:rPr>
        <w:t xml:space="preserve">„Нове будівництво опалювальної окремо розташованої модульної газової котельні КП „Дніпропетровська багатопрофільна клінічна лікарня з </w:t>
      </w:r>
      <w:r w:rsidRPr="00155334">
        <w:rPr>
          <w:rFonts w:ascii="Times New Roman" w:hAnsi="Times New Roman"/>
          <w:sz w:val="28"/>
          <w:szCs w:val="28"/>
          <w:lang w:val="uk-UA"/>
        </w:rPr>
        <w:lastRenderedPageBreak/>
        <w:t xml:space="preserve">надання психіатричної допомоги” ДОР за адресою: м. Дніпро, </w:t>
      </w:r>
      <w:r w:rsidRPr="00155334">
        <w:rPr>
          <w:rFonts w:ascii="Times New Roman" w:hAnsi="Times New Roman"/>
          <w:sz w:val="28"/>
          <w:szCs w:val="28"/>
          <w:lang w:val="uk-UA"/>
        </w:rPr>
        <w:br/>
        <w:t>вул. Сержанта Литвищенка, 60”.</w:t>
      </w:r>
    </w:p>
    <w:p w:rsidR="00155334" w:rsidRPr="003D6161" w:rsidRDefault="00155334" w:rsidP="00445D84">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155334" w:rsidRPr="007A78C2" w:rsidTr="005306B4">
        <w:tc>
          <w:tcPr>
            <w:tcW w:w="4503" w:type="dxa"/>
            <w:shd w:val="clear" w:color="auto" w:fill="auto"/>
          </w:tcPr>
          <w:p w:rsidR="00155334" w:rsidRPr="007A78C2" w:rsidRDefault="00155334" w:rsidP="00445D84">
            <w:pPr>
              <w:spacing w:line="209" w:lineRule="auto"/>
              <w:rPr>
                <w:sz w:val="27"/>
                <w:szCs w:val="27"/>
              </w:rPr>
            </w:pPr>
            <w:r w:rsidRPr="00FC51B7">
              <w:rPr>
                <w:sz w:val="27"/>
                <w:szCs w:val="27"/>
                <w:lang w:eastAsia="uk-UA"/>
              </w:rPr>
              <w:t>Пісоцький В.А.</w:t>
            </w:r>
          </w:p>
        </w:tc>
        <w:tc>
          <w:tcPr>
            <w:tcW w:w="1670" w:type="dxa"/>
            <w:shd w:val="clear" w:color="auto" w:fill="auto"/>
          </w:tcPr>
          <w:p w:rsidR="00155334" w:rsidRDefault="00155334" w:rsidP="00445D84">
            <w:pPr>
              <w:jc w:val="center"/>
            </w:pPr>
            <w:r w:rsidRPr="00724091">
              <w:rPr>
                <w:sz w:val="27"/>
                <w:szCs w:val="27"/>
              </w:rPr>
              <w:t>За</w:t>
            </w:r>
          </w:p>
        </w:tc>
      </w:tr>
      <w:tr w:rsidR="00155334" w:rsidRPr="007A78C2" w:rsidTr="005306B4">
        <w:tc>
          <w:tcPr>
            <w:tcW w:w="4503" w:type="dxa"/>
            <w:shd w:val="clear" w:color="auto" w:fill="auto"/>
          </w:tcPr>
          <w:p w:rsidR="00155334" w:rsidRPr="007A78C2" w:rsidRDefault="00155334"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155334" w:rsidRDefault="00155334" w:rsidP="005306B4">
            <w:pPr>
              <w:jc w:val="center"/>
            </w:pPr>
            <w:r w:rsidRPr="00724091">
              <w:rPr>
                <w:sz w:val="27"/>
                <w:szCs w:val="27"/>
              </w:rPr>
              <w:t>За</w:t>
            </w:r>
          </w:p>
        </w:tc>
      </w:tr>
      <w:tr w:rsidR="00155334" w:rsidRPr="007A78C2" w:rsidTr="005306B4">
        <w:tc>
          <w:tcPr>
            <w:tcW w:w="4503" w:type="dxa"/>
            <w:shd w:val="clear" w:color="auto" w:fill="auto"/>
          </w:tcPr>
          <w:p w:rsidR="00155334" w:rsidRPr="007A78C2" w:rsidRDefault="00155334"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За</w:t>
            </w:r>
          </w:p>
        </w:tc>
      </w:tr>
      <w:tr w:rsidR="00155334" w:rsidRPr="007A78C2" w:rsidTr="005306B4">
        <w:tc>
          <w:tcPr>
            <w:tcW w:w="4503" w:type="dxa"/>
            <w:shd w:val="clear" w:color="auto" w:fill="auto"/>
          </w:tcPr>
          <w:p w:rsidR="00155334" w:rsidRPr="00FC51B7" w:rsidRDefault="00155334"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За</w:t>
            </w:r>
          </w:p>
        </w:tc>
      </w:tr>
      <w:tr w:rsidR="00155334" w:rsidRPr="007A78C2" w:rsidTr="005306B4">
        <w:tc>
          <w:tcPr>
            <w:tcW w:w="4503" w:type="dxa"/>
            <w:shd w:val="clear" w:color="auto" w:fill="auto"/>
          </w:tcPr>
          <w:p w:rsidR="00155334" w:rsidRPr="007A78C2" w:rsidRDefault="00155334"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155334" w:rsidRDefault="00155334" w:rsidP="005306B4">
            <w:pPr>
              <w:spacing w:line="209" w:lineRule="auto"/>
              <w:jc w:val="center"/>
              <w:rPr>
                <w:sz w:val="27"/>
                <w:szCs w:val="27"/>
              </w:rPr>
            </w:pPr>
            <w:r>
              <w:rPr>
                <w:sz w:val="27"/>
                <w:szCs w:val="27"/>
              </w:rPr>
              <w:t>За</w:t>
            </w:r>
          </w:p>
        </w:tc>
      </w:tr>
      <w:tr w:rsidR="00155334" w:rsidRPr="007A78C2" w:rsidTr="005306B4">
        <w:tc>
          <w:tcPr>
            <w:tcW w:w="4503" w:type="dxa"/>
            <w:shd w:val="clear" w:color="auto" w:fill="auto"/>
          </w:tcPr>
          <w:p w:rsidR="00155334" w:rsidRPr="007A78C2" w:rsidRDefault="00155334"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5</w:t>
            </w:r>
          </w:p>
        </w:tc>
      </w:tr>
      <w:tr w:rsidR="00155334" w:rsidRPr="007A78C2" w:rsidTr="005306B4">
        <w:tc>
          <w:tcPr>
            <w:tcW w:w="4503" w:type="dxa"/>
            <w:shd w:val="clear" w:color="auto" w:fill="auto"/>
          </w:tcPr>
          <w:p w:rsidR="00155334" w:rsidRPr="007A78C2" w:rsidRDefault="00155334"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5</w:t>
            </w:r>
          </w:p>
        </w:tc>
      </w:tr>
      <w:tr w:rsidR="00155334" w:rsidRPr="007A78C2" w:rsidTr="005306B4">
        <w:tc>
          <w:tcPr>
            <w:tcW w:w="4503" w:type="dxa"/>
            <w:shd w:val="clear" w:color="auto" w:fill="auto"/>
          </w:tcPr>
          <w:p w:rsidR="00155334" w:rsidRPr="007A78C2" w:rsidRDefault="00155334"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w:t>
            </w:r>
          </w:p>
        </w:tc>
      </w:tr>
      <w:tr w:rsidR="00155334" w:rsidRPr="007A78C2" w:rsidTr="005306B4">
        <w:tc>
          <w:tcPr>
            <w:tcW w:w="4503" w:type="dxa"/>
            <w:shd w:val="clear" w:color="auto" w:fill="auto"/>
          </w:tcPr>
          <w:p w:rsidR="00155334" w:rsidRPr="007A78C2" w:rsidRDefault="00155334"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155334" w:rsidRPr="007A78C2" w:rsidRDefault="00155334" w:rsidP="005306B4">
            <w:pPr>
              <w:spacing w:line="209" w:lineRule="auto"/>
              <w:jc w:val="center"/>
              <w:rPr>
                <w:sz w:val="27"/>
                <w:szCs w:val="27"/>
              </w:rPr>
            </w:pPr>
            <w:r>
              <w:rPr>
                <w:sz w:val="27"/>
                <w:szCs w:val="27"/>
              </w:rPr>
              <w:t>-</w:t>
            </w:r>
          </w:p>
        </w:tc>
      </w:tr>
    </w:tbl>
    <w:p w:rsidR="00155334" w:rsidRPr="007B11A7" w:rsidRDefault="00155334" w:rsidP="00155334">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eastAsia="Calibri" w:hAnsi="Times New Roman"/>
          <w:sz w:val="28"/>
          <w:szCs w:val="28"/>
          <w:lang w:val="uk-UA"/>
        </w:rPr>
      </w:pPr>
      <w:r w:rsidRPr="00C50F54">
        <w:rPr>
          <w:rFonts w:ascii="Times New Roman" w:eastAsia="Calibri" w:hAnsi="Times New Roman"/>
          <w:sz w:val="28"/>
          <w:szCs w:val="28"/>
          <w:lang w:val="uk-UA"/>
        </w:rPr>
        <w:t>3. Надати згоду:</w:t>
      </w:r>
    </w:p>
    <w:p w:rsidR="003D6161" w:rsidRDefault="003D6161" w:rsidP="003D6161">
      <w:pPr>
        <w:pStyle w:val="afa"/>
        <w:ind w:firstLine="709"/>
        <w:jc w:val="both"/>
        <w:rPr>
          <w:rFonts w:ascii="Times New Roman" w:eastAsia="Calibri" w:hAnsi="Times New Roman"/>
          <w:sz w:val="28"/>
          <w:szCs w:val="28"/>
          <w:lang w:val="uk-UA"/>
        </w:rPr>
      </w:pPr>
      <w:r w:rsidRPr="00C50F54">
        <w:rPr>
          <w:rFonts w:ascii="Times New Roman" w:eastAsia="Calibri" w:hAnsi="Times New Roman"/>
          <w:sz w:val="28"/>
          <w:szCs w:val="28"/>
          <w:lang w:val="uk-UA"/>
        </w:rPr>
        <w:t xml:space="preserve">3.1. Комунальному некомерційному товариству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 xml:space="preserve">Спеціалізований медико-реабілітаційний центр для дітей та підлітків” Дніпропетровської обласної ради” на проведення будівельних робіт щодо об’єкта </w:t>
      </w:r>
      <w:r w:rsidRPr="00C50F54">
        <w:rPr>
          <w:rFonts w:ascii="Times New Roman" w:hAnsi="Times New Roman"/>
          <w:sz w:val="28"/>
          <w:szCs w:val="28"/>
          <w:shd w:val="clear" w:color="auto" w:fill="FFFFFF"/>
          <w:lang w:val="uk-UA"/>
        </w:rPr>
        <w:t>„Переоснащення</w:t>
      </w:r>
      <w:r w:rsidRPr="00C50F54">
        <w:rPr>
          <w:rFonts w:ascii="Times New Roman" w:eastAsia="Calibri" w:hAnsi="Times New Roman"/>
          <w:sz w:val="28"/>
          <w:szCs w:val="28"/>
          <w:lang w:val="uk-UA"/>
        </w:rPr>
        <w:t xml:space="preserve"> частини підвальних приміщень для використання, як споруди подвійного призначення (укриття) на об’єкті: </w:t>
      </w:r>
      <w:r w:rsidRPr="00C50F54">
        <w:rPr>
          <w:rFonts w:ascii="Times New Roman" w:eastAsia="Calibri" w:hAnsi="Times New Roman"/>
          <w:sz w:val="28"/>
          <w:szCs w:val="28"/>
          <w:lang w:val="uk-UA"/>
        </w:rPr>
        <w:br/>
        <w:t>К</w:t>
      </w:r>
      <w:r>
        <w:rPr>
          <w:rFonts w:ascii="Times New Roman" w:eastAsia="Calibri" w:hAnsi="Times New Roman"/>
          <w:sz w:val="28"/>
          <w:szCs w:val="28"/>
          <w:lang w:val="uk-UA"/>
        </w:rPr>
        <w:t>П</w:t>
      </w:r>
      <w:r w:rsidRPr="00C50F54">
        <w:rPr>
          <w:rFonts w:ascii="Times New Roman" w:eastAsia="Calibri" w:hAnsi="Times New Roman"/>
          <w:sz w:val="28"/>
          <w:szCs w:val="28"/>
          <w:lang w:val="uk-UA"/>
        </w:rPr>
        <w:t xml:space="preserve">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 xml:space="preserve">Спеціалізований медико-реабілітаційний центр для дітей та підлітків” ДОР” за адресою: м. Дніпро, вул. Тополина, 41”. </w:t>
      </w:r>
    </w:p>
    <w:p w:rsidR="00F861B3" w:rsidRPr="003D6161" w:rsidRDefault="00F861B3" w:rsidP="00F861B3">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924025">
              <w:rPr>
                <w:sz w:val="27"/>
                <w:szCs w:val="27"/>
                <w:lang w:eastAsia="uk-UA"/>
              </w:rPr>
              <w:t>Турчак А.М</w:t>
            </w:r>
            <w:r>
              <w:rPr>
                <w:sz w:val="27"/>
                <w:szCs w:val="27"/>
                <w:lang w:eastAsia="uk-UA"/>
              </w:rPr>
              <w:t>,</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7B11A7" w:rsidRDefault="00F861B3" w:rsidP="00F861B3">
      <w:pPr>
        <w:ind w:right="-25"/>
        <w:jc w:val="both"/>
        <w:rPr>
          <w:szCs w:val="28"/>
        </w:rPr>
      </w:pPr>
      <w:r w:rsidRPr="007A78C2">
        <w:rPr>
          <w:sz w:val="27"/>
          <w:szCs w:val="27"/>
        </w:rPr>
        <w:t>Прийнято та рекомендовано для розгляду на сесії.</w:t>
      </w:r>
    </w:p>
    <w:p w:rsidR="003D6161" w:rsidRDefault="003D6161" w:rsidP="003D6161">
      <w:pPr>
        <w:pStyle w:val="afa"/>
        <w:ind w:firstLine="709"/>
        <w:jc w:val="both"/>
        <w:rPr>
          <w:rFonts w:ascii="Times New Roman" w:eastAsia="Calibri" w:hAnsi="Times New Roman"/>
          <w:sz w:val="28"/>
          <w:szCs w:val="28"/>
          <w:lang w:val="uk-UA"/>
        </w:rPr>
      </w:pPr>
      <w:r w:rsidRPr="00C50F54">
        <w:rPr>
          <w:rFonts w:ascii="Times New Roman" w:eastAsia="Calibri" w:hAnsi="Times New Roman"/>
          <w:sz w:val="28"/>
          <w:szCs w:val="28"/>
          <w:lang w:val="uk-UA"/>
        </w:rPr>
        <w:t xml:space="preserve">3.2. Комунальному підприємству Дніпропетровської обласної ради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 xml:space="preserve">Аульський водовід” на проведення будівельних робіт щодо об’єкта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 xml:space="preserve">Реконструкція РУ 35кВ насосної станції ІІІ-го підйому </w:t>
      </w:r>
      <w:r w:rsidRPr="00C50F54">
        <w:rPr>
          <w:rFonts w:ascii="Times New Roman" w:eastAsia="Calibri" w:hAnsi="Times New Roman"/>
          <w:sz w:val="28"/>
          <w:szCs w:val="28"/>
          <w:lang w:val="uk-UA"/>
        </w:rPr>
        <w:br/>
        <w:t xml:space="preserve">КП ДОР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 xml:space="preserve">Аульський водовід” Дніпропетровська обл., Кам’янський район, м. Кам’янське, провулок 3-й Травневий 18б”. </w:t>
      </w:r>
    </w:p>
    <w:p w:rsidR="00F861B3" w:rsidRPr="003D6161" w:rsidRDefault="00F861B3" w:rsidP="00F861B3">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7B11A7" w:rsidRDefault="00F861B3" w:rsidP="00F861B3">
      <w:pPr>
        <w:ind w:right="-25"/>
        <w:jc w:val="both"/>
        <w:rPr>
          <w:szCs w:val="28"/>
        </w:rPr>
      </w:pPr>
      <w:r w:rsidRPr="007A78C2">
        <w:rPr>
          <w:sz w:val="27"/>
          <w:szCs w:val="27"/>
        </w:rPr>
        <w:lastRenderedPageBreak/>
        <w:t>Прийнято та рекомендовано для розгляду на сесії.</w:t>
      </w:r>
    </w:p>
    <w:p w:rsidR="003D6161" w:rsidRDefault="003D6161" w:rsidP="003D6161">
      <w:pPr>
        <w:pStyle w:val="afa"/>
        <w:ind w:firstLine="709"/>
        <w:jc w:val="both"/>
        <w:rPr>
          <w:rFonts w:ascii="Times New Roman" w:eastAsia="Calibri" w:hAnsi="Times New Roman"/>
          <w:sz w:val="28"/>
          <w:szCs w:val="28"/>
          <w:lang w:val="uk-UA"/>
        </w:rPr>
      </w:pPr>
      <w:r w:rsidRPr="00C50F54">
        <w:rPr>
          <w:rFonts w:ascii="Times New Roman" w:eastAsia="Calibri" w:hAnsi="Times New Roman"/>
          <w:sz w:val="28"/>
          <w:szCs w:val="28"/>
          <w:lang w:val="uk-UA"/>
        </w:rPr>
        <w:t xml:space="preserve">3.3. Головному управлінню Пенсійного фонду України в Донецькій області на проведення капітального ремонту орендованих нежитлових приміщень загальною площею 386,8 кв. м, розташованих на другому поверсі будівлі (літ. А-2) за адресою: Дніпропетровська область, </w:t>
      </w:r>
      <w:r w:rsidRPr="00C50F54">
        <w:rPr>
          <w:rFonts w:ascii="Times New Roman" w:eastAsia="Calibri" w:hAnsi="Times New Roman"/>
          <w:sz w:val="28"/>
          <w:szCs w:val="28"/>
          <w:lang w:val="uk-UA"/>
        </w:rPr>
        <w:br/>
        <w:t xml:space="preserve">м. Кам’янське, вул. Харківська, 49, </w:t>
      </w:r>
      <w:r w:rsidRPr="00C50F54">
        <w:rPr>
          <w:rFonts w:ascii="Times New Roman" w:hAnsi="Times New Roman"/>
          <w:color w:val="000000"/>
          <w:sz w:val="28"/>
          <w:szCs w:val="28"/>
          <w:lang w:val="uk-UA"/>
        </w:rPr>
        <w:t xml:space="preserve">закріплених на праві господарського відання за комунальним підприємством </w:t>
      </w:r>
      <w:r w:rsidRPr="00C50F54">
        <w:rPr>
          <w:rFonts w:ascii="Times New Roman" w:eastAsia="Calibri" w:hAnsi="Times New Roman"/>
          <w:sz w:val="28"/>
          <w:szCs w:val="28"/>
          <w:lang w:val="uk-UA"/>
        </w:rPr>
        <w:t xml:space="preserve">„Агропроекттехбуд” Дніпропетровської обласної ради”. </w:t>
      </w:r>
    </w:p>
    <w:p w:rsidR="00F861B3" w:rsidRPr="003D6161" w:rsidRDefault="00F861B3" w:rsidP="00F861B3">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7B11A7" w:rsidRDefault="00F861B3" w:rsidP="00F861B3">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pStyle w:val="afa"/>
        <w:ind w:firstLine="709"/>
        <w:jc w:val="both"/>
        <w:rPr>
          <w:rFonts w:ascii="Times New Roman" w:eastAsia="Calibri" w:hAnsi="Times New Roman"/>
          <w:sz w:val="28"/>
          <w:szCs w:val="28"/>
          <w:lang w:val="uk-UA"/>
        </w:rPr>
      </w:pPr>
      <w:r w:rsidRPr="00C50F54">
        <w:rPr>
          <w:rFonts w:ascii="Times New Roman" w:eastAsia="Calibri" w:hAnsi="Times New Roman"/>
          <w:sz w:val="28"/>
          <w:szCs w:val="28"/>
          <w:lang w:val="uk-UA"/>
        </w:rPr>
        <w:t>4. Внести зміни:</w:t>
      </w:r>
    </w:p>
    <w:p w:rsidR="003D6161" w:rsidRPr="00C50F54" w:rsidRDefault="003D6161" w:rsidP="003D6161">
      <w:pPr>
        <w:pStyle w:val="afa"/>
        <w:ind w:firstLine="709"/>
        <w:jc w:val="both"/>
        <w:rPr>
          <w:rFonts w:ascii="Times New Roman" w:hAnsi="Times New Roman"/>
          <w:color w:val="000000"/>
          <w:sz w:val="28"/>
          <w:szCs w:val="28"/>
          <w:lang w:val="uk-UA"/>
        </w:rPr>
      </w:pPr>
      <w:r w:rsidRPr="00C50F54">
        <w:rPr>
          <w:rFonts w:ascii="Times New Roman" w:eastAsia="Calibri" w:hAnsi="Times New Roman"/>
          <w:sz w:val="28"/>
          <w:szCs w:val="28"/>
          <w:lang w:val="uk-UA"/>
        </w:rPr>
        <w:t xml:space="preserve">4.1. До рішення Дніпропетровської обласної ради від 07 травня </w:t>
      </w:r>
      <w:r w:rsidRPr="00C50F54">
        <w:rPr>
          <w:rFonts w:ascii="Times New Roman" w:eastAsia="Calibri" w:hAnsi="Times New Roman"/>
          <w:sz w:val="28"/>
          <w:szCs w:val="28"/>
          <w:lang w:val="uk-UA"/>
        </w:rPr>
        <w:br/>
        <w:t xml:space="preserve">2025 року № 491-25/VIII </w:t>
      </w:r>
      <w:r w:rsidRPr="00C50F54">
        <w:rPr>
          <w:rFonts w:ascii="Times New Roman" w:hAnsi="Times New Roman"/>
          <w:sz w:val="28"/>
          <w:szCs w:val="28"/>
          <w:shd w:val="clear" w:color="auto" w:fill="FFFFFF"/>
          <w:lang w:val="uk-UA"/>
        </w:rPr>
        <w:t>„</w:t>
      </w:r>
      <w:r w:rsidRPr="00C50F54">
        <w:rPr>
          <w:rFonts w:ascii="Times New Roman" w:eastAsia="Calibri" w:hAnsi="Times New Roman"/>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 скасувавши</w:t>
      </w:r>
      <w:r w:rsidRPr="00C50F54">
        <w:rPr>
          <w:rFonts w:ascii="Times New Roman" w:hAnsi="Times New Roman"/>
          <w:sz w:val="28"/>
          <w:szCs w:val="28"/>
          <w:lang w:val="uk-UA"/>
        </w:rPr>
        <w:t xml:space="preserve">  пункт 1.7.2</w:t>
      </w:r>
      <w:r w:rsidRPr="00C50F54">
        <w:rPr>
          <w:rFonts w:ascii="Times New Roman" w:hAnsi="Times New Roman"/>
          <w:color w:val="000000"/>
          <w:sz w:val="28"/>
          <w:szCs w:val="28"/>
          <w:lang w:val="uk-UA"/>
        </w:rPr>
        <w:t xml:space="preserve">. </w:t>
      </w:r>
    </w:p>
    <w:p w:rsidR="003D6161" w:rsidRPr="00C50F54" w:rsidRDefault="003D6161" w:rsidP="003D6161">
      <w:pPr>
        <w:ind w:firstLine="709"/>
        <w:jc w:val="both"/>
        <w:rPr>
          <w:rFonts w:eastAsia="Calibri"/>
          <w:szCs w:val="28"/>
        </w:rPr>
      </w:pPr>
      <w:r w:rsidRPr="00C50F54">
        <w:rPr>
          <w:color w:val="000000"/>
          <w:szCs w:val="28"/>
        </w:rPr>
        <w:t>4.2 До</w:t>
      </w:r>
      <w:r w:rsidRPr="00C50F54">
        <w:rPr>
          <w:b/>
          <w:i/>
          <w:color w:val="000000"/>
          <w:szCs w:val="28"/>
        </w:rPr>
        <w:t xml:space="preserve"> </w:t>
      </w:r>
      <w:r w:rsidRPr="00C50F54">
        <w:rPr>
          <w:rFonts w:eastAsia="Calibri"/>
          <w:szCs w:val="28"/>
        </w:rPr>
        <w:t xml:space="preserve">рішення Дніпропетровської обласної ради від 28 серпня </w:t>
      </w:r>
      <w:r w:rsidRPr="00C50F54">
        <w:rPr>
          <w:rFonts w:eastAsia="Calibri"/>
          <w:szCs w:val="28"/>
        </w:rPr>
        <w:br/>
        <w:t xml:space="preserve">2025 року № 532-26/VIII </w:t>
      </w:r>
      <w:r w:rsidRPr="00C50F54">
        <w:rPr>
          <w:szCs w:val="28"/>
          <w:shd w:val="clear" w:color="auto" w:fill="FFFFFF"/>
        </w:rPr>
        <w:t>„</w:t>
      </w:r>
      <w:r w:rsidRPr="00C50F54">
        <w:rPr>
          <w:rFonts w:eastAsia="Calibri"/>
          <w:szCs w:val="28"/>
        </w:rPr>
        <w:t>Про деякі питання управління майном, що належить до спільної власності територіальних громад сіл, селищ, міст Дніпропетровської області”:</w:t>
      </w:r>
    </w:p>
    <w:p w:rsidR="003D6161" w:rsidRPr="00C50F54" w:rsidRDefault="003D6161" w:rsidP="003D6161">
      <w:pPr>
        <w:ind w:firstLine="709"/>
        <w:jc w:val="both"/>
        <w:rPr>
          <w:szCs w:val="28"/>
        </w:rPr>
      </w:pPr>
      <w:r w:rsidRPr="00C50F54">
        <w:rPr>
          <w:rFonts w:eastAsia="Calibri"/>
          <w:szCs w:val="28"/>
        </w:rPr>
        <w:t xml:space="preserve">4.2.1. У додатку 3 </w:t>
      </w:r>
      <w:r w:rsidRPr="00C50F54">
        <w:rPr>
          <w:szCs w:val="28"/>
        </w:rPr>
        <w:t xml:space="preserve">в переліку індивідуально визначеного майна, що передається з оперативного управління комунального закладу </w:t>
      </w:r>
      <w:r w:rsidRPr="00C50F54">
        <w:rPr>
          <w:szCs w:val="28"/>
          <w:shd w:val="clear" w:color="auto" w:fill="FFFFFF"/>
        </w:rPr>
        <w:t>„</w:t>
      </w:r>
      <w:r w:rsidRPr="00C50F54">
        <w:rPr>
          <w:szCs w:val="28"/>
        </w:rPr>
        <w:t xml:space="preserve">Володимирівський психоневрологічний інтернат” Дніпропетровської обласної ради” в оперативне управління комунального закладу </w:t>
      </w:r>
      <w:r w:rsidRPr="00C50F54">
        <w:rPr>
          <w:szCs w:val="28"/>
          <w:shd w:val="clear" w:color="auto" w:fill="FFFFFF"/>
        </w:rPr>
        <w:t>„</w:t>
      </w:r>
      <w:r w:rsidRPr="00C50F54">
        <w:rPr>
          <w:szCs w:val="28"/>
        </w:rPr>
        <w:t xml:space="preserve">Стародобровільський психоневрологічний інтернат” Дніпропетровської обласної ради”: у підпункті 27 </w:t>
      </w:r>
      <w:r w:rsidRPr="00C50F54">
        <w:rPr>
          <w:szCs w:val="28"/>
          <w:shd w:val="clear" w:color="auto" w:fill="FFFFFF"/>
        </w:rPr>
        <w:t>„</w:t>
      </w:r>
      <w:r w:rsidRPr="00C50F54">
        <w:rPr>
          <w:szCs w:val="28"/>
        </w:rPr>
        <w:t xml:space="preserve">Підковдра” замінити цифри </w:t>
      </w:r>
      <w:r w:rsidRPr="00C50F54">
        <w:rPr>
          <w:szCs w:val="28"/>
          <w:shd w:val="clear" w:color="auto" w:fill="FFFFFF"/>
        </w:rPr>
        <w:t>„</w:t>
      </w:r>
      <w:r w:rsidRPr="00C50F54">
        <w:rPr>
          <w:szCs w:val="28"/>
        </w:rPr>
        <w:t xml:space="preserve">405” цифрами </w:t>
      </w:r>
      <w:r w:rsidRPr="00C50F54">
        <w:rPr>
          <w:szCs w:val="28"/>
          <w:shd w:val="clear" w:color="auto" w:fill="FFFFFF"/>
        </w:rPr>
        <w:t>„</w:t>
      </w:r>
      <w:r w:rsidRPr="00C50F54">
        <w:rPr>
          <w:szCs w:val="28"/>
        </w:rPr>
        <w:t xml:space="preserve">450”, у підпункті 43 </w:t>
      </w:r>
      <w:r w:rsidRPr="00C50F54">
        <w:rPr>
          <w:szCs w:val="28"/>
          <w:shd w:val="clear" w:color="auto" w:fill="FFFFFF"/>
        </w:rPr>
        <w:t>„</w:t>
      </w:r>
      <w:r w:rsidRPr="00C50F54">
        <w:rPr>
          <w:szCs w:val="28"/>
        </w:rPr>
        <w:t xml:space="preserve">Тумба” приліжкова замінити цифри </w:t>
      </w:r>
      <w:r w:rsidRPr="00C50F54">
        <w:rPr>
          <w:szCs w:val="28"/>
          <w:shd w:val="clear" w:color="auto" w:fill="FFFFFF"/>
        </w:rPr>
        <w:t>„</w:t>
      </w:r>
      <w:r w:rsidRPr="00C50F54">
        <w:rPr>
          <w:szCs w:val="28"/>
        </w:rPr>
        <w:t xml:space="preserve">37” цифрами </w:t>
      </w:r>
      <w:r w:rsidRPr="00C50F54">
        <w:rPr>
          <w:szCs w:val="28"/>
          <w:shd w:val="clear" w:color="auto" w:fill="FFFFFF"/>
        </w:rPr>
        <w:t>„</w:t>
      </w:r>
      <w:r w:rsidRPr="00C50F54">
        <w:rPr>
          <w:szCs w:val="28"/>
        </w:rPr>
        <w:t xml:space="preserve">41”. </w:t>
      </w:r>
    </w:p>
    <w:p w:rsidR="003D6161" w:rsidRPr="00C50F54" w:rsidRDefault="003D6161" w:rsidP="003D6161">
      <w:pPr>
        <w:pStyle w:val="afa"/>
        <w:ind w:firstLine="709"/>
        <w:jc w:val="both"/>
        <w:rPr>
          <w:rFonts w:ascii="Times New Roman" w:eastAsia="Calibri" w:hAnsi="Times New Roman"/>
          <w:color w:val="000000" w:themeColor="text1"/>
          <w:sz w:val="28"/>
          <w:szCs w:val="28"/>
          <w:lang w:val="uk-UA"/>
        </w:rPr>
      </w:pPr>
      <w:r w:rsidRPr="00C50F54">
        <w:rPr>
          <w:rFonts w:ascii="Times New Roman" w:eastAsia="Calibri" w:hAnsi="Times New Roman"/>
          <w:color w:val="000000" w:themeColor="text1"/>
          <w:sz w:val="28"/>
          <w:szCs w:val="28"/>
          <w:lang w:val="uk-UA"/>
        </w:rPr>
        <w:t xml:space="preserve">4.2.2. Замінити в пункті 6.2 цифри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 xml:space="preserve">436” цифрами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463”.</w:t>
      </w:r>
    </w:p>
    <w:p w:rsidR="003D6161" w:rsidRPr="00C50F54" w:rsidRDefault="003D6161" w:rsidP="003D6161">
      <w:pPr>
        <w:pStyle w:val="afa"/>
        <w:ind w:firstLine="709"/>
        <w:jc w:val="both"/>
        <w:rPr>
          <w:rFonts w:ascii="Times New Roman" w:eastAsia="Calibri" w:hAnsi="Times New Roman"/>
          <w:b/>
          <w:i/>
          <w:color w:val="000000" w:themeColor="text1"/>
          <w:sz w:val="28"/>
          <w:szCs w:val="28"/>
          <w:lang w:val="uk-UA"/>
        </w:rPr>
      </w:pPr>
      <w:r w:rsidRPr="00C50F54">
        <w:rPr>
          <w:rFonts w:ascii="Times New Roman" w:hAnsi="Times New Roman"/>
          <w:sz w:val="28"/>
          <w:szCs w:val="28"/>
          <w:lang w:val="uk-UA"/>
        </w:rPr>
        <w:t xml:space="preserve">4.2.3. Замінити в додатку 1 слова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Червоногригорівська сільська територіальна громада” словами </w:t>
      </w:r>
      <w:r w:rsidRPr="00C50F54">
        <w:rPr>
          <w:rFonts w:ascii="Times New Roman" w:hAnsi="Times New Roman"/>
          <w:sz w:val="28"/>
          <w:szCs w:val="28"/>
          <w:shd w:val="clear" w:color="auto" w:fill="FFFFFF"/>
          <w:lang w:val="uk-UA"/>
        </w:rPr>
        <w:t>„</w:t>
      </w:r>
      <w:r w:rsidRPr="00C50F54">
        <w:rPr>
          <w:rFonts w:ascii="Times New Roman" w:hAnsi="Times New Roman"/>
          <w:sz w:val="28"/>
          <w:szCs w:val="28"/>
          <w:lang w:val="uk-UA"/>
        </w:rPr>
        <w:t xml:space="preserve">Червоногригорівська селищна територіальна громада”. </w:t>
      </w:r>
    </w:p>
    <w:p w:rsidR="003D6161" w:rsidRDefault="003D6161" w:rsidP="003D6161">
      <w:pPr>
        <w:pStyle w:val="afa"/>
        <w:ind w:firstLine="709"/>
        <w:jc w:val="both"/>
        <w:rPr>
          <w:rFonts w:ascii="Times New Roman" w:eastAsia="Calibri" w:hAnsi="Times New Roman"/>
          <w:color w:val="000000" w:themeColor="text1"/>
          <w:sz w:val="28"/>
          <w:szCs w:val="28"/>
          <w:lang w:val="uk-UA"/>
        </w:rPr>
      </w:pPr>
      <w:r w:rsidRPr="00C50F54">
        <w:rPr>
          <w:rFonts w:ascii="Times New Roman" w:eastAsia="Calibri" w:hAnsi="Times New Roman"/>
          <w:color w:val="000000" w:themeColor="text1"/>
          <w:sz w:val="28"/>
          <w:szCs w:val="28"/>
          <w:lang w:val="uk-UA"/>
        </w:rPr>
        <w:t xml:space="preserve">4.3. До рішення Дніпропетровської обласної ради від 19 жовтня </w:t>
      </w:r>
      <w:r w:rsidRPr="00C50F54">
        <w:rPr>
          <w:rFonts w:ascii="Times New Roman" w:eastAsia="Calibri" w:hAnsi="Times New Roman"/>
          <w:color w:val="000000" w:themeColor="text1"/>
          <w:sz w:val="28"/>
          <w:szCs w:val="28"/>
          <w:lang w:val="uk-UA"/>
        </w:rPr>
        <w:br/>
        <w:t xml:space="preserve">2018 року № 389-14/VIІ </w:t>
      </w:r>
      <w:r w:rsidRPr="00C50F54">
        <w:rPr>
          <w:rFonts w:ascii="Times New Roman" w:hAnsi="Times New Roman"/>
          <w:sz w:val="28"/>
          <w:szCs w:val="28"/>
          <w:shd w:val="clear" w:color="auto" w:fill="FFFFFF"/>
          <w:lang w:val="uk-UA"/>
        </w:rPr>
        <w:t>„</w:t>
      </w:r>
      <w:r w:rsidRPr="00C50F54">
        <w:rPr>
          <w:rFonts w:ascii="Times New Roman" w:eastAsia="Calibri" w:hAnsi="Times New Roman"/>
          <w:color w:val="000000" w:themeColor="text1"/>
          <w:sz w:val="28"/>
          <w:szCs w:val="28"/>
          <w:lang w:val="uk-UA"/>
        </w:rPr>
        <w:t>Про деякі питання управління майном, що належить до спільної власності територіальних громад сіл, селищ, міст Дніпропетровської області”, виклавши пункт 33 додатка 15 у новій редакції:</w:t>
      </w:r>
    </w:p>
    <w:p w:rsidR="00445D84" w:rsidRDefault="00445D84" w:rsidP="003D6161">
      <w:pPr>
        <w:pStyle w:val="afa"/>
        <w:ind w:firstLine="709"/>
        <w:jc w:val="both"/>
        <w:rPr>
          <w:rFonts w:ascii="Times New Roman" w:eastAsia="Calibri" w:hAnsi="Times New Roman"/>
          <w:color w:val="000000" w:themeColor="text1"/>
          <w:sz w:val="28"/>
          <w:szCs w:val="28"/>
          <w:lang w:val="uk-UA"/>
        </w:rPr>
      </w:pPr>
    </w:p>
    <w:p w:rsidR="00445D84" w:rsidRPr="00C50F54" w:rsidRDefault="00445D84" w:rsidP="003D6161">
      <w:pPr>
        <w:pStyle w:val="afa"/>
        <w:ind w:firstLine="709"/>
        <w:jc w:val="both"/>
        <w:rPr>
          <w:rFonts w:ascii="Times New Roman" w:eastAsia="Calibri" w:hAnsi="Times New Roman"/>
          <w:color w:val="000000" w:themeColor="text1"/>
          <w:sz w:val="28"/>
          <w:szCs w:val="28"/>
          <w:lang w:val="uk-UA"/>
        </w:rPr>
      </w:pPr>
    </w:p>
    <w:p w:rsidR="003D6161" w:rsidRPr="007E383E" w:rsidRDefault="003D6161" w:rsidP="003D6161">
      <w:pPr>
        <w:pStyle w:val="afa"/>
        <w:ind w:firstLine="709"/>
        <w:jc w:val="both"/>
        <w:rPr>
          <w:rFonts w:ascii="Times New Roman" w:eastAsia="Calibri" w:hAnsi="Times New Roman"/>
          <w:color w:val="000000" w:themeColor="text1"/>
          <w:sz w:val="14"/>
          <w:szCs w:val="28"/>
          <w:lang w:val="uk-UA"/>
        </w:rPr>
      </w:pPr>
    </w:p>
    <w:tbl>
      <w:tblPr>
        <w:tblW w:w="8931" w:type="dxa"/>
        <w:tblInd w:w="108" w:type="dxa"/>
        <w:tblLayout w:type="fixed"/>
        <w:tblLook w:val="0000" w:firstRow="0" w:lastRow="0" w:firstColumn="0" w:lastColumn="0" w:noHBand="0" w:noVBand="0"/>
      </w:tblPr>
      <w:tblGrid>
        <w:gridCol w:w="709"/>
        <w:gridCol w:w="3119"/>
        <w:gridCol w:w="3260"/>
        <w:gridCol w:w="1843"/>
      </w:tblGrid>
      <w:tr w:rsidR="003D6161" w:rsidRPr="00C50F54" w:rsidTr="005306B4">
        <w:tc>
          <w:tcPr>
            <w:tcW w:w="709" w:type="dxa"/>
            <w:tcBorders>
              <w:top w:val="single" w:sz="4" w:space="0" w:color="000000"/>
              <w:left w:val="single" w:sz="4" w:space="0" w:color="000000"/>
              <w:bottom w:val="single" w:sz="4" w:space="0" w:color="000000"/>
              <w:right w:val="nil"/>
            </w:tcBorders>
          </w:tcPr>
          <w:p w:rsidR="003D6161" w:rsidRPr="00C50F54" w:rsidRDefault="003D6161" w:rsidP="005306B4">
            <w:pPr>
              <w:suppressAutoHyphens/>
              <w:snapToGrid w:val="0"/>
              <w:jc w:val="center"/>
              <w:rPr>
                <w:sz w:val="25"/>
                <w:szCs w:val="25"/>
                <w:lang w:eastAsia="zh-CN"/>
              </w:rPr>
            </w:pPr>
            <w:r w:rsidRPr="00C50F54">
              <w:rPr>
                <w:rFonts w:eastAsia="Calibri"/>
                <w:sz w:val="25"/>
                <w:szCs w:val="25"/>
              </w:rPr>
              <w:lastRenderedPageBreak/>
              <w:t>33.</w:t>
            </w:r>
          </w:p>
        </w:tc>
        <w:tc>
          <w:tcPr>
            <w:tcW w:w="3119" w:type="dxa"/>
            <w:tcBorders>
              <w:top w:val="single" w:sz="4" w:space="0" w:color="000000"/>
              <w:left w:val="single" w:sz="4" w:space="0" w:color="000000"/>
              <w:bottom w:val="single" w:sz="4" w:space="0" w:color="000000"/>
              <w:right w:val="nil"/>
            </w:tcBorders>
          </w:tcPr>
          <w:p w:rsidR="003D6161" w:rsidRPr="00C50F54" w:rsidRDefault="003D6161" w:rsidP="005306B4">
            <w:pPr>
              <w:suppressAutoHyphens/>
              <w:jc w:val="center"/>
              <w:rPr>
                <w:rFonts w:eastAsia="Calibri"/>
                <w:sz w:val="25"/>
                <w:szCs w:val="25"/>
              </w:rPr>
            </w:pPr>
            <w:r w:rsidRPr="00C50F54">
              <w:rPr>
                <w:rFonts w:eastAsia="Calibri"/>
                <w:sz w:val="25"/>
                <w:szCs w:val="25"/>
              </w:rPr>
              <w:t xml:space="preserve">Дніпропетровська область, Павлоградський район,                         с. Богданівка,                                  вул. Шевченка, 27-А, </w:t>
            </w:r>
          </w:p>
          <w:p w:rsidR="003D6161" w:rsidRPr="00C50F54" w:rsidRDefault="003D6161" w:rsidP="005306B4">
            <w:pPr>
              <w:suppressAutoHyphens/>
              <w:jc w:val="center"/>
              <w:rPr>
                <w:sz w:val="25"/>
                <w:szCs w:val="25"/>
                <w:lang w:eastAsia="zh-CN"/>
              </w:rPr>
            </w:pPr>
            <w:r w:rsidRPr="00C50F54">
              <w:rPr>
                <w:rFonts w:eastAsia="Calibri"/>
                <w:sz w:val="25"/>
                <w:szCs w:val="25"/>
              </w:rPr>
              <w:t>літ. А-1, а1</w:t>
            </w:r>
          </w:p>
        </w:tc>
        <w:tc>
          <w:tcPr>
            <w:tcW w:w="3260" w:type="dxa"/>
            <w:tcBorders>
              <w:top w:val="single" w:sz="4" w:space="0" w:color="000000"/>
              <w:left w:val="single" w:sz="4" w:space="0" w:color="000000"/>
              <w:bottom w:val="single" w:sz="4" w:space="0" w:color="000000"/>
              <w:right w:val="nil"/>
            </w:tcBorders>
          </w:tcPr>
          <w:p w:rsidR="003D6161" w:rsidRPr="00C50F54" w:rsidRDefault="003D6161" w:rsidP="005306B4">
            <w:pPr>
              <w:suppressAutoHyphens/>
              <w:snapToGrid w:val="0"/>
              <w:jc w:val="center"/>
              <w:rPr>
                <w:sz w:val="25"/>
                <w:szCs w:val="25"/>
                <w:lang w:eastAsia="zh-CN"/>
              </w:rPr>
            </w:pPr>
            <w:r w:rsidRPr="00C50F54">
              <w:rPr>
                <w:rFonts w:eastAsia="Calibri"/>
                <w:sz w:val="25"/>
                <w:szCs w:val="25"/>
              </w:rPr>
              <w:t>Нежитлова будівля закладу охорони здоров’я – аптека</w:t>
            </w:r>
          </w:p>
        </w:tc>
        <w:tc>
          <w:tcPr>
            <w:tcW w:w="1843" w:type="dxa"/>
            <w:tcBorders>
              <w:top w:val="single" w:sz="4" w:space="0" w:color="000000"/>
              <w:left w:val="single" w:sz="4" w:space="0" w:color="000000"/>
              <w:bottom w:val="single" w:sz="4" w:space="0" w:color="000000"/>
              <w:right w:val="single" w:sz="4" w:space="0" w:color="000000"/>
            </w:tcBorders>
          </w:tcPr>
          <w:p w:rsidR="003D6161" w:rsidRPr="00C50F54" w:rsidRDefault="003D6161" w:rsidP="005306B4">
            <w:pPr>
              <w:jc w:val="center"/>
              <w:rPr>
                <w:rFonts w:eastAsia="Calibri"/>
                <w:sz w:val="25"/>
                <w:szCs w:val="25"/>
                <w:lang w:eastAsia="zh-CN"/>
              </w:rPr>
            </w:pPr>
            <w:r w:rsidRPr="00C50F54">
              <w:rPr>
                <w:rFonts w:eastAsia="Calibri"/>
                <w:sz w:val="25"/>
                <w:szCs w:val="25"/>
              </w:rPr>
              <w:t>Згідно з даними технічної інвентаризації</w:t>
            </w:r>
          </w:p>
        </w:tc>
      </w:tr>
    </w:tbl>
    <w:p w:rsidR="003D6161" w:rsidRPr="007E383E" w:rsidRDefault="003D6161" w:rsidP="003D6161">
      <w:pPr>
        <w:ind w:firstLine="709"/>
        <w:jc w:val="both"/>
        <w:rPr>
          <w:rFonts w:eastAsiaTheme="minorHAnsi"/>
          <w:color w:val="000000"/>
          <w:sz w:val="14"/>
          <w:szCs w:val="28"/>
          <w:lang w:eastAsia="en-US"/>
        </w:rPr>
      </w:pPr>
    </w:p>
    <w:p w:rsidR="003D6161" w:rsidRDefault="003D6161" w:rsidP="003D6161">
      <w:pPr>
        <w:ind w:firstLine="709"/>
        <w:jc w:val="both"/>
        <w:rPr>
          <w:rFonts w:eastAsiaTheme="minorHAnsi"/>
          <w:color w:val="000000"/>
          <w:szCs w:val="28"/>
          <w:lang w:eastAsia="en-US"/>
        </w:rPr>
      </w:pPr>
      <w:r w:rsidRPr="00C50F54">
        <w:rPr>
          <w:rFonts w:eastAsiaTheme="minorHAnsi"/>
          <w:color w:val="000000"/>
          <w:szCs w:val="28"/>
          <w:lang w:eastAsia="en-US"/>
        </w:rPr>
        <w:t xml:space="preserve">4.4. До рішення Дніпропетровської обласної ради від 08 грудня 2023 року № 333-18/VIII „Про деякі питання управління майном, що належить до спільної власності територіальних громад сіл, селищ, міст Дніпропетровської області”, скасувавши пункт 1.15.8. </w:t>
      </w:r>
    </w:p>
    <w:p w:rsidR="00F861B3" w:rsidRPr="003D6161" w:rsidRDefault="00F861B3" w:rsidP="00F861B3">
      <w:pPr>
        <w:ind w:right="-25" w:firstLine="700"/>
        <w:jc w:val="center"/>
        <w:rPr>
          <w:szCs w:val="28"/>
          <w:lang w:val="en-US"/>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7B11A7" w:rsidRDefault="00F861B3" w:rsidP="00F861B3">
      <w:pPr>
        <w:ind w:right="-25"/>
        <w:jc w:val="both"/>
        <w:rPr>
          <w:szCs w:val="28"/>
        </w:rPr>
      </w:pPr>
      <w:r w:rsidRPr="007A78C2">
        <w:rPr>
          <w:sz w:val="27"/>
          <w:szCs w:val="27"/>
        </w:rPr>
        <w:t>Прийнято та рекомендовано для розгляду на сесії.</w:t>
      </w:r>
    </w:p>
    <w:p w:rsidR="003D6161" w:rsidRDefault="003D6161" w:rsidP="003D6161">
      <w:pPr>
        <w:ind w:firstLine="709"/>
        <w:jc w:val="both"/>
        <w:rPr>
          <w:szCs w:val="28"/>
        </w:rPr>
      </w:pPr>
      <w:r w:rsidRPr="00C50F54">
        <w:rPr>
          <w:szCs w:val="28"/>
        </w:rPr>
        <w:t xml:space="preserve">5. Припинити право господарського відання за обласним комунальним підприємством </w:t>
      </w:r>
      <w:r w:rsidRPr="00C50F54">
        <w:rPr>
          <w:szCs w:val="28"/>
          <w:shd w:val="clear" w:color="auto" w:fill="FFFFFF"/>
        </w:rPr>
        <w:t>„</w:t>
      </w:r>
      <w:r w:rsidRPr="00C50F54">
        <w:rPr>
          <w:szCs w:val="28"/>
        </w:rPr>
        <w:t>Фармація” (код ЄДРПОУ 01976358) щодо об’єктів нерухомого майна ‒ нежитлових приміщень (поз. ХХ, ХХІ загальною площею 18,1 кв. м, поз. ХVа, 6-2 загальною площею 18</w:t>
      </w:r>
      <w:r>
        <w:rPr>
          <w:szCs w:val="28"/>
        </w:rPr>
        <w:t>,0</w:t>
      </w:r>
      <w:r w:rsidRPr="00C50F54">
        <w:rPr>
          <w:szCs w:val="28"/>
        </w:rPr>
        <w:t xml:space="preserve"> кв. м,</w:t>
      </w:r>
      <w:r w:rsidR="00F861B3">
        <w:rPr>
          <w:szCs w:val="28"/>
        </w:rPr>
        <w:t xml:space="preserve"> </w:t>
      </w:r>
      <w:r w:rsidRPr="00C50F54">
        <w:rPr>
          <w:szCs w:val="28"/>
        </w:rPr>
        <w:t xml:space="preserve">поз. ІХ, Х загальною площею 30,4 кв. м), розташованих на першому поверсі в будівлі літ. Е-7 за адресою: м. Кам’янське, просп. Відродження (Аношкіна), 72. </w:t>
      </w:r>
    </w:p>
    <w:p w:rsidR="00F861B3" w:rsidRPr="005306B4" w:rsidRDefault="00F861B3" w:rsidP="00F861B3">
      <w:pPr>
        <w:ind w:right="-25" w:firstLine="700"/>
        <w:jc w:val="center"/>
        <w:rPr>
          <w:szCs w:val="28"/>
          <w:lang w:val="ru-RU"/>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Default="00F861B3" w:rsidP="005306B4">
            <w:pPr>
              <w:jc w:val="center"/>
            </w:pPr>
            <w:r w:rsidRPr="00724091">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Default="00F861B3" w:rsidP="00F861B3">
            <w:pPr>
              <w:jc w:val="center"/>
            </w:pPr>
            <w:r>
              <w:rPr>
                <w:sz w:val="27"/>
                <w:szCs w:val="27"/>
              </w:rPr>
              <w:t>Утрималась</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4</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1</w:t>
            </w:r>
          </w:p>
        </w:tc>
      </w:tr>
    </w:tbl>
    <w:p w:rsidR="00F861B3" w:rsidRPr="007B11A7" w:rsidRDefault="00F861B3" w:rsidP="00F861B3">
      <w:pPr>
        <w:ind w:right="-25"/>
        <w:jc w:val="both"/>
        <w:rPr>
          <w:szCs w:val="28"/>
        </w:rPr>
      </w:pPr>
      <w:r w:rsidRPr="007A78C2">
        <w:rPr>
          <w:sz w:val="27"/>
          <w:szCs w:val="27"/>
        </w:rPr>
        <w:t>Прийнято та рекомендовано для розгляду на сесії.</w:t>
      </w:r>
    </w:p>
    <w:p w:rsidR="003D6161" w:rsidRPr="00C50F54" w:rsidRDefault="003D6161" w:rsidP="003D6161">
      <w:pPr>
        <w:ind w:firstLine="709"/>
        <w:jc w:val="both"/>
        <w:rPr>
          <w:szCs w:val="28"/>
        </w:rPr>
      </w:pPr>
      <w:r w:rsidRPr="00C50F54">
        <w:rPr>
          <w:rFonts w:eastAsiaTheme="minorHAnsi"/>
          <w:color w:val="000000"/>
          <w:szCs w:val="28"/>
          <w:lang w:eastAsia="en-US"/>
        </w:rPr>
        <w:t xml:space="preserve">6. </w:t>
      </w:r>
      <w:r w:rsidRPr="00C50F54">
        <w:rPr>
          <w:szCs w:val="28"/>
        </w:rPr>
        <w:t xml:space="preserve">Надати дозвіл на списання майна </w:t>
      </w:r>
      <w:r w:rsidR="00F861B3" w:rsidRPr="004A03EC">
        <w:rPr>
          <w:color w:val="000000"/>
          <w:szCs w:val="28"/>
        </w:rPr>
        <w:t xml:space="preserve">з додатком </w:t>
      </w:r>
      <w:r w:rsidR="00F861B3">
        <w:rPr>
          <w:color w:val="000000"/>
          <w:szCs w:val="28"/>
        </w:rPr>
        <w:t>4 (додаток 8 до протоколу).</w:t>
      </w:r>
      <w:r w:rsidRPr="00C50F54">
        <w:rPr>
          <w:szCs w:val="28"/>
        </w:rPr>
        <w:t>, що належить до спільної власності територіальних громад сіл, селищ, міст Дніпропетровської області й перебуває на балансі:</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t>6.1. Комунального закладу „Дніпропетровський дитячий будинок-інтернат” Дніпропетровської обласної ради” (код ЄДРПОУ 03188272).</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t>6.2. Комунального некомерційного товариства „Дніпровський обласний клінічний онкологічний диспансер” Дніпропетровської обласної ради” (код ЄДРПОУ 02007265).</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lastRenderedPageBreak/>
        <w:t>6.3. Комунального підприємства „Дніпропетровська обласна клінічна лікарня ім. І.І. Мечникова” Дніпропетровської обласної ради” (код ЄДРПОУ 01985423).</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t>6.4. Комунального некомерційного товариства „Обласний центр екстреної медичної допомоги та медицини катастроф” Дніпропетровської обласної ради” (код ЄДРПОУ 26136949).</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t xml:space="preserve">6.5. </w:t>
      </w:r>
      <w:r w:rsidRPr="00C50F54">
        <w:rPr>
          <w:szCs w:val="28"/>
        </w:rPr>
        <w:t xml:space="preserve">Комунального некомерційного товариства „Криворізький онкологічний диспансер” Дніпропетровської обласної ради” </w:t>
      </w:r>
      <w:r w:rsidRPr="00C50F54">
        <w:rPr>
          <w:color w:val="000000"/>
          <w:szCs w:val="28"/>
        </w:rPr>
        <w:t>(код ЄДРПОУ 01986380).</w:t>
      </w:r>
    </w:p>
    <w:p w:rsidR="003D6161" w:rsidRPr="00C50F54" w:rsidRDefault="003D6161" w:rsidP="003D6161">
      <w:pPr>
        <w:autoSpaceDE w:val="0"/>
        <w:autoSpaceDN w:val="0"/>
        <w:adjustRightInd w:val="0"/>
        <w:ind w:firstLine="709"/>
        <w:jc w:val="both"/>
        <w:rPr>
          <w:color w:val="000000"/>
          <w:szCs w:val="28"/>
        </w:rPr>
      </w:pPr>
      <w:r w:rsidRPr="00C50F54">
        <w:rPr>
          <w:color w:val="000000"/>
          <w:szCs w:val="28"/>
        </w:rPr>
        <w:t xml:space="preserve">6.6. </w:t>
      </w:r>
      <w:r w:rsidRPr="00C50F54">
        <w:rPr>
          <w:szCs w:val="28"/>
        </w:rPr>
        <w:t xml:space="preserve">Комунального некомерційного товариства „Регіональний медичний центр родинного здоров’я” Дніпропетровської обласної ради” </w:t>
      </w:r>
      <w:r w:rsidRPr="00C50F54">
        <w:rPr>
          <w:color w:val="000000"/>
          <w:szCs w:val="28"/>
        </w:rPr>
        <w:t>(код ЄДРПОУ 04543536).</w:t>
      </w:r>
    </w:p>
    <w:p w:rsidR="003D6161" w:rsidRPr="00C50F54" w:rsidRDefault="003D6161" w:rsidP="003D6161">
      <w:pPr>
        <w:autoSpaceDE w:val="0"/>
        <w:autoSpaceDN w:val="0"/>
        <w:adjustRightInd w:val="0"/>
        <w:ind w:firstLine="709"/>
        <w:jc w:val="both"/>
        <w:rPr>
          <w:szCs w:val="28"/>
        </w:rPr>
      </w:pPr>
      <w:r w:rsidRPr="00C50F54">
        <w:rPr>
          <w:color w:val="000000"/>
          <w:szCs w:val="28"/>
        </w:rPr>
        <w:t xml:space="preserve">6.7. </w:t>
      </w:r>
      <w:r w:rsidRPr="00C50F54">
        <w:rPr>
          <w:szCs w:val="28"/>
        </w:rPr>
        <w:t>Комунального закладу „Іллінський психоневрологічний інтернат” Дніпропетровської обласної ради” (код ЄДРПОУ 03188375).</w:t>
      </w:r>
    </w:p>
    <w:p w:rsidR="003D6161" w:rsidRPr="00C50F54" w:rsidRDefault="003D6161" w:rsidP="003D6161">
      <w:pPr>
        <w:ind w:firstLine="709"/>
        <w:jc w:val="both"/>
        <w:rPr>
          <w:szCs w:val="28"/>
        </w:rPr>
      </w:pPr>
      <w:r w:rsidRPr="00C50F54">
        <w:rPr>
          <w:szCs w:val="28"/>
        </w:rPr>
        <w:t xml:space="preserve">6.8. Здійснити списання майна з додержанням вимог, викладених у рішенні Дніпропетровської обласної ради від 14 липня 2017 року </w:t>
      </w:r>
      <w:r w:rsidRPr="00C50F54">
        <w:rPr>
          <w:szCs w:val="28"/>
        </w:rPr>
        <w:br/>
        <w:t>№ 221-9/VII „Про затвердження Порядку списання майна спільної власності територіальних громад сіл, селищ, міст Дніпропетровської області” (зі змінами).</w:t>
      </w:r>
    </w:p>
    <w:p w:rsidR="00CC6963" w:rsidRPr="007A78C2" w:rsidRDefault="00CC6963" w:rsidP="00CC6963">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CC6963" w:rsidRPr="007A78C2" w:rsidTr="00CC6963">
        <w:tc>
          <w:tcPr>
            <w:tcW w:w="4503" w:type="dxa"/>
            <w:shd w:val="clear" w:color="auto" w:fill="auto"/>
          </w:tcPr>
          <w:p w:rsidR="00CC6963" w:rsidRPr="007A78C2" w:rsidRDefault="00CC6963" w:rsidP="00CC6963">
            <w:pPr>
              <w:spacing w:line="209" w:lineRule="auto"/>
              <w:rPr>
                <w:sz w:val="27"/>
                <w:szCs w:val="27"/>
              </w:rPr>
            </w:pPr>
            <w:r w:rsidRPr="00FC51B7">
              <w:rPr>
                <w:sz w:val="27"/>
                <w:szCs w:val="27"/>
                <w:lang w:eastAsia="uk-UA"/>
              </w:rPr>
              <w:t>Пісоцький В.А.</w:t>
            </w:r>
          </w:p>
        </w:tc>
        <w:tc>
          <w:tcPr>
            <w:tcW w:w="1670" w:type="dxa"/>
            <w:shd w:val="clear" w:color="auto" w:fill="auto"/>
          </w:tcPr>
          <w:p w:rsidR="00CC6963" w:rsidRPr="007A78C2" w:rsidRDefault="00CC6963" w:rsidP="00CC6963">
            <w:pPr>
              <w:spacing w:line="209" w:lineRule="auto"/>
              <w:jc w:val="center"/>
              <w:rPr>
                <w:sz w:val="27"/>
                <w:szCs w:val="27"/>
              </w:rPr>
            </w:pPr>
            <w:r>
              <w:rPr>
                <w:sz w:val="27"/>
                <w:szCs w:val="27"/>
              </w:rPr>
              <w:t>За</w:t>
            </w:r>
          </w:p>
        </w:tc>
      </w:tr>
      <w:tr w:rsidR="00CC6963" w:rsidRPr="007A78C2" w:rsidTr="00CC6963">
        <w:tc>
          <w:tcPr>
            <w:tcW w:w="4503" w:type="dxa"/>
            <w:shd w:val="clear" w:color="auto" w:fill="auto"/>
          </w:tcPr>
          <w:p w:rsidR="00CC6963" w:rsidRPr="007A78C2" w:rsidRDefault="00CC696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CC6963" w:rsidRPr="007A78C2" w:rsidRDefault="00F861B3" w:rsidP="00CC6963">
            <w:pPr>
              <w:spacing w:line="209" w:lineRule="auto"/>
              <w:jc w:val="center"/>
              <w:rPr>
                <w:sz w:val="27"/>
                <w:szCs w:val="27"/>
              </w:rPr>
            </w:pPr>
            <w:r>
              <w:rPr>
                <w:sz w:val="27"/>
                <w:szCs w:val="27"/>
              </w:rPr>
              <w:t>Утрималась</w:t>
            </w:r>
          </w:p>
        </w:tc>
      </w:tr>
      <w:tr w:rsidR="00CC6963" w:rsidRPr="007A78C2" w:rsidTr="00CC6963">
        <w:tc>
          <w:tcPr>
            <w:tcW w:w="4503" w:type="dxa"/>
            <w:shd w:val="clear" w:color="auto" w:fill="auto"/>
          </w:tcPr>
          <w:p w:rsidR="00CC6963" w:rsidRPr="007A78C2" w:rsidRDefault="00CC6963" w:rsidP="00CC6963">
            <w:pPr>
              <w:spacing w:line="209" w:lineRule="auto"/>
              <w:rPr>
                <w:sz w:val="27"/>
                <w:szCs w:val="27"/>
              </w:rPr>
            </w:pPr>
            <w:r w:rsidRPr="00FC51B7">
              <w:rPr>
                <w:sz w:val="27"/>
                <w:szCs w:val="27"/>
                <w:lang w:eastAsia="uk-UA"/>
              </w:rPr>
              <w:t>Ольшанська О.С.</w:t>
            </w:r>
          </w:p>
        </w:tc>
        <w:tc>
          <w:tcPr>
            <w:tcW w:w="1670" w:type="dxa"/>
            <w:shd w:val="clear" w:color="auto" w:fill="auto"/>
          </w:tcPr>
          <w:p w:rsidR="00CC6963" w:rsidRPr="007A78C2" w:rsidRDefault="00CC6963" w:rsidP="00CC6963">
            <w:pPr>
              <w:spacing w:line="209" w:lineRule="auto"/>
              <w:jc w:val="center"/>
              <w:rPr>
                <w:sz w:val="27"/>
                <w:szCs w:val="27"/>
              </w:rPr>
            </w:pPr>
            <w:r>
              <w:rPr>
                <w:sz w:val="27"/>
                <w:szCs w:val="27"/>
              </w:rPr>
              <w:t>За</w:t>
            </w:r>
          </w:p>
        </w:tc>
      </w:tr>
      <w:tr w:rsidR="00CC6963" w:rsidRPr="007A78C2" w:rsidTr="00CC6963">
        <w:tc>
          <w:tcPr>
            <w:tcW w:w="4503" w:type="dxa"/>
            <w:shd w:val="clear" w:color="auto" w:fill="auto"/>
          </w:tcPr>
          <w:p w:rsidR="00CC6963" w:rsidRPr="00FC51B7" w:rsidRDefault="00CC6963" w:rsidP="00CC6963">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CC6963" w:rsidRPr="007A78C2" w:rsidRDefault="00CC6963" w:rsidP="00CC6963">
            <w:pPr>
              <w:spacing w:line="209" w:lineRule="auto"/>
              <w:jc w:val="center"/>
              <w:rPr>
                <w:sz w:val="27"/>
                <w:szCs w:val="27"/>
              </w:rPr>
            </w:pPr>
            <w:r>
              <w:rPr>
                <w:sz w:val="27"/>
                <w:szCs w:val="27"/>
              </w:rPr>
              <w:t>За</w:t>
            </w:r>
          </w:p>
        </w:tc>
      </w:tr>
      <w:tr w:rsidR="00CC6963" w:rsidRPr="007A78C2" w:rsidTr="00CC6963">
        <w:tc>
          <w:tcPr>
            <w:tcW w:w="4503" w:type="dxa"/>
            <w:shd w:val="clear" w:color="auto" w:fill="auto"/>
          </w:tcPr>
          <w:p w:rsidR="00CC6963" w:rsidRPr="007A78C2" w:rsidRDefault="00CC696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CC6963" w:rsidRDefault="00CC6963" w:rsidP="00CC6963">
            <w:pPr>
              <w:spacing w:line="209" w:lineRule="auto"/>
              <w:jc w:val="center"/>
              <w:rPr>
                <w:sz w:val="27"/>
                <w:szCs w:val="27"/>
              </w:rPr>
            </w:pPr>
            <w:r>
              <w:rPr>
                <w:sz w:val="27"/>
                <w:szCs w:val="27"/>
              </w:rPr>
              <w:t>За</w:t>
            </w:r>
          </w:p>
        </w:tc>
      </w:tr>
      <w:tr w:rsidR="00CC6963" w:rsidRPr="007A78C2" w:rsidTr="00CC6963">
        <w:tc>
          <w:tcPr>
            <w:tcW w:w="4503" w:type="dxa"/>
            <w:shd w:val="clear" w:color="auto" w:fill="auto"/>
          </w:tcPr>
          <w:p w:rsidR="00CC6963" w:rsidRPr="007A78C2" w:rsidRDefault="00CC6963" w:rsidP="00CC6963">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CC6963" w:rsidRPr="007A78C2" w:rsidRDefault="00CC6963" w:rsidP="00CC6963">
            <w:pPr>
              <w:spacing w:line="209" w:lineRule="auto"/>
              <w:jc w:val="center"/>
              <w:rPr>
                <w:sz w:val="27"/>
                <w:szCs w:val="27"/>
              </w:rPr>
            </w:pPr>
            <w:r>
              <w:rPr>
                <w:sz w:val="27"/>
                <w:szCs w:val="27"/>
              </w:rPr>
              <w:t>5</w:t>
            </w:r>
          </w:p>
        </w:tc>
      </w:tr>
      <w:tr w:rsidR="00CC6963" w:rsidRPr="007A78C2" w:rsidTr="00CC6963">
        <w:tc>
          <w:tcPr>
            <w:tcW w:w="4503" w:type="dxa"/>
            <w:shd w:val="clear" w:color="auto" w:fill="auto"/>
          </w:tcPr>
          <w:p w:rsidR="00CC6963" w:rsidRPr="007A78C2" w:rsidRDefault="00CC6963" w:rsidP="00CC6963">
            <w:pPr>
              <w:spacing w:line="209" w:lineRule="auto"/>
              <w:jc w:val="right"/>
              <w:rPr>
                <w:b/>
                <w:sz w:val="27"/>
                <w:szCs w:val="27"/>
              </w:rPr>
            </w:pPr>
            <w:r w:rsidRPr="007A78C2">
              <w:rPr>
                <w:b/>
                <w:sz w:val="27"/>
                <w:szCs w:val="27"/>
              </w:rPr>
              <w:t xml:space="preserve">за  </w:t>
            </w:r>
          </w:p>
        </w:tc>
        <w:tc>
          <w:tcPr>
            <w:tcW w:w="1670" w:type="dxa"/>
            <w:shd w:val="clear" w:color="auto" w:fill="auto"/>
          </w:tcPr>
          <w:p w:rsidR="00CC6963" w:rsidRPr="007A78C2" w:rsidRDefault="00F861B3" w:rsidP="00CC6963">
            <w:pPr>
              <w:spacing w:line="209" w:lineRule="auto"/>
              <w:jc w:val="center"/>
              <w:rPr>
                <w:sz w:val="27"/>
                <w:szCs w:val="27"/>
              </w:rPr>
            </w:pPr>
            <w:r>
              <w:rPr>
                <w:sz w:val="27"/>
                <w:szCs w:val="27"/>
              </w:rPr>
              <w:t>4</w:t>
            </w:r>
          </w:p>
        </w:tc>
      </w:tr>
      <w:tr w:rsidR="00CC6963" w:rsidRPr="007A78C2" w:rsidTr="00CC6963">
        <w:tc>
          <w:tcPr>
            <w:tcW w:w="4503" w:type="dxa"/>
            <w:shd w:val="clear" w:color="auto" w:fill="auto"/>
          </w:tcPr>
          <w:p w:rsidR="00CC6963" w:rsidRPr="007A78C2" w:rsidRDefault="00CC6963" w:rsidP="00CC6963">
            <w:pPr>
              <w:spacing w:line="209" w:lineRule="auto"/>
              <w:jc w:val="right"/>
              <w:rPr>
                <w:b/>
                <w:sz w:val="27"/>
                <w:szCs w:val="27"/>
              </w:rPr>
            </w:pPr>
            <w:r w:rsidRPr="007A78C2">
              <w:rPr>
                <w:b/>
                <w:sz w:val="27"/>
                <w:szCs w:val="27"/>
              </w:rPr>
              <w:t xml:space="preserve">проти </w:t>
            </w:r>
          </w:p>
        </w:tc>
        <w:tc>
          <w:tcPr>
            <w:tcW w:w="1670" w:type="dxa"/>
            <w:shd w:val="clear" w:color="auto" w:fill="auto"/>
          </w:tcPr>
          <w:p w:rsidR="00CC6963" w:rsidRPr="007A78C2" w:rsidRDefault="00CC6963" w:rsidP="00CC6963">
            <w:pPr>
              <w:spacing w:line="209" w:lineRule="auto"/>
              <w:jc w:val="center"/>
              <w:rPr>
                <w:sz w:val="27"/>
                <w:szCs w:val="27"/>
              </w:rPr>
            </w:pPr>
            <w:r>
              <w:rPr>
                <w:sz w:val="27"/>
                <w:szCs w:val="27"/>
              </w:rPr>
              <w:t>-</w:t>
            </w:r>
          </w:p>
        </w:tc>
      </w:tr>
      <w:tr w:rsidR="00CC6963" w:rsidRPr="007A78C2" w:rsidTr="00CC6963">
        <w:tc>
          <w:tcPr>
            <w:tcW w:w="4503" w:type="dxa"/>
            <w:shd w:val="clear" w:color="auto" w:fill="auto"/>
          </w:tcPr>
          <w:p w:rsidR="00CC6963" w:rsidRPr="007A78C2" w:rsidRDefault="00CC6963" w:rsidP="00CC6963">
            <w:pPr>
              <w:spacing w:line="209" w:lineRule="auto"/>
              <w:jc w:val="right"/>
              <w:rPr>
                <w:b/>
                <w:sz w:val="27"/>
                <w:szCs w:val="27"/>
              </w:rPr>
            </w:pPr>
            <w:r w:rsidRPr="007A78C2">
              <w:rPr>
                <w:b/>
                <w:sz w:val="27"/>
                <w:szCs w:val="27"/>
              </w:rPr>
              <w:t>утримались</w:t>
            </w:r>
          </w:p>
        </w:tc>
        <w:tc>
          <w:tcPr>
            <w:tcW w:w="1670" w:type="dxa"/>
            <w:shd w:val="clear" w:color="auto" w:fill="auto"/>
          </w:tcPr>
          <w:p w:rsidR="00CC6963" w:rsidRPr="007A78C2" w:rsidRDefault="00F861B3" w:rsidP="00CC6963">
            <w:pPr>
              <w:spacing w:line="209" w:lineRule="auto"/>
              <w:jc w:val="center"/>
              <w:rPr>
                <w:sz w:val="27"/>
                <w:szCs w:val="27"/>
              </w:rPr>
            </w:pPr>
            <w:r>
              <w:rPr>
                <w:sz w:val="27"/>
                <w:szCs w:val="27"/>
              </w:rPr>
              <w:t>1</w:t>
            </w:r>
          </w:p>
        </w:tc>
      </w:tr>
    </w:tbl>
    <w:p w:rsidR="00CC6963" w:rsidRPr="0092638C" w:rsidRDefault="00CC6963" w:rsidP="00CC6963">
      <w:pPr>
        <w:ind w:right="-25"/>
        <w:jc w:val="both"/>
        <w:rPr>
          <w:sz w:val="27"/>
          <w:szCs w:val="27"/>
          <w:lang w:val="ru-RU"/>
        </w:rPr>
      </w:pPr>
      <w:r w:rsidRPr="007A78C2">
        <w:rPr>
          <w:sz w:val="27"/>
          <w:szCs w:val="27"/>
        </w:rPr>
        <w:t>Прийнято та рекомендовано для розгляду на сесії.</w:t>
      </w:r>
    </w:p>
    <w:p w:rsidR="00F861B3" w:rsidRPr="00F861B3" w:rsidRDefault="00F861B3" w:rsidP="00F861B3">
      <w:pPr>
        <w:ind w:firstLine="709"/>
        <w:jc w:val="both"/>
        <w:rPr>
          <w:rFonts w:eastAsia="Calibri"/>
          <w:szCs w:val="28"/>
          <w:lang w:eastAsia="en-US"/>
        </w:rPr>
      </w:pPr>
      <w:r w:rsidRPr="00F861B3">
        <w:rPr>
          <w:rFonts w:eastAsia="Calibri"/>
          <w:szCs w:val="28"/>
          <w:lang w:eastAsia="en-US"/>
        </w:rPr>
        <w:t>7. Рекомендувати сільським та селищним головам, керівникам органів державної виконавчої влади, керівникам державних установ, закладів на виконання пункту 1 цього рішення здійснити заходи щодо передачі майна згідно з чинним законодавством України.</w:t>
      </w:r>
    </w:p>
    <w:p w:rsidR="00F861B3" w:rsidRPr="007A78C2" w:rsidRDefault="00F861B3" w:rsidP="00F861B3">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92638C" w:rsidRDefault="00F861B3" w:rsidP="00F861B3">
      <w:pPr>
        <w:ind w:right="-25"/>
        <w:jc w:val="both"/>
        <w:rPr>
          <w:sz w:val="27"/>
          <w:szCs w:val="27"/>
          <w:lang w:val="ru-RU"/>
        </w:rPr>
      </w:pPr>
      <w:r w:rsidRPr="007A78C2">
        <w:rPr>
          <w:sz w:val="27"/>
          <w:szCs w:val="27"/>
        </w:rPr>
        <w:t>Прийнято та рекомендовано для розгляду на сесії.</w:t>
      </w:r>
    </w:p>
    <w:p w:rsidR="00F861B3" w:rsidRPr="00F861B3" w:rsidRDefault="00F861B3" w:rsidP="00F861B3">
      <w:pPr>
        <w:ind w:firstLine="709"/>
        <w:jc w:val="both"/>
        <w:rPr>
          <w:rFonts w:eastAsia="Calibri"/>
          <w:szCs w:val="28"/>
          <w:lang w:eastAsia="en-US"/>
        </w:rPr>
      </w:pPr>
      <w:r w:rsidRPr="00F861B3">
        <w:rPr>
          <w:rFonts w:eastAsia="Calibri"/>
          <w:szCs w:val="28"/>
          <w:lang w:eastAsia="en-US"/>
        </w:rPr>
        <w:t xml:space="preserve">8. Керівникам обласних комунальних підприємств та комунальних некомерційних товариств на виконання пункту 1, 2 цього рішення здійснити </w:t>
      </w:r>
      <w:r w:rsidRPr="00F861B3">
        <w:rPr>
          <w:rFonts w:eastAsia="Calibri"/>
          <w:szCs w:val="28"/>
          <w:lang w:eastAsia="en-US"/>
        </w:rPr>
        <w:lastRenderedPageBreak/>
        <w:t>дії щодо передачі майна, передбачені чинним законодавством України, та надати в місячний термін до обласної ради акти приймання-передачі.</w:t>
      </w:r>
    </w:p>
    <w:p w:rsidR="00F861B3" w:rsidRPr="007A78C2" w:rsidRDefault="00F861B3" w:rsidP="00F861B3">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Пісоцький В.А.</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spacing w:line="209" w:lineRule="auto"/>
              <w:rPr>
                <w:sz w:val="27"/>
                <w:szCs w:val="27"/>
              </w:rPr>
            </w:pPr>
            <w:r w:rsidRPr="00FC51B7">
              <w:rPr>
                <w:sz w:val="27"/>
                <w:szCs w:val="27"/>
                <w:lang w:eastAsia="uk-UA"/>
              </w:rPr>
              <w:t>Ольшанська О.С.</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FC51B7" w:rsidRDefault="00F861B3" w:rsidP="005306B4">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F861B3" w:rsidRDefault="00F861B3" w:rsidP="005306B4">
            <w:pPr>
              <w:spacing w:line="209" w:lineRule="auto"/>
              <w:jc w:val="center"/>
              <w:rPr>
                <w:sz w:val="27"/>
                <w:szCs w:val="27"/>
              </w:rPr>
            </w:pPr>
            <w:r>
              <w:rPr>
                <w:sz w:val="27"/>
                <w:szCs w:val="27"/>
              </w:rPr>
              <w:t>За</w:t>
            </w:r>
          </w:p>
        </w:tc>
      </w:tr>
      <w:tr w:rsidR="00F861B3" w:rsidRPr="007A78C2" w:rsidTr="005306B4">
        <w:tc>
          <w:tcPr>
            <w:tcW w:w="4503" w:type="dxa"/>
            <w:shd w:val="clear" w:color="auto" w:fill="auto"/>
          </w:tcPr>
          <w:p w:rsidR="00F861B3" w:rsidRPr="007A78C2" w:rsidRDefault="00F861B3" w:rsidP="005306B4">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за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5</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 xml:space="preserve">проти </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r w:rsidR="00F861B3" w:rsidRPr="007A78C2" w:rsidTr="005306B4">
        <w:tc>
          <w:tcPr>
            <w:tcW w:w="4503" w:type="dxa"/>
            <w:shd w:val="clear" w:color="auto" w:fill="auto"/>
          </w:tcPr>
          <w:p w:rsidR="00F861B3" w:rsidRPr="007A78C2" w:rsidRDefault="00F861B3" w:rsidP="005306B4">
            <w:pPr>
              <w:spacing w:line="209" w:lineRule="auto"/>
              <w:jc w:val="right"/>
              <w:rPr>
                <w:b/>
                <w:sz w:val="27"/>
                <w:szCs w:val="27"/>
              </w:rPr>
            </w:pPr>
            <w:r w:rsidRPr="007A78C2">
              <w:rPr>
                <w:b/>
                <w:sz w:val="27"/>
                <w:szCs w:val="27"/>
              </w:rPr>
              <w:t>утримались</w:t>
            </w:r>
          </w:p>
        </w:tc>
        <w:tc>
          <w:tcPr>
            <w:tcW w:w="1670" w:type="dxa"/>
            <w:shd w:val="clear" w:color="auto" w:fill="auto"/>
          </w:tcPr>
          <w:p w:rsidR="00F861B3" w:rsidRPr="007A78C2" w:rsidRDefault="00F861B3" w:rsidP="005306B4">
            <w:pPr>
              <w:spacing w:line="209" w:lineRule="auto"/>
              <w:jc w:val="center"/>
              <w:rPr>
                <w:sz w:val="27"/>
                <w:szCs w:val="27"/>
              </w:rPr>
            </w:pPr>
            <w:r>
              <w:rPr>
                <w:sz w:val="27"/>
                <w:szCs w:val="27"/>
              </w:rPr>
              <w:t>-</w:t>
            </w:r>
          </w:p>
        </w:tc>
      </w:tr>
    </w:tbl>
    <w:p w:rsidR="00F861B3" w:rsidRPr="0092638C" w:rsidRDefault="00F861B3" w:rsidP="00F861B3">
      <w:pPr>
        <w:ind w:right="-25"/>
        <w:jc w:val="both"/>
        <w:rPr>
          <w:sz w:val="27"/>
          <w:szCs w:val="27"/>
          <w:lang w:val="ru-RU"/>
        </w:rPr>
      </w:pPr>
      <w:r w:rsidRPr="007A78C2">
        <w:rPr>
          <w:sz w:val="27"/>
          <w:szCs w:val="27"/>
        </w:rPr>
        <w:t>Прийнято та рекомендовано для розгляду на сесії.</w:t>
      </w:r>
    </w:p>
    <w:p w:rsidR="0026301E" w:rsidRPr="007A78C2" w:rsidRDefault="00BC358E" w:rsidP="0092638C">
      <w:pPr>
        <w:ind w:firstLine="708"/>
        <w:jc w:val="both"/>
        <w:rPr>
          <w:b/>
          <w:sz w:val="27"/>
          <w:szCs w:val="27"/>
        </w:rPr>
      </w:pPr>
      <w:r>
        <w:rPr>
          <w:b/>
          <w:sz w:val="27"/>
          <w:szCs w:val="27"/>
        </w:rPr>
        <w:t xml:space="preserve">СЛУХАЛИ </w:t>
      </w:r>
      <w:r w:rsidR="007055CA">
        <w:rPr>
          <w:b/>
          <w:sz w:val="27"/>
          <w:szCs w:val="27"/>
          <w:lang w:val="ru-RU"/>
        </w:rPr>
        <w:t>5</w:t>
      </w:r>
      <w:r w:rsidR="0026301E" w:rsidRPr="007A78C2">
        <w:rPr>
          <w:b/>
          <w:sz w:val="27"/>
          <w:szCs w:val="27"/>
        </w:rPr>
        <w:t>. Пр</w:t>
      </w:r>
      <w:r w:rsidR="008358CB">
        <w:rPr>
          <w:b/>
          <w:sz w:val="27"/>
          <w:szCs w:val="27"/>
        </w:rPr>
        <w:t>о</w:t>
      </w:r>
      <w:r w:rsidR="0026301E" w:rsidRPr="007A78C2">
        <w:rPr>
          <w:b/>
          <w:sz w:val="27"/>
          <w:szCs w:val="27"/>
        </w:rPr>
        <w:t xml:space="preserve"> затвердження висновків та рекомендацій з поіменним голосуванням.</w:t>
      </w:r>
    </w:p>
    <w:p w:rsidR="00F861B3" w:rsidRDefault="0026301E" w:rsidP="00F861B3">
      <w:pPr>
        <w:spacing w:line="276" w:lineRule="auto"/>
        <w:jc w:val="both"/>
        <w:rPr>
          <w:sz w:val="27"/>
          <w:szCs w:val="27"/>
        </w:rPr>
      </w:pPr>
      <w:r w:rsidRPr="007A78C2">
        <w:rPr>
          <w:sz w:val="27"/>
          <w:szCs w:val="27"/>
          <w:u w:val="single"/>
        </w:rPr>
        <w:t>Інформація</w:t>
      </w:r>
      <w:r w:rsidRPr="007A78C2">
        <w:rPr>
          <w:sz w:val="27"/>
          <w:szCs w:val="27"/>
        </w:rPr>
        <w:t xml:space="preserve">: Пісоцького В.А. щодо набрання чинності Закону України  </w:t>
      </w:r>
      <w:r w:rsidRPr="007A78C2">
        <w:rPr>
          <w:rFonts w:eastAsia="Batang"/>
          <w:sz w:val="27"/>
          <w:szCs w:val="27"/>
          <w:lang w:eastAsia="zh-CN"/>
        </w:rPr>
        <w:t>„</w:t>
      </w:r>
      <w:r w:rsidRPr="007A78C2">
        <w:rPr>
          <w:sz w:val="27"/>
          <w:szCs w:val="27"/>
        </w:rPr>
        <w:t xml:space="preserve">Про внесення змін до Закону України </w:t>
      </w:r>
      <w:r w:rsidRPr="007A78C2">
        <w:rPr>
          <w:rFonts w:eastAsia="Batang"/>
          <w:sz w:val="27"/>
          <w:szCs w:val="27"/>
          <w:lang w:eastAsia="zh-CN"/>
        </w:rPr>
        <w:t>„</w:t>
      </w:r>
      <w:r w:rsidRPr="007A78C2">
        <w:rPr>
          <w:sz w:val="27"/>
          <w:szCs w:val="27"/>
        </w:rPr>
        <w:t>Про місцеве самоврядування в Україні” щодо забезпечення прозорості місцевого самоврядування” та необхідності затвердження висновків та рекомен</w:t>
      </w:r>
      <w:r w:rsidR="00F861B3">
        <w:rPr>
          <w:sz w:val="27"/>
          <w:szCs w:val="27"/>
        </w:rPr>
        <w:t>дацій з поіменним голосуванням.</w:t>
      </w:r>
    </w:p>
    <w:p w:rsidR="0026301E" w:rsidRPr="00F861B3" w:rsidRDefault="0026301E" w:rsidP="00F861B3">
      <w:pPr>
        <w:spacing w:line="276" w:lineRule="auto"/>
        <w:ind w:firstLine="708"/>
        <w:jc w:val="both"/>
        <w:rPr>
          <w:sz w:val="27"/>
          <w:szCs w:val="27"/>
        </w:rPr>
      </w:pPr>
      <w:r w:rsidRPr="007A78C2">
        <w:rPr>
          <w:rFonts w:eastAsia="Arial Unicode MS"/>
          <w:b/>
          <w:bCs/>
          <w:sz w:val="27"/>
          <w:szCs w:val="27"/>
          <w:lang w:eastAsia="x-none"/>
        </w:rPr>
        <w:t>ВИРІШИЛИ</w:t>
      </w:r>
      <w:r w:rsidRPr="007A78C2">
        <w:rPr>
          <w:rFonts w:eastAsia="Arial Unicode MS"/>
          <w:sz w:val="27"/>
          <w:szCs w:val="27"/>
          <w:lang w:eastAsia="x-none"/>
        </w:rPr>
        <w:t xml:space="preserve">: </w:t>
      </w:r>
    </w:p>
    <w:p w:rsidR="0026301E" w:rsidRPr="007A78C2" w:rsidRDefault="0026301E" w:rsidP="0026301E">
      <w:pPr>
        <w:ind w:firstLine="709"/>
        <w:jc w:val="both"/>
        <w:rPr>
          <w:rFonts w:eastAsia="Batang"/>
          <w:sz w:val="27"/>
          <w:szCs w:val="27"/>
          <w:lang w:eastAsia="zh-CN"/>
        </w:rPr>
      </w:pPr>
      <w:r w:rsidRPr="007A78C2">
        <w:rPr>
          <w:sz w:val="27"/>
          <w:szCs w:val="27"/>
        </w:rPr>
        <w:t xml:space="preserve">1. Затвердити висновки та рекомендації постійної комісії обласної ради з питань </w:t>
      </w:r>
      <w:r w:rsidRPr="007A78C2">
        <w:rPr>
          <w:iCs/>
          <w:sz w:val="27"/>
          <w:szCs w:val="27"/>
        </w:rPr>
        <w:t>базових галузей економіки, комунальної власності, концесії, корпоративних прав, інвестицій та міжрегіонального співробітництва</w:t>
      </w:r>
      <w:r w:rsidRPr="007A78C2">
        <w:rPr>
          <w:sz w:val="27"/>
          <w:szCs w:val="27"/>
        </w:rPr>
        <w:t xml:space="preserve"> з поіменним голосуванням.</w:t>
      </w:r>
    </w:p>
    <w:p w:rsidR="00616D48" w:rsidRPr="007A78C2" w:rsidRDefault="00616D48" w:rsidP="00616D48">
      <w:pPr>
        <w:spacing w:line="276" w:lineRule="auto"/>
        <w:jc w:val="center"/>
        <w:rPr>
          <w:b/>
          <w:bCs/>
          <w:sz w:val="27"/>
          <w:szCs w:val="27"/>
          <w:lang w:eastAsia="x-none"/>
        </w:rPr>
      </w:pPr>
      <w:r w:rsidRPr="007A78C2">
        <w:rPr>
          <w:b/>
          <w:bCs/>
          <w:sz w:val="27"/>
          <w:szCs w:val="27"/>
          <w:lang w:eastAsia="x-none"/>
        </w:rPr>
        <w:t>Результати голосування:</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70"/>
      </w:tblGrid>
      <w:tr w:rsidR="00616D48" w:rsidRPr="007A78C2" w:rsidTr="003A2A85">
        <w:tc>
          <w:tcPr>
            <w:tcW w:w="4503" w:type="dxa"/>
            <w:shd w:val="clear" w:color="auto" w:fill="auto"/>
          </w:tcPr>
          <w:p w:rsidR="00616D48" w:rsidRPr="007A78C2" w:rsidRDefault="00616D48" w:rsidP="003A2A85">
            <w:pPr>
              <w:spacing w:line="209" w:lineRule="auto"/>
              <w:rPr>
                <w:sz w:val="27"/>
                <w:szCs w:val="27"/>
              </w:rPr>
            </w:pPr>
            <w:r w:rsidRPr="00FC51B7">
              <w:rPr>
                <w:sz w:val="27"/>
                <w:szCs w:val="27"/>
                <w:lang w:eastAsia="uk-UA"/>
              </w:rPr>
              <w:t>Пісоцький В.А.</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175BD8">
            <w:pPr>
              <w:spacing w:line="209" w:lineRule="auto"/>
              <w:rPr>
                <w:sz w:val="27"/>
                <w:szCs w:val="27"/>
              </w:rPr>
            </w:pPr>
            <w:r w:rsidRPr="00924025">
              <w:rPr>
                <w:sz w:val="27"/>
                <w:szCs w:val="27"/>
                <w:lang w:eastAsia="uk-UA"/>
              </w:rPr>
              <w:t>Турчак А.М</w:t>
            </w:r>
            <w:r w:rsidR="00175BD8">
              <w:rPr>
                <w:sz w:val="27"/>
                <w:szCs w:val="27"/>
                <w:lang w:eastAsia="uk-UA"/>
              </w:rPr>
              <w:t>.</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3A2A85">
            <w:pPr>
              <w:spacing w:line="209" w:lineRule="auto"/>
              <w:rPr>
                <w:sz w:val="27"/>
                <w:szCs w:val="27"/>
              </w:rPr>
            </w:pPr>
            <w:r w:rsidRPr="00FC51B7">
              <w:rPr>
                <w:sz w:val="27"/>
                <w:szCs w:val="27"/>
                <w:lang w:eastAsia="uk-UA"/>
              </w:rPr>
              <w:t>Ольшанська О.С.</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FC51B7" w:rsidRDefault="00616D48" w:rsidP="003A2A85">
            <w:pPr>
              <w:pStyle w:val="af3"/>
              <w:spacing w:after="0"/>
              <w:jc w:val="both"/>
              <w:rPr>
                <w:sz w:val="27"/>
                <w:szCs w:val="27"/>
                <w:lang w:val="uk-UA" w:eastAsia="uk-UA"/>
              </w:rPr>
            </w:pPr>
            <w:r w:rsidRPr="00FC51B7">
              <w:rPr>
                <w:sz w:val="27"/>
                <w:szCs w:val="27"/>
                <w:lang w:val="uk-UA" w:eastAsia="uk-UA"/>
              </w:rPr>
              <w:t>Герасимчук Д.Ю.</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175BD8">
            <w:pPr>
              <w:tabs>
                <w:tab w:val="left" w:pos="3004"/>
              </w:tabs>
              <w:spacing w:line="209" w:lineRule="auto"/>
              <w:rPr>
                <w:b/>
                <w:sz w:val="27"/>
                <w:szCs w:val="27"/>
              </w:rPr>
            </w:pPr>
            <w:r w:rsidRPr="00924025">
              <w:rPr>
                <w:sz w:val="27"/>
                <w:szCs w:val="27"/>
                <w:lang w:eastAsia="uk-UA"/>
              </w:rPr>
              <w:t>Сергєєв</w:t>
            </w:r>
            <w:r w:rsidR="00175BD8">
              <w:rPr>
                <w:sz w:val="27"/>
                <w:szCs w:val="27"/>
                <w:lang w:eastAsia="uk-UA"/>
              </w:rPr>
              <w:t xml:space="preserve"> </w:t>
            </w:r>
            <w:r w:rsidRPr="00924025">
              <w:rPr>
                <w:sz w:val="27"/>
                <w:szCs w:val="27"/>
                <w:lang w:eastAsia="uk-UA"/>
              </w:rPr>
              <w:t>В.С.</w:t>
            </w:r>
          </w:p>
        </w:tc>
        <w:tc>
          <w:tcPr>
            <w:tcW w:w="1670" w:type="dxa"/>
            <w:shd w:val="clear" w:color="auto" w:fill="auto"/>
          </w:tcPr>
          <w:p w:rsidR="00616D48" w:rsidRDefault="00616D48" w:rsidP="003A2A85">
            <w:pPr>
              <w:spacing w:line="209" w:lineRule="auto"/>
              <w:jc w:val="center"/>
              <w:rPr>
                <w:sz w:val="27"/>
                <w:szCs w:val="27"/>
              </w:rPr>
            </w:pPr>
            <w:r>
              <w:rPr>
                <w:sz w:val="27"/>
                <w:szCs w:val="27"/>
              </w:rPr>
              <w:t>За</w:t>
            </w:r>
          </w:p>
        </w:tc>
      </w:tr>
      <w:tr w:rsidR="00616D48" w:rsidRPr="007A78C2" w:rsidTr="003A2A85">
        <w:tc>
          <w:tcPr>
            <w:tcW w:w="4503" w:type="dxa"/>
            <w:shd w:val="clear" w:color="auto" w:fill="auto"/>
          </w:tcPr>
          <w:p w:rsidR="00616D48" w:rsidRPr="007A78C2" w:rsidRDefault="00616D48" w:rsidP="003A2A85">
            <w:pPr>
              <w:tabs>
                <w:tab w:val="left" w:pos="3004"/>
              </w:tabs>
              <w:spacing w:line="209" w:lineRule="auto"/>
              <w:rPr>
                <w:b/>
                <w:sz w:val="27"/>
                <w:szCs w:val="27"/>
              </w:rPr>
            </w:pPr>
            <w:r w:rsidRPr="007A78C2">
              <w:rPr>
                <w:b/>
                <w:sz w:val="27"/>
                <w:szCs w:val="27"/>
              </w:rPr>
              <w:tab/>
              <w:t>Всього:</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5</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 xml:space="preserve">за  </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5</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 xml:space="preserve">проти </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w:t>
            </w:r>
          </w:p>
        </w:tc>
      </w:tr>
      <w:tr w:rsidR="00616D48" w:rsidRPr="007A78C2" w:rsidTr="003A2A85">
        <w:tc>
          <w:tcPr>
            <w:tcW w:w="4503" w:type="dxa"/>
            <w:shd w:val="clear" w:color="auto" w:fill="auto"/>
          </w:tcPr>
          <w:p w:rsidR="00616D48" w:rsidRPr="007A78C2" w:rsidRDefault="00616D48" w:rsidP="003A2A85">
            <w:pPr>
              <w:spacing w:line="209" w:lineRule="auto"/>
              <w:jc w:val="right"/>
              <w:rPr>
                <w:b/>
                <w:sz w:val="27"/>
                <w:szCs w:val="27"/>
              </w:rPr>
            </w:pPr>
            <w:r w:rsidRPr="007A78C2">
              <w:rPr>
                <w:b/>
                <w:sz w:val="27"/>
                <w:szCs w:val="27"/>
              </w:rPr>
              <w:t>утримались</w:t>
            </w:r>
          </w:p>
        </w:tc>
        <w:tc>
          <w:tcPr>
            <w:tcW w:w="1670" w:type="dxa"/>
            <w:shd w:val="clear" w:color="auto" w:fill="auto"/>
          </w:tcPr>
          <w:p w:rsidR="00616D48" w:rsidRPr="007A78C2" w:rsidRDefault="00616D48" w:rsidP="003A2A85">
            <w:pPr>
              <w:spacing w:line="209" w:lineRule="auto"/>
              <w:jc w:val="center"/>
              <w:rPr>
                <w:sz w:val="27"/>
                <w:szCs w:val="27"/>
              </w:rPr>
            </w:pPr>
            <w:r>
              <w:rPr>
                <w:sz w:val="27"/>
                <w:szCs w:val="27"/>
              </w:rPr>
              <w:t>-</w:t>
            </w:r>
          </w:p>
        </w:tc>
      </w:tr>
    </w:tbl>
    <w:p w:rsidR="00616D48" w:rsidRDefault="00616D48" w:rsidP="00616D48">
      <w:pPr>
        <w:ind w:right="-25"/>
        <w:jc w:val="both"/>
        <w:rPr>
          <w:sz w:val="27"/>
          <w:szCs w:val="27"/>
        </w:rPr>
      </w:pPr>
      <w:r w:rsidRPr="007A78C2">
        <w:rPr>
          <w:sz w:val="27"/>
          <w:szCs w:val="27"/>
        </w:rPr>
        <w:t xml:space="preserve">Прийнято </w:t>
      </w:r>
    </w:p>
    <w:p w:rsidR="00E522AF" w:rsidRDefault="00E522AF" w:rsidP="000C346B">
      <w:pPr>
        <w:jc w:val="both"/>
        <w:rPr>
          <w:sz w:val="27"/>
          <w:szCs w:val="27"/>
        </w:rPr>
      </w:pPr>
    </w:p>
    <w:p w:rsidR="00445D84" w:rsidRPr="007A78C2" w:rsidRDefault="00445D84" w:rsidP="000C346B">
      <w:pPr>
        <w:jc w:val="both"/>
        <w:rPr>
          <w:sz w:val="27"/>
          <w:szCs w:val="27"/>
        </w:rPr>
      </w:pPr>
    </w:p>
    <w:p w:rsidR="00BB0377" w:rsidRPr="007A78C2" w:rsidRDefault="00852DE3" w:rsidP="001E5420">
      <w:pPr>
        <w:spacing w:line="276" w:lineRule="auto"/>
        <w:rPr>
          <w:b/>
          <w:sz w:val="27"/>
          <w:szCs w:val="27"/>
        </w:rPr>
      </w:pPr>
      <w:r w:rsidRPr="007A78C2">
        <w:rPr>
          <w:b/>
          <w:sz w:val="27"/>
          <w:szCs w:val="27"/>
        </w:rPr>
        <w:t xml:space="preserve">Голова  комісії                                              </w:t>
      </w:r>
      <w:r w:rsidR="00BC358E">
        <w:rPr>
          <w:b/>
          <w:sz w:val="27"/>
          <w:szCs w:val="27"/>
        </w:rPr>
        <w:t xml:space="preserve">        </w:t>
      </w:r>
      <w:r w:rsidRPr="007A78C2">
        <w:rPr>
          <w:b/>
          <w:sz w:val="27"/>
          <w:szCs w:val="27"/>
        </w:rPr>
        <w:t xml:space="preserve">    </w:t>
      </w:r>
      <w:r w:rsidR="007C240C" w:rsidRPr="007A78C2">
        <w:rPr>
          <w:b/>
          <w:sz w:val="27"/>
          <w:szCs w:val="27"/>
        </w:rPr>
        <w:t>Пісоцький В.А.</w:t>
      </w:r>
    </w:p>
    <w:p w:rsidR="00541E3E" w:rsidRDefault="00541E3E" w:rsidP="001E5420">
      <w:pPr>
        <w:spacing w:line="276" w:lineRule="auto"/>
        <w:rPr>
          <w:b/>
          <w:sz w:val="27"/>
          <w:szCs w:val="27"/>
        </w:rPr>
      </w:pPr>
    </w:p>
    <w:p w:rsidR="00852DE3" w:rsidRPr="007A78C2" w:rsidRDefault="00852DE3" w:rsidP="00852DE3">
      <w:pPr>
        <w:spacing w:line="276" w:lineRule="auto"/>
        <w:rPr>
          <w:b/>
          <w:sz w:val="27"/>
          <w:szCs w:val="27"/>
        </w:rPr>
      </w:pPr>
      <w:r w:rsidRPr="007A78C2">
        <w:rPr>
          <w:b/>
          <w:sz w:val="27"/>
          <w:szCs w:val="27"/>
        </w:rPr>
        <w:t>Секретар</w:t>
      </w:r>
      <w:r w:rsidR="00D5182A" w:rsidRPr="007A78C2">
        <w:rPr>
          <w:b/>
          <w:sz w:val="27"/>
          <w:szCs w:val="27"/>
        </w:rPr>
        <w:t xml:space="preserve"> </w:t>
      </w:r>
      <w:r w:rsidRPr="007A78C2">
        <w:rPr>
          <w:b/>
          <w:sz w:val="27"/>
          <w:szCs w:val="27"/>
        </w:rPr>
        <w:t xml:space="preserve"> комісії           </w:t>
      </w:r>
      <w:r w:rsidR="00C33E90" w:rsidRPr="007A78C2">
        <w:rPr>
          <w:b/>
          <w:sz w:val="27"/>
          <w:szCs w:val="27"/>
        </w:rPr>
        <w:t xml:space="preserve">    </w:t>
      </w:r>
      <w:r w:rsidR="00975F65" w:rsidRPr="007A78C2">
        <w:rPr>
          <w:b/>
          <w:sz w:val="27"/>
          <w:szCs w:val="27"/>
        </w:rPr>
        <w:t xml:space="preserve">                            </w:t>
      </w:r>
      <w:r w:rsidRPr="007A78C2">
        <w:rPr>
          <w:b/>
          <w:sz w:val="27"/>
          <w:szCs w:val="27"/>
        </w:rPr>
        <w:t xml:space="preserve">  </w:t>
      </w:r>
      <w:r w:rsidR="00BC358E">
        <w:rPr>
          <w:b/>
          <w:sz w:val="27"/>
          <w:szCs w:val="27"/>
        </w:rPr>
        <w:t xml:space="preserve">      </w:t>
      </w:r>
      <w:r w:rsidRPr="007A78C2">
        <w:rPr>
          <w:b/>
          <w:sz w:val="27"/>
          <w:szCs w:val="27"/>
        </w:rPr>
        <w:t xml:space="preserve">  </w:t>
      </w:r>
      <w:r w:rsidR="007C240C" w:rsidRPr="007A78C2">
        <w:rPr>
          <w:b/>
          <w:sz w:val="27"/>
          <w:szCs w:val="27"/>
          <w:lang w:eastAsia="uk-UA"/>
        </w:rPr>
        <w:t xml:space="preserve">Ольшанська О.С. </w:t>
      </w:r>
    </w:p>
    <w:sectPr w:rsidR="00852DE3" w:rsidRPr="007A78C2" w:rsidSect="00F44404">
      <w:headerReference w:type="default" r:id="rId10"/>
      <w:footerReference w:type="default" r:id="rId11"/>
      <w:headerReference w:type="first" r:id="rId12"/>
      <w:pgSz w:w="11906" w:h="16838"/>
      <w:pgMar w:top="993" w:right="1134" w:bottom="993"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03" w:rsidRDefault="001F3503" w:rsidP="00547C63">
      <w:r>
        <w:separator/>
      </w:r>
    </w:p>
  </w:endnote>
  <w:endnote w:type="continuationSeparator" w:id="0">
    <w:p w:rsidR="001F3503" w:rsidRDefault="001F3503"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B4" w:rsidRPr="009507ED" w:rsidRDefault="005306B4" w:rsidP="009507ED">
    <w:pPr>
      <w:pStyle w:val="a7"/>
      <w:tabs>
        <w:tab w:val="left" w:pos="3035"/>
        <w:tab w:val="right" w:pos="9071"/>
      </w:tabs>
      <w:rPr>
        <w:color w:val="FF0000"/>
      </w:rP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03" w:rsidRDefault="001F3503" w:rsidP="00547C63">
      <w:r>
        <w:separator/>
      </w:r>
    </w:p>
  </w:footnote>
  <w:footnote w:type="continuationSeparator" w:id="0">
    <w:p w:rsidR="001F3503" w:rsidRDefault="001F3503"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B4" w:rsidRDefault="005306B4">
    <w:pPr>
      <w:pStyle w:val="a5"/>
      <w:jc w:val="center"/>
    </w:pPr>
    <w:r>
      <w:fldChar w:fldCharType="begin"/>
    </w:r>
    <w:r>
      <w:instrText>PAGE   \* MERGEFORMAT</w:instrText>
    </w:r>
    <w:r>
      <w:fldChar w:fldCharType="separate"/>
    </w:r>
    <w:r w:rsidR="00175BD8" w:rsidRPr="00175BD8">
      <w:rPr>
        <w:noProof/>
        <w:lang w:val="ru-RU"/>
      </w:rPr>
      <w:t>21</w:t>
    </w:r>
    <w:r>
      <w:rPr>
        <w:noProof/>
        <w:lang w:val="ru-RU"/>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B4" w:rsidRDefault="005306B4" w:rsidP="00567C8A">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277C1D"/>
    <w:multiLevelType w:val="multilevel"/>
    <w:tmpl w:val="4C6E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D35B5"/>
    <w:multiLevelType w:val="multilevel"/>
    <w:tmpl w:val="612AF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361276"/>
    <w:multiLevelType w:val="hybridMultilevel"/>
    <w:tmpl w:val="D436D85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F457617"/>
    <w:multiLevelType w:val="hybridMultilevel"/>
    <w:tmpl w:val="1B504A8A"/>
    <w:lvl w:ilvl="0" w:tplc="27E26B16">
      <w:start w:val="1"/>
      <w:numFmt w:val="decimal"/>
      <w:lvlText w:val="%1."/>
      <w:lvlJc w:val="left"/>
      <w:pPr>
        <w:tabs>
          <w:tab w:val="num" w:pos="540"/>
        </w:tabs>
        <w:ind w:left="54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8">
    <w:nsid w:val="1DF90298"/>
    <w:multiLevelType w:val="hybridMultilevel"/>
    <w:tmpl w:val="9F74C13C"/>
    <w:lvl w:ilvl="0" w:tplc="E0000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F180E10"/>
    <w:multiLevelType w:val="hybridMultilevel"/>
    <w:tmpl w:val="72300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38F5689"/>
    <w:multiLevelType w:val="hybridMultilevel"/>
    <w:tmpl w:val="7338B4F4"/>
    <w:lvl w:ilvl="0" w:tplc="3418F3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7DD145E"/>
    <w:multiLevelType w:val="multilevel"/>
    <w:tmpl w:val="25F8F28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2B563C7C"/>
    <w:multiLevelType w:val="hybridMultilevel"/>
    <w:tmpl w:val="8DFC7394"/>
    <w:lvl w:ilvl="0" w:tplc="5AD62052">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FA28B3"/>
    <w:multiLevelType w:val="hybridMultilevel"/>
    <w:tmpl w:val="64E899E2"/>
    <w:lvl w:ilvl="0" w:tplc="62E0869A">
      <w:start w:val="38"/>
      <w:numFmt w:val="bullet"/>
      <w:lvlText w:val="-"/>
      <w:lvlJc w:val="left"/>
      <w:pPr>
        <w:ind w:left="303" w:hanging="36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abstractNum w:abstractNumId="1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1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D762C4"/>
    <w:multiLevelType w:val="multilevel"/>
    <w:tmpl w:val="8246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427730"/>
    <w:multiLevelType w:val="hybridMultilevel"/>
    <w:tmpl w:val="7994AE70"/>
    <w:lvl w:ilvl="0" w:tplc="0419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438A4481"/>
    <w:multiLevelType w:val="multilevel"/>
    <w:tmpl w:val="7EF27ECE"/>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2">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4F04E3D"/>
    <w:multiLevelType w:val="hybridMultilevel"/>
    <w:tmpl w:val="685AC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5E2D6C"/>
    <w:multiLevelType w:val="multilevel"/>
    <w:tmpl w:val="73B0964A"/>
    <w:lvl w:ilvl="0">
      <w:start w:val="1"/>
      <w:numFmt w:val="decimal"/>
      <w:lvlText w:val="%1."/>
      <w:lvlJc w:val="left"/>
      <w:pPr>
        <w:ind w:left="1650" w:hanging="1650"/>
      </w:pPr>
      <w:rPr>
        <w:rFonts w:hint="default"/>
        <w:color w:val="000000"/>
      </w:rPr>
    </w:lvl>
    <w:lvl w:ilvl="1">
      <w:start w:val="1"/>
      <w:numFmt w:val="decimal"/>
      <w:lvlText w:val="%1.%2."/>
      <w:lvlJc w:val="left"/>
      <w:pPr>
        <w:ind w:left="2004" w:hanging="1650"/>
      </w:pPr>
      <w:rPr>
        <w:rFonts w:hint="default"/>
        <w:color w:val="000000"/>
      </w:rPr>
    </w:lvl>
    <w:lvl w:ilvl="2">
      <w:start w:val="1"/>
      <w:numFmt w:val="decimal"/>
      <w:lvlText w:val="%1.%2.%3."/>
      <w:lvlJc w:val="left"/>
      <w:pPr>
        <w:ind w:left="2358" w:hanging="1650"/>
      </w:pPr>
      <w:rPr>
        <w:rFonts w:hint="default"/>
        <w:color w:val="000000"/>
      </w:rPr>
    </w:lvl>
    <w:lvl w:ilvl="3">
      <w:start w:val="1"/>
      <w:numFmt w:val="decimal"/>
      <w:lvlText w:val="%1.%2.%3.%4."/>
      <w:lvlJc w:val="left"/>
      <w:pPr>
        <w:ind w:left="2712" w:hanging="1650"/>
      </w:pPr>
      <w:rPr>
        <w:rFonts w:hint="default"/>
        <w:color w:val="000000"/>
      </w:rPr>
    </w:lvl>
    <w:lvl w:ilvl="4">
      <w:start w:val="1"/>
      <w:numFmt w:val="decimal"/>
      <w:lvlText w:val="%1.%2.%3.%4.%5."/>
      <w:lvlJc w:val="left"/>
      <w:pPr>
        <w:ind w:left="3066" w:hanging="1650"/>
      </w:pPr>
      <w:rPr>
        <w:rFonts w:hint="default"/>
        <w:color w:val="000000"/>
      </w:rPr>
    </w:lvl>
    <w:lvl w:ilvl="5">
      <w:start w:val="1"/>
      <w:numFmt w:val="decimal"/>
      <w:lvlText w:val="%1.%2.%3.%4.%5.%6."/>
      <w:lvlJc w:val="left"/>
      <w:pPr>
        <w:ind w:left="3420" w:hanging="165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5">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27">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8">
    <w:nsid w:val="713975AA"/>
    <w:multiLevelType w:val="hybridMultilevel"/>
    <w:tmpl w:val="C55A8FEC"/>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26"/>
  </w:num>
  <w:num w:numId="2">
    <w:abstractNumId w:val="15"/>
  </w:num>
  <w:num w:numId="3">
    <w:abstractNumId w:val="4"/>
  </w:num>
  <w:num w:numId="4">
    <w:abstractNumId w:val="21"/>
  </w:num>
  <w:num w:numId="5">
    <w:abstractNumId w:val="27"/>
  </w:num>
  <w:num w:numId="6">
    <w:abstractNumId w:val="7"/>
  </w:num>
  <w:num w:numId="7">
    <w:abstractNumId w:val="16"/>
  </w:num>
  <w:num w:numId="8">
    <w:abstractNumId w:val="10"/>
  </w:num>
  <w:num w:numId="9">
    <w:abstractNumId w:val="6"/>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9"/>
  </w:num>
  <w:num w:numId="20">
    <w:abstractNumId w:val="1"/>
  </w:num>
  <w:num w:numId="21">
    <w:abstractNumId w:val="2"/>
  </w:num>
  <w:num w:numId="22">
    <w:abstractNumId w:val="17"/>
  </w:num>
  <w:num w:numId="23">
    <w:abstractNumId w:val="24"/>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3"/>
  </w:num>
  <w:num w:numId="29">
    <w:abstractNumId w:val="13"/>
  </w:num>
  <w:num w:numId="30">
    <w:abstractNumId w:val="28"/>
  </w:num>
  <w:num w:numId="31">
    <w:abstractNumId w:val="8"/>
  </w:num>
  <w:num w:numId="3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7C63"/>
    <w:rsid w:val="00000242"/>
    <w:rsid w:val="00000D9D"/>
    <w:rsid w:val="00001080"/>
    <w:rsid w:val="00001485"/>
    <w:rsid w:val="00003218"/>
    <w:rsid w:val="0000495C"/>
    <w:rsid w:val="00004970"/>
    <w:rsid w:val="0000595D"/>
    <w:rsid w:val="000061DA"/>
    <w:rsid w:val="00007E88"/>
    <w:rsid w:val="000106FF"/>
    <w:rsid w:val="000107F6"/>
    <w:rsid w:val="00011A79"/>
    <w:rsid w:val="00011A7D"/>
    <w:rsid w:val="00011D1A"/>
    <w:rsid w:val="00012838"/>
    <w:rsid w:val="00013D3E"/>
    <w:rsid w:val="000144EF"/>
    <w:rsid w:val="00014588"/>
    <w:rsid w:val="00014A71"/>
    <w:rsid w:val="00015898"/>
    <w:rsid w:val="00015FB3"/>
    <w:rsid w:val="000173F5"/>
    <w:rsid w:val="00017A74"/>
    <w:rsid w:val="000200B0"/>
    <w:rsid w:val="00021625"/>
    <w:rsid w:val="00022066"/>
    <w:rsid w:val="00022D8A"/>
    <w:rsid w:val="000253B5"/>
    <w:rsid w:val="0002757E"/>
    <w:rsid w:val="000277F7"/>
    <w:rsid w:val="00030BB5"/>
    <w:rsid w:val="00032B67"/>
    <w:rsid w:val="00033DDC"/>
    <w:rsid w:val="00034E20"/>
    <w:rsid w:val="000358CA"/>
    <w:rsid w:val="000361F9"/>
    <w:rsid w:val="00037586"/>
    <w:rsid w:val="000376FF"/>
    <w:rsid w:val="00037844"/>
    <w:rsid w:val="000402A4"/>
    <w:rsid w:val="0004116C"/>
    <w:rsid w:val="0004131A"/>
    <w:rsid w:val="00041A0C"/>
    <w:rsid w:val="00041C1B"/>
    <w:rsid w:val="000434FA"/>
    <w:rsid w:val="000436EC"/>
    <w:rsid w:val="0004391C"/>
    <w:rsid w:val="00043EE2"/>
    <w:rsid w:val="00051171"/>
    <w:rsid w:val="00051A39"/>
    <w:rsid w:val="000531B4"/>
    <w:rsid w:val="000536A9"/>
    <w:rsid w:val="00054696"/>
    <w:rsid w:val="0005508D"/>
    <w:rsid w:val="00055762"/>
    <w:rsid w:val="000559FE"/>
    <w:rsid w:val="0005677F"/>
    <w:rsid w:val="00057AC2"/>
    <w:rsid w:val="00057BEE"/>
    <w:rsid w:val="0006054B"/>
    <w:rsid w:val="00064384"/>
    <w:rsid w:val="0006450E"/>
    <w:rsid w:val="00066AC3"/>
    <w:rsid w:val="000677D8"/>
    <w:rsid w:val="00067AB2"/>
    <w:rsid w:val="00070B94"/>
    <w:rsid w:val="0007149B"/>
    <w:rsid w:val="000718BB"/>
    <w:rsid w:val="00072FA2"/>
    <w:rsid w:val="00073441"/>
    <w:rsid w:val="00073966"/>
    <w:rsid w:val="000763E3"/>
    <w:rsid w:val="00076BC6"/>
    <w:rsid w:val="00077ED9"/>
    <w:rsid w:val="00080202"/>
    <w:rsid w:val="00081AC7"/>
    <w:rsid w:val="00081C88"/>
    <w:rsid w:val="00082B5A"/>
    <w:rsid w:val="00082F2C"/>
    <w:rsid w:val="00083DA5"/>
    <w:rsid w:val="00083E75"/>
    <w:rsid w:val="00084A54"/>
    <w:rsid w:val="00085C95"/>
    <w:rsid w:val="00086BA0"/>
    <w:rsid w:val="0009105E"/>
    <w:rsid w:val="000922BE"/>
    <w:rsid w:val="00092BEA"/>
    <w:rsid w:val="00095451"/>
    <w:rsid w:val="00095AEA"/>
    <w:rsid w:val="0009607E"/>
    <w:rsid w:val="00096C12"/>
    <w:rsid w:val="00096D37"/>
    <w:rsid w:val="000A0117"/>
    <w:rsid w:val="000A1006"/>
    <w:rsid w:val="000A17CF"/>
    <w:rsid w:val="000A3B64"/>
    <w:rsid w:val="000A59C3"/>
    <w:rsid w:val="000A6B7E"/>
    <w:rsid w:val="000A7441"/>
    <w:rsid w:val="000B19D0"/>
    <w:rsid w:val="000B19EC"/>
    <w:rsid w:val="000B254E"/>
    <w:rsid w:val="000B2DC1"/>
    <w:rsid w:val="000B3410"/>
    <w:rsid w:val="000B3D91"/>
    <w:rsid w:val="000B4298"/>
    <w:rsid w:val="000B43AD"/>
    <w:rsid w:val="000B44AC"/>
    <w:rsid w:val="000B52EC"/>
    <w:rsid w:val="000B5658"/>
    <w:rsid w:val="000B571C"/>
    <w:rsid w:val="000B5F91"/>
    <w:rsid w:val="000B72B6"/>
    <w:rsid w:val="000C346B"/>
    <w:rsid w:val="000C348A"/>
    <w:rsid w:val="000C35F8"/>
    <w:rsid w:val="000C36F7"/>
    <w:rsid w:val="000C3DCC"/>
    <w:rsid w:val="000C3E53"/>
    <w:rsid w:val="000C5D81"/>
    <w:rsid w:val="000C69C7"/>
    <w:rsid w:val="000C7B24"/>
    <w:rsid w:val="000D29BC"/>
    <w:rsid w:val="000D48D7"/>
    <w:rsid w:val="000D5B05"/>
    <w:rsid w:val="000D5DC4"/>
    <w:rsid w:val="000D684F"/>
    <w:rsid w:val="000D7694"/>
    <w:rsid w:val="000D77DE"/>
    <w:rsid w:val="000D7CEF"/>
    <w:rsid w:val="000E0978"/>
    <w:rsid w:val="000E19B4"/>
    <w:rsid w:val="000E1E27"/>
    <w:rsid w:val="000E51AE"/>
    <w:rsid w:val="000F2197"/>
    <w:rsid w:val="000F4709"/>
    <w:rsid w:val="000F50D6"/>
    <w:rsid w:val="000F774F"/>
    <w:rsid w:val="000F7CC2"/>
    <w:rsid w:val="001005BC"/>
    <w:rsid w:val="001010FE"/>
    <w:rsid w:val="00101A04"/>
    <w:rsid w:val="001022A8"/>
    <w:rsid w:val="001023D9"/>
    <w:rsid w:val="00103CC5"/>
    <w:rsid w:val="001040C6"/>
    <w:rsid w:val="001045FF"/>
    <w:rsid w:val="00104B9A"/>
    <w:rsid w:val="001068EF"/>
    <w:rsid w:val="00110206"/>
    <w:rsid w:val="001104C8"/>
    <w:rsid w:val="00111F9A"/>
    <w:rsid w:val="001122B2"/>
    <w:rsid w:val="00112E0F"/>
    <w:rsid w:val="00114E01"/>
    <w:rsid w:val="00115C65"/>
    <w:rsid w:val="00116C06"/>
    <w:rsid w:val="001172DB"/>
    <w:rsid w:val="001201DA"/>
    <w:rsid w:val="001212BE"/>
    <w:rsid w:val="001230BC"/>
    <w:rsid w:val="00123578"/>
    <w:rsid w:val="001237EA"/>
    <w:rsid w:val="00124770"/>
    <w:rsid w:val="0012497B"/>
    <w:rsid w:val="001249EA"/>
    <w:rsid w:val="00124E4C"/>
    <w:rsid w:val="00124FF4"/>
    <w:rsid w:val="0012520F"/>
    <w:rsid w:val="00125D10"/>
    <w:rsid w:val="00126183"/>
    <w:rsid w:val="001264DB"/>
    <w:rsid w:val="00127380"/>
    <w:rsid w:val="00127ED7"/>
    <w:rsid w:val="0013075D"/>
    <w:rsid w:val="0013118C"/>
    <w:rsid w:val="001321DE"/>
    <w:rsid w:val="001333B6"/>
    <w:rsid w:val="0013500E"/>
    <w:rsid w:val="00135F4A"/>
    <w:rsid w:val="001369E2"/>
    <w:rsid w:val="0013745D"/>
    <w:rsid w:val="00143E28"/>
    <w:rsid w:val="001445A9"/>
    <w:rsid w:val="00144797"/>
    <w:rsid w:val="0014518B"/>
    <w:rsid w:val="00145285"/>
    <w:rsid w:val="001458F3"/>
    <w:rsid w:val="00145D5E"/>
    <w:rsid w:val="00146B00"/>
    <w:rsid w:val="00150259"/>
    <w:rsid w:val="00150436"/>
    <w:rsid w:val="00151176"/>
    <w:rsid w:val="001518F4"/>
    <w:rsid w:val="00152790"/>
    <w:rsid w:val="001527E5"/>
    <w:rsid w:val="0015469E"/>
    <w:rsid w:val="00155334"/>
    <w:rsid w:val="00155A63"/>
    <w:rsid w:val="00155F7B"/>
    <w:rsid w:val="001564E1"/>
    <w:rsid w:val="00157155"/>
    <w:rsid w:val="00160259"/>
    <w:rsid w:val="0016045D"/>
    <w:rsid w:val="00160544"/>
    <w:rsid w:val="00161333"/>
    <w:rsid w:val="00161386"/>
    <w:rsid w:val="0016244E"/>
    <w:rsid w:val="0016278E"/>
    <w:rsid w:val="001648F1"/>
    <w:rsid w:val="00164F88"/>
    <w:rsid w:val="00167C66"/>
    <w:rsid w:val="00170F0B"/>
    <w:rsid w:val="001718CD"/>
    <w:rsid w:val="001733AF"/>
    <w:rsid w:val="00175157"/>
    <w:rsid w:val="001759A9"/>
    <w:rsid w:val="00175BD8"/>
    <w:rsid w:val="00176323"/>
    <w:rsid w:val="00176727"/>
    <w:rsid w:val="00184722"/>
    <w:rsid w:val="0018519F"/>
    <w:rsid w:val="0019042A"/>
    <w:rsid w:val="00190C1C"/>
    <w:rsid w:val="001910FF"/>
    <w:rsid w:val="00197A79"/>
    <w:rsid w:val="001A0023"/>
    <w:rsid w:val="001A019D"/>
    <w:rsid w:val="001A1348"/>
    <w:rsid w:val="001A1F59"/>
    <w:rsid w:val="001A2E46"/>
    <w:rsid w:val="001A4000"/>
    <w:rsid w:val="001A710A"/>
    <w:rsid w:val="001A721E"/>
    <w:rsid w:val="001B255E"/>
    <w:rsid w:val="001B2C9E"/>
    <w:rsid w:val="001B4CD3"/>
    <w:rsid w:val="001B4E95"/>
    <w:rsid w:val="001B5711"/>
    <w:rsid w:val="001B59B5"/>
    <w:rsid w:val="001B6BB5"/>
    <w:rsid w:val="001B7BB7"/>
    <w:rsid w:val="001C08F0"/>
    <w:rsid w:val="001C0FB7"/>
    <w:rsid w:val="001C19E0"/>
    <w:rsid w:val="001C2045"/>
    <w:rsid w:val="001C2356"/>
    <w:rsid w:val="001C2C1A"/>
    <w:rsid w:val="001C400F"/>
    <w:rsid w:val="001C44BB"/>
    <w:rsid w:val="001C5874"/>
    <w:rsid w:val="001C68B9"/>
    <w:rsid w:val="001C71DC"/>
    <w:rsid w:val="001C723D"/>
    <w:rsid w:val="001C7910"/>
    <w:rsid w:val="001D00DD"/>
    <w:rsid w:val="001D03F3"/>
    <w:rsid w:val="001D083E"/>
    <w:rsid w:val="001D112A"/>
    <w:rsid w:val="001D323B"/>
    <w:rsid w:val="001D4B33"/>
    <w:rsid w:val="001D62B1"/>
    <w:rsid w:val="001D63DB"/>
    <w:rsid w:val="001D6ECB"/>
    <w:rsid w:val="001D7388"/>
    <w:rsid w:val="001D7B71"/>
    <w:rsid w:val="001E09C9"/>
    <w:rsid w:val="001E129A"/>
    <w:rsid w:val="001E39CC"/>
    <w:rsid w:val="001E3D45"/>
    <w:rsid w:val="001E5420"/>
    <w:rsid w:val="001E5FC2"/>
    <w:rsid w:val="001E6C23"/>
    <w:rsid w:val="001F0041"/>
    <w:rsid w:val="001F0EE1"/>
    <w:rsid w:val="001F0FEC"/>
    <w:rsid w:val="001F1392"/>
    <w:rsid w:val="001F1529"/>
    <w:rsid w:val="001F261B"/>
    <w:rsid w:val="001F313C"/>
    <w:rsid w:val="001F3503"/>
    <w:rsid w:val="001F3959"/>
    <w:rsid w:val="001F3B41"/>
    <w:rsid w:val="001F54B1"/>
    <w:rsid w:val="001F5FDC"/>
    <w:rsid w:val="001F682E"/>
    <w:rsid w:val="001F695C"/>
    <w:rsid w:val="0020113B"/>
    <w:rsid w:val="00204ACD"/>
    <w:rsid w:val="00204CD1"/>
    <w:rsid w:val="00205433"/>
    <w:rsid w:val="00206359"/>
    <w:rsid w:val="00206D35"/>
    <w:rsid w:val="00206EC4"/>
    <w:rsid w:val="0020789C"/>
    <w:rsid w:val="00211C07"/>
    <w:rsid w:val="002125FF"/>
    <w:rsid w:val="002134C4"/>
    <w:rsid w:val="00215529"/>
    <w:rsid w:val="00215BA4"/>
    <w:rsid w:val="00216DA9"/>
    <w:rsid w:val="0022086F"/>
    <w:rsid w:val="002212E8"/>
    <w:rsid w:val="0022319C"/>
    <w:rsid w:val="0022458B"/>
    <w:rsid w:val="00225414"/>
    <w:rsid w:val="00225C91"/>
    <w:rsid w:val="0023031D"/>
    <w:rsid w:val="00230692"/>
    <w:rsid w:val="00231267"/>
    <w:rsid w:val="0023169E"/>
    <w:rsid w:val="002328DA"/>
    <w:rsid w:val="0023484C"/>
    <w:rsid w:val="00235775"/>
    <w:rsid w:val="002357C7"/>
    <w:rsid w:val="002372DA"/>
    <w:rsid w:val="00237D2F"/>
    <w:rsid w:val="00241931"/>
    <w:rsid w:val="002426A5"/>
    <w:rsid w:val="00244E06"/>
    <w:rsid w:val="00245A15"/>
    <w:rsid w:val="00245B43"/>
    <w:rsid w:val="00246748"/>
    <w:rsid w:val="00247CA9"/>
    <w:rsid w:val="002505E4"/>
    <w:rsid w:val="0025114A"/>
    <w:rsid w:val="002519AA"/>
    <w:rsid w:val="00251D36"/>
    <w:rsid w:val="00253E9F"/>
    <w:rsid w:val="002551A0"/>
    <w:rsid w:val="002567AE"/>
    <w:rsid w:val="0025729C"/>
    <w:rsid w:val="002576B6"/>
    <w:rsid w:val="002604C2"/>
    <w:rsid w:val="002629CA"/>
    <w:rsid w:val="00262CA1"/>
    <w:rsid w:val="0026301E"/>
    <w:rsid w:val="0026444E"/>
    <w:rsid w:val="00264771"/>
    <w:rsid w:val="00264908"/>
    <w:rsid w:val="00264982"/>
    <w:rsid w:val="0026792B"/>
    <w:rsid w:val="0027056D"/>
    <w:rsid w:val="002716C2"/>
    <w:rsid w:val="00271B01"/>
    <w:rsid w:val="0027247E"/>
    <w:rsid w:val="00273BDB"/>
    <w:rsid w:val="002757F2"/>
    <w:rsid w:val="00275B8E"/>
    <w:rsid w:val="00275E6E"/>
    <w:rsid w:val="002761BD"/>
    <w:rsid w:val="00276A8D"/>
    <w:rsid w:val="0028248E"/>
    <w:rsid w:val="00283BC0"/>
    <w:rsid w:val="00284335"/>
    <w:rsid w:val="00284C98"/>
    <w:rsid w:val="0028524C"/>
    <w:rsid w:val="002868EA"/>
    <w:rsid w:val="00287444"/>
    <w:rsid w:val="00287ABC"/>
    <w:rsid w:val="002903E6"/>
    <w:rsid w:val="0029077B"/>
    <w:rsid w:val="00291974"/>
    <w:rsid w:val="002924B8"/>
    <w:rsid w:val="00296E28"/>
    <w:rsid w:val="002A12EB"/>
    <w:rsid w:val="002A1D1E"/>
    <w:rsid w:val="002A2E53"/>
    <w:rsid w:val="002A3AF9"/>
    <w:rsid w:val="002A45E6"/>
    <w:rsid w:val="002A5943"/>
    <w:rsid w:val="002A5BEA"/>
    <w:rsid w:val="002A5F14"/>
    <w:rsid w:val="002A639D"/>
    <w:rsid w:val="002A7506"/>
    <w:rsid w:val="002B0546"/>
    <w:rsid w:val="002B2ADF"/>
    <w:rsid w:val="002B301C"/>
    <w:rsid w:val="002B3638"/>
    <w:rsid w:val="002B577A"/>
    <w:rsid w:val="002B7838"/>
    <w:rsid w:val="002B7F9C"/>
    <w:rsid w:val="002C2E86"/>
    <w:rsid w:val="002C2F27"/>
    <w:rsid w:val="002C3835"/>
    <w:rsid w:val="002C40D2"/>
    <w:rsid w:val="002C4EB4"/>
    <w:rsid w:val="002C7118"/>
    <w:rsid w:val="002C7428"/>
    <w:rsid w:val="002D03F2"/>
    <w:rsid w:val="002D06C4"/>
    <w:rsid w:val="002D0935"/>
    <w:rsid w:val="002D250F"/>
    <w:rsid w:val="002D2EE5"/>
    <w:rsid w:val="002D310D"/>
    <w:rsid w:val="002D32C2"/>
    <w:rsid w:val="002D370D"/>
    <w:rsid w:val="002D4D07"/>
    <w:rsid w:val="002E189E"/>
    <w:rsid w:val="002E2B9A"/>
    <w:rsid w:val="002E5E5B"/>
    <w:rsid w:val="002E68C5"/>
    <w:rsid w:val="002E70D0"/>
    <w:rsid w:val="002E7A92"/>
    <w:rsid w:val="002F051E"/>
    <w:rsid w:val="002F20DB"/>
    <w:rsid w:val="002F375B"/>
    <w:rsid w:val="002F5CB9"/>
    <w:rsid w:val="002F6E94"/>
    <w:rsid w:val="002F7632"/>
    <w:rsid w:val="002F7A38"/>
    <w:rsid w:val="003013E6"/>
    <w:rsid w:val="00302BBF"/>
    <w:rsid w:val="00303025"/>
    <w:rsid w:val="00305C9F"/>
    <w:rsid w:val="003068B2"/>
    <w:rsid w:val="00306A90"/>
    <w:rsid w:val="00306F8D"/>
    <w:rsid w:val="003100B7"/>
    <w:rsid w:val="00310BC9"/>
    <w:rsid w:val="00310C01"/>
    <w:rsid w:val="00312165"/>
    <w:rsid w:val="00312311"/>
    <w:rsid w:val="003136A2"/>
    <w:rsid w:val="003154F8"/>
    <w:rsid w:val="003166BF"/>
    <w:rsid w:val="00317F35"/>
    <w:rsid w:val="00321213"/>
    <w:rsid w:val="003214C7"/>
    <w:rsid w:val="00321D7D"/>
    <w:rsid w:val="003229E5"/>
    <w:rsid w:val="0032320C"/>
    <w:rsid w:val="00324653"/>
    <w:rsid w:val="0032489C"/>
    <w:rsid w:val="00324945"/>
    <w:rsid w:val="00324976"/>
    <w:rsid w:val="003259E3"/>
    <w:rsid w:val="00325A52"/>
    <w:rsid w:val="00326AED"/>
    <w:rsid w:val="00326E3A"/>
    <w:rsid w:val="00327DEA"/>
    <w:rsid w:val="00327E4C"/>
    <w:rsid w:val="00330672"/>
    <w:rsid w:val="00331D16"/>
    <w:rsid w:val="00332468"/>
    <w:rsid w:val="003330FF"/>
    <w:rsid w:val="00333B54"/>
    <w:rsid w:val="003342EF"/>
    <w:rsid w:val="003349CD"/>
    <w:rsid w:val="003356D7"/>
    <w:rsid w:val="00336A9E"/>
    <w:rsid w:val="00342773"/>
    <w:rsid w:val="00342D52"/>
    <w:rsid w:val="00345AF5"/>
    <w:rsid w:val="0034700F"/>
    <w:rsid w:val="00347225"/>
    <w:rsid w:val="00347FB4"/>
    <w:rsid w:val="003532E6"/>
    <w:rsid w:val="00353E14"/>
    <w:rsid w:val="00354AF9"/>
    <w:rsid w:val="00355BD0"/>
    <w:rsid w:val="00357494"/>
    <w:rsid w:val="003607E5"/>
    <w:rsid w:val="003615EE"/>
    <w:rsid w:val="00363FBB"/>
    <w:rsid w:val="003642A7"/>
    <w:rsid w:val="00364E4A"/>
    <w:rsid w:val="003678F5"/>
    <w:rsid w:val="003679B1"/>
    <w:rsid w:val="00367E4A"/>
    <w:rsid w:val="00370020"/>
    <w:rsid w:val="0037172C"/>
    <w:rsid w:val="0037357B"/>
    <w:rsid w:val="003736FF"/>
    <w:rsid w:val="0037542C"/>
    <w:rsid w:val="00375546"/>
    <w:rsid w:val="00375B50"/>
    <w:rsid w:val="003804C1"/>
    <w:rsid w:val="00380ED1"/>
    <w:rsid w:val="0038121C"/>
    <w:rsid w:val="00382FD4"/>
    <w:rsid w:val="00383296"/>
    <w:rsid w:val="003833D0"/>
    <w:rsid w:val="0038376D"/>
    <w:rsid w:val="00384230"/>
    <w:rsid w:val="00384716"/>
    <w:rsid w:val="00385163"/>
    <w:rsid w:val="00386C92"/>
    <w:rsid w:val="00387A90"/>
    <w:rsid w:val="00387D22"/>
    <w:rsid w:val="00390946"/>
    <w:rsid w:val="0039123C"/>
    <w:rsid w:val="003917EA"/>
    <w:rsid w:val="00391954"/>
    <w:rsid w:val="00391A6C"/>
    <w:rsid w:val="00392E4B"/>
    <w:rsid w:val="003942AF"/>
    <w:rsid w:val="00394A4F"/>
    <w:rsid w:val="00394D02"/>
    <w:rsid w:val="00396435"/>
    <w:rsid w:val="003965DC"/>
    <w:rsid w:val="00396694"/>
    <w:rsid w:val="003A14F3"/>
    <w:rsid w:val="003A165F"/>
    <w:rsid w:val="003A1CCD"/>
    <w:rsid w:val="003A1DFA"/>
    <w:rsid w:val="003A2A85"/>
    <w:rsid w:val="003A370C"/>
    <w:rsid w:val="003A454F"/>
    <w:rsid w:val="003A4720"/>
    <w:rsid w:val="003A5C51"/>
    <w:rsid w:val="003A7071"/>
    <w:rsid w:val="003A7DEC"/>
    <w:rsid w:val="003B08FB"/>
    <w:rsid w:val="003B2534"/>
    <w:rsid w:val="003B60E0"/>
    <w:rsid w:val="003B76E6"/>
    <w:rsid w:val="003C2FE0"/>
    <w:rsid w:val="003C446D"/>
    <w:rsid w:val="003C60A2"/>
    <w:rsid w:val="003C6415"/>
    <w:rsid w:val="003C79CE"/>
    <w:rsid w:val="003D19BB"/>
    <w:rsid w:val="003D1B7F"/>
    <w:rsid w:val="003D57D0"/>
    <w:rsid w:val="003D6161"/>
    <w:rsid w:val="003D6645"/>
    <w:rsid w:val="003D769C"/>
    <w:rsid w:val="003D7EF4"/>
    <w:rsid w:val="003E21A7"/>
    <w:rsid w:val="003E2D30"/>
    <w:rsid w:val="003E2F2E"/>
    <w:rsid w:val="003E5556"/>
    <w:rsid w:val="003E702F"/>
    <w:rsid w:val="003F0CC2"/>
    <w:rsid w:val="003F10BA"/>
    <w:rsid w:val="003F1161"/>
    <w:rsid w:val="003F1D56"/>
    <w:rsid w:val="003F4341"/>
    <w:rsid w:val="003F690E"/>
    <w:rsid w:val="00400AD6"/>
    <w:rsid w:val="00401657"/>
    <w:rsid w:val="00401AEB"/>
    <w:rsid w:val="004022E0"/>
    <w:rsid w:val="00403D32"/>
    <w:rsid w:val="004049A4"/>
    <w:rsid w:val="00405663"/>
    <w:rsid w:val="004060F7"/>
    <w:rsid w:val="004062E2"/>
    <w:rsid w:val="00406AAF"/>
    <w:rsid w:val="00406D01"/>
    <w:rsid w:val="004100BB"/>
    <w:rsid w:val="00410C57"/>
    <w:rsid w:val="00411143"/>
    <w:rsid w:val="0041324F"/>
    <w:rsid w:val="004135B0"/>
    <w:rsid w:val="00413ACE"/>
    <w:rsid w:val="00416354"/>
    <w:rsid w:val="00416F9C"/>
    <w:rsid w:val="00417B25"/>
    <w:rsid w:val="004206B9"/>
    <w:rsid w:val="00420CAE"/>
    <w:rsid w:val="004220BC"/>
    <w:rsid w:val="00422176"/>
    <w:rsid w:val="004225EC"/>
    <w:rsid w:val="0042281C"/>
    <w:rsid w:val="00422974"/>
    <w:rsid w:val="0042330E"/>
    <w:rsid w:val="00425B04"/>
    <w:rsid w:val="00430397"/>
    <w:rsid w:val="00430985"/>
    <w:rsid w:val="00431E27"/>
    <w:rsid w:val="00432075"/>
    <w:rsid w:val="0043281A"/>
    <w:rsid w:val="00433C43"/>
    <w:rsid w:val="00434C8B"/>
    <w:rsid w:val="00434F16"/>
    <w:rsid w:val="00435A72"/>
    <w:rsid w:val="00440571"/>
    <w:rsid w:val="00443BA5"/>
    <w:rsid w:val="00444BF8"/>
    <w:rsid w:val="004451CC"/>
    <w:rsid w:val="00445D84"/>
    <w:rsid w:val="00446FF3"/>
    <w:rsid w:val="004477CB"/>
    <w:rsid w:val="00447B55"/>
    <w:rsid w:val="00450756"/>
    <w:rsid w:val="00450C36"/>
    <w:rsid w:val="00450FCF"/>
    <w:rsid w:val="004544B2"/>
    <w:rsid w:val="004546DD"/>
    <w:rsid w:val="00454710"/>
    <w:rsid w:val="00454F47"/>
    <w:rsid w:val="00455457"/>
    <w:rsid w:val="00455872"/>
    <w:rsid w:val="0045639F"/>
    <w:rsid w:val="004607A3"/>
    <w:rsid w:val="00460DA7"/>
    <w:rsid w:val="00460DF1"/>
    <w:rsid w:val="004611DC"/>
    <w:rsid w:val="00462004"/>
    <w:rsid w:val="004629D8"/>
    <w:rsid w:val="00462DC0"/>
    <w:rsid w:val="004635B8"/>
    <w:rsid w:val="00463904"/>
    <w:rsid w:val="00463A82"/>
    <w:rsid w:val="004644AC"/>
    <w:rsid w:val="00464FDF"/>
    <w:rsid w:val="0046550F"/>
    <w:rsid w:val="0047245C"/>
    <w:rsid w:val="0047346D"/>
    <w:rsid w:val="00473A2E"/>
    <w:rsid w:val="00473D5C"/>
    <w:rsid w:val="00473DA3"/>
    <w:rsid w:val="00474065"/>
    <w:rsid w:val="0047434E"/>
    <w:rsid w:val="00474A19"/>
    <w:rsid w:val="00476398"/>
    <w:rsid w:val="004764DC"/>
    <w:rsid w:val="004766D4"/>
    <w:rsid w:val="0048090C"/>
    <w:rsid w:val="00480B13"/>
    <w:rsid w:val="0048171C"/>
    <w:rsid w:val="00482EFC"/>
    <w:rsid w:val="00483331"/>
    <w:rsid w:val="0048345C"/>
    <w:rsid w:val="00485FFC"/>
    <w:rsid w:val="00486039"/>
    <w:rsid w:val="00486F80"/>
    <w:rsid w:val="00487229"/>
    <w:rsid w:val="00490C9D"/>
    <w:rsid w:val="00491C1D"/>
    <w:rsid w:val="00492157"/>
    <w:rsid w:val="00492299"/>
    <w:rsid w:val="00492856"/>
    <w:rsid w:val="00496E77"/>
    <w:rsid w:val="0049784C"/>
    <w:rsid w:val="004A0122"/>
    <w:rsid w:val="004A03EC"/>
    <w:rsid w:val="004A0FEA"/>
    <w:rsid w:val="004A1116"/>
    <w:rsid w:val="004A1692"/>
    <w:rsid w:val="004A31E5"/>
    <w:rsid w:val="004A335F"/>
    <w:rsid w:val="004A35E5"/>
    <w:rsid w:val="004A3904"/>
    <w:rsid w:val="004A4AB5"/>
    <w:rsid w:val="004A552D"/>
    <w:rsid w:val="004A591D"/>
    <w:rsid w:val="004A5DBE"/>
    <w:rsid w:val="004A5F36"/>
    <w:rsid w:val="004A6057"/>
    <w:rsid w:val="004A703F"/>
    <w:rsid w:val="004A7AE4"/>
    <w:rsid w:val="004B02ED"/>
    <w:rsid w:val="004B0667"/>
    <w:rsid w:val="004B1345"/>
    <w:rsid w:val="004B18BC"/>
    <w:rsid w:val="004B2F51"/>
    <w:rsid w:val="004B2F6B"/>
    <w:rsid w:val="004B4639"/>
    <w:rsid w:val="004B481D"/>
    <w:rsid w:val="004B5596"/>
    <w:rsid w:val="004B6889"/>
    <w:rsid w:val="004B7041"/>
    <w:rsid w:val="004B74D3"/>
    <w:rsid w:val="004B7DC1"/>
    <w:rsid w:val="004C0366"/>
    <w:rsid w:val="004C0647"/>
    <w:rsid w:val="004C0859"/>
    <w:rsid w:val="004C0D1E"/>
    <w:rsid w:val="004C1C86"/>
    <w:rsid w:val="004C27B8"/>
    <w:rsid w:val="004C285A"/>
    <w:rsid w:val="004C28DD"/>
    <w:rsid w:val="004C2BCA"/>
    <w:rsid w:val="004C4262"/>
    <w:rsid w:val="004C6325"/>
    <w:rsid w:val="004C664D"/>
    <w:rsid w:val="004C777A"/>
    <w:rsid w:val="004D2B65"/>
    <w:rsid w:val="004D3239"/>
    <w:rsid w:val="004D48AB"/>
    <w:rsid w:val="004D4E0E"/>
    <w:rsid w:val="004D6E65"/>
    <w:rsid w:val="004D6FB4"/>
    <w:rsid w:val="004D75D7"/>
    <w:rsid w:val="004E1033"/>
    <w:rsid w:val="004E1EDF"/>
    <w:rsid w:val="004E2CF7"/>
    <w:rsid w:val="004E6449"/>
    <w:rsid w:val="004E6A3B"/>
    <w:rsid w:val="004E6CC8"/>
    <w:rsid w:val="004E6DA3"/>
    <w:rsid w:val="004E7341"/>
    <w:rsid w:val="004F0D3B"/>
    <w:rsid w:val="004F0D3C"/>
    <w:rsid w:val="004F2174"/>
    <w:rsid w:val="004F2268"/>
    <w:rsid w:val="004F2CFE"/>
    <w:rsid w:val="004F36FB"/>
    <w:rsid w:val="004F3B3E"/>
    <w:rsid w:val="004F5CF1"/>
    <w:rsid w:val="004F7537"/>
    <w:rsid w:val="0050161C"/>
    <w:rsid w:val="00504110"/>
    <w:rsid w:val="00504827"/>
    <w:rsid w:val="0050544B"/>
    <w:rsid w:val="00505DB0"/>
    <w:rsid w:val="00506E7B"/>
    <w:rsid w:val="005075C6"/>
    <w:rsid w:val="005076FB"/>
    <w:rsid w:val="005101D3"/>
    <w:rsid w:val="00510B3C"/>
    <w:rsid w:val="00510F5A"/>
    <w:rsid w:val="00512573"/>
    <w:rsid w:val="005166CA"/>
    <w:rsid w:val="00517AB1"/>
    <w:rsid w:val="00523F8F"/>
    <w:rsid w:val="005240CC"/>
    <w:rsid w:val="00524328"/>
    <w:rsid w:val="005243CC"/>
    <w:rsid w:val="00524791"/>
    <w:rsid w:val="005249ED"/>
    <w:rsid w:val="00525B6B"/>
    <w:rsid w:val="00526D51"/>
    <w:rsid w:val="00530119"/>
    <w:rsid w:val="005306B4"/>
    <w:rsid w:val="0053070D"/>
    <w:rsid w:val="00531E92"/>
    <w:rsid w:val="005328ED"/>
    <w:rsid w:val="0053306F"/>
    <w:rsid w:val="00533672"/>
    <w:rsid w:val="0053402D"/>
    <w:rsid w:val="00534337"/>
    <w:rsid w:val="005349C3"/>
    <w:rsid w:val="00535368"/>
    <w:rsid w:val="0053546E"/>
    <w:rsid w:val="0053770F"/>
    <w:rsid w:val="00537C1D"/>
    <w:rsid w:val="00537DAD"/>
    <w:rsid w:val="00537E93"/>
    <w:rsid w:val="00540CE8"/>
    <w:rsid w:val="005411EC"/>
    <w:rsid w:val="00541E3E"/>
    <w:rsid w:val="00542187"/>
    <w:rsid w:val="005422EB"/>
    <w:rsid w:val="0054297A"/>
    <w:rsid w:val="005442E7"/>
    <w:rsid w:val="00545511"/>
    <w:rsid w:val="00546EEC"/>
    <w:rsid w:val="00547C63"/>
    <w:rsid w:val="005543FC"/>
    <w:rsid w:val="00556901"/>
    <w:rsid w:val="00556CBB"/>
    <w:rsid w:val="00560D38"/>
    <w:rsid w:val="005615D7"/>
    <w:rsid w:val="00562EEC"/>
    <w:rsid w:val="00564138"/>
    <w:rsid w:val="005641FB"/>
    <w:rsid w:val="0056646D"/>
    <w:rsid w:val="00567C8A"/>
    <w:rsid w:val="00567D02"/>
    <w:rsid w:val="0057007C"/>
    <w:rsid w:val="005704C1"/>
    <w:rsid w:val="005711E6"/>
    <w:rsid w:val="00571ADC"/>
    <w:rsid w:val="00574431"/>
    <w:rsid w:val="005753B0"/>
    <w:rsid w:val="005756C3"/>
    <w:rsid w:val="00576F14"/>
    <w:rsid w:val="00577694"/>
    <w:rsid w:val="00577B6B"/>
    <w:rsid w:val="00580B06"/>
    <w:rsid w:val="00581774"/>
    <w:rsid w:val="00586E2C"/>
    <w:rsid w:val="005877EB"/>
    <w:rsid w:val="00587BBE"/>
    <w:rsid w:val="005912F4"/>
    <w:rsid w:val="00591D80"/>
    <w:rsid w:val="00592359"/>
    <w:rsid w:val="0059258E"/>
    <w:rsid w:val="00595723"/>
    <w:rsid w:val="00596A12"/>
    <w:rsid w:val="0059767B"/>
    <w:rsid w:val="005A1351"/>
    <w:rsid w:val="005A241A"/>
    <w:rsid w:val="005A243A"/>
    <w:rsid w:val="005A2E57"/>
    <w:rsid w:val="005A2F54"/>
    <w:rsid w:val="005A403E"/>
    <w:rsid w:val="005A41B3"/>
    <w:rsid w:val="005A4F99"/>
    <w:rsid w:val="005A587F"/>
    <w:rsid w:val="005A620F"/>
    <w:rsid w:val="005A6819"/>
    <w:rsid w:val="005A7AD4"/>
    <w:rsid w:val="005B161F"/>
    <w:rsid w:val="005B1964"/>
    <w:rsid w:val="005B3C3B"/>
    <w:rsid w:val="005B57A3"/>
    <w:rsid w:val="005B5C5D"/>
    <w:rsid w:val="005B6263"/>
    <w:rsid w:val="005B7148"/>
    <w:rsid w:val="005B7959"/>
    <w:rsid w:val="005C0DFA"/>
    <w:rsid w:val="005C0EE5"/>
    <w:rsid w:val="005C1109"/>
    <w:rsid w:val="005C134F"/>
    <w:rsid w:val="005C50C1"/>
    <w:rsid w:val="005C6E3D"/>
    <w:rsid w:val="005C72BF"/>
    <w:rsid w:val="005C73C0"/>
    <w:rsid w:val="005C7F40"/>
    <w:rsid w:val="005D47C2"/>
    <w:rsid w:val="005D54F9"/>
    <w:rsid w:val="005D5670"/>
    <w:rsid w:val="005D5735"/>
    <w:rsid w:val="005D5EB4"/>
    <w:rsid w:val="005D6127"/>
    <w:rsid w:val="005E021F"/>
    <w:rsid w:val="005E0245"/>
    <w:rsid w:val="005E0BF8"/>
    <w:rsid w:val="005E0D93"/>
    <w:rsid w:val="005E192A"/>
    <w:rsid w:val="005E3C25"/>
    <w:rsid w:val="005E411E"/>
    <w:rsid w:val="005E5440"/>
    <w:rsid w:val="005E62F0"/>
    <w:rsid w:val="005E7877"/>
    <w:rsid w:val="005F1EBC"/>
    <w:rsid w:val="005F207B"/>
    <w:rsid w:val="005F3DBD"/>
    <w:rsid w:val="005F4E5B"/>
    <w:rsid w:val="005F6D98"/>
    <w:rsid w:val="005F7F82"/>
    <w:rsid w:val="00600ACF"/>
    <w:rsid w:val="00601F04"/>
    <w:rsid w:val="006030E9"/>
    <w:rsid w:val="00604F0B"/>
    <w:rsid w:val="00605B52"/>
    <w:rsid w:val="00605D47"/>
    <w:rsid w:val="00610E3C"/>
    <w:rsid w:val="00611A5B"/>
    <w:rsid w:val="006122ED"/>
    <w:rsid w:val="00613C97"/>
    <w:rsid w:val="00615099"/>
    <w:rsid w:val="00616360"/>
    <w:rsid w:val="00616D48"/>
    <w:rsid w:val="00621573"/>
    <w:rsid w:val="006228C6"/>
    <w:rsid w:val="0062340D"/>
    <w:rsid w:val="0062589A"/>
    <w:rsid w:val="00627695"/>
    <w:rsid w:val="0063163D"/>
    <w:rsid w:val="00631AC4"/>
    <w:rsid w:val="00631D0B"/>
    <w:rsid w:val="00632161"/>
    <w:rsid w:val="00634DB0"/>
    <w:rsid w:val="00634E3D"/>
    <w:rsid w:val="00634E44"/>
    <w:rsid w:val="00636EFF"/>
    <w:rsid w:val="00637737"/>
    <w:rsid w:val="00637B39"/>
    <w:rsid w:val="00641AFD"/>
    <w:rsid w:val="00643DDC"/>
    <w:rsid w:val="00644772"/>
    <w:rsid w:val="00645137"/>
    <w:rsid w:val="006451DC"/>
    <w:rsid w:val="00646906"/>
    <w:rsid w:val="0064702C"/>
    <w:rsid w:val="00647158"/>
    <w:rsid w:val="00647CC9"/>
    <w:rsid w:val="006512A1"/>
    <w:rsid w:val="00651A5F"/>
    <w:rsid w:val="00651BC1"/>
    <w:rsid w:val="006553DF"/>
    <w:rsid w:val="00655541"/>
    <w:rsid w:val="0065587D"/>
    <w:rsid w:val="00656947"/>
    <w:rsid w:val="00656D4A"/>
    <w:rsid w:val="00657858"/>
    <w:rsid w:val="006604C5"/>
    <w:rsid w:val="006611EE"/>
    <w:rsid w:val="00661258"/>
    <w:rsid w:val="0066172C"/>
    <w:rsid w:val="00661E80"/>
    <w:rsid w:val="00662C98"/>
    <w:rsid w:val="00663DCA"/>
    <w:rsid w:val="00664164"/>
    <w:rsid w:val="00664AE4"/>
    <w:rsid w:val="006654AD"/>
    <w:rsid w:val="00667483"/>
    <w:rsid w:val="00670225"/>
    <w:rsid w:val="00674F4A"/>
    <w:rsid w:val="00675698"/>
    <w:rsid w:val="006778B5"/>
    <w:rsid w:val="00681B02"/>
    <w:rsid w:val="00683817"/>
    <w:rsid w:val="00685A31"/>
    <w:rsid w:val="00685EF4"/>
    <w:rsid w:val="00685F1A"/>
    <w:rsid w:val="0068692A"/>
    <w:rsid w:val="00690BB9"/>
    <w:rsid w:val="0069139F"/>
    <w:rsid w:val="006931D7"/>
    <w:rsid w:val="00693C89"/>
    <w:rsid w:val="006943FC"/>
    <w:rsid w:val="0069588C"/>
    <w:rsid w:val="00696380"/>
    <w:rsid w:val="00697B52"/>
    <w:rsid w:val="006A1566"/>
    <w:rsid w:val="006A2824"/>
    <w:rsid w:val="006A2B69"/>
    <w:rsid w:val="006A6976"/>
    <w:rsid w:val="006A76BA"/>
    <w:rsid w:val="006B0C92"/>
    <w:rsid w:val="006B1744"/>
    <w:rsid w:val="006B20BD"/>
    <w:rsid w:val="006B26F0"/>
    <w:rsid w:val="006B2E1D"/>
    <w:rsid w:val="006B41AC"/>
    <w:rsid w:val="006B4D61"/>
    <w:rsid w:val="006B5385"/>
    <w:rsid w:val="006B7BD2"/>
    <w:rsid w:val="006C0089"/>
    <w:rsid w:val="006C1EEE"/>
    <w:rsid w:val="006C4563"/>
    <w:rsid w:val="006C4C7D"/>
    <w:rsid w:val="006C646A"/>
    <w:rsid w:val="006C69BF"/>
    <w:rsid w:val="006C7966"/>
    <w:rsid w:val="006D01FC"/>
    <w:rsid w:val="006D0FC4"/>
    <w:rsid w:val="006D1090"/>
    <w:rsid w:val="006D2F28"/>
    <w:rsid w:val="006D30CB"/>
    <w:rsid w:val="006D3747"/>
    <w:rsid w:val="006D39AC"/>
    <w:rsid w:val="006D44A9"/>
    <w:rsid w:val="006D50C4"/>
    <w:rsid w:val="006D7A27"/>
    <w:rsid w:val="006E0473"/>
    <w:rsid w:val="006E24E9"/>
    <w:rsid w:val="006E5C8A"/>
    <w:rsid w:val="006E63C2"/>
    <w:rsid w:val="006E69A4"/>
    <w:rsid w:val="006E7D3C"/>
    <w:rsid w:val="006F09C1"/>
    <w:rsid w:val="006F0C13"/>
    <w:rsid w:val="006F0C25"/>
    <w:rsid w:val="006F226F"/>
    <w:rsid w:val="006F28DD"/>
    <w:rsid w:val="006F4665"/>
    <w:rsid w:val="006F6556"/>
    <w:rsid w:val="006F68FD"/>
    <w:rsid w:val="006F7601"/>
    <w:rsid w:val="00705145"/>
    <w:rsid w:val="007055CA"/>
    <w:rsid w:val="0070612A"/>
    <w:rsid w:val="007072C0"/>
    <w:rsid w:val="00707902"/>
    <w:rsid w:val="00707A2D"/>
    <w:rsid w:val="00707D6A"/>
    <w:rsid w:val="00707DA6"/>
    <w:rsid w:val="007120EE"/>
    <w:rsid w:val="00713692"/>
    <w:rsid w:val="00713D98"/>
    <w:rsid w:val="00714E88"/>
    <w:rsid w:val="00715284"/>
    <w:rsid w:val="00715DB5"/>
    <w:rsid w:val="007178E6"/>
    <w:rsid w:val="007215EE"/>
    <w:rsid w:val="00721A75"/>
    <w:rsid w:val="00722D10"/>
    <w:rsid w:val="00722D90"/>
    <w:rsid w:val="00724584"/>
    <w:rsid w:val="007266B0"/>
    <w:rsid w:val="0072784C"/>
    <w:rsid w:val="00730D3B"/>
    <w:rsid w:val="007313A3"/>
    <w:rsid w:val="007319B2"/>
    <w:rsid w:val="007323AE"/>
    <w:rsid w:val="007341E4"/>
    <w:rsid w:val="007359B1"/>
    <w:rsid w:val="007441D0"/>
    <w:rsid w:val="00745062"/>
    <w:rsid w:val="00747300"/>
    <w:rsid w:val="007473C3"/>
    <w:rsid w:val="00750DDD"/>
    <w:rsid w:val="00751515"/>
    <w:rsid w:val="00751D84"/>
    <w:rsid w:val="00751DE8"/>
    <w:rsid w:val="00752912"/>
    <w:rsid w:val="00752D83"/>
    <w:rsid w:val="00753C3C"/>
    <w:rsid w:val="007542D7"/>
    <w:rsid w:val="00754850"/>
    <w:rsid w:val="0075732D"/>
    <w:rsid w:val="007579D6"/>
    <w:rsid w:val="00757A2C"/>
    <w:rsid w:val="00760030"/>
    <w:rsid w:val="007603AB"/>
    <w:rsid w:val="007612D4"/>
    <w:rsid w:val="0076152A"/>
    <w:rsid w:val="00762625"/>
    <w:rsid w:val="00762F65"/>
    <w:rsid w:val="007635FA"/>
    <w:rsid w:val="0076520C"/>
    <w:rsid w:val="00765B4B"/>
    <w:rsid w:val="00770343"/>
    <w:rsid w:val="00771E6E"/>
    <w:rsid w:val="00772092"/>
    <w:rsid w:val="007725C5"/>
    <w:rsid w:val="00772D19"/>
    <w:rsid w:val="00774071"/>
    <w:rsid w:val="007741B9"/>
    <w:rsid w:val="00774256"/>
    <w:rsid w:val="00775539"/>
    <w:rsid w:val="00776E51"/>
    <w:rsid w:val="007800DC"/>
    <w:rsid w:val="00780143"/>
    <w:rsid w:val="0078085E"/>
    <w:rsid w:val="00782F87"/>
    <w:rsid w:val="00784576"/>
    <w:rsid w:val="00784CC7"/>
    <w:rsid w:val="0078642D"/>
    <w:rsid w:val="00787E30"/>
    <w:rsid w:val="00791925"/>
    <w:rsid w:val="00792213"/>
    <w:rsid w:val="00792C2B"/>
    <w:rsid w:val="007945CB"/>
    <w:rsid w:val="007949C4"/>
    <w:rsid w:val="00795470"/>
    <w:rsid w:val="007A0276"/>
    <w:rsid w:val="007A0BB1"/>
    <w:rsid w:val="007A2C32"/>
    <w:rsid w:val="007A4641"/>
    <w:rsid w:val="007A4F7B"/>
    <w:rsid w:val="007A77E0"/>
    <w:rsid w:val="007A78C2"/>
    <w:rsid w:val="007A79CC"/>
    <w:rsid w:val="007B0383"/>
    <w:rsid w:val="007B11A7"/>
    <w:rsid w:val="007B24CC"/>
    <w:rsid w:val="007B3B1E"/>
    <w:rsid w:val="007B60EC"/>
    <w:rsid w:val="007B6AF3"/>
    <w:rsid w:val="007B717E"/>
    <w:rsid w:val="007B74A8"/>
    <w:rsid w:val="007C0EC0"/>
    <w:rsid w:val="007C240C"/>
    <w:rsid w:val="007C2562"/>
    <w:rsid w:val="007C48DF"/>
    <w:rsid w:val="007C52C5"/>
    <w:rsid w:val="007C6065"/>
    <w:rsid w:val="007C6163"/>
    <w:rsid w:val="007C6A68"/>
    <w:rsid w:val="007C6D6F"/>
    <w:rsid w:val="007C6F17"/>
    <w:rsid w:val="007C7214"/>
    <w:rsid w:val="007C7DAE"/>
    <w:rsid w:val="007D1466"/>
    <w:rsid w:val="007D15F4"/>
    <w:rsid w:val="007D1A5B"/>
    <w:rsid w:val="007D244D"/>
    <w:rsid w:val="007D2BD8"/>
    <w:rsid w:val="007D4739"/>
    <w:rsid w:val="007D4B5A"/>
    <w:rsid w:val="007D540F"/>
    <w:rsid w:val="007E0B42"/>
    <w:rsid w:val="007E2350"/>
    <w:rsid w:val="007E6675"/>
    <w:rsid w:val="007E762B"/>
    <w:rsid w:val="007E7D93"/>
    <w:rsid w:val="007F06F6"/>
    <w:rsid w:val="007F2086"/>
    <w:rsid w:val="007F3272"/>
    <w:rsid w:val="007F424D"/>
    <w:rsid w:val="007F4B02"/>
    <w:rsid w:val="007F596B"/>
    <w:rsid w:val="007F62A6"/>
    <w:rsid w:val="007F7031"/>
    <w:rsid w:val="007F72A1"/>
    <w:rsid w:val="007F76D2"/>
    <w:rsid w:val="00800F6E"/>
    <w:rsid w:val="00801278"/>
    <w:rsid w:val="00802470"/>
    <w:rsid w:val="008033B9"/>
    <w:rsid w:val="00803618"/>
    <w:rsid w:val="008042D4"/>
    <w:rsid w:val="008104D3"/>
    <w:rsid w:val="00810B84"/>
    <w:rsid w:val="00812CC9"/>
    <w:rsid w:val="008140F2"/>
    <w:rsid w:val="00815184"/>
    <w:rsid w:val="00815318"/>
    <w:rsid w:val="00815DDC"/>
    <w:rsid w:val="00816B7F"/>
    <w:rsid w:val="00816EC6"/>
    <w:rsid w:val="00816F01"/>
    <w:rsid w:val="00817C23"/>
    <w:rsid w:val="0082093A"/>
    <w:rsid w:val="00820DA3"/>
    <w:rsid w:val="00821820"/>
    <w:rsid w:val="008221C0"/>
    <w:rsid w:val="008222A7"/>
    <w:rsid w:val="00822639"/>
    <w:rsid w:val="008229FE"/>
    <w:rsid w:val="00823337"/>
    <w:rsid w:val="00823412"/>
    <w:rsid w:val="00823D12"/>
    <w:rsid w:val="00823FC7"/>
    <w:rsid w:val="0082408B"/>
    <w:rsid w:val="00825B11"/>
    <w:rsid w:val="00826ACA"/>
    <w:rsid w:val="00826CDB"/>
    <w:rsid w:val="008273FE"/>
    <w:rsid w:val="00827A9B"/>
    <w:rsid w:val="008301C6"/>
    <w:rsid w:val="008329AF"/>
    <w:rsid w:val="00832A8A"/>
    <w:rsid w:val="00833056"/>
    <w:rsid w:val="0083343A"/>
    <w:rsid w:val="00834113"/>
    <w:rsid w:val="00834146"/>
    <w:rsid w:val="008352DD"/>
    <w:rsid w:val="008358CB"/>
    <w:rsid w:val="00835D2C"/>
    <w:rsid w:val="00836B34"/>
    <w:rsid w:val="008379FF"/>
    <w:rsid w:val="0084009D"/>
    <w:rsid w:val="008429FB"/>
    <w:rsid w:val="00843304"/>
    <w:rsid w:val="0084545F"/>
    <w:rsid w:val="00845CAD"/>
    <w:rsid w:val="008460BA"/>
    <w:rsid w:val="00847E57"/>
    <w:rsid w:val="00852DE3"/>
    <w:rsid w:val="008534C1"/>
    <w:rsid w:val="008553FF"/>
    <w:rsid w:val="00856C6F"/>
    <w:rsid w:val="00857D93"/>
    <w:rsid w:val="00860829"/>
    <w:rsid w:val="00860FCF"/>
    <w:rsid w:val="00867789"/>
    <w:rsid w:val="00867957"/>
    <w:rsid w:val="00867B2D"/>
    <w:rsid w:val="00867C57"/>
    <w:rsid w:val="00870F00"/>
    <w:rsid w:val="0087191E"/>
    <w:rsid w:val="008721B8"/>
    <w:rsid w:val="00872807"/>
    <w:rsid w:val="0087286C"/>
    <w:rsid w:val="008741FB"/>
    <w:rsid w:val="00874A41"/>
    <w:rsid w:val="00875A90"/>
    <w:rsid w:val="00876A3B"/>
    <w:rsid w:val="00876F09"/>
    <w:rsid w:val="00877E83"/>
    <w:rsid w:val="008810BD"/>
    <w:rsid w:val="00881685"/>
    <w:rsid w:val="00881B05"/>
    <w:rsid w:val="00882D38"/>
    <w:rsid w:val="008845AE"/>
    <w:rsid w:val="00884838"/>
    <w:rsid w:val="00886DAF"/>
    <w:rsid w:val="00892134"/>
    <w:rsid w:val="00892E6A"/>
    <w:rsid w:val="008932B2"/>
    <w:rsid w:val="0089335E"/>
    <w:rsid w:val="00893ABF"/>
    <w:rsid w:val="0089418C"/>
    <w:rsid w:val="00895025"/>
    <w:rsid w:val="008950C6"/>
    <w:rsid w:val="008953DC"/>
    <w:rsid w:val="008957C2"/>
    <w:rsid w:val="00895964"/>
    <w:rsid w:val="008A1316"/>
    <w:rsid w:val="008A31DC"/>
    <w:rsid w:val="008A330D"/>
    <w:rsid w:val="008A3D6C"/>
    <w:rsid w:val="008A730E"/>
    <w:rsid w:val="008A787B"/>
    <w:rsid w:val="008A7AA1"/>
    <w:rsid w:val="008B0E4E"/>
    <w:rsid w:val="008B0F8D"/>
    <w:rsid w:val="008B4AAE"/>
    <w:rsid w:val="008B5637"/>
    <w:rsid w:val="008B5894"/>
    <w:rsid w:val="008B5FBE"/>
    <w:rsid w:val="008B66C2"/>
    <w:rsid w:val="008B6DC3"/>
    <w:rsid w:val="008B792E"/>
    <w:rsid w:val="008C0151"/>
    <w:rsid w:val="008C0F8E"/>
    <w:rsid w:val="008C1788"/>
    <w:rsid w:val="008C28E6"/>
    <w:rsid w:val="008C3524"/>
    <w:rsid w:val="008C35E3"/>
    <w:rsid w:val="008C3A65"/>
    <w:rsid w:val="008C4202"/>
    <w:rsid w:val="008C47FB"/>
    <w:rsid w:val="008C569B"/>
    <w:rsid w:val="008C7B30"/>
    <w:rsid w:val="008D0A31"/>
    <w:rsid w:val="008D0E4D"/>
    <w:rsid w:val="008D22E7"/>
    <w:rsid w:val="008D232C"/>
    <w:rsid w:val="008D3B27"/>
    <w:rsid w:val="008D4259"/>
    <w:rsid w:val="008D4463"/>
    <w:rsid w:val="008D548B"/>
    <w:rsid w:val="008D5F69"/>
    <w:rsid w:val="008D60F7"/>
    <w:rsid w:val="008D6276"/>
    <w:rsid w:val="008D6C61"/>
    <w:rsid w:val="008D6CC9"/>
    <w:rsid w:val="008E0EE7"/>
    <w:rsid w:val="008E2CBE"/>
    <w:rsid w:val="008E2FB3"/>
    <w:rsid w:val="008E32E0"/>
    <w:rsid w:val="008E3418"/>
    <w:rsid w:val="008E625C"/>
    <w:rsid w:val="008E7C3E"/>
    <w:rsid w:val="008F0AE8"/>
    <w:rsid w:val="008F24F5"/>
    <w:rsid w:val="008F261F"/>
    <w:rsid w:val="008F26EC"/>
    <w:rsid w:val="008F3348"/>
    <w:rsid w:val="008F35FB"/>
    <w:rsid w:val="008F5823"/>
    <w:rsid w:val="008F5FBC"/>
    <w:rsid w:val="008F622C"/>
    <w:rsid w:val="008F62B8"/>
    <w:rsid w:val="008F785C"/>
    <w:rsid w:val="008F78CF"/>
    <w:rsid w:val="008F7F49"/>
    <w:rsid w:val="00900847"/>
    <w:rsid w:val="00901059"/>
    <w:rsid w:val="009031F7"/>
    <w:rsid w:val="0090328A"/>
    <w:rsid w:val="0090379C"/>
    <w:rsid w:val="00905AD1"/>
    <w:rsid w:val="00910205"/>
    <w:rsid w:val="00911A9A"/>
    <w:rsid w:val="00911C54"/>
    <w:rsid w:val="00911EF4"/>
    <w:rsid w:val="0091201A"/>
    <w:rsid w:val="0091292F"/>
    <w:rsid w:val="00912A88"/>
    <w:rsid w:val="00912C1B"/>
    <w:rsid w:val="0091371D"/>
    <w:rsid w:val="00913745"/>
    <w:rsid w:val="00913D7B"/>
    <w:rsid w:val="00916C0E"/>
    <w:rsid w:val="00917431"/>
    <w:rsid w:val="009208CD"/>
    <w:rsid w:val="009213AB"/>
    <w:rsid w:val="00923428"/>
    <w:rsid w:val="00924025"/>
    <w:rsid w:val="0092465B"/>
    <w:rsid w:val="0092503D"/>
    <w:rsid w:val="00925901"/>
    <w:rsid w:val="0092624A"/>
    <w:rsid w:val="0092638C"/>
    <w:rsid w:val="009263E6"/>
    <w:rsid w:val="00926480"/>
    <w:rsid w:val="00927943"/>
    <w:rsid w:val="00931000"/>
    <w:rsid w:val="009324F7"/>
    <w:rsid w:val="00933494"/>
    <w:rsid w:val="00933ABC"/>
    <w:rsid w:val="00934651"/>
    <w:rsid w:val="00935219"/>
    <w:rsid w:val="0093597F"/>
    <w:rsid w:val="00936D0D"/>
    <w:rsid w:val="00936F40"/>
    <w:rsid w:val="0093700F"/>
    <w:rsid w:val="00941282"/>
    <w:rsid w:val="00941E8F"/>
    <w:rsid w:val="00943472"/>
    <w:rsid w:val="009442EA"/>
    <w:rsid w:val="0094444B"/>
    <w:rsid w:val="00945C50"/>
    <w:rsid w:val="009460F7"/>
    <w:rsid w:val="00946C97"/>
    <w:rsid w:val="009507ED"/>
    <w:rsid w:val="00950BAB"/>
    <w:rsid w:val="0095179B"/>
    <w:rsid w:val="009517BE"/>
    <w:rsid w:val="00951D8C"/>
    <w:rsid w:val="00952CC9"/>
    <w:rsid w:val="0095313C"/>
    <w:rsid w:val="0095395A"/>
    <w:rsid w:val="00954C4E"/>
    <w:rsid w:val="00954FE2"/>
    <w:rsid w:val="00955B4F"/>
    <w:rsid w:val="00955F5A"/>
    <w:rsid w:val="00961C8A"/>
    <w:rsid w:val="00962F56"/>
    <w:rsid w:val="00964AD3"/>
    <w:rsid w:val="00965FEF"/>
    <w:rsid w:val="00966133"/>
    <w:rsid w:val="00966A15"/>
    <w:rsid w:val="00967B90"/>
    <w:rsid w:val="00970238"/>
    <w:rsid w:val="009703A1"/>
    <w:rsid w:val="00971073"/>
    <w:rsid w:val="00971C6F"/>
    <w:rsid w:val="00972201"/>
    <w:rsid w:val="009728DB"/>
    <w:rsid w:val="00973841"/>
    <w:rsid w:val="00975F65"/>
    <w:rsid w:val="009770C9"/>
    <w:rsid w:val="009813E5"/>
    <w:rsid w:val="009823F0"/>
    <w:rsid w:val="009831FB"/>
    <w:rsid w:val="00984C25"/>
    <w:rsid w:val="00984C38"/>
    <w:rsid w:val="00984CCD"/>
    <w:rsid w:val="009851F9"/>
    <w:rsid w:val="00987263"/>
    <w:rsid w:val="00990803"/>
    <w:rsid w:val="00992788"/>
    <w:rsid w:val="009932D5"/>
    <w:rsid w:val="00993B36"/>
    <w:rsid w:val="0099455E"/>
    <w:rsid w:val="009A54E4"/>
    <w:rsid w:val="009A5C02"/>
    <w:rsid w:val="009A7F2E"/>
    <w:rsid w:val="009B06B7"/>
    <w:rsid w:val="009B06F9"/>
    <w:rsid w:val="009B2AA2"/>
    <w:rsid w:val="009B3565"/>
    <w:rsid w:val="009B6C1D"/>
    <w:rsid w:val="009B7C09"/>
    <w:rsid w:val="009C0305"/>
    <w:rsid w:val="009C038D"/>
    <w:rsid w:val="009C0B81"/>
    <w:rsid w:val="009C37B4"/>
    <w:rsid w:val="009C443A"/>
    <w:rsid w:val="009C50FB"/>
    <w:rsid w:val="009C5110"/>
    <w:rsid w:val="009C575E"/>
    <w:rsid w:val="009C6CFD"/>
    <w:rsid w:val="009D1B13"/>
    <w:rsid w:val="009D210C"/>
    <w:rsid w:val="009D2E08"/>
    <w:rsid w:val="009D5AC3"/>
    <w:rsid w:val="009E150F"/>
    <w:rsid w:val="009E1CE9"/>
    <w:rsid w:val="009E23D1"/>
    <w:rsid w:val="009E243C"/>
    <w:rsid w:val="009E298B"/>
    <w:rsid w:val="009E35C9"/>
    <w:rsid w:val="009E456E"/>
    <w:rsid w:val="009E477E"/>
    <w:rsid w:val="009E4BBF"/>
    <w:rsid w:val="009E7067"/>
    <w:rsid w:val="009E790D"/>
    <w:rsid w:val="009E7EE7"/>
    <w:rsid w:val="009F317E"/>
    <w:rsid w:val="009F371F"/>
    <w:rsid w:val="009F37D3"/>
    <w:rsid w:val="009F3DCD"/>
    <w:rsid w:val="009F5A75"/>
    <w:rsid w:val="009F6AE8"/>
    <w:rsid w:val="00A00A1F"/>
    <w:rsid w:val="00A00B60"/>
    <w:rsid w:val="00A023B4"/>
    <w:rsid w:val="00A029B1"/>
    <w:rsid w:val="00A02B17"/>
    <w:rsid w:val="00A03C74"/>
    <w:rsid w:val="00A03FE4"/>
    <w:rsid w:val="00A04465"/>
    <w:rsid w:val="00A050F0"/>
    <w:rsid w:val="00A054AF"/>
    <w:rsid w:val="00A066E7"/>
    <w:rsid w:val="00A0686A"/>
    <w:rsid w:val="00A074C7"/>
    <w:rsid w:val="00A079E2"/>
    <w:rsid w:val="00A105AF"/>
    <w:rsid w:val="00A10779"/>
    <w:rsid w:val="00A11BB2"/>
    <w:rsid w:val="00A11EDD"/>
    <w:rsid w:val="00A12ECE"/>
    <w:rsid w:val="00A14DF3"/>
    <w:rsid w:val="00A153C3"/>
    <w:rsid w:val="00A1656A"/>
    <w:rsid w:val="00A21F07"/>
    <w:rsid w:val="00A23B44"/>
    <w:rsid w:val="00A24BBC"/>
    <w:rsid w:val="00A24BC2"/>
    <w:rsid w:val="00A253F3"/>
    <w:rsid w:val="00A27EAB"/>
    <w:rsid w:val="00A318C7"/>
    <w:rsid w:val="00A33015"/>
    <w:rsid w:val="00A335CE"/>
    <w:rsid w:val="00A338C8"/>
    <w:rsid w:val="00A35DAE"/>
    <w:rsid w:val="00A370F5"/>
    <w:rsid w:val="00A37A3B"/>
    <w:rsid w:val="00A40233"/>
    <w:rsid w:val="00A403F2"/>
    <w:rsid w:val="00A40A76"/>
    <w:rsid w:val="00A43B24"/>
    <w:rsid w:val="00A44763"/>
    <w:rsid w:val="00A44943"/>
    <w:rsid w:val="00A46200"/>
    <w:rsid w:val="00A46617"/>
    <w:rsid w:val="00A466D1"/>
    <w:rsid w:val="00A4688B"/>
    <w:rsid w:val="00A47F06"/>
    <w:rsid w:val="00A50D40"/>
    <w:rsid w:val="00A521DB"/>
    <w:rsid w:val="00A5232A"/>
    <w:rsid w:val="00A54116"/>
    <w:rsid w:val="00A5497C"/>
    <w:rsid w:val="00A55767"/>
    <w:rsid w:val="00A55991"/>
    <w:rsid w:val="00A567DA"/>
    <w:rsid w:val="00A602D1"/>
    <w:rsid w:val="00A617FB"/>
    <w:rsid w:val="00A625BE"/>
    <w:rsid w:val="00A6698B"/>
    <w:rsid w:val="00A66B86"/>
    <w:rsid w:val="00A7061A"/>
    <w:rsid w:val="00A73196"/>
    <w:rsid w:val="00A7328A"/>
    <w:rsid w:val="00A73DB3"/>
    <w:rsid w:val="00A74E93"/>
    <w:rsid w:val="00A74EF7"/>
    <w:rsid w:val="00A77B42"/>
    <w:rsid w:val="00A77D2F"/>
    <w:rsid w:val="00A81B1F"/>
    <w:rsid w:val="00A81CA5"/>
    <w:rsid w:val="00A82AE6"/>
    <w:rsid w:val="00A832E9"/>
    <w:rsid w:val="00A836E9"/>
    <w:rsid w:val="00A83C2B"/>
    <w:rsid w:val="00A848C5"/>
    <w:rsid w:val="00A84915"/>
    <w:rsid w:val="00A84E5E"/>
    <w:rsid w:val="00A84F3B"/>
    <w:rsid w:val="00A869B9"/>
    <w:rsid w:val="00A869D5"/>
    <w:rsid w:val="00A86CDF"/>
    <w:rsid w:val="00A8736F"/>
    <w:rsid w:val="00A8740F"/>
    <w:rsid w:val="00A87763"/>
    <w:rsid w:val="00A900B8"/>
    <w:rsid w:val="00A90C43"/>
    <w:rsid w:val="00A91773"/>
    <w:rsid w:val="00A92EBE"/>
    <w:rsid w:val="00A93751"/>
    <w:rsid w:val="00AA15DD"/>
    <w:rsid w:val="00AA4288"/>
    <w:rsid w:val="00AA5B3B"/>
    <w:rsid w:val="00AA5E4B"/>
    <w:rsid w:val="00AA6E57"/>
    <w:rsid w:val="00AA6FF7"/>
    <w:rsid w:val="00AA75E6"/>
    <w:rsid w:val="00AB0705"/>
    <w:rsid w:val="00AB112E"/>
    <w:rsid w:val="00AB148C"/>
    <w:rsid w:val="00AB161A"/>
    <w:rsid w:val="00AB1ED5"/>
    <w:rsid w:val="00AB1F27"/>
    <w:rsid w:val="00AB22E9"/>
    <w:rsid w:val="00AB2E5B"/>
    <w:rsid w:val="00AB5E37"/>
    <w:rsid w:val="00AB6669"/>
    <w:rsid w:val="00AB7A85"/>
    <w:rsid w:val="00AC191A"/>
    <w:rsid w:val="00AC216D"/>
    <w:rsid w:val="00AC5ABD"/>
    <w:rsid w:val="00AC6029"/>
    <w:rsid w:val="00AC6A9E"/>
    <w:rsid w:val="00AC6FC3"/>
    <w:rsid w:val="00AC713A"/>
    <w:rsid w:val="00AC7408"/>
    <w:rsid w:val="00AC7A39"/>
    <w:rsid w:val="00AD018C"/>
    <w:rsid w:val="00AD176F"/>
    <w:rsid w:val="00AD19E5"/>
    <w:rsid w:val="00AD2110"/>
    <w:rsid w:val="00AD2DA7"/>
    <w:rsid w:val="00AD4A09"/>
    <w:rsid w:val="00AD5CC8"/>
    <w:rsid w:val="00AD68C6"/>
    <w:rsid w:val="00AD7747"/>
    <w:rsid w:val="00AE2383"/>
    <w:rsid w:val="00AE2E4D"/>
    <w:rsid w:val="00AE5030"/>
    <w:rsid w:val="00AE509C"/>
    <w:rsid w:val="00AE5957"/>
    <w:rsid w:val="00AE66DA"/>
    <w:rsid w:val="00AE6976"/>
    <w:rsid w:val="00AE735A"/>
    <w:rsid w:val="00AF0550"/>
    <w:rsid w:val="00AF137D"/>
    <w:rsid w:val="00AF246F"/>
    <w:rsid w:val="00AF5160"/>
    <w:rsid w:val="00AF5938"/>
    <w:rsid w:val="00AF5D36"/>
    <w:rsid w:val="00AF5FD8"/>
    <w:rsid w:val="00AF753C"/>
    <w:rsid w:val="00AF7896"/>
    <w:rsid w:val="00B01716"/>
    <w:rsid w:val="00B0216B"/>
    <w:rsid w:val="00B025B3"/>
    <w:rsid w:val="00B02910"/>
    <w:rsid w:val="00B02923"/>
    <w:rsid w:val="00B02C54"/>
    <w:rsid w:val="00B04C50"/>
    <w:rsid w:val="00B055EE"/>
    <w:rsid w:val="00B05FA4"/>
    <w:rsid w:val="00B06572"/>
    <w:rsid w:val="00B06712"/>
    <w:rsid w:val="00B07146"/>
    <w:rsid w:val="00B0750C"/>
    <w:rsid w:val="00B108AB"/>
    <w:rsid w:val="00B109FD"/>
    <w:rsid w:val="00B12C1F"/>
    <w:rsid w:val="00B12E8D"/>
    <w:rsid w:val="00B13954"/>
    <w:rsid w:val="00B1494F"/>
    <w:rsid w:val="00B14B67"/>
    <w:rsid w:val="00B15047"/>
    <w:rsid w:val="00B15695"/>
    <w:rsid w:val="00B160E4"/>
    <w:rsid w:val="00B20013"/>
    <w:rsid w:val="00B20697"/>
    <w:rsid w:val="00B22512"/>
    <w:rsid w:val="00B22944"/>
    <w:rsid w:val="00B23212"/>
    <w:rsid w:val="00B23440"/>
    <w:rsid w:val="00B23A33"/>
    <w:rsid w:val="00B240D6"/>
    <w:rsid w:val="00B24E0E"/>
    <w:rsid w:val="00B2515A"/>
    <w:rsid w:val="00B25903"/>
    <w:rsid w:val="00B25A81"/>
    <w:rsid w:val="00B271D3"/>
    <w:rsid w:val="00B27325"/>
    <w:rsid w:val="00B30298"/>
    <w:rsid w:val="00B30C12"/>
    <w:rsid w:val="00B31A44"/>
    <w:rsid w:val="00B32847"/>
    <w:rsid w:val="00B35A4F"/>
    <w:rsid w:val="00B36702"/>
    <w:rsid w:val="00B413C7"/>
    <w:rsid w:val="00B41DD2"/>
    <w:rsid w:val="00B422D2"/>
    <w:rsid w:val="00B425B0"/>
    <w:rsid w:val="00B42824"/>
    <w:rsid w:val="00B42B48"/>
    <w:rsid w:val="00B4331F"/>
    <w:rsid w:val="00B447B9"/>
    <w:rsid w:val="00B46F05"/>
    <w:rsid w:val="00B4707C"/>
    <w:rsid w:val="00B47A5E"/>
    <w:rsid w:val="00B543D9"/>
    <w:rsid w:val="00B5473E"/>
    <w:rsid w:val="00B54C18"/>
    <w:rsid w:val="00B552E2"/>
    <w:rsid w:val="00B5663D"/>
    <w:rsid w:val="00B5672A"/>
    <w:rsid w:val="00B568E4"/>
    <w:rsid w:val="00B56AE3"/>
    <w:rsid w:val="00B5729F"/>
    <w:rsid w:val="00B578F9"/>
    <w:rsid w:val="00B57DA8"/>
    <w:rsid w:val="00B60B42"/>
    <w:rsid w:val="00B63921"/>
    <w:rsid w:val="00B64A59"/>
    <w:rsid w:val="00B6678B"/>
    <w:rsid w:val="00B725EC"/>
    <w:rsid w:val="00B7281E"/>
    <w:rsid w:val="00B77F22"/>
    <w:rsid w:val="00B81363"/>
    <w:rsid w:val="00B823BC"/>
    <w:rsid w:val="00B83D26"/>
    <w:rsid w:val="00B8472E"/>
    <w:rsid w:val="00B84AC4"/>
    <w:rsid w:val="00B86089"/>
    <w:rsid w:val="00B87F1F"/>
    <w:rsid w:val="00B92738"/>
    <w:rsid w:val="00B92AE9"/>
    <w:rsid w:val="00B9481B"/>
    <w:rsid w:val="00B95AB2"/>
    <w:rsid w:val="00B973F5"/>
    <w:rsid w:val="00B977C7"/>
    <w:rsid w:val="00B97AB0"/>
    <w:rsid w:val="00BA043A"/>
    <w:rsid w:val="00BA1FF4"/>
    <w:rsid w:val="00BA2AE1"/>
    <w:rsid w:val="00BA2BB8"/>
    <w:rsid w:val="00BA3F8A"/>
    <w:rsid w:val="00BA421B"/>
    <w:rsid w:val="00BA4A69"/>
    <w:rsid w:val="00BA5FA7"/>
    <w:rsid w:val="00BA6AAA"/>
    <w:rsid w:val="00BB0377"/>
    <w:rsid w:val="00BB344B"/>
    <w:rsid w:val="00BB7F4B"/>
    <w:rsid w:val="00BC21B2"/>
    <w:rsid w:val="00BC26FE"/>
    <w:rsid w:val="00BC2F86"/>
    <w:rsid w:val="00BC358E"/>
    <w:rsid w:val="00BC4886"/>
    <w:rsid w:val="00BC5058"/>
    <w:rsid w:val="00BC56FF"/>
    <w:rsid w:val="00BC6DD8"/>
    <w:rsid w:val="00BC74CA"/>
    <w:rsid w:val="00BC7DA5"/>
    <w:rsid w:val="00BD020C"/>
    <w:rsid w:val="00BD0AA8"/>
    <w:rsid w:val="00BD0DD3"/>
    <w:rsid w:val="00BD0F25"/>
    <w:rsid w:val="00BD307C"/>
    <w:rsid w:val="00BD399F"/>
    <w:rsid w:val="00BD4977"/>
    <w:rsid w:val="00BD5906"/>
    <w:rsid w:val="00BD5931"/>
    <w:rsid w:val="00BD64F3"/>
    <w:rsid w:val="00BD64F7"/>
    <w:rsid w:val="00BE28EA"/>
    <w:rsid w:val="00BE5514"/>
    <w:rsid w:val="00BE5FF1"/>
    <w:rsid w:val="00BE5FF7"/>
    <w:rsid w:val="00BE6046"/>
    <w:rsid w:val="00BE74E0"/>
    <w:rsid w:val="00BE7789"/>
    <w:rsid w:val="00BE7AC5"/>
    <w:rsid w:val="00BF09BD"/>
    <w:rsid w:val="00BF0F1B"/>
    <w:rsid w:val="00BF1E48"/>
    <w:rsid w:val="00BF410E"/>
    <w:rsid w:val="00BF523E"/>
    <w:rsid w:val="00BF5915"/>
    <w:rsid w:val="00BF61FF"/>
    <w:rsid w:val="00BF66C0"/>
    <w:rsid w:val="00BF6BD6"/>
    <w:rsid w:val="00BF6C58"/>
    <w:rsid w:val="00BF7237"/>
    <w:rsid w:val="00BF74AC"/>
    <w:rsid w:val="00C00031"/>
    <w:rsid w:val="00C010A6"/>
    <w:rsid w:val="00C02DD4"/>
    <w:rsid w:val="00C0464C"/>
    <w:rsid w:val="00C05083"/>
    <w:rsid w:val="00C07050"/>
    <w:rsid w:val="00C100CC"/>
    <w:rsid w:val="00C10A6D"/>
    <w:rsid w:val="00C10D24"/>
    <w:rsid w:val="00C125E2"/>
    <w:rsid w:val="00C12C35"/>
    <w:rsid w:val="00C13001"/>
    <w:rsid w:val="00C16C9D"/>
    <w:rsid w:val="00C206BA"/>
    <w:rsid w:val="00C208C3"/>
    <w:rsid w:val="00C22022"/>
    <w:rsid w:val="00C221B7"/>
    <w:rsid w:val="00C223A0"/>
    <w:rsid w:val="00C225A5"/>
    <w:rsid w:val="00C2270D"/>
    <w:rsid w:val="00C228C7"/>
    <w:rsid w:val="00C23516"/>
    <w:rsid w:val="00C23B12"/>
    <w:rsid w:val="00C23F61"/>
    <w:rsid w:val="00C25DA2"/>
    <w:rsid w:val="00C2634B"/>
    <w:rsid w:val="00C276C4"/>
    <w:rsid w:val="00C31119"/>
    <w:rsid w:val="00C31E52"/>
    <w:rsid w:val="00C320E6"/>
    <w:rsid w:val="00C334C7"/>
    <w:rsid w:val="00C33773"/>
    <w:rsid w:val="00C33E90"/>
    <w:rsid w:val="00C35375"/>
    <w:rsid w:val="00C35ED9"/>
    <w:rsid w:val="00C361EB"/>
    <w:rsid w:val="00C37243"/>
    <w:rsid w:val="00C37EE1"/>
    <w:rsid w:val="00C40773"/>
    <w:rsid w:val="00C41423"/>
    <w:rsid w:val="00C41604"/>
    <w:rsid w:val="00C42B44"/>
    <w:rsid w:val="00C4325B"/>
    <w:rsid w:val="00C43B40"/>
    <w:rsid w:val="00C44B83"/>
    <w:rsid w:val="00C44EFB"/>
    <w:rsid w:val="00C45E5B"/>
    <w:rsid w:val="00C46277"/>
    <w:rsid w:val="00C46D0E"/>
    <w:rsid w:val="00C478E2"/>
    <w:rsid w:val="00C47D9F"/>
    <w:rsid w:val="00C51117"/>
    <w:rsid w:val="00C523D5"/>
    <w:rsid w:val="00C547B2"/>
    <w:rsid w:val="00C54ECB"/>
    <w:rsid w:val="00C55252"/>
    <w:rsid w:val="00C55EA1"/>
    <w:rsid w:val="00C56322"/>
    <w:rsid w:val="00C602E6"/>
    <w:rsid w:val="00C60889"/>
    <w:rsid w:val="00C621F2"/>
    <w:rsid w:val="00C6299C"/>
    <w:rsid w:val="00C62B4A"/>
    <w:rsid w:val="00C64798"/>
    <w:rsid w:val="00C651E0"/>
    <w:rsid w:val="00C65ADF"/>
    <w:rsid w:val="00C65DD6"/>
    <w:rsid w:val="00C6720E"/>
    <w:rsid w:val="00C6739B"/>
    <w:rsid w:val="00C673E4"/>
    <w:rsid w:val="00C7174D"/>
    <w:rsid w:val="00C71A60"/>
    <w:rsid w:val="00C72684"/>
    <w:rsid w:val="00C729A8"/>
    <w:rsid w:val="00C7444B"/>
    <w:rsid w:val="00C74844"/>
    <w:rsid w:val="00C7490E"/>
    <w:rsid w:val="00C764E1"/>
    <w:rsid w:val="00C808CE"/>
    <w:rsid w:val="00C809CE"/>
    <w:rsid w:val="00C85966"/>
    <w:rsid w:val="00C85F32"/>
    <w:rsid w:val="00C870A1"/>
    <w:rsid w:val="00C873F8"/>
    <w:rsid w:val="00C87E1A"/>
    <w:rsid w:val="00C90D3B"/>
    <w:rsid w:val="00C90DC9"/>
    <w:rsid w:val="00C92466"/>
    <w:rsid w:val="00C9311C"/>
    <w:rsid w:val="00C946C3"/>
    <w:rsid w:val="00C95626"/>
    <w:rsid w:val="00C968AB"/>
    <w:rsid w:val="00C969C2"/>
    <w:rsid w:val="00C97605"/>
    <w:rsid w:val="00C9764C"/>
    <w:rsid w:val="00C97E55"/>
    <w:rsid w:val="00CA0167"/>
    <w:rsid w:val="00CA07E2"/>
    <w:rsid w:val="00CA2032"/>
    <w:rsid w:val="00CA21BE"/>
    <w:rsid w:val="00CA291D"/>
    <w:rsid w:val="00CA3654"/>
    <w:rsid w:val="00CA3F57"/>
    <w:rsid w:val="00CA518A"/>
    <w:rsid w:val="00CA6A8E"/>
    <w:rsid w:val="00CA7C8C"/>
    <w:rsid w:val="00CA7D7B"/>
    <w:rsid w:val="00CB111A"/>
    <w:rsid w:val="00CB19AB"/>
    <w:rsid w:val="00CB3039"/>
    <w:rsid w:val="00CB4D62"/>
    <w:rsid w:val="00CB575E"/>
    <w:rsid w:val="00CB66C8"/>
    <w:rsid w:val="00CB6B24"/>
    <w:rsid w:val="00CB7A17"/>
    <w:rsid w:val="00CB7C72"/>
    <w:rsid w:val="00CC00A7"/>
    <w:rsid w:val="00CC0D50"/>
    <w:rsid w:val="00CC15F0"/>
    <w:rsid w:val="00CC1C60"/>
    <w:rsid w:val="00CC253D"/>
    <w:rsid w:val="00CC52F6"/>
    <w:rsid w:val="00CC52F8"/>
    <w:rsid w:val="00CC64EC"/>
    <w:rsid w:val="00CC6963"/>
    <w:rsid w:val="00CC7098"/>
    <w:rsid w:val="00CC7E51"/>
    <w:rsid w:val="00CD0BD7"/>
    <w:rsid w:val="00CD19B9"/>
    <w:rsid w:val="00CD1D7C"/>
    <w:rsid w:val="00CD23A0"/>
    <w:rsid w:val="00CD449D"/>
    <w:rsid w:val="00CD45AB"/>
    <w:rsid w:val="00CD5735"/>
    <w:rsid w:val="00CD70CA"/>
    <w:rsid w:val="00CD7510"/>
    <w:rsid w:val="00CE234C"/>
    <w:rsid w:val="00CE2985"/>
    <w:rsid w:val="00CE35D4"/>
    <w:rsid w:val="00CE38A1"/>
    <w:rsid w:val="00CE3A21"/>
    <w:rsid w:val="00CE499A"/>
    <w:rsid w:val="00CE4C8F"/>
    <w:rsid w:val="00CE4F14"/>
    <w:rsid w:val="00CE5FA6"/>
    <w:rsid w:val="00CE62A6"/>
    <w:rsid w:val="00CE6E89"/>
    <w:rsid w:val="00CE70FF"/>
    <w:rsid w:val="00CE71FC"/>
    <w:rsid w:val="00CF0046"/>
    <w:rsid w:val="00CF2B43"/>
    <w:rsid w:val="00CF430D"/>
    <w:rsid w:val="00CF7A49"/>
    <w:rsid w:val="00D01155"/>
    <w:rsid w:val="00D01D45"/>
    <w:rsid w:val="00D02941"/>
    <w:rsid w:val="00D031B5"/>
    <w:rsid w:val="00D04AB2"/>
    <w:rsid w:val="00D0576A"/>
    <w:rsid w:val="00D05E2A"/>
    <w:rsid w:val="00D107BC"/>
    <w:rsid w:val="00D126DA"/>
    <w:rsid w:val="00D13872"/>
    <w:rsid w:val="00D14B72"/>
    <w:rsid w:val="00D14CC5"/>
    <w:rsid w:val="00D16CC1"/>
    <w:rsid w:val="00D20BBE"/>
    <w:rsid w:val="00D24307"/>
    <w:rsid w:val="00D24402"/>
    <w:rsid w:val="00D24E4B"/>
    <w:rsid w:val="00D25592"/>
    <w:rsid w:val="00D31DFB"/>
    <w:rsid w:val="00D3339E"/>
    <w:rsid w:val="00D33E92"/>
    <w:rsid w:val="00D340CB"/>
    <w:rsid w:val="00D34509"/>
    <w:rsid w:val="00D34735"/>
    <w:rsid w:val="00D34EB9"/>
    <w:rsid w:val="00D34F6B"/>
    <w:rsid w:val="00D3748E"/>
    <w:rsid w:val="00D420B5"/>
    <w:rsid w:val="00D46542"/>
    <w:rsid w:val="00D47419"/>
    <w:rsid w:val="00D50034"/>
    <w:rsid w:val="00D50FE2"/>
    <w:rsid w:val="00D5182A"/>
    <w:rsid w:val="00D51CA7"/>
    <w:rsid w:val="00D5211B"/>
    <w:rsid w:val="00D539DC"/>
    <w:rsid w:val="00D56D78"/>
    <w:rsid w:val="00D57483"/>
    <w:rsid w:val="00D57904"/>
    <w:rsid w:val="00D62432"/>
    <w:rsid w:val="00D633E6"/>
    <w:rsid w:val="00D63779"/>
    <w:rsid w:val="00D6417D"/>
    <w:rsid w:val="00D64AC6"/>
    <w:rsid w:val="00D65162"/>
    <w:rsid w:val="00D651D5"/>
    <w:rsid w:val="00D658C3"/>
    <w:rsid w:val="00D65D3C"/>
    <w:rsid w:val="00D66C4B"/>
    <w:rsid w:val="00D72826"/>
    <w:rsid w:val="00D72B93"/>
    <w:rsid w:val="00D72FD2"/>
    <w:rsid w:val="00D748B4"/>
    <w:rsid w:val="00D75B4B"/>
    <w:rsid w:val="00D7704C"/>
    <w:rsid w:val="00D774B5"/>
    <w:rsid w:val="00D82140"/>
    <w:rsid w:val="00D82D4C"/>
    <w:rsid w:val="00D83879"/>
    <w:rsid w:val="00D842AE"/>
    <w:rsid w:val="00D85B6A"/>
    <w:rsid w:val="00D8630C"/>
    <w:rsid w:val="00D96709"/>
    <w:rsid w:val="00D96C09"/>
    <w:rsid w:val="00D96C55"/>
    <w:rsid w:val="00DA2AEC"/>
    <w:rsid w:val="00DA3426"/>
    <w:rsid w:val="00DA5A1B"/>
    <w:rsid w:val="00DA6E8E"/>
    <w:rsid w:val="00DA7F19"/>
    <w:rsid w:val="00DB2CEB"/>
    <w:rsid w:val="00DB2D86"/>
    <w:rsid w:val="00DB4F30"/>
    <w:rsid w:val="00DB5CAC"/>
    <w:rsid w:val="00DB5F9B"/>
    <w:rsid w:val="00DB6110"/>
    <w:rsid w:val="00DC067C"/>
    <w:rsid w:val="00DC104C"/>
    <w:rsid w:val="00DC1203"/>
    <w:rsid w:val="00DC1F7E"/>
    <w:rsid w:val="00DC2830"/>
    <w:rsid w:val="00DC3111"/>
    <w:rsid w:val="00DC420F"/>
    <w:rsid w:val="00DC597D"/>
    <w:rsid w:val="00DC7878"/>
    <w:rsid w:val="00DC7AE7"/>
    <w:rsid w:val="00DD1ACB"/>
    <w:rsid w:val="00DD2182"/>
    <w:rsid w:val="00DD2649"/>
    <w:rsid w:val="00DD2E1D"/>
    <w:rsid w:val="00DD375B"/>
    <w:rsid w:val="00DD4FF3"/>
    <w:rsid w:val="00DD5D0E"/>
    <w:rsid w:val="00DD766B"/>
    <w:rsid w:val="00DE14E1"/>
    <w:rsid w:val="00DE27AE"/>
    <w:rsid w:val="00DE3069"/>
    <w:rsid w:val="00DE3D24"/>
    <w:rsid w:val="00DE3D3E"/>
    <w:rsid w:val="00DE3E3E"/>
    <w:rsid w:val="00DE6601"/>
    <w:rsid w:val="00DE66A5"/>
    <w:rsid w:val="00DF097A"/>
    <w:rsid w:val="00DF3342"/>
    <w:rsid w:val="00DF4206"/>
    <w:rsid w:val="00DF4851"/>
    <w:rsid w:val="00DF4A74"/>
    <w:rsid w:val="00DF791F"/>
    <w:rsid w:val="00E0042E"/>
    <w:rsid w:val="00E008FE"/>
    <w:rsid w:val="00E00E4D"/>
    <w:rsid w:val="00E02913"/>
    <w:rsid w:val="00E03AB2"/>
    <w:rsid w:val="00E07F68"/>
    <w:rsid w:val="00E121C4"/>
    <w:rsid w:val="00E12280"/>
    <w:rsid w:val="00E13245"/>
    <w:rsid w:val="00E135FC"/>
    <w:rsid w:val="00E17068"/>
    <w:rsid w:val="00E17D4B"/>
    <w:rsid w:val="00E17DF0"/>
    <w:rsid w:val="00E212B8"/>
    <w:rsid w:val="00E23445"/>
    <w:rsid w:val="00E23F89"/>
    <w:rsid w:val="00E24A2A"/>
    <w:rsid w:val="00E261C7"/>
    <w:rsid w:val="00E2755C"/>
    <w:rsid w:val="00E27D00"/>
    <w:rsid w:val="00E30004"/>
    <w:rsid w:val="00E313A9"/>
    <w:rsid w:val="00E319F5"/>
    <w:rsid w:val="00E3398F"/>
    <w:rsid w:val="00E34AFA"/>
    <w:rsid w:val="00E34F92"/>
    <w:rsid w:val="00E35C79"/>
    <w:rsid w:val="00E35E45"/>
    <w:rsid w:val="00E43BE0"/>
    <w:rsid w:val="00E44415"/>
    <w:rsid w:val="00E447B6"/>
    <w:rsid w:val="00E4544B"/>
    <w:rsid w:val="00E459D3"/>
    <w:rsid w:val="00E45FC8"/>
    <w:rsid w:val="00E4700E"/>
    <w:rsid w:val="00E47B23"/>
    <w:rsid w:val="00E47ECE"/>
    <w:rsid w:val="00E50CCB"/>
    <w:rsid w:val="00E51421"/>
    <w:rsid w:val="00E52084"/>
    <w:rsid w:val="00E522AF"/>
    <w:rsid w:val="00E53037"/>
    <w:rsid w:val="00E53149"/>
    <w:rsid w:val="00E5360C"/>
    <w:rsid w:val="00E53BFA"/>
    <w:rsid w:val="00E54677"/>
    <w:rsid w:val="00E552BD"/>
    <w:rsid w:val="00E55CEC"/>
    <w:rsid w:val="00E56532"/>
    <w:rsid w:val="00E60868"/>
    <w:rsid w:val="00E61C8F"/>
    <w:rsid w:val="00E625E0"/>
    <w:rsid w:val="00E6350D"/>
    <w:rsid w:val="00E63716"/>
    <w:rsid w:val="00E6465A"/>
    <w:rsid w:val="00E64EFD"/>
    <w:rsid w:val="00E67065"/>
    <w:rsid w:val="00E678EA"/>
    <w:rsid w:val="00E70A28"/>
    <w:rsid w:val="00E71263"/>
    <w:rsid w:val="00E71AE5"/>
    <w:rsid w:val="00E7588B"/>
    <w:rsid w:val="00E77CB0"/>
    <w:rsid w:val="00E80132"/>
    <w:rsid w:val="00E82E64"/>
    <w:rsid w:val="00E834B5"/>
    <w:rsid w:val="00E84AA3"/>
    <w:rsid w:val="00E84AFA"/>
    <w:rsid w:val="00E851D7"/>
    <w:rsid w:val="00E8608F"/>
    <w:rsid w:val="00E864A2"/>
    <w:rsid w:val="00E86E12"/>
    <w:rsid w:val="00E87011"/>
    <w:rsid w:val="00E87B5F"/>
    <w:rsid w:val="00E91321"/>
    <w:rsid w:val="00E9316C"/>
    <w:rsid w:val="00E93A94"/>
    <w:rsid w:val="00E944C8"/>
    <w:rsid w:val="00E94557"/>
    <w:rsid w:val="00E946B7"/>
    <w:rsid w:val="00E94A5C"/>
    <w:rsid w:val="00E9678C"/>
    <w:rsid w:val="00E97027"/>
    <w:rsid w:val="00EA1B03"/>
    <w:rsid w:val="00EA2B84"/>
    <w:rsid w:val="00EA3D45"/>
    <w:rsid w:val="00EA7615"/>
    <w:rsid w:val="00EB0040"/>
    <w:rsid w:val="00EB008B"/>
    <w:rsid w:val="00EB2BF0"/>
    <w:rsid w:val="00EB348F"/>
    <w:rsid w:val="00EB3586"/>
    <w:rsid w:val="00EB68F2"/>
    <w:rsid w:val="00EB6C2D"/>
    <w:rsid w:val="00EC00DA"/>
    <w:rsid w:val="00EC1546"/>
    <w:rsid w:val="00EC235E"/>
    <w:rsid w:val="00EC460B"/>
    <w:rsid w:val="00EC52CF"/>
    <w:rsid w:val="00EC57B3"/>
    <w:rsid w:val="00EC587B"/>
    <w:rsid w:val="00EC60C3"/>
    <w:rsid w:val="00EC662D"/>
    <w:rsid w:val="00ED056A"/>
    <w:rsid w:val="00ED08AD"/>
    <w:rsid w:val="00ED117B"/>
    <w:rsid w:val="00ED1A2E"/>
    <w:rsid w:val="00ED237A"/>
    <w:rsid w:val="00ED387B"/>
    <w:rsid w:val="00ED42D9"/>
    <w:rsid w:val="00ED6256"/>
    <w:rsid w:val="00ED6425"/>
    <w:rsid w:val="00ED7127"/>
    <w:rsid w:val="00EE07D9"/>
    <w:rsid w:val="00EE0935"/>
    <w:rsid w:val="00EE303C"/>
    <w:rsid w:val="00EE4E41"/>
    <w:rsid w:val="00EE57F9"/>
    <w:rsid w:val="00EE595F"/>
    <w:rsid w:val="00EE6394"/>
    <w:rsid w:val="00EE6C32"/>
    <w:rsid w:val="00EE7EA5"/>
    <w:rsid w:val="00EF0781"/>
    <w:rsid w:val="00EF3B95"/>
    <w:rsid w:val="00EF4751"/>
    <w:rsid w:val="00EF4C7C"/>
    <w:rsid w:val="00EF4CD1"/>
    <w:rsid w:val="00EF51EA"/>
    <w:rsid w:val="00F044BD"/>
    <w:rsid w:val="00F0587E"/>
    <w:rsid w:val="00F05EA3"/>
    <w:rsid w:val="00F0659D"/>
    <w:rsid w:val="00F07610"/>
    <w:rsid w:val="00F10E41"/>
    <w:rsid w:val="00F11999"/>
    <w:rsid w:val="00F11CAC"/>
    <w:rsid w:val="00F12C96"/>
    <w:rsid w:val="00F134AC"/>
    <w:rsid w:val="00F13862"/>
    <w:rsid w:val="00F142F0"/>
    <w:rsid w:val="00F151A6"/>
    <w:rsid w:val="00F163D2"/>
    <w:rsid w:val="00F16CC1"/>
    <w:rsid w:val="00F171B8"/>
    <w:rsid w:val="00F17AB8"/>
    <w:rsid w:val="00F20838"/>
    <w:rsid w:val="00F21053"/>
    <w:rsid w:val="00F223B8"/>
    <w:rsid w:val="00F241DA"/>
    <w:rsid w:val="00F24E44"/>
    <w:rsid w:val="00F25E0C"/>
    <w:rsid w:val="00F30801"/>
    <w:rsid w:val="00F3135B"/>
    <w:rsid w:val="00F319A5"/>
    <w:rsid w:val="00F32887"/>
    <w:rsid w:val="00F32959"/>
    <w:rsid w:val="00F33258"/>
    <w:rsid w:val="00F34E68"/>
    <w:rsid w:val="00F35193"/>
    <w:rsid w:val="00F37CE9"/>
    <w:rsid w:val="00F40D6A"/>
    <w:rsid w:val="00F41E37"/>
    <w:rsid w:val="00F44404"/>
    <w:rsid w:val="00F44509"/>
    <w:rsid w:val="00F470A6"/>
    <w:rsid w:val="00F50458"/>
    <w:rsid w:val="00F52A00"/>
    <w:rsid w:val="00F53D45"/>
    <w:rsid w:val="00F53D5D"/>
    <w:rsid w:val="00F566E2"/>
    <w:rsid w:val="00F57773"/>
    <w:rsid w:val="00F609FD"/>
    <w:rsid w:val="00F61DA8"/>
    <w:rsid w:val="00F626BA"/>
    <w:rsid w:val="00F62F03"/>
    <w:rsid w:val="00F63BC9"/>
    <w:rsid w:val="00F65C1B"/>
    <w:rsid w:val="00F65C45"/>
    <w:rsid w:val="00F669A7"/>
    <w:rsid w:val="00F66BEE"/>
    <w:rsid w:val="00F677F7"/>
    <w:rsid w:val="00F71500"/>
    <w:rsid w:val="00F717E5"/>
    <w:rsid w:val="00F71B7B"/>
    <w:rsid w:val="00F724CE"/>
    <w:rsid w:val="00F72B14"/>
    <w:rsid w:val="00F72F37"/>
    <w:rsid w:val="00F73A70"/>
    <w:rsid w:val="00F8239B"/>
    <w:rsid w:val="00F8306C"/>
    <w:rsid w:val="00F83EAC"/>
    <w:rsid w:val="00F8413F"/>
    <w:rsid w:val="00F85035"/>
    <w:rsid w:val="00F85711"/>
    <w:rsid w:val="00F861B3"/>
    <w:rsid w:val="00F8643D"/>
    <w:rsid w:val="00F869E9"/>
    <w:rsid w:val="00F87AF0"/>
    <w:rsid w:val="00F87E79"/>
    <w:rsid w:val="00F912E1"/>
    <w:rsid w:val="00F91BCB"/>
    <w:rsid w:val="00F93020"/>
    <w:rsid w:val="00F934F2"/>
    <w:rsid w:val="00F94450"/>
    <w:rsid w:val="00F94881"/>
    <w:rsid w:val="00F95159"/>
    <w:rsid w:val="00F96E3C"/>
    <w:rsid w:val="00F97BEC"/>
    <w:rsid w:val="00FA0936"/>
    <w:rsid w:val="00FA1437"/>
    <w:rsid w:val="00FA1FB5"/>
    <w:rsid w:val="00FA3258"/>
    <w:rsid w:val="00FA4701"/>
    <w:rsid w:val="00FA59ED"/>
    <w:rsid w:val="00FA6A5D"/>
    <w:rsid w:val="00FA7F3B"/>
    <w:rsid w:val="00FB00EC"/>
    <w:rsid w:val="00FB0DC4"/>
    <w:rsid w:val="00FB22A2"/>
    <w:rsid w:val="00FB25F8"/>
    <w:rsid w:val="00FB2A6A"/>
    <w:rsid w:val="00FB3254"/>
    <w:rsid w:val="00FB5B4B"/>
    <w:rsid w:val="00FB5DC0"/>
    <w:rsid w:val="00FB62DC"/>
    <w:rsid w:val="00FB6E7C"/>
    <w:rsid w:val="00FB6F9A"/>
    <w:rsid w:val="00FB7A7B"/>
    <w:rsid w:val="00FC2C63"/>
    <w:rsid w:val="00FC51B7"/>
    <w:rsid w:val="00FC5FAC"/>
    <w:rsid w:val="00FC65A9"/>
    <w:rsid w:val="00FC6802"/>
    <w:rsid w:val="00FC6CD0"/>
    <w:rsid w:val="00FC70DC"/>
    <w:rsid w:val="00FC7330"/>
    <w:rsid w:val="00FC734E"/>
    <w:rsid w:val="00FD0AD3"/>
    <w:rsid w:val="00FD0D5A"/>
    <w:rsid w:val="00FD1E7E"/>
    <w:rsid w:val="00FD44C0"/>
    <w:rsid w:val="00FD486D"/>
    <w:rsid w:val="00FD52C3"/>
    <w:rsid w:val="00FD5717"/>
    <w:rsid w:val="00FD6D6A"/>
    <w:rsid w:val="00FD6D93"/>
    <w:rsid w:val="00FD7729"/>
    <w:rsid w:val="00FE21B2"/>
    <w:rsid w:val="00FE2F2E"/>
    <w:rsid w:val="00FE3616"/>
    <w:rsid w:val="00FE4C57"/>
    <w:rsid w:val="00FF04F7"/>
    <w:rsid w:val="00FF2711"/>
    <w:rsid w:val="00FF2CC6"/>
    <w:rsid w:val="00FF46C6"/>
    <w:rsid w:val="00FF5695"/>
    <w:rsid w:val="00FF59D6"/>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uiPriority w:val="9"/>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uiPriority w:val="99"/>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rPr>
  </w:style>
  <w:style w:type="character" w:customStyle="1" w:styleId="afff7">
    <w:name w:val="Текст сноски Знак"/>
    <w:basedOn w:val="a0"/>
    <w:link w:val="afff6"/>
    <w:rsid w:val="00751DE8"/>
    <w:rPr>
      <w:rFonts w:ascii="Antiqua" w:eastAsia="Times New Roman" w:hAnsi="Antiqua"/>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5"/>
    <w:uiPriority w:val="59"/>
    <w:rsid w:val="00787E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5"/>
    <w:rsid w:val="00D243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312311"/>
  </w:style>
  <w:style w:type="table" w:customStyle="1" w:styleId="65">
    <w:name w:val="Сетка таблицы65"/>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312311"/>
  </w:style>
  <w:style w:type="table" w:customStyle="1" w:styleId="66">
    <w:name w:val="Сетка таблицы66"/>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f5"/>
    <w:uiPriority w:val="59"/>
    <w:rsid w:val="003123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B97AB0"/>
  </w:style>
  <w:style w:type="table" w:customStyle="1" w:styleId="71">
    <w:name w:val="Сетка таблицы71"/>
    <w:basedOn w:val="a1"/>
    <w:next w:val="af5"/>
    <w:uiPriority w:val="59"/>
    <w:rsid w:val="005925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a0"/>
    <w:rsid w:val="00815318"/>
  </w:style>
  <w:style w:type="character" w:customStyle="1" w:styleId="rvts23">
    <w:name w:val="rvts23"/>
    <w:basedOn w:val="a0"/>
    <w:rsid w:val="00965FEF"/>
  </w:style>
  <w:style w:type="character" w:customStyle="1" w:styleId="rvts0">
    <w:name w:val="rvts0"/>
    <w:rsid w:val="00965FEF"/>
  </w:style>
  <w:style w:type="character" w:customStyle="1" w:styleId="I3">
    <w:name w:val="I3"/>
    <w:rsid w:val="00965FEF"/>
    <w:rPr>
      <w:rFonts w:ascii="Courier New" w:hAnsi="Courier New"/>
      <w:sz w:val="20"/>
    </w:rPr>
  </w:style>
  <w:style w:type="character" w:customStyle="1" w:styleId="hgkelc">
    <w:name w:val="hgkelc"/>
    <w:basedOn w:val="a0"/>
    <w:rsid w:val="00965FEF"/>
  </w:style>
  <w:style w:type="paragraph" w:customStyle="1" w:styleId="rvps2">
    <w:name w:val="rvps2"/>
    <w:basedOn w:val="a"/>
    <w:rsid w:val="00965FEF"/>
    <w:pPr>
      <w:spacing w:before="100" w:beforeAutospacing="1" w:after="100" w:afterAutospacing="1"/>
    </w:pPr>
    <w:rPr>
      <w:sz w:val="24"/>
      <w:lang w:val="ru-RU"/>
    </w:rPr>
  </w:style>
  <w:style w:type="character" w:customStyle="1" w:styleId="rvts9">
    <w:name w:val="rvts9"/>
    <w:basedOn w:val="a0"/>
    <w:rsid w:val="00965FEF"/>
  </w:style>
  <w:style w:type="numbering" w:customStyle="1" w:styleId="301">
    <w:name w:val="Нет списка30"/>
    <w:next w:val="a2"/>
    <w:uiPriority w:val="99"/>
    <w:semiHidden/>
    <w:unhideWhenUsed/>
    <w:rsid w:val="00EB6C2D"/>
  </w:style>
  <w:style w:type="table" w:customStyle="1" w:styleId="72">
    <w:name w:val="Сетка таблицы72"/>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5"/>
    <w:uiPriority w:val="39"/>
    <w:rsid w:val="0092624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5"/>
    <w:uiPriority w:val="39"/>
    <w:rsid w:val="008358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foot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7B"/>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qFormat/>
    <w:locked/>
    <w:rsid w:val="00C71A60"/>
    <w:pPr>
      <w:keepNext/>
      <w:keepLines/>
      <w:spacing w:before="360" w:after="80"/>
      <w:outlineLvl w:val="1"/>
    </w:pPr>
    <w:rPr>
      <w:b/>
      <w:sz w:val="36"/>
      <w:szCs w:val="36"/>
    </w:rPr>
  </w:style>
  <w:style w:type="paragraph" w:styleId="3">
    <w:name w:val="heading 3"/>
    <w:basedOn w:val="a"/>
    <w:next w:val="a"/>
    <w:link w:val="30"/>
    <w:qFormat/>
    <w:locked/>
    <w:rsid w:val="00C71A60"/>
    <w:pPr>
      <w:keepNext/>
      <w:keepLines/>
      <w:spacing w:before="280" w:after="80"/>
      <w:outlineLvl w:val="2"/>
    </w:pPr>
    <w:rPr>
      <w:b/>
      <w:szCs w:val="28"/>
    </w:rPr>
  </w:style>
  <w:style w:type="paragraph" w:styleId="4">
    <w:name w:val="heading 4"/>
    <w:basedOn w:val="a"/>
    <w:next w:val="a"/>
    <w:link w:val="40"/>
    <w:qFormat/>
    <w:locked/>
    <w:rsid w:val="00C71A60"/>
    <w:pPr>
      <w:keepNext/>
      <w:keepLines/>
      <w:spacing w:before="240" w:after="40"/>
      <w:outlineLvl w:val="3"/>
    </w:pPr>
    <w:rPr>
      <w:b/>
      <w:sz w:val="24"/>
    </w:rPr>
  </w:style>
  <w:style w:type="paragraph" w:styleId="5">
    <w:name w:val="heading 5"/>
    <w:basedOn w:val="a"/>
    <w:next w:val="a"/>
    <w:link w:val="50"/>
    <w:qFormat/>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rsid w:val="00547C63"/>
    <w:rPr>
      <w:rFonts w:ascii="Tahoma" w:eastAsia="Calibri" w:hAnsi="Tahoma"/>
      <w:sz w:val="16"/>
      <w:szCs w:val="16"/>
    </w:rPr>
  </w:style>
  <w:style w:type="character" w:customStyle="1" w:styleId="a4">
    <w:name w:val="Текст выноски Знак"/>
    <w:link w:val="a3"/>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rsid w:val="00547C63"/>
    <w:pPr>
      <w:tabs>
        <w:tab w:val="center" w:pos="4677"/>
        <w:tab w:val="right" w:pos="9355"/>
      </w:tabs>
    </w:pPr>
    <w:rPr>
      <w:rFonts w:eastAsia="Calibri"/>
      <w:sz w:val="24"/>
    </w:rPr>
  </w:style>
  <w:style w:type="character" w:customStyle="1" w:styleId="a8">
    <w:name w:val="Нижний колонтитул Знак"/>
    <w:link w:val="a7"/>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qFormat/>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Знак"/>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rsid w:val="002A63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4B4639"/>
  </w:style>
  <w:style w:type="numbering" w:customStyle="1" w:styleId="211">
    <w:name w:val="Нет списка21"/>
    <w:next w:val="a2"/>
    <w:uiPriority w:val="99"/>
    <w:semiHidden/>
    <w:unhideWhenUsed/>
    <w:rsid w:val="00EA7615"/>
  </w:style>
  <w:style w:type="paragraph" w:styleId="aff9">
    <w:name w:val="Document Map"/>
    <w:basedOn w:val="a"/>
    <w:link w:val="affa"/>
    <w:uiPriority w:val="99"/>
    <w:semiHidden/>
    <w:unhideWhenUsed/>
    <w:rsid w:val="00EA7615"/>
    <w:pPr>
      <w:shd w:val="clear" w:color="auto" w:fill="000080"/>
      <w:spacing w:after="200" w:line="276" w:lineRule="auto"/>
    </w:pPr>
    <w:rPr>
      <w:rFonts w:ascii="Tahoma" w:eastAsia="Calibri" w:hAnsi="Tahoma" w:cs="Tahoma"/>
      <w:sz w:val="20"/>
      <w:szCs w:val="20"/>
      <w:lang w:val="ru-RU" w:eastAsia="en-US"/>
    </w:rPr>
  </w:style>
  <w:style w:type="character" w:customStyle="1" w:styleId="affa">
    <w:name w:val="Схема документа Знак"/>
    <w:basedOn w:val="a0"/>
    <w:link w:val="aff9"/>
    <w:uiPriority w:val="99"/>
    <w:semiHidden/>
    <w:rsid w:val="00EA7615"/>
    <w:rPr>
      <w:rFonts w:ascii="Tahoma" w:hAnsi="Tahoma" w:cs="Tahoma"/>
      <w:shd w:val="clear" w:color="auto" w:fill="000080"/>
      <w:lang w:eastAsia="en-US"/>
    </w:rPr>
  </w:style>
  <w:style w:type="table" w:customStyle="1" w:styleId="49">
    <w:name w:val="Сетка таблицы49"/>
    <w:basedOn w:val="a1"/>
    <w:next w:val="af5"/>
    <w:uiPriority w:val="59"/>
    <w:rsid w:val="00EA761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Знак Знак Знак Знак Знак Знак Знак Знак Знак Знак Знак Знак"/>
    <w:basedOn w:val="a"/>
    <w:rsid w:val="00073441"/>
    <w:rPr>
      <w:rFonts w:ascii="Verdana" w:hAnsi="Verdana" w:cs="Verdana"/>
      <w:sz w:val="20"/>
      <w:szCs w:val="20"/>
      <w:lang w:val="en-US" w:eastAsia="en-US"/>
    </w:rPr>
  </w:style>
  <w:style w:type="paragraph" w:styleId="2a">
    <w:name w:val="Body Text Indent 2"/>
    <w:basedOn w:val="a"/>
    <w:link w:val="2b"/>
    <w:rsid w:val="00073441"/>
    <w:pPr>
      <w:ind w:firstLine="709"/>
      <w:jc w:val="both"/>
    </w:pPr>
    <w:rPr>
      <w:rFonts w:ascii="Bookman Old Style" w:hAnsi="Bookman Old Style"/>
      <w:sz w:val="26"/>
      <w:szCs w:val="20"/>
      <w:lang w:val="ru-RU"/>
    </w:rPr>
  </w:style>
  <w:style w:type="character" w:customStyle="1" w:styleId="2b">
    <w:name w:val="Основной текст с отступом 2 Знак"/>
    <w:basedOn w:val="a0"/>
    <w:link w:val="2a"/>
    <w:rsid w:val="00073441"/>
    <w:rPr>
      <w:rFonts w:ascii="Bookman Old Style" w:eastAsia="Times New Roman" w:hAnsi="Bookman Old Style"/>
      <w:sz w:val="26"/>
    </w:rPr>
  </w:style>
  <w:style w:type="paragraph" w:customStyle="1" w:styleId="caaieiaie1">
    <w:name w:val="caaieiaie 1"/>
    <w:basedOn w:val="a"/>
    <w:next w:val="a"/>
    <w:rsid w:val="00073441"/>
    <w:pPr>
      <w:keepNext/>
      <w:widowControl w:val="0"/>
      <w:spacing w:line="192" w:lineRule="auto"/>
      <w:jc w:val="center"/>
    </w:pPr>
    <w:rPr>
      <w:rFonts w:ascii="SchoolDL" w:hAnsi="SchoolDL"/>
      <w:b/>
      <w:snapToGrid w:val="0"/>
      <w:sz w:val="30"/>
      <w:szCs w:val="20"/>
      <w:lang w:val="ru-RU"/>
    </w:rPr>
  </w:style>
  <w:style w:type="paragraph" w:customStyle="1" w:styleId="1e">
    <w:name w:val="Знак Знак1"/>
    <w:basedOn w:val="a"/>
    <w:rsid w:val="00073441"/>
    <w:rPr>
      <w:rFonts w:ascii="Verdana" w:hAnsi="Verdana" w:cs="Verdana"/>
      <w:sz w:val="20"/>
      <w:szCs w:val="20"/>
      <w:lang w:val="en-US" w:eastAsia="en-US"/>
    </w:rPr>
  </w:style>
  <w:style w:type="paragraph" w:customStyle="1" w:styleId="affb">
    <w:name w:val="Знак Знак"/>
    <w:basedOn w:val="a"/>
    <w:rsid w:val="00073441"/>
    <w:rPr>
      <w:rFonts w:ascii="Verdana" w:hAnsi="Verdana"/>
      <w:sz w:val="20"/>
      <w:szCs w:val="20"/>
      <w:lang w:val="en-US" w:eastAsia="en-US"/>
    </w:rPr>
  </w:style>
  <w:style w:type="paragraph" w:customStyle="1" w:styleId="1f">
    <w:name w:val="Знак Знак1 Знак"/>
    <w:basedOn w:val="a"/>
    <w:rsid w:val="00073441"/>
    <w:rPr>
      <w:rFonts w:ascii="Verdana" w:hAnsi="Verdana" w:cs="Verdana"/>
      <w:sz w:val="20"/>
      <w:szCs w:val="20"/>
      <w:lang w:val="en-US" w:eastAsia="en-US"/>
    </w:rPr>
  </w:style>
  <w:style w:type="paragraph" w:customStyle="1" w:styleId="affc">
    <w:name w:val="Знак"/>
    <w:basedOn w:val="a"/>
    <w:rsid w:val="00073441"/>
    <w:rPr>
      <w:rFonts w:ascii="Verdana" w:hAnsi="Verdana" w:cs="Verdana"/>
      <w:sz w:val="20"/>
      <w:szCs w:val="20"/>
      <w:lang w:val="en-US" w:eastAsia="en-US"/>
    </w:rPr>
  </w:style>
  <w:style w:type="paragraph" w:customStyle="1" w:styleId="1f0">
    <w:name w:val="Знак1"/>
    <w:basedOn w:val="a"/>
    <w:rsid w:val="00073441"/>
    <w:rPr>
      <w:rFonts w:ascii="Verdana" w:hAnsi="Verdana" w:cs="Verdana"/>
      <w:sz w:val="20"/>
      <w:szCs w:val="20"/>
      <w:lang w:val="en-US" w:eastAsia="en-US"/>
    </w:rPr>
  </w:style>
  <w:style w:type="paragraph" w:customStyle="1" w:styleId="1f1">
    <w:name w:val="Знак Знак1 Знак Знак Знак Знак"/>
    <w:basedOn w:val="a"/>
    <w:rsid w:val="00073441"/>
    <w:rPr>
      <w:rFonts w:ascii="Verdana" w:hAnsi="Verdana"/>
      <w:sz w:val="24"/>
      <w:lang w:val="en-US" w:eastAsia="en-US"/>
    </w:rPr>
  </w:style>
  <w:style w:type="paragraph" w:customStyle="1" w:styleId="a20">
    <w:name w:val="a2"/>
    <w:basedOn w:val="a"/>
    <w:rsid w:val="00073441"/>
    <w:pPr>
      <w:spacing w:before="100" w:beforeAutospacing="1" w:after="100" w:afterAutospacing="1"/>
      <w:ind w:firstLine="709"/>
    </w:pPr>
    <w:rPr>
      <w:sz w:val="24"/>
      <w:lang w:val="ru-RU"/>
    </w:rPr>
  </w:style>
  <w:style w:type="paragraph" w:customStyle="1" w:styleId="1f2">
    <w:name w:val="Знак Знак Знак1 Знак Знак Знак Знак Знак Знак Знак Знак Знак Знак"/>
    <w:basedOn w:val="a"/>
    <w:rsid w:val="00073441"/>
    <w:rPr>
      <w:rFonts w:ascii="Verdana" w:hAnsi="Verdana" w:cs="Verdana"/>
      <w:sz w:val="20"/>
      <w:szCs w:val="20"/>
      <w:lang w:val="en-US" w:eastAsia="en-US"/>
    </w:rPr>
  </w:style>
  <w:style w:type="paragraph" w:styleId="HTML">
    <w:name w:val="HTML Preformatted"/>
    <w:basedOn w:val="a"/>
    <w:link w:val="HTML0"/>
    <w:uiPriority w:val="99"/>
    <w:unhideWhenUsed/>
    <w:rsid w:val="0007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073441"/>
    <w:rPr>
      <w:rFonts w:ascii="Courier New" w:eastAsia="Times New Roman" w:hAnsi="Courier New" w:cs="Courier New"/>
    </w:rPr>
  </w:style>
  <w:style w:type="paragraph" w:styleId="2c">
    <w:name w:val="Body Text 2"/>
    <w:basedOn w:val="a"/>
    <w:link w:val="2d"/>
    <w:rsid w:val="00073441"/>
    <w:pPr>
      <w:spacing w:after="120" w:line="480" w:lineRule="auto"/>
    </w:pPr>
    <w:rPr>
      <w:sz w:val="24"/>
      <w:lang w:val="ru-RU"/>
    </w:rPr>
  </w:style>
  <w:style w:type="character" w:customStyle="1" w:styleId="2d">
    <w:name w:val="Основной текст 2 Знак"/>
    <w:basedOn w:val="a0"/>
    <w:link w:val="2c"/>
    <w:rsid w:val="00073441"/>
    <w:rPr>
      <w:rFonts w:ascii="Times New Roman" w:eastAsia="Times New Roman" w:hAnsi="Times New Roman"/>
      <w:sz w:val="24"/>
      <w:szCs w:val="24"/>
    </w:rPr>
  </w:style>
  <w:style w:type="numbering" w:customStyle="1" w:styleId="221">
    <w:name w:val="Нет списка22"/>
    <w:next w:val="a2"/>
    <w:semiHidden/>
    <w:rsid w:val="00751DE8"/>
  </w:style>
  <w:style w:type="paragraph" w:customStyle="1" w:styleId="affd">
    <w:name w:val="Нормальний текст"/>
    <w:basedOn w:val="a"/>
    <w:rsid w:val="00751DE8"/>
    <w:pPr>
      <w:spacing w:before="120"/>
      <w:ind w:firstLine="567"/>
    </w:pPr>
    <w:rPr>
      <w:rFonts w:ascii="Antiqua" w:hAnsi="Antiqua"/>
      <w:sz w:val="26"/>
      <w:szCs w:val="20"/>
    </w:rPr>
  </w:style>
  <w:style w:type="paragraph" w:customStyle="1" w:styleId="affe">
    <w:name w:val="Шапка документу"/>
    <w:basedOn w:val="a"/>
    <w:rsid w:val="00751DE8"/>
    <w:pPr>
      <w:keepNext/>
      <w:keepLines/>
      <w:spacing w:after="240"/>
      <w:ind w:left="4536"/>
      <w:jc w:val="center"/>
    </w:pPr>
    <w:rPr>
      <w:rFonts w:ascii="Antiqua" w:hAnsi="Antiqua"/>
      <w:sz w:val="26"/>
      <w:szCs w:val="20"/>
    </w:rPr>
  </w:style>
  <w:style w:type="paragraph" w:customStyle="1" w:styleId="afff">
    <w:name w:val="Підпис"/>
    <w:basedOn w:val="a"/>
    <w:rsid w:val="00751DE8"/>
    <w:pPr>
      <w:keepLines/>
      <w:tabs>
        <w:tab w:val="center" w:pos="2268"/>
        <w:tab w:val="left" w:pos="6804"/>
      </w:tabs>
      <w:spacing w:before="360"/>
    </w:pPr>
    <w:rPr>
      <w:rFonts w:ascii="Antiqua" w:hAnsi="Antiqua"/>
      <w:b/>
      <w:position w:val="-48"/>
      <w:sz w:val="26"/>
      <w:szCs w:val="20"/>
    </w:rPr>
  </w:style>
  <w:style w:type="paragraph" w:customStyle="1" w:styleId="afff0">
    <w:name w:val="Глава документу"/>
    <w:basedOn w:val="a"/>
    <w:next w:val="a"/>
    <w:rsid w:val="00751DE8"/>
    <w:pPr>
      <w:keepNext/>
      <w:keepLines/>
      <w:spacing w:before="120" w:after="120"/>
      <w:jc w:val="center"/>
    </w:pPr>
    <w:rPr>
      <w:rFonts w:ascii="Antiqua" w:hAnsi="Antiqua"/>
      <w:sz w:val="26"/>
      <w:szCs w:val="20"/>
    </w:rPr>
  </w:style>
  <w:style w:type="paragraph" w:customStyle="1" w:styleId="afff1">
    <w:name w:val="Герб"/>
    <w:basedOn w:val="a"/>
    <w:rsid w:val="00751DE8"/>
    <w:pPr>
      <w:keepNext/>
      <w:keepLines/>
      <w:jc w:val="center"/>
    </w:pPr>
    <w:rPr>
      <w:rFonts w:ascii="Antiqua" w:hAnsi="Antiqua"/>
      <w:sz w:val="144"/>
      <w:szCs w:val="20"/>
      <w:lang w:val="en-US"/>
    </w:rPr>
  </w:style>
  <w:style w:type="paragraph" w:customStyle="1" w:styleId="afff2">
    <w:name w:val="Установа"/>
    <w:basedOn w:val="a"/>
    <w:rsid w:val="00751DE8"/>
    <w:pPr>
      <w:keepNext/>
      <w:keepLines/>
      <w:spacing w:before="120"/>
      <w:jc w:val="center"/>
    </w:pPr>
    <w:rPr>
      <w:rFonts w:ascii="Antiqua" w:hAnsi="Antiqua"/>
      <w:b/>
      <w:sz w:val="40"/>
      <w:szCs w:val="20"/>
    </w:rPr>
  </w:style>
  <w:style w:type="paragraph" w:customStyle="1" w:styleId="afff3">
    <w:name w:val="Вид документа"/>
    <w:basedOn w:val="afff2"/>
    <w:next w:val="a"/>
    <w:rsid w:val="00751DE8"/>
    <w:pPr>
      <w:spacing w:before="360" w:after="240"/>
    </w:pPr>
    <w:rPr>
      <w:spacing w:val="20"/>
      <w:sz w:val="26"/>
    </w:rPr>
  </w:style>
  <w:style w:type="paragraph" w:customStyle="1" w:styleId="afff4">
    <w:name w:val="Час та місце"/>
    <w:basedOn w:val="a"/>
    <w:rsid w:val="00751DE8"/>
    <w:pPr>
      <w:keepNext/>
      <w:keepLines/>
      <w:spacing w:before="120" w:after="240"/>
      <w:jc w:val="center"/>
    </w:pPr>
    <w:rPr>
      <w:rFonts w:ascii="Antiqua" w:hAnsi="Antiqua"/>
      <w:sz w:val="26"/>
      <w:szCs w:val="20"/>
    </w:rPr>
  </w:style>
  <w:style w:type="paragraph" w:customStyle="1" w:styleId="afff5">
    <w:name w:val="Назва документа"/>
    <w:basedOn w:val="a"/>
    <w:next w:val="affd"/>
    <w:rsid w:val="00751DE8"/>
    <w:pPr>
      <w:keepNext/>
      <w:keepLines/>
      <w:spacing w:before="240" w:after="240"/>
      <w:jc w:val="center"/>
    </w:pPr>
    <w:rPr>
      <w:rFonts w:ascii="Antiqua" w:hAnsi="Antiqua"/>
      <w:b/>
      <w:sz w:val="26"/>
      <w:szCs w:val="20"/>
    </w:rPr>
  </w:style>
  <w:style w:type="paragraph" w:customStyle="1" w:styleId="NormalText">
    <w:name w:val="Normal Text"/>
    <w:basedOn w:val="a"/>
    <w:rsid w:val="00751DE8"/>
    <w:pPr>
      <w:ind w:firstLine="567"/>
      <w:jc w:val="both"/>
    </w:pPr>
    <w:rPr>
      <w:rFonts w:ascii="Antiqua" w:hAnsi="Antiqua"/>
      <w:sz w:val="26"/>
      <w:szCs w:val="20"/>
    </w:rPr>
  </w:style>
  <w:style w:type="paragraph" w:customStyle="1" w:styleId="ShapkaDocumentu">
    <w:name w:val="Shapka Documentu"/>
    <w:basedOn w:val="NormalText"/>
    <w:rsid w:val="00751DE8"/>
    <w:pPr>
      <w:keepNext/>
      <w:keepLines/>
      <w:spacing w:after="240"/>
      <w:ind w:left="3969" w:firstLine="0"/>
      <w:jc w:val="center"/>
    </w:pPr>
  </w:style>
  <w:style w:type="paragraph" w:styleId="afff6">
    <w:name w:val="footnote text"/>
    <w:basedOn w:val="a"/>
    <w:link w:val="afff7"/>
    <w:rsid w:val="00751DE8"/>
    <w:rPr>
      <w:rFonts w:ascii="Antiqua" w:hAnsi="Antiqua"/>
      <w:sz w:val="20"/>
      <w:szCs w:val="20"/>
      <w:lang w:val="x-none"/>
    </w:rPr>
  </w:style>
  <w:style w:type="character" w:customStyle="1" w:styleId="afff7">
    <w:name w:val="Текст сноски Знак"/>
    <w:basedOn w:val="a0"/>
    <w:link w:val="afff6"/>
    <w:rsid w:val="00751DE8"/>
    <w:rPr>
      <w:rFonts w:ascii="Antiqua" w:eastAsia="Times New Roman" w:hAnsi="Antiqua"/>
      <w:lang w:val="x-none"/>
    </w:rPr>
  </w:style>
  <w:style w:type="character" w:styleId="afff8">
    <w:name w:val="footnote reference"/>
    <w:rsid w:val="00751DE8"/>
    <w:rPr>
      <w:vertAlign w:val="superscript"/>
    </w:rPr>
  </w:style>
  <w:style w:type="table" w:customStyle="1" w:styleId="500">
    <w:name w:val="Сетка таблицы50"/>
    <w:basedOn w:val="a1"/>
    <w:next w:val="af5"/>
    <w:rsid w:val="00751D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5"/>
    <w:uiPriority w:val="59"/>
    <w:rsid w:val="006E69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5"/>
    <w:uiPriority w:val="39"/>
    <w:rsid w:val="006E69A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5"/>
    <w:rsid w:val="00530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53070D"/>
  </w:style>
  <w:style w:type="numbering" w:customStyle="1" w:styleId="241">
    <w:name w:val="Нет списка24"/>
    <w:next w:val="a2"/>
    <w:uiPriority w:val="99"/>
    <w:semiHidden/>
    <w:unhideWhenUsed/>
    <w:rsid w:val="00A44943"/>
  </w:style>
  <w:style w:type="numbering" w:customStyle="1" w:styleId="251">
    <w:name w:val="Нет списка25"/>
    <w:next w:val="a2"/>
    <w:uiPriority w:val="99"/>
    <w:semiHidden/>
    <w:unhideWhenUsed/>
    <w:rsid w:val="008741FB"/>
  </w:style>
  <w:style w:type="table" w:customStyle="1" w:styleId="56">
    <w:name w:val="Сетка таблицы56"/>
    <w:basedOn w:val="a1"/>
    <w:next w:val="af5"/>
    <w:rsid w:val="008741F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f5"/>
    <w:uiPriority w:val="59"/>
    <w:rsid w:val="008330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f5"/>
    <w:uiPriority w:val="39"/>
    <w:rsid w:val="00D65162"/>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EC662D"/>
  </w:style>
  <w:style w:type="table" w:customStyle="1" w:styleId="600">
    <w:name w:val="Сетка таблицы60"/>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5"/>
    <w:uiPriority w:val="59"/>
    <w:rsid w:val="00EC66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semiHidden/>
    <w:rsid w:val="00E07F68"/>
  </w:style>
  <w:style w:type="table" w:customStyle="1" w:styleId="620">
    <w:name w:val="Сетка таблицы62"/>
    <w:basedOn w:val="a1"/>
    <w:next w:val="af5"/>
    <w:rsid w:val="00E07F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5945243">
      <w:bodyDiv w:val="1"/>
      <w:marLeft w:val="0"/>
      <w:marRight w:val="0"/>
      <w:marTop w:val="0"/>
      <w:marBottom w:val="0"/>
      <w:divBdr>
        <w:top w:val="none" w:sz="0" w:space="0" w:color="auto"/>
        <w:left w:val="none" w:sz="0" w:space="0" w:color="auto"/>
        <w:bottom w:val="none" w:sz="0" w:space="0" w:color="auto"/>
        <w:right w:val="none" w:sz="0" w:space="0" w:color="auto"/>
      </w:divBdr>
    </w:div>
    <w:div w:id="166017234">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198013920">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4681612">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858433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51014585">
      <w:bodyDiv w:val="1"/>
      <w:marLeft w:val="0"/>
      <w:marRight w:val="0"/>
      <w:marTop w:val="0"/>
      <w:marBottom w:val="0"/>
      <w:divBdr>
        <w:top w:val="none" w:sz="0" w:space="0" w:color="auto"/>
        <w:left w:val="none" w:sz="0" w:space="0" w:color="auto"/>
        <w:bottom w:val="none" w:sz="0" w:space="0" w:color="auto"/>
        <w:right w:val="none" w:sz="0" w:space="0" w:color="auto"/>
      </w:divBdr>
    </w:div>
    <w:div w:id="257367423">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276370131">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80980747">
      <w:bodyDiv w:val="1"/>
      <w:marLeft w:val="0"/>
      <w:marRight w:val="0"/>
      <w:marTop w:val="0"/>
      <w:marBottom w:val="0"/>
      <w:divBdr>
        <w:top w:val="none" w:sz="0" w:space="0" w:color="auto"/>
        <w:left w:val="none" w:sz="0" w:space="0" w:color="auto"/>
        <w:bottom w:val="none" w:sz="0" w:space="0" w:color="auto"/>
        <w:right w:val="none" w:sz="0" w:space="0" w:color="auto"/>
      </w:divBdr>
    </w:div>
    <w:div w:id="384303469">
      <w:bodyDiv w:val="1"/>
      <w:marLeft w:val="0"/>
      <w:marRight w:val="0"/>
      <w:marTop w:val="0"/>
      <w:marBottom w:val="0"/>
      <w:divBdr>
        <w:top w:val="none" w:sz="0" w:space="0" w:color="auto"/>
        <w:left w:val="none" w:sz="0" w:space="0" w:color="auto"/>
        <w:bottom w:val="none" w:sz="0" w:space="0" w:color="auto"/>
        <w:right w:val="none" w:sz="0" w:space="0" w:color="auto"/>
      </w:divBdr>
    </w:div>
    <w:div w:id="388498080">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25199190">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24908369">
      <w:bodyDiv w:val="1"/>
      <w:marLeft w:val="0"/>
      <w:marRight w:val="0"/>
      <w:marTop w:val="0"/>
      <w:marBottom w:val="0"/>
      <w:divBdr>
        <w:top w:val="none" w:sz="0" w:space="0" w:color="auto"/>
        <w:left w:val="none" w:sz="0" w:space="0" w:color="auto"/>
        <w:bottom w:val="none" w:sz="0" w:space="0" w:color="auto"/>
        <w:right w:val="none" w:sz="0" w:space="0" w:color="auto"/>
      </w:divBdr>
    </w:div>
    <w:div w:id="535237652">
      <w:bodyDiv w:val="1"/>
      <w:marLeft w:val="0"/>
      <w:marRight w:val="0"/>
      <w:marTop w:val="0"/>
      <w:marBottom w:val="0"/>
      <w:divBdr>
        <w:top w:val="none" w:sz="0" w:space="0" w:color="auto"/>
        <w:left w:val="none" w:sz="0" w:space="0" w:color="auto"/>
        <w:bottom w:val="none" w:sz="0" w:space="0" w:color="auto"/>
        <w:right w:val="none" w:sz="0" w:space="0" w:color="auto"/>
      </w:divBdr>
    </w:div>
    <w:div w:id="557516276">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73707292">
      <w:bodyDiv w:val="1"/>
      <w:marLeft w:val="0"/>
      <w:marRight w:val="0"/>
      <w:marTop w:val="0"/>
      <w:marBottom w:val="0"/>
      <w:divBdr>
        <w:top w:val="none" w:sz="0" w:space="0" w:color="auto"/>
        <w:left w:val="none" w:sz="0" w:space="0" w:color="auto"/>
        <w:bottom w:val="none" w:sz="0" w:space="0" w:color="auto"/>
        <w:right w:val="none" w:sz="0" w:space="0" w:color="auto"/>
      </w:divBdr>
    </w:div>
    <w:div w:id="602881270">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71837698">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38481894">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20944077">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86132463">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12990710">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2919323">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097411736">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19291230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573385">
      <w:bodyDiv w:val="1"/>
      <w:marLeft w:val="0"/>
      <w:marRight w:val="0"/>
      <w:marTop w:val="0"/>
      <w:marBottom w:val="0"/>
      <w:divBdr>
        <w:top w:val="none" w:sz="0" w:space="0" w:color="auto"/>
        <w:left w:val="none" w:sz="0" w:space="0" w:color="auto"/>
        <w:bottom w:val="none" w:sz="0" w:space="0" w:color="auto"/>
        <w:right w:val="none" w:sz="0" w:space="0" w:color="auto"/>
      </w:divBdr>
      <w:divsChild>
        <w:div w:id="627324420">
          <w:marLeft w:val="0"/>
          <w:marRight w:val="0"/>
          <w:marTop w:val="0"/>
          <w:marBottom w:val="0"/>
          <w:divBdr>
            <w:top w:val="none" w:sz="0" w:space="0" w:color="auto"/>
            <w:left w:val="none" w:sz="0" w:space="0" w:color="auto"/>
            <w:bottom w:val="none" w:sz="0" w:space="0" w:color="auto"/>
            <w:right w:val="none" w:sz="0" w:space="0" w:color="auto"/>
          </w:divBdr>
        </w:div>
      </w:divsChild>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299918093">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3052388">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395814903">
      <w:bodyDiv w:val="1"/>
      <w:marLeft w:val="0"/>
      <w:marRight w:val="0"/>
      <w:marTop w:val="0"/>
      <w:marBottom w:val="0"/>
      <w:divBdr>
        <w:top w:val="none" w:sz="0" w:space="0" w:color="auto"/>
        <w:left w:val="none" w:sz="0" w:space="0" w:color="auto"/>
        <w:bottom w:val="none" w:sz="0" w:space="0" w:color="auto"/>
        <w:right w:val="none" w:sz="0" w:space="0" w:color="auto"/>
      </w:divBdr>
    </w:div>
    <w:div w:id="1397123522">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37560931">
      <w:bodyDiv w:val="1"/>
      <w:marLeft w:val="0"/>
      <w:marRight w:val="0"/>
      <w:marTop w:val="0"/>
      <w:marBottom w:val="0"/>
      <w:divBdr>
        <w:top w:val="none" w:sz="0" w:space="0" w:color="auto"/>
        <w:left w:val="none" w:sz="0" w:space="0" w:color="auto"/>
        <w:bottom w:val="none" w:sz="0" w:space="0" w:color="auto"/>
        <w:right w:val="none" w:sz="0" w:space="0" w:color="auto"/>
      </w:divBdr>
    </w:div>
    <w:div w:id="1447306645">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1670252">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48762866">
      <w:bodyDiv w:val="1"/>
      <w:marLeft w:val="0"/>
      <w:marRight w:val="0"/>
      <w:marTop w:val="0"/>
      <w:marBottom w:val="0"/>
      <w:divBdr>
        <w:top w:val="none" w:sz="0" w:space="0" w:color="auto"/>
        <w:left w:val="none" w:sz="0" w:space="0" w:color="auto"/>
        <w:bottom w:val="none" w:sz="0" w:space="0" w:color="auto"/>
        <w:right w:val="none" w:sz="0" w:space="0" w:color="auto"/>
      </w:divBdr>
    </w:div>
    <w:div w:id="1760131540">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06701257">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88570151">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0528826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25720499">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39823445">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1993440092">
      <w:bodyDiv w:val="1"/>
      <w:marLeft w:val="0"/>
      <w:marRight w:val="0"/>
      <w:marTop w:val="0"/>
      <w:marBottom w:val="0"/>
      <w:divBdr>
        <w:top w:val="none" w:sz="0" w:space="0" w:color="auto"/>
        <w:left w:val="none" w:sz="0" w:space="0" w:color="auto"/>
        <w:bottom w:val="none" w:sz="0" w:space="0" w:color="auto"/>
        <w:right w:val="none" w:sz="0" w:space="0" w:color="auto"/>
      </w:divBdr>
    </w:div>
    <w:div w:id="2002007233">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0568926">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270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8E27-2A89-477E-8AAF-30373156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21</Pages>
  <Words>5942</Words>
  <Characters>33875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dc:creator>
  <cp:lastModifiedBy>user2</cp:lastModifiedBy>
  <cp:revision>312</cp:revision>
  <cp:lastPrinted>2025-12-17T07:45:00Z</cp:lastPrinted>
  <dcterms:created xsi:type="dcterms:W3CDTF">2021-06-12T17:56:00Z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4158225</vt:lpwstr>
  </property>
  <property fmtid="{D5CDD505-2E9C-101B-9397-08002B2CF9AE}" pid="3" name="NXPowerLiteSettings">
    <vt:lpwstr>C7000400038000</vt:lpwstr>
  </property>
  <property fmtid="{D5CDD505-2E9C-101B-9397-08002B2CF9AE}" pid="4" name="NXPowerLiteVersion">
    <vt:lpwstr>S9.0.3</vt:lpwstr>
  </property>
</Properties>
</file>