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FB04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587C17BA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D636C6">
        <w:rPr>
          <w:b/>
          <w:bCs/>
          <w:lang w:val="ru-RU"/>
        </w:rPr>
        <w:t>1</w:t>
      </w:r>
      <w:r w:rsidR="00842D06">
        <w:rPr>
          <w:b/>
          <w:bCs/>
          <w:lang w:val="ru-RU"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Pr="00803D9F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52C35C67" w:rsidR="00625084" w:rsidRPr="00863C5C" w:rsidRDefault="00625084" w:rsidP="00842D06">
      <w:pPr>
        <w:suppressAutoHyphens w:val="0"/>
        <w:spacing w:line="240" w:lineRule="exact"/>
        <w:ind w:firstLine="851"/>
        <w:jc w:val="both"/>
        <w:rPr>
          <w:szCs w:val="28"/>
        </w:rPr>
      </w:pPr>
      <w:r w:rsidRPr="00D636C6">
        <w:t xml:space="preserve">Заслухавши </w:t>
      </w:r>
      <w:r w:rsidRPr="00863C5C">
        <w:t>та обговоривши інформацію</w:t>
      </w:r>
      <w:r w:rsidR="002D64D3" w:rsidRPr="00863C5C">
        <w:rPr>
          <w:szCs w:val="28"/>
        </w:rPr>
        <w:t xml:space="preserve"> </w:t>
      </w:r>
      <w:r w:rsidR="00842D06" w:rsidRPr="0030053E">
        <w:rPr>
          <w:rFonts w:eastAsia="Calibri"/>
        </w:rPr>
        <w:t xml:space="preserve">начальника </w:t>
      </w:r>
      <w:r w:rsidR="00842D06" w:rsidRPr="0030053E">
        <w:t>управління молоді і спорту Дніпропетровської обласної державної адміністрації</w:t>
      </w:r>
      <w:r w:rsidR="00842D06" w:rsidRPr="0030053E">
        <w:rPr>
          <w:rFonts w:eastAsia="Calibri"/>
        </w:rPr>
        <w:t xml:space="preserve"> Скляр Ю.О. </w:t>
      </w:r>
      <w:r w:rsidR="006B6F34" w:rsidRPr="00863C5C">
        <w:rPr>
          <w:rFonts w:eastAsia="Calibri"/>
        </w:rPr>
        <w:t>п</w:t>
      </w:r>
      <w:r w:rsidR="006B6F34" w:rsidRPr="00863C5C">
        <w:rPr>
          <w:color w:val="000000"/>
          <w:szCs w:val="28"/>
        </w:rPr>
        <w:t xml:space="preserve">ро </w:t>
      </w:r>
      <w:r w:rsidR="00842D06" w:rsidRPr="00842D06">
        <w:rPr>
          <w:szCs w:val="28"/>
        </w:rPr>
        <w:t xml:space="preserve">внесення змін до рішення обласної ради від 02 грудня 2016 року </w:t>
      </w:r>
      <w:r w:rsidR="00842D06">
        <w:rPr>
          <w:szCs w:val="28"/>
        </w:rPr>
        <w:t xml:space="preserve">                                      </w:t>
      </w:r>
      <w:r w:rsidR="00842D06" w:rsidRPr="00842D06">
        <w:rPr>
          <w:szCs w:val="28"/>
        </w:rPr>
        <w:t>№ 122-7/VII „Про затвердження Цільової соціальної комплексної програми розвитку фізичної культури і спорту в Дніпропетровській області до 2026 року” (із змінами)</w:t>
      </w:r>
      <w:r w:rsidR="00593410" w:rsidRPr="00842D06">
        <w:rPr>
          <w:szCs w:val="28"/>
          <w:lang w:eastAsia="uk-UA"/>
        </w:rPr>
        <w:t>,</w:t>
      </w:r>
      <w:r w:rsidR="00593410" w:rsidRPr="00863C5C">
        <w:rPr>
          <w:szCs w:val="28"/>
          <w:lang w:eastAsia="uk-UA"/>
        </w:rPr>
        <w:t xml:space="preserve"> постійна комісія вирішила:</w:t>
      </w:r>
    </w:p>
    <w:p w14:paraId="5A185B4E" w14:textId="77777777" w:rsidR="00625084" w:rsidRPr="00863C5C" w:rsidRDefault="00625084" w:rsidP="00842D06">
      <w:pPr>
        <w:spacing w:line="240" w:lineRule="exact"/>
        <w:jc w:val="both"/>
        <w:rPr>
          <w:sz w:val="10"/>
          <w:szCs w:val="10"/>
        </w:rPr>
      </w:pPr>
    </w:p>
    <w:p w14:paraId="4B077F54" w14:textId="77777777" w:rsidR="00842D06" w:rsidRPr="0030053E" w:rsidRDefault="00842D06" w:rsidP="00842D06">
      <w:pPr>
        <w:pStyle w:val="a7"/>
        <w:numPr>
          <w:ilvl w:val="0"/>
          <w:numId w:val="7"/>
        </w:numPr>
        <w:tabs>
          <w:tab w:val="left" w:pos="426"/>
        </w:tabs>
        <w:spacing w:line="240" w:lineRule="exact"/>
        <w:ind w:left="0" w:firstLine="0"/>
        <w:jc w:val="both"/>
        <w:rPr>
          <w:lang w:val="uk-UA"/>
        </w:rPr>
      </w:pPr>
      <w:r w:rsidRPr="0030053E">
        <w:rPr>
          <w:lang w:val="uk-UA"/>
        </w:rPr>
        <w:t xml:space="preserve">Інформацію </w:t>
      </w:r>
      <w:bookmarkStart w:id="0" w:name="_Hlk216282232"/>
      <w:r w:rsidRPr="0030053E">
        <w:rPr>
          <w:rFonts w:eastAsia="Calibri"/>
          <w:lang w:val="uk-UA"/>
        </w:rPr>
        <w:t xml:space="preserve">начальника </w:t>
      </w:r>
      <w:r w:rsidRPr="0030053E">
        <w:rPr>
          <w:lang w:val="uk-UA"/>
        </w:rPr>
        <w:t>управління молоді і спорту Дніпропетровської обласної державної адміністрації</w:t>
      </w:r>
      <w:r w:rsidRPr="0030053E">
        <w:rPr>
          <w:rFonts w:eastAsia="Calibri"/>
          <w:lang w:val="uk-UA"/>
        </w:rPr>
        <w:t xml:space="preserve"> Скляр Ю.О. </w:t>
      </w:r>
      <w:bookmarkEnd w:id="0"/>
      <w:r w:rsidRPr="0030053E">
        <w:rPr>
          <w:lang w:val="uk-UA"/>
        </w:rPr>
        <w:t>взяти до відома.</w:t>
      </w:r>
    </w:p>
    <w:p w14:paraId="79AC8BC9" w14:textId="77777777" w:rsidR="00842D06" w:rsidRDefault="00842D06" w:rsidP="00842D06">
      <w:pPr>
        <w:pStyle w:val="a7"/>
        <w:numPr>
          <w:ilvl w:val="0"/>
          <w:numId w:val="7"/>
        </w:numPr>
        <w:tabs>
          <w:tab w:val="left" w:pos="426"/>
        </w:tabs>
        <w:spacing w:line="240" w:lineRule="exact"/>
        <w:ind w:left="0" w:firstLine="0"/>
        <w:jc w:val="both"/>
        <w:rPr>
          <w:lang w:val="uk-UA"/>
        </w:rPr>
      </w:pPr>
      <w:r w:rsidRPr="0030053E">
        <w:rPr>
          <w:lang w:val="uk-UA"/>
        </w:rPr>
        <w:t xml:space="preserve">Погодити </w:t>
      </w:r>
      <w:proofErr w:type="spellStart"/>
      <w:r w:rsidRPr="0030053E">
        <w:rPr>
          <w:lang w:val="uk-UA"/>
        </w:rPr>
        <w:t>проєкт</w:t>
      </w:r>
      <w:proofErr w:type="spellEnd"/>
      <w:r w:rsidRPr="0030053E">
        <w:rPr>
          <w:lang w:val="uk-UA"/>
        </w:rPr>
        <w:t xml:space="preserve"> рішення обласної ради „Про внесення змін до рішення обласної ради від 02 грудня 2016 року № 122-7/</w:t>
      </w:r>
      <w:r w:rsidRPr="0030053E">
        <w:t>VII</w:t>
      </w:r>
      <w:r w:rsidRPr="0030053E">
        <w:rPr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</w:t>
      </w:r>
      <w:r w:rsidRPr="0030053E">
        <w:t> </w:t>
      </w:r>
      <w:r w:rsidRPr="0030053E">
        <w:rPr>
          <w:lang w:val="uk-UA"/>
        </w:rPr>
        <w:t>2026</w:t>
      </w:r>
      <w:r w:rsidRPr="0030053E">
        <w:t> </w:t>
      </w:r>
      <w:r w:rsidRPr="0030053E">
        <w:rPr>
          <w:lang w:val="uk-UA"/>
        </w:rPr>
        <w:t>року”</w:t>
      </w:r>
      <w:r>
        <w:rPr>
          <w:lang w:val="uk-UA"/>
        </w:rPr>
        <w:t xml:space="preserve"> </w:t>
      </w:r>
      <w:r w:rsidRPr="0030053E">
        <w:rPr>
          <w:lang w:val="uk-UA"/>
        </w:rPr>
        <w:t>(із змінами)” згідно листа Дніпропетровської обласної державної адміністрації – обласної військової адміністрації</w:t>
      </w:r>
      <w:r w:rsidRPr="0030053E">
        <w:rPr>
          <w:spacing w:val="-2"/>
          <w:lang w:val="uk-UA"/>
        </w:rPr>
        <w:t xml:space="preserve"> до обласної ради </w:t>
      </w:r>
      <w:r w:rsidRPr="0030053E">
        <w:rPr>
          <w:lang w:val="uk-UA"/>
        </w:rPr>
        <w:t xml:space="preserve">від 03 грудня 2025 року </w:t>
      </w:r>
      <w:proofErr w:type="spellStart"/>
      <w:r w:rsidRPr="0030053E">
        <w:rPr>
          <w:lang w:val="uk-UA"/>
        </w:rPr>
        <w:t>вих</w:t>
      </w:r>
      <w:proofErr w:type="spellEnd"/>
      <w:r w:rsidRPr="0030053E">
        <w:rPr>
          <w:lang w:val="uk-UA"/>
        </w:rPr>
        <w:t>. № 5670/0/526-25.</w:t>
      </w:r>
    </w:p>
    <w:p w14:paraId="6B7B88CA" w14:textId="77777777" w:rsidR="00842D06" w:rsidRPr="0030053E" w:rsidRDefault="00842D06" w:rsidP="00842D06">
      <w:pPr>
        <w:pStyle w:val="a7"/>
        <w:numPr>
          <w:ilvl w:val="0"/>
          <w:numId w:val="7"/>
        </w:numPr>
        <w:tabs>
          <w:tab w:val="left" w:pos="426"/>
        </w:tabs>
        <w:spacing w:line="240" w:lineRule="exact"/>
        <w:ind w:left="0" w:firstLine="0"/>
        <w:jc w:val="both"/>
        <w:rPr>
          <w:lang w:val="uk-UA"/>
        </w:rPr>
      </w:pPr>
      <w:r w:rsidRPr="00672082">
        <w:rPr>
          <w:lang w:val="uk-UA"/>
        </w:rPr>
        <w:t xml:space="preserve">Рекомендувати </w:t>
      </w:r>
      <w:r>
        <w:rPr>
          <w:lang w:val="uk-UA"/>
        </w:rPr>
        <w:t xml:space="preserve">сесії </w:t>
      </w:r>
      <w:r w:rsidRPr="00672082">
        <w:rPr>
          <w:lang w:val="uk-UA"/>
        </w:rPr>
        <w:t>обласн</w:t>
      </w:r>
      <w:r>
        <w:rPr>
          <w:lang w:val="uk-UA"/>
        </w:rPr>
        <w:t>ої</w:t>
      </w:r>
      <w:r w:rsidRPr="00672082">
        <w:rPr>
          <w:lang w:val="uk-UA"/>
        </w:rPr>
        <w:t xml:space="preserve"> рад</w:t>
      </w:r>
      <w:r>
        <w:rPr>
          <w:lang w:val="uk-UA"/>
        </w:rPr>
        <w:t>и</w:t>
      </w:r>
      <w:r w:rsidRPr="00672082">
        <w:rPr>
          <w:lang w:val="uk-UA"/>
        </w:rPr>
        <w:t xml:space="preserve"> розглянути </w:t>
      </w:r>
      <w:proofErr w:type="spellStart"/>
      <w:r w:rsidRPr="0030053E">
        <w:rPr>
          <w:lang w:val="uk-UA"/>
        </w:rPr>
        <w:t>проєкт</w:t>
      </w:r>
      <w:proofErr w:type="spellEnd"/>
      <w:r w:rsidRPr="0030053E">
        <w:rPr>
          <w:lang w:val="uk-UA"/>
        </w:rPr>
        <w:t xml:space="preserve"> рішення обласної ради „Про внесення змін до рішення обласної ради від 02 грудня 2016 року </w:t>
      </w:r>
      <w:r>
        <w:rPr>
          <w:lang w:val="uk-UA"/>
        </w:rPr>
        <w:t xml:space="preserve">              </w:t>
      </w:r>
      <w:r w:rsidRPr="0030053E">
        <w:rPr>
          <w:lang w:val="uk-UA"/>
        </w:rPr>
        <w:t>№ 122-7/</w:t>
      </w:r>
      <w:r w:rsidRPr="0030053E">
        <w:t>VII</w:t>
      </w:r>
      <w:r w:rsidRPr="0030053E">
        <w:rPr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</w:t>
      </w:r>
      <w:r w:rsidRPr="0030053E">
        <w:t> </w:t>
      </w:r>
      <w:r w:rsidRPr="0030053E">
        <w:rPr>
          <w:lang w:val="uk-UA"/>
        </w:rPr>
        <w:t>2026</w:t>
      </w:r>
      <w:r w:rsidRPr="0030053E">
        <w:t> </w:t>
      </w:r>
      <w:r w:rsidRPr="0030053E">
        <w:rPr>
          <w:lang w:val="uk-UA"/>
        </w:rPr>
        <w:t xml:space="preserve">року” (із змінами)” згідно листа Дніпропетровської обласної державної </w:t>
      </w:r>
      <w:r>
        <w:rPr>
          <w:lang w:val="uk-UA"/>
        </w:rPr>
        <w:t xml:space="preserve">              </w:t>
      </w:r>
      <w:r w:rsidRPr="0030053E">
        <w:rPr>
          <w:lang w:val="uk-UA"/>
        </w:rPr>
        <w:t>адміністрації – обласної військової адміністрації</w:t>
      </w:r>
      <w:r w:rsidRPr="0030053E">
        <w:rPr>
          <w:spacing w:val="-2"/>
          <w:lang w:val="uk-UA"/>
        </w:rPr>
        <w:t xml:space="preserve"> до обласної ради </w:t>
      </w:r>
      <w:r w:rsidRPr="0030053E">
        <w:rPr>
          <w:lang w:val="uk-UA"/>
        </w:rPr>
        <w:t xml:space="preserve">від 03 грудня 2025 року </w:t>
      </w:r>
      <w:proofErr w:type="spellStart"/>
      <w:r w:rsidRPr="0030053E">
        <w:rPr>
          <w:lang w:val="uk-UA"/>
        </w:rPr>
        <w:t>вих</w:t>
      </w:r>
      <w:proofErr w:type="spellEnd"/>
      <w:r w:rsidRPr="0030053E">
        <w:rPr>
          <w:lang w:val="uk-UA"/>
        </w:rPr>
        <w:t>. № 5670/0/526-25.</w:t>
      </w: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5"/>
  </w:num>
  <w:num w:numId="2" w16cid:durableId="1413117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6"/>
  </w:num>
  <w:num w:numId="6" w16cid:durableId="2091852561">
    <w:abstractNumId w:val="2"/>
  </w:num>
  <w:num w:numId="7" w16cid:durableId="693268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1F1C3C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03D9F"/>
    <w:rsid w:val="00842D06"/>
    <w:rsid w:val="008437C7"/>
    <w:rsid w:val="00861252"/>
    <w:rsid w:val="00863C5C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636C6"/>
    <w:rsid w:val="00D91EE9"/>
    <w:rsid w:val="00E306EF"/>
    <w:rsid w:val="00EB2A17"/>
    <w:rsid w:val="00F15C9E"/>
    <w:rsid w:val="00F50FE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49</cp:revision>
  <cp:lastPrinted>2025-12-10T16:04:00Z</cp:lastPrinted>
  <dcterms:created xsi:type="dcterms:W3CDTF">2023-06-29T09:18:00Z</dcterms:created>
  <dcterms:modified xsi:type="dcterms:W3CDTF">2025-12-10T16:04:00Z</dcterms:modified>
</cp:coreProperties>
</file>