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2F" w:rsidRDefault="00786C2F" w:rsidP="00786C2F">
      <w:pPr>
        <w:pStyle w:val="afff0"/>
        <w:ind w:left="5387"/>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rsidR="00786C2F" w:rsidRPr="00635A4E" w:rsidRDefault="00786C2F" w:rsidP="00786C2F">
      <w:pPr>
        <w:pStyle w:val="afff0"/>
        <w:ind w:left="5387"/>
        <w:rPr>
          <w:rFonts w:ascii="Times New Roman" w:hAnsi="Times New Roman" w:cs="Times New Roman"/>
          <w:sz w:val="28"/>
          <w:szCs w:val="28"/>
          <w:lang w:val="uk-UA"/>
        </w:rPr>
      </w:pPr>
      <w:r>
        <w:rPr>
          <w:rFonts w:ascii="Times New Roman" w:hAnsi="Times New Roman" w:cs="Times New Roman"/>
          <w:sz w:val="28"/>
          <w:szCs w:val="28"/>
          <w:lang w:val="uk-UA"/>
        </w:rPr>
        <w:t>до рішення обласної ради</w:t>
      </w:r>
    </w:p>
    <w:p w:rsidR="00912815" w:rsidRPr="00705CF1" w:rsidRDefault="00912815" w:rsidP="009C4F12">
      <w:pPr>
        <w:ind w:left="5670"/>
        <w:rPr>
          <w:rFonts w:ascii="Times New Roman" w:hAnsi="Times New Roman"/>
          <w:bCs/>
          <w:sz w:val="28"/>
          <w:szCs w:val="28"/>
          <w:lang w:val="uk-UA"/>
        </w:rPr>
      </w:pPr>
    </w:p>
    <w:p w:rsidR="00A86613" w:rsidRDefault="00A86613" w:rsidP="003E6555">
      <w:pPr>
        <w:jc w:val="center"/>
        <w:rPr>
          <w:rFonts w:ascii="Times New Roman" w:hAnsi="Times New Roman"/>
          <w:b/>
          <w:sz w:val="28"/>
          <w:szCs w:val="28"/>
          <w:lang w:val="uk-UA"/>
        </w:rPr>
      </w:pPr>
    </w:p>
    <w:p w:rsidR="000A1430" w:rsidRPr="00705CF1" w:rsidRDefault="000A1430" w:rsidP="00786C2F">
      <w:pPr>
        <w:rPr>
          <w:rFonts w:ascii="Times New Roman" w:hAnsi="Times New Roman"/>
          <w:b/>
          <w:sz w:val="28"/>
          <w:szCs w:val="28"/>
          <w:lang w:val="uk-UA"/>
        </w:rPr>
      </w:pPr>
      <w:r>
        <w:rPr>
          <w:rFonts w:ascii="Times New Roman" w:hAnsi="Times New Roman"/>
          <w:b/>
          <w:sz w:val="28"/>
          <w:szCs w:val="28"/>
          <w:lang w:val="uk-UA"/>
        </w:rPr>
        <w:t xml:space="preserve"> </w:t>
      </w:r>
    </w:p>
    <w:p w:rsidR="000A1430" w:rsidRDefault="00786C2F" w:rsidP="000A1430">
      <w:pPr>
        <w:jc w:val="center"/>
        <w:rPr>
          <w:rFonts w:ascii="Times New Roman" w:hAnsi="Times New Roman"/>
          <w:b/>
          <w:sz w:val="28"/>
          <w:szCs w:val="28"/>
          <w:lang w:val="uk-UA"/>
        </w:rPr>
      </w:pPr>
      <w:r>
        <w:rPr>
          <w:rFonts w:ascii="Times New Roman" w:hAnsi="Times New Roman"/>
          <w:b/>
          <w:sz w:val="28"/>
          <w:szCs w:val="28"/>
          <w:lang w:val="uk-UA"/>
        </w:rPr>
        <w:t>План</w:t>
      </w:r>
      <w:r w:rsidR="000A1430">
        <w:rPr>
          <w:rFonts w:ascii="Times New Roman" w:hAnsi="Times New Roman"/>
          <w:b/>
          <w:sz w:val="28"/>
          <w:szCs w:val="28"/>
          <w:lang w:val="uk-UA"/>
        </w:rPr>
        <w:t xml:space="preserve"> заходів на 2025</w:t>
      </w:r>
      <w:r w:rsidR="000A1430" w:rsidRPr="00705CF1">
        <w:rPr>
          <w:rFonts w:ascii="Times New Roman" w:hAnsi="Times New Roman"/>
          <w:b/>
          <w:sz w:val="28"/>
          <w:szCs w:val="28"/>
          <w:lang w:val="uk-UA"/>
        </w:rPr>
        <w:t xml:space="preserve"> – 2027 роки</w:t>
      </w:r>
    </w:p>
    <w:p w:rsidR="000A1430" w:rsidRDefault="000A1430" w:rsidP="000A1430">
      <w:pPr>
        <w:jc w:val="center"/>
        <w:rPr>
          <w:rFonts w:ascii="Times New Roman" w:hAnsi="Times New Roman"/>
          <w:b/>
          <w:sz w:val="28"/>
          <w:szCs w:val="28"/>
          <w:lang w:val="uk-UA"/>
        </w:rPr>
      </w:pPr>
      <w:r w:rsidRPr="00705CF1">
        <w:rPr>
          <w:rFonts w:ascii="Times New Roman" w:hAnsi="Times New Roman"/>
          <w:b/>
          <w:sz w:val="28"/>
          <w:szCs w:val="28"/>
          <w:lang w:val="uk-UA"/>
        </w:rPr>
        <w:t xml:space="preserve"> </w:t>
      </w:r>
      <w:r w:rsidRPr="00605D1C">
        <w:rPr>
          <w:rFonts w:ascii="Times New Roman" w:hAnsi="Times New Roman"/>
          <w:b/>
          <w:sz w:val="28"/>
          <w:szCs w:val="28"/>
          <w:lang w:val="uk-UA"/>
        </w:rPr>
        <w:t xml:space="preserve">з реалізації </w:t>
      </w:r>
      <w:r>
        <w:rPr>
          <w:rFonts w:ascii="Times New Roman" w:hAnsi="Times New Roman"/>
          <w:b/>
          <w:sz w:val="28"/>
          <w:szCs w:val="28"/>
          <w:lang w:val="uk-UA"/>
        </w:rPr>
        <w:t>С</w:t>
      </w:r>
      <w:r w:rsidRPr="00605D1C">
        <w:rPr>
          <w:rFonts w:ascii="Times New Roman" w:hAnsi="Times New Roman"/>
          <w:b/>
          <w:sz w:val="28"/>
          <w:szCs w:val="28"/>
          <w:lang w:val="uk-UA"/>
        </w:rPr>
        <w:t xml:space="preserve">тратегії регіонального розвитку </w:t>
      </w:r>
    </w:p>
    <w:p w:rsidR="000A1430" w:rsidRPr="00605D1C" w:rsidRDefault="000A1430" w:rsidP="000A1430">
      <w:pPr>
        <w:jc w:val="center"/>
        <w:rPr>
          <w:rFonts w:ascii="Times New Roman" w:hAnsi="Times New Roman"/>
          <w:b/>
          <w:sz w:val="28"/>
          <w:szCs w:val="28"/>
          <w:lang w:val="uk-UA"/>
        </w:rPr>
      </w:pPr>
      <w:r>
        <w:rPr>
          <w:rFonts w:ascii="Times New Roman" w:hAnsi="Times New Roman"/>
          <w:b/>
          <w:sz w:val="28"/>
          <w:szCs w:val="28"/>
          <w:lang w:val="uk-UA"/>
        </w:rPr>
        <w:t>Дніпропетровської області на період до 2027 року</w:t>
      </w:r>
    </w:p>
    <w:p w:rsidR="000A1430" w:rsidRDefault="000A1430" w:rsidP="009C4F12">
      <w:pPr>
        <w:spacing w:line="235" w:lineRule="auto"/>
        <w:ind w:firstLine="567"/>
        <w:jc w:val="both"/>
        <w:rPr>
          <w:rFonts w:ascii="Times New Roman" w:hAnsi="Times New Roman"/>
          <w:sz w:val="28"/>
          <w:szCs w:val="28"/>
          <w:lang w:val="uk-UA" w:eastAsia="uk-UA"/>
        </w:rPr>
      </w:pPr>
    </w:p>
    <w:p w:rsidR="00F43377" w:rsidRDefault="00803C2B" w:rsidP="00E35BA8">
      <w:pPr>
        <w:spacing w:line="228" w:lineRule="auto"/>
        <w:ind w:firstLine="709"/>
        <w:jc w:val="both"/>
        <w:rPr>
          <w:rFonts w:ascii="Times New Roman" w:hAnsi="Times New Roman"/>
          <w:sz w:val="28"/>
          <w:szCs w:val="28"/>
          <w:lang w:val="uk-UA" w:eastAsia="uk-UA"/>
        </w:rPr>
      </w:pPr>
      <w:r w:rsidRPr="000D4786">
        <w:rPr>
          <w:rFonts w:ascii="Times New Roman" w:hAnsi="Times New Roman"/>
          <w:sz w:val="28"/>
          <w:szCs w:val="28"/>
          <w:lang w:val="uk-UA" w:eastAsia="uk-UA"/>
        </w:rPr>
        <w:t xml:space="preserve">Стратегія регіонального розвитку Дніпропетровської області на період </w:t>
      </w:r>
      <w:r w:rsidR="00046E3B">
        <w:rPr>
          <w:rFonts w:ascii="Times New Roman" w:hAnsi="Times New Roman"/>
          <w:sz w:val="28"/>
          <w:szCs w:val="28"/>
          <w:lang w:val="uk-UA" w:eastAsia="uk-UA"/>
        </w:rPr>
        <w:t xml:space="preserve">    </w:t>
      </w:r>
      <w:r w:rsidRPr="000D4786">
        <w:rPr>
          <w:rFonts w:ascii="Times New Roman" w:hAnsi="Times New Roman"/>
          <w:sz w:val="28"/>
          <w:szCs w:val="28"/>
          <w:lang w:val="uk-UA" w:eastAsia="uk-UA"/>
        </w:rPr>
        <w:t>до 2027 року</w:t>
      </w:r>
      <w:r w:rsidR="00591E21">
        <w:rPr>
          <w:rFonts w:ascii="Times New Roman" w:hAnsi="Times New Roman"/>
          <w:sz w:val="28"/>
          <w:szCs w:val="28"/>
          <w:lang w:val="uk-UA" w:eastAsia="uk-UA"/>
        </w:rPr>
        <w:t>,</w:t>
      </w:r>
      <w:r w:rsidRPr="000D4786">
        <w:rPr>
          <w:rFonts w:ascii="Times New Roman" w:hAnsi="Times New Roman"/>
          <w:sz w:val="28"/>
          <w:szCs w:val="28"/>
          <w:lang w:val="uk-UA" w:eastAsia="uk-UA"/>
        </w:rPr>
        <w:t xml:space="preserve"> </w:t>
      </w:r>
      <w:r w:rsidR="00591E21" w:rsidRPr="000D4786">
        <w:rPr>
          <w:rFonts w:ascii="Times New Roman" w:hAnsi="Times New Roman"/>
          <w:sz w:val="28"/>
          <w:szCs w:val="28"/>
          <w:lang w:val="uk-UA" w:eastAsia="uk-UA"/>
        </w:rPr>
        <w:t xml:space="preserve">затверджена рішенням Дніпропетровської обласної ради </w:t>
      </w:r>
      <w:r w:rsidR="00591E21">
        <w:rPr>
          <w:rFonts w:ascii="Times New Roman" w:hAnsi="Times New Roman"/>
          <w:sz w:val="28"/>
          <w:szCs w:val="28"/>
          <w:lang w:val="uk-UA" w:eastAsia="uk-UA"/>
        </w:rPr>
        <w:t xml:space="preserve">           </w:t>
      </w:r>
      <w:r w:rsidR="00591E21" w:rsidRPr="000D4786">
        <w:rPr>
          <w:rFonts w:ascii="Times New Roman" w:hAnsi="Times New Roman"/>
          <w:sz w:val="28"/>
          <w:szCs w:val="28"/>
          <w:lang w:val="uk-UA" w:eastAsia="uk-UA"/>
        </w:rPr>
        <w:t>від 07 серпня 2020 року № 624-24/</w:t>
      </w:r>
      <w:r w:rsidR="00591E21" w:rsidRPr="000D4786">
        <w:rPr>
          <w:rFonts w:ascii="Times New Roman" w:hAnsi="Times New Roman"/>
          <w:sz w:val="28"/>
          <w:szCs w:val="28"/>
          <w:lang w:val="en-US" w:eastAsia="uk-UA"/>
        </w:rPr>
        <w:t>VII</w:t>
      </w:r>
      <w:r w:rsidR="00591E21">
        <w:rPr>
          <w:rFonts w:ascii="Times New Roman" w:hAnsi="Times New Roman"/>
          <w:sz w:val="28"/>
          <w:szCs w:val="28"/>
          <w:lang w:val="uk-UA" w:eastAsia="uk-UA"/>
        </w:rPr>
        <w:t xml:space="preserve"> (із змінами),</w:t>
      </w:r>
      <w:r w:rsidR="00591E21" w:rsidRPr="000D4786">
        <w:rPr>
          <w:rFonts w:ascii="Times New Roman" w:hAnsi="Times New Roman"/>
          <w:sz w:val="28"/>
          <w:szCs w:val="28"/>
          <w:lang w:val="uk-UA" w:eastAsia="uk-UA"/>
        </w:rPr>
        <w:t xml:space="preserve"> </w:t>
      </w:r>
      <w:r w:rsidR="00591E21">
        <w:rPr>
          <w:rFonts w:ascii="Times New Roman" w:hAnsi="Times New Roman"/>
          <w:sz w:val="28"/>
          <w:szCs w:val="28"/>
          <w:lang w:val="uk-UA" w:eastAsia="uk-UA"/>
        </w:rPr>
        <w:t xml:space="preserve">(далі – Стратегія), </w:t>
      </w:r>
      <w:r w:rsidR="00177A17" w:rsidRPr="000D4786">
        <w:rPr>
          <w:rFonts w:ascii="Times New Roman" w:hAnsi="Times New Roman"/>
          <w:sz w:val="28"/>
          <w:szCs w:val="28"/>
          <w:lang w:val="uk-UA" w:eastAsia="uk-UA"/>
        </w:rPr>
        <w:t>розроблена відповідно до вимог чинного законодавства України у</w:t>
      </w:r>
      <w:r w:rsidR="00046E3B">
        <w:rPr>
          <w:rFonts w:ascii="Times New Roman" w:hAnsi="Times New Roman"/>
          <w:sz w:val="28"/>
          <w:szCs w:val="28"/>
          <w:lang w:val="uk-UA" w:eastAsia="uk-UA"/>
        </w:rPr>
        <w:t xml:space="preserve"> сфері стратегічного планування</w:t>
      </w:r>
      <w:r w:rsidR="00177A17" w:rsidRPr="000D4786">
        <w:rPr>
          <w:rFonts w:ascii="Times New Roman" w:hAnsi="Times New Roman"/>
          <w:sz w:val="28"/>
          <w:szCs w:val="28"/>
          <w:lang w:val="uk-UA" w:eastAsia="uk-UA"/>
        </w:rPr>
        <w:t xml:space="preserve"> регіонального розвитку, з урахуванням положень Державної стратегії регіонального розвитку на </w:t>
      </w:r>
      <w:r w:rsidR="00591E21">
        <w:rPr>
          <w:rFonts w:ascii="Times New Roman" w:hAnsi="Times New Roman"/>
          <w:sz w:val="28"/>
          <w:szCs w:val="28"/>
          <w:lang w:val="uk-UA" w:eastAsia="uk-UA"/>
        </w:rPr>
        <w:t xml:space="preserve">2021 – 2027 роки, затвердженої постановою Кабінету Міністрів України від </w:t>
      </w:r>
      <w:r w:rsidR="00E35BA8">
        <w:rPr>
          <w:rFonts w:ascii="Times New Roman" w:hAnsi="Times New Roman"/>
          <w:sz w:val="28"/>
          <w:szCs w:val="28"/>
          <w:lang w:val="uk-UA" w:eastAsia="uk-UA"/>
        </w:rPr>
        <w:t>0</w:t>
      </w:r>
      <w:r w:rsidR="00591E21">
        <w:rPr>
          <w:rFonts w:ascii="Times New Roman" w:hAnsi="Times New Roman"/>
          <w:bCs/>
          <w:sz w:val="28"/>
          <w:szCs w:val="28"/>
          <w:lang w:val="uk-UA" w:eastAsia="uk-UA"/>
        </w:rPr>
        <w:t xml:space="preserve">5 серпня </w:t>
      </w:r>
      <w:r w:rsidR="00E35BA8">
        <w:rPr>
          <w:rFonts w:ascii="Times New Roman" w:hAnsi="Times New Roman"/>
          <w:bCs/>
          <w:sz w:val="28"/>
          <w:szCs w:val="28"/>
          <w:lang w:val="uk-UA" w:eastAsia="uk-UA"/>
        </w:rPr>
        <w:t xml:space="preserve">                          </w:t>
      </w:r>
      <w:r w:rsidR="00591E21">
        <w:rPr>
          <w:rFonts w:ascii="Times New Roman" w:hAnsi="Times New Roman"/>
          <w:bCs/>
          <w:sz w:val="28"/>
          <w:szCs w:val="28"/>
          <w:lang w:val="uk-UA" w:eastAsia="uk-UA"/>
        </w:rPr>
        <w:t>2020 року</w:t>
      </w:r>
      <w:r w:rsidR="00591E21" w:rsidRPr="00591E21">
        <w:rPr>
          <w:rFonts w:ascii="Times New Roman" w:hAnsi="Times New Roman"/>
          <w:bCs/>
          <w:sz w:val="28"/>
          <w:szCs w:val="28"/>
          <w:lang w:val="uk-UA" w:eastAsia="uk-UA"/>
        </w:rPr>
        <w:t xml:space="preserve"> № 695</w:t>
      </w:r>
      <w:r w:rsidR="00786C2F">
        <w:rPr>
          <w:rFonts w:ascii="Times New Roman" w:hAnsi="Times New Roman"/>
          <w:bCs/>
          <w:sz w:val="28"/>
          <w:szCs w:val="28"/>
          <w:lang w:val="uk-UA" w:eastAsia="uk-UA"/>
        </w:rPr>
        <w:t xml:space="preserve"> </w:t>
      </w:r>
      <w:r w:rsidR="000556C4">
        <w:rPr>
          <w:rFonts w:ascii="Times New Roman" w:hAnsi="Times New Roman"/>
          <w:bCs/>
          <w:sz w:val="28"/>
          <w:szCs w:val="28"/>
          <w:lang w:val="uk-UA" w:eastAsia="uk-UA"/>
        </w:rPr>
        <w:t>(із змінами)</w:t>
      </w:r>
      <w:r w:rsidR="00591E21">
        <w:rPr>
          <w:rFonts w:ascii="Times New Roman" w:hAnsi="Times New Roman"/>
          <w:bCs/>
          <w:sz w:val="28"/>
          <w:szCs w:val="28"/>
          <w:lang w:val="uk-UA" w:eastAsia="uk-UA"/>
        </w:rPr>
        <w:t>,</w:t>
      </w:r>
      <w:r w:rsidR="00177A17" w:rsidRPr="000D4786">
        <w:rPr>
          <w:rFonts w:ascii="Times New Roman" w:hAnsi="Times New Roman"/>
          <w:sz w:val="28"/>
          <w:szCs w:val="28"/>
          <w:lang w:val="uk-UA" w:eastAsia="uk-UA"/>
        </w:rPr>
        <w:t xml:space="preserve"> та </w:t>
      </w:r>
      <w:r w:rsidRPr="000D4786">
        <w:rPr>
          <w:rFonts w:ascii="Times New Roman" w:hAnsi="Times New Roman"/>
          <w:sz w:val="28"/>
          <w:szCs w:val="28"/>
          <w:lang w:val="uk-UA" w:eastAsia="uk-UA"/>
        </w:rPr>
        <w:t>охоплює ключові напрями розвитку Дніпропетровщини.</w:t>
      </w:r>
      <w:r w:rsidR="00DB7C15" w:rsidRPr="00DB7C15">
        <w:rPr>
          <w:rFonts w:ascii="Times New Roman" w:hAnsi="Times New Roman"/>
          <w:sz w:val="28"/>
          <w:szCs w:val="28"/>
          <w:lang w:val="uk-UA" w:eastAsia="uk-UA"/>
        </w:rPr>
        <w:t xml:space="preserve"> </w:t>
      </w:r>
    </w:p>
    <w:p w:rsidR="00177A17" w:rsidRPr="000D4786" w:rsidRDefault="00803C2B" w:rsidP="00E35BA8">
      <w:pPr>
        <w:spacing w:line="228" w:lineRule="auto"/>
        <w:ind w:firstLine="709"/>
        <w:jc w:val="both"/>
        <w:rPr>
          <w:rFonts w:ascii="Times New Roman" w:hAnsi="Times New Roman"/>
          <w:sz w:val="28"/>
          <w:szCs w:val="28"/>
          <w:lang w:val="uk-UA" w:eastAsia="uk-UA"/>
        </w:rPr>
      </w:pPr>
      <w:r w:rsidRPr="000D4786">
        <w:rPr>
          <w:rFonts w:ascii="Times New Roman" w:hAnsi="Times New Roman"/>
          <w:sz w:val="28"/>
          <w:szCs w:val="28"/>
          <w:lang w:val="uk-UA" w:eastAsia="uk-UA"/>
        </w:rPr>
        <w:t>Стратегія враховує специфіку регіонального планування, особливості соціально-економічного розвитку регіону та спрямована на вирішення його сучасних проблем.</w:t>
      </w:r>
      <w:r w:rsidR="00177A17" w:rsidRPr="000D4786">
        <w:rPr>
          <w:rFonts w:ascii="Times New Roman" w:hAnsi="Times New Roman"/>
          <w:sz w:val="28"/>
          <w:szCs w:val="28"/>
          <w:lang w:val="uk-UA" w:eastAsia="uk-UA"/>
        </w:rPr>
        <w:t xml:space="preserve"> </w:t>
      </w:r>
      <w:r w:rsidR="00B17FB6" w:rsidRPr="000D4786">
        <w:rPr>
          <w:rFonts w:ascii="Times New Roman" w:hAnsi="Times New Roman"/>
          <w:iCs/>
          <w:sz w:val="28"/>
          <w:szCs w:val="28"/>
          <w:lang w:val="uk-UA" w:eastAsia="uk-UA"/>
        </w:rPr>
        <w:t>З</w:t>
      </w:r>
      <w:r w:rsidRPr="000D4786">
        <w:rPr>
          <w:rFonts w:ascii="Times New Roman" w:hAnsi="Times New Roman"/>
          <w:iCs/>
          <w:sz w:val="28"/>
          <w:szCs w:val="28"/>
          <w:lang w:val="uk-UA" w:eastAsia="uk-UA"/>
        </w:rPr>
        <w:t xml:space="preserve">абезпечує системний та комплексний підхід до подальшого розвитку області з метою ефективного використання наявного потенціалу. </w:t>
      </w:r>
      <w:r w:rsidR="00B17FB6" w:rsidRPr="000D4786">
        <w:rPr>
          <w:rFonts w:ascii="Times New Roman" w:hAnsi="Times New Roman"/>
          <w:iCs/>
          <w:sz w:val="28"/>
          <w:szCs w:val="28"/>
          <w:lang w:val="uk-UA" w:eastAsia="uk-UA"/>
        </w:rPr>
        <w:t xml:space="preserve">Також </w:t>
      </w:r>
      <w:r w:rsidR="00B17FB6" w:rsidRPr="000D4786">
        <w:rPr>
          <w:rFonts w:ascii="Times New Roman" w:hAnsi="Times New Roman"/>
          <w:sz w:val="28"/>
          <w:szCs w:val="28"/>
          <w:lang w:val="uk-UA" w:eastAsia="uk-UA"/>
        </w:rPr>
        <w:t>з</w:t>
      </w:r>
      <w:r w:rsidR="00177A17" w:rsidRPr="000D4786">
        <w:rPr>
          <w:rFonts w:ascii="Times New Roman" w:hAnsi="Times New Roman"/>
          <w:sz w:val="28"/>
          <w:szCs w:val="28"/>
          <w:lang w:val="uk-UA" w:eastAsia="uk-UA"/>
        </w:rPr>
        <w:t>абезпечує пріоритетність інтересів людини, раціональн</w:t>
      </w:r>
      <w:r w:rsidR="00B17FB6" w:rsidRPr="000D4786">
        <w:rPr>
          <w:rFonts w:ascii="Times New Roman" w:hAnsi="Times New Roman"/>
          <w:sz w:val="28"/>
          <w:szCs w:val="28"/>
          <w:lang w:val="uk-UA" w:eastAsia="uk-UA"/>
        </w:rPr>
        <w:t>е</w:t>
      </w:r>
      <w:r w:rsidR="00177A17" w:rsidRPr="000D4786">
        <w:rPr>
          <w:rFonts w:ascii="Times New Roman" w:hAnsi="Times New Roman"/>
          <w:sz w:val="28"/>
          <w:szCs w:val="28"/>
          <w:lang w:val="uk-UA" w:eastAsia="uk-UA"/>
        </w:rPr>
        <w:t xml:space="preserve"> в</w:t>
      </w:r>
      <w:r w:rsidR="001834AB">
        <w:rPr>
          <w:rFonts w:ascii="Times New Roman" w:hAnsi="Times New Roman"/>
          <w:sz w:val="28"/>
          <w:szCs w:val="28"/>
          <w:lang w:val="uk-UA" w:eastAsia="uk-UA"/>
        </w:rPr>
        <w:t>икористання і збереження існуючих</w:t>
      </w:r>
      <w:r w:rsidR="00177A17" w:rsidRPr="000D4786">
        <w:rPr>
          <w:rFonts w:ascii="Times New Roman" w:hAnsi="Times New Roman"/>
          <w:sz w:val="28"/>
          <w:szCs w:val="28"/>
          <w:lang w:val="uk-UA" w:eastAsia="uk-UA"/>
        </w:rPr>
        <w:t xml:space="preserve"> ресурсів, впровадження </w:t>
      </w:r>
      <w:r w:rsidR="001834AB">
        <w:rPr>
          <w:rFonts w:ascii="Times New Roman" w:hAnsi="Times New Roman"/>
          <w:sz w:val="28"/>
          <w:szCs w:val="28"/>
          <w:lang w:val="uk-UA" w:eastAsia="uk-UA"/>
        </w:rPr>
        <w:t>ефективного управлін</w:t>
      </w:r>
      <w:r w:rsidR="00ED15E6">
        <w:rPr>
          <w:rFonts w:ascii="Times New Roman" w:hAnsi="Times New Roman"/>
          <w:sz w:val="28"/>
          <w:szCs w:val="28"/>
          <w:lang w:val="uk-UA" w:eastAsia="uk-UA"/>
        </w:rPr>
        <w:t>н</w:t>
      </w:r>
      <w:r w:rsidR="001834AB">
        <w:rPr>
          <w:rFonts w:ascii="Times New Roman" w:hAnsi="Times New Roman"/>
          <w:sz w:val="28"/>
          <w:szCs w:val="28"/>
          <w:lang w:val="uk-UA" w:eastAsia="uk-UA"/>
        </w:rPr>
        <w:t>я</w:t>
      </w:r>
      <w:r w:rsidR="00177A17" w:rsidRPr="000D4786">
        <w:rPr>
          <w:rFonts w:ascii="Times New Roman" w:hAnsi="Times New Roman"/>
          <w:sz w:val="28"/>
          <w:szCs w:val="28"/>
          <w:lang w:val="uk-UA" w:eastAsia="uk-UA"/>
        </w:rPr>
        <w:t xml:space="preserve"> та досягнення  збалансованого просторового розвитку</w:t>
      </w:r>
      <w:r w:rsidR="00B17FB6" w:rsidRPr="000D4786">
        <w:rPr>
          <w:rFonts w:ascii="Times New Roman" w:hAnsi="Times New Roman"/>
          <w:sz w:val="28"/>
          <w:szCs w:val="28"/>
          <w:lang w:val="uk-UA" w:eastAsia="uk-UA"/>
        </w:rPr>
        <w:t>.</w:t>
      </w:r>
    </w:p>
    <w:p w:rsidR="00DB7C15" w:rsidRPr="000D4786" w:rsidRDefault="00803C2B" w:rsidP="00E35BA8">
      <w:pPr>
        <w:spacing w:line="228" w:lineRule="auto"/>
        <w:ind w:firstLine="709"/>
        <w:jc w:val="both"/>
        <w:rPr>
          <w:rFonts w:ascii="Times New Roman" w:hAnsi="Times New Roman"/>
          <w:iCs/>
          <w:sz w:val="28"/>
          <w:szCs w:val="28"/>
          <w:lang w:val="uk-UA" w:eastAsia="uk-UA"/>
        </w:rPr>
      </w:pPr>
      <w:r w:rsidRPr="000D4786">
        <w:rPr>
          <w:rFonts w:ascii="Times New Roman" w:hAnsi="Times New Roman"/>
          <w:sz w:val="28"/>
          <w:szCs w:val="28"/>
          <w:lang w:val="uk-UA" w:eastAsia="uk-UA"/>
        </w:rPr>
        <w:t>У Стратегії використано практичні пропозиції фахівців, а також бачення проблем, напрямів і цілей розвитку регіону його мешканцями та громадськими організаціями.</w:t>
      </w:r>
      <w:r w:rsidR="00DB7C15" w:rsidRPr="00DB7C15">
        <w:rPr>
          <w:rFonts w:ascii="Times New Roman" w:hAnsi="Times New Roman"/>
          <w:iCs/>
          <w:sz w:val="28"/>
          <w:szCs w:val="28"/>
          <w:lang w:val="uk-UA" w:eastAsia="uk-UA"/>
        </w:rPr>
        <w:t xml:space="preserve"> </w:t>
      </w:r>
      <w:r w:rsidR="00DB7C15" w:rsidRPr="000D4786">
        <w:rPr>
          <w:rFonts w:ascii="Times New Roman" w:hAnsi="Times New Roman"/>
          <w:iCs/>
          <w:sz w:val="28"/>
          <w:szCs w:val="28"/>
          <w:lang w:val="uk-UA" w:eastAsia="uk-UA"/>
        </w:rPr>
        <w:t>У ній ст</w:t>
      </w:r>
      <w:r w:rsidR="00046E3B">
        <w:rPr>
          <w:rFonts w:ascii="Times New Roman" w:hAnsi="Times New Roman"/>
          <w:iCs/>
          <w:sz w:val="28"/>
          <w:szCs w:val="28"/>
          <w:lang w:val="uk-UA" w:eastAsia="uk-UA"/>
        </w:rPr>
        <w:t>авляться стратегічні та оператив</w:t>
      </w:r>
      <w:r w:rsidR="00DB7C15" w:rsidRPr="000D4786">
        <w:rPr>
          <w:rFonts w:ascii="Times New Roman" w:hAnsi="Times New Roman"/>
          <w:iCs/>
          <w:sz w:val="28"/>
          <w:szCs w:val="28"/>
          <w:lang w:val="uk-UA" w:eastAsia="uk-UA"/>
        </w:rPr>
        <w:t>ні цілі розвитку регіону на основі принципів сталого розвитку.</w:t>
      </w:r>
    </w:p>
    <w:p w:rsidR="000D4786" w:rsidRDefault="000D4786" w:rsidP="00E35BA8">
      <w:pPr>
        <w:spacing w:line="228" w:lineRule="auto"/>
        <w:ind w:firstLine="709"/>
        <w:jc w:val="both"/>
        <w:rPr>
          <w:rFonts w:ascii="Times New Roman" w:hAnsi="Times New Roman"/>
          <w:sz w:val="28"/>
          <w:szCs w:val="28"/>
          <w:lang w:val="uk-UA" w:eastAsia="uk-UA"/>
        </w:rPr>
      </w:pPr>
      <w:r w:rsidRPr="00F43377">
        <w:rPr>
          <w:rFonts w:ascii="Times New Roman" w:hAnsi="Times New Roman"/>
          <w:sz w:val="28"/>
          <w:szCs w:val="28"/>
          <w:lang w:val="uk-UA" w:eastAsia="uk-UA"/>
        </w:rPr>
        <w:t xml:space="preserve">Для формування стратегічного бачення регіону бралися до уваги результати </w:t>
      </w:r>
      <w:r w:rsidRPr="000D4786">
        <w:rPr>
          <w:rFonts w:ascii="Times New Roman" w:hAnsi="Times New Roman"/>
          <w:sz w:val="28"/>
          <w:szCs w:val="28"/>
          <w:lang w:eastAsia="uk-UA"/>
        </w:rPr>
        <w:t>SWOT</w:t>
      </w:r>
      <w:r w:rsidRPr="00F43377">
        <w:rPr>
          <w:rFonts w:ascii="Times New Roman" w:hAnsi="Times New Roman"/>
          <w:sz w:val="28"/>
          <w:szCs w:val="28"/>
          <w:lang w:val="uk-UA" w:eastAsia="uk-UA"/>
        </w:rPr>
        <w:t xml:space="preserve">-аналізу </w:t>
      </w:r>
      <w:r w:rsidR="003C7502" w:rsidRPr="00F43377">
        <w:rPr>
          <w:rFonts w:ascii="Times New Roman" w:hAnsi="Times New Roman"/>
          <w:sz w:val="28"/>
          <w:szCs w:val="28"/>
          <w:lang w:val="uk-UA" w:eastAsia="uk-UA"/>
        </w:rPr>
        <w:t>регіону, пропозиції за</w:t>
      </w:r>
      <w:r w:rsidR="003C7502">
        <w:rPr>
          <w:rFonts w:ascii="Times New Roman" w:hAnsi="Times New Roman"/>
          <w:sz w:val="28"/>
          <w:szCs w:val="28"/>
          <w:lang w:val="uk-UA" w:eastAsia="uk-UA"/>
        </w:rPr>
        <w:t>цікавле</w:t>
      </w:r>
      <w:r w:rsidRPr="00F43377">
        <w:rPr>
          <w:rFonts w:ascii="Times New Roman" w:hAnsi="Times New Roman"/>
          <w:sz w:val="28"/>
          <w:szCs w:val="28"/>
          <w:lang w:val="uk-UA" w:eastAsia="uk-UA"/>
        </w:rPr>
        <w:t xml:space="preserve">них сторін, результати опитування мешканців та </w:t>
      </w:r>
      <w:r w:rsidR="003F2B54">
        <w:rPr>
          <w:rFonts w:ascii="Times New Roman" w:hAnsi="Times New Roman"/>
          <w:sz w:val="28"/>
          <w:szCs w:val="28"/>
          <w:lang w:val="uk-UA" w:eastAsia="uk-UA"/>
        </w:rPr>
        <w:t>сільських, селищних, міських</w:t>
      </w:r>
      <w:r w:rsidR="00F43377">
        <w:rPr>
          <w:rFonts w:ascii="Times New Roman" w:hAnsi="Times New Roman"/>
          <w:sz w:val="28"/>
          <w:szCs w:val="28"/>
          <w:lang w:val="uk-UA" w:eastAsia="uk-UA"/>
        </w:rPr>
        <w:t xml:space="preserve"> </w:t>
      </w:r>
      <w:r w:rsidRPr="00F43377">
        <w:rPr>
          <w:rFonts w:ascii="Times New Roman" w:hAnsi="Times New Roman"/>
          <w:sz w:val="28"/>
          <w:szCs w:val="28"/>
          <w:lang w:val="uk-UA" w:eastAsia="uk-UA"/>
        </w:rPr>
        <w:t xml:space="preserve">голів області. </w:t>
      </w:r>
      <w:r w:rsidR="00F43377">
        <w:rPr>
          <w:rFonts w:ascii="Times New Roman" w:hAnsi="Times New Roman"/>
          <w:sz w:val="28"/>
          <w:szCs w:val="28"/>
          <w:lang w:val="uk-UA" w:eastAsia="uk-UA"/>
        </w:rPr>
        <w:t xml:space="preserve">  </w:t>
      </w:r>
    </w:p>
    <w:p w:rsidR="000159C3" w:rsidRPr="009E48F6" w:rsidRDefault="000159C3" w:rsidP="00E35BA8">
      <w:pPr>
        <w:spacing w:line="228" w:lineRule="auto"/>
        <w:ind w:firstLine="709"/>
        <w:jc w:val="both"/>
        <w:rPr>
          <w:rFonts w:ascii="Times New Roman" w:hAnsi="Times New Roman"/>
          <w:bCs/>
          <w:sz w:val="28"/>
          <w:szCs w:val="28"/>
          <w:lang w:val="uk-UA"/>
        </w:rPr>
      </w:pPr>
      <w:r w:rsidRPr="009E48F6">
        <w:rPr>
          <w:rFonts w:ascii="Times New Roman" w:hAnsi="Times New Roman"/>
          <w:iCs/>
          <w:sz w:val="28"/>
          <w:szCs w:val="28"/>
          <w:lang w:val="uk-UA" w:eastAsia="uk-UA"/>
        </w:rPr>
        <w:t xml:space="preserve">План </w:t>
      </w:r>
      <w:r w:rsidRPr="009E48F6">
        <w:rPr>
          <w:rFonts w:ascii="Times New Roman" w:hAnsi="Times New Roman"/>
          <w:bCs/>
          <w:sz w:val="28"/>
          <w:szCs w:val="28"/>
          <w:lang w:val="uk-UA"/>
        </w:rPr>
        <w:t>заходів на 2025 – 2027 роки</w:t>
      </w:r>
      <w:r w:rsidRPr="009E48F6">
        <w:rPr>
          <w:rFonts w:ascii="Times New Roman" w:hAnsi="Times New Roman"/>
          <w:b/>
          <w:sz w:val="28"/>
          <w:szCs w:val="28"/>
          <w:lang w:val="uk-UA"/>
        </w:rPr>
        <w:t xml:space="preserve"> </w:t>
      </w:r>
      <w:r w:rsidRPr="001A0C63">
        <w:rPr>
          <w:rFonts w:ascii="Times New Roman" w:hAnsi="Times New Roman"/>
          <w:sz w:val="28"/>
          <w:szCs w:val="28"/>
          <w:lang w:val="uk-UA"/>
        </w:rPr>
        <w:t xml:space="preserve">з </w:t>
      </w:r>
      <w:r w:rsidRPr="009E48F6">
        <w:rPr>
          <w:rFonts w:ascii="Times New Roman" w:hAnsi="Times New Roman"/>
          <w:bCs/>
          <w:sz w:val="28"/>
          <w:szCs w:val="28"/>
          <w:lang w:val="uk-UA"/>
        </w:rPr>
        <w:t>реалізації Стратегії регіонального розвитку Дніп</w:t>
      </w:r>
      <w:r w:rsidR="000556C4">
        <w:rPr>
          <w:rFonts w:ascii="Times New Roman" w:hAnsi="Times New Roman"/>
          <w:bCs/>
          <w:sz w:val="28"/>
          <w:szCs w:val="28"/>
          <w:lang w:val="uk-UA"/>
        </w:rPr>
        <w:t>ропетровської області на період</w:t>
      </w:r>
      <w:r w:rsidR="00A852AA">
        <w:rPr>
          <w:rFonts w:ascii="Times New Roman" w:hAnsi="Times New Roman"/>
          <w:bCs/>
          <w:sz w:val="28"/>
          <w:szCs w:val="28"/>
          <w:lang w:val="uk-UA"/>
        </w:rPr>
        <w:t xml:space="preserve"> </w:t>
      </w:r>
      <w:r w:rsidRPr="009E48F6">
        <w:rPr>
          <w:rFonts w:ascii="Times New Roman" w:hAnsi="Times New Roman"/>
          <w:bCs/>
          <w:sz w:val="28"/>
          <w:szCs w:val="28"/>
          <w:lang w:val="uk-UA"/>
        </w:rPr>
        <w:t>до 2027 року</w:t>
      </w:r>
      <w:r w:rsidR="00D52FD0">
        <w:rPr>
          <w:rFonts w:ascii="Times New Roman" w:hAnsi="Times New Roman"/>
          <w:bCs/>
          <w:sz w:val="28"/>
          <w:szCs w:val="28"/>
          <w:lang w:val="uk-UA"/>
        </w:rPr>
        <w:t xml:space="preserve"> </w:t>
      </w:r>
      <w:r w:rsidR="00BA53B0">
        <w:rPr>
          <w:rFonts w:ascii="Times New Roman" w:hAnsi="Times New Roman"/>
          <w:bCs/>
          <w:sz w:val="28"/>
          <w:szCs w:val="28"/>
          <w:lang w:val="uk-UA"/>
        </w:rPr>
        <w:t>(</w:t>
      </w:r>
      <w:r w:rsidRPr="009E48F6">
        <w:rPr>
          <w:rFonts w:ascii="Times New Roman" w:hAnsi="Times New Roman"/>
          <w:bCs/>
          <w:sz w:val="28"/>
          <w:szCs w:val="28"/>
          <w:lang w:val="uk-UA"/>
        </w:rPr>
        <w:t>далі – План заходів</w:t>
      </w:r>
      <w:r w:rsidR="00BA53B0">
        <w:rPr>
          <w:rFonts w:ascii="Times New Roman" w:hAnsi="Times New Roman"/>
          <w:bCs/>
          <w:sz w:val="28"/>
          <w:szCs w:val="28"/>
          <w:lang w:val="uk-UA"/>
        </w:rPr>
        <w:t>)</w:t>
      </w:r>
      <w:r w:rsidR="000556C4">
        <w:rPr>
          <w:rFonts w:ascii="Times New Roman" w:hAnsi="Times New Roman"/>
          <w:bCs/>
          <w:sz w:val="28"/>
          <w:szCs w:val="28"/>
          <w:lang w:val="uk-UA"/>
        </w:rPr>
        <w:t xml:space="preserve"> розроблено</w:t>
      </w:r>
      <w:r w:rsidRPr="009E48F6">
        <w:rPr>
          <w:rFonts w:ascii="Times New Roman" w:hAnsi="Times New Roman"/>
          <w:bCs/>
          <w:sz w:val="28"/>
          <w:szCs w:val="28"/>
          <w:lang w:val="uk-UA"/>
        </w:rPr>
        <w:t xml:space="preserve"> відповідно до Закону України </w:t>
      </w:r>
      <w:r w:rsidR="00E35BA8" w:rsidRPr="00E35BA8">
        <w:rPr>
          <w:rFonts w:ascii="Times New Roman" w:hAnsi="Times New Roman"/>
          <w:sz w:val="28"/>
          <w:szCs w:val="28"/>
          <w:lang w:val="uk-UA"/>
        </w:rPr>
        <w:t>„</w:t>
      </w:r>
      <w:r w:rsidRPr="009E48F6">
        <w:rPr>
          <w:rFonts w:ascii="Times New Roman" w:hAnsi="Times New Roman"/>
          <w:bCs/>
          <w:sz w:val="28"/>
          <w:szCs w:val="28"/>
          <w:lang w:val="uk-UA"/>
        </w:rPr>
        <w:t>Про засади державної регіональної політики”, Порядку розроблення регіональних стратегій розвитку і планів заходів з їх реалізації, а також проведення моніторингу реалізації зазначених стратегій і планів заходів, затвердженого постановою Кабінету Міністрів України від 04 серпня 2023 року № 816</w:t>
      </w:r>
      <w:r w:rsidR="000556C4">
        <w:rPr>
          <w:rFonts w:ascii="Times New Roman" w:hAnsi="Times New Roman"/>
          <w:bCs/>
          <w:sz w:val="28"/>
          <w:szCs w:val="28"/>
          <w:lang w:val="uk-UA"/>
        </w:rPr>
        <w:t xml:space="preserve"> (із змінами)</w:t>
      </w:r>
      <w:r w:rsidRPr="009E48F6">
        <w:rPr>
          <w:rFonts w:ascii="Times New Roman" w:hAnsi="Times New Roman"/>
          <w:bCs/>
          <w:sz w:val="28"/>
          <w:szCs w:val="28"/>
          <w:lang w:val="uk-UA"/>
        </w:rPr>
        <w:t xml:space="preserve"> </w:t>
      </w:r>
      <w:r w:rsidR="000556C4">
        <w:rPr>
          <w:rFonts w:ascii="Times New Roman" w:hAnsi="Times New Roman"/>
          <w:bCs/>
          <w:sz w:val="28"/>
          <w:szCs w:val="28"/>
          <w:lang w:val="uk-UA"/>
        </w:rPr>
        <w:t xml:space="preserve"> та рекомендацій Міністерства розвитку громад та територій України, наданих листом </w:t>
      </w:r>
      <w:r w:rsidR="004121D8">
        <w:rPr>
          <w:rFonts w:ascii="Times New Roman" w:hAnsi="Times New Roman"/>
          <w:bCs/>
          <w:sz w:val="28"/>
          <w:szCs w:val="28"/>
          <w:lang w:val="uk-UA"/>
        </w:rPr>
        <w:t xml:space="preserve">від 03 вересня </w:t>
      </w:r>
      <w:r w:rsidR="000556C4">
        <w:rPr>
          <w:rFonts w:ascii="Times New Roman" w:hAnsi="Times New Roman"/>
          <w:bCs/>
          <w:sz w:val="28"/>
          <w:szCs w:val="28"/>
          <w:lang w:val="uk-UA"/>
        </w:rPr>
        <w:t>2025</w:t>
      </w:r>
      <w:r w:rsidR="004121D8">
        <w:rPr>
          <w:rFonts w:ascii="Times New Roman" w:hAnsi="Times New Roman"/>
          <w:bCs/>
          <w:sz w:val="28"/>
          <w:szCs w:val="28"/>
          <w:lang w:val="uk-UA"/>
        </w:rPr>
        <w:t xml:space="preserve"> року</w:t>
      </w:r>
      <w:r w:rsidR="000A1430">
        <w:rPr>
          <w:rFonts w:ascii="Times New Roman" w:hAnsi="Times New Roman"/>
          <w:bCs/>
          <w:sz w:val="28"/>
          <w:szCs w:val="28"/>
          <w:lang w:val="uk-UA"/>
        </w:rPr>
        <w:t xml:space="preserve"> № 30333/6/14-25.</w:t>
      </w:r>
    </w:p>
    <w:p w:rsidR="000159C3" w:rsidRDefault="000159C3" w:rsidP="00E35BA8">
      <w:pPr>
        <w:spacing w:line="228" w:lineRule="auto"/>
        <w:ind w:firstLine="709"/>
        <w:jc w:val="both"/>
        <w:rPr>
          <w:rFonts w:ascii="Times New Roman" w:hAnsi="Times New Roman"/>
          <w:iCs/>
          <w:sz w:val="28"/>
          <w:szCs w:val="28"/>
          <w:lang w:val="uk-UA" w:eastAsia="uk-UA"/>
        </w:rPr>
      </w:pPr>
      <w:r w:rsidRPr="009E48F6">
        <w:rPr>
          <w:rFonts w:ascii="Times New Roman" w:hAnsi="Times New Roman"/>
          <w:bCs/>
          <w:sz w:val="28"/>
          <w:szCs w:val="28"/>
          <w:lang w:val="uk-UA"/>
        </w:rPr>
        <w:t xml:space="preserve">План заходів </w:t>
      </w:r>
      <w:r w:rsidRPr="009E48F6">
        <w:rPr>
          <w:rFonts w:ascii="Times New Roman" w:hAnsi="Times New Roman"/>
          <w:iCs/>
          <w:sz w:val="28"/>
          <w:szCs w:val="28"/>
          <w:lang w:val="uk-UA" w:eastAsia="uk-UA"/>
        </w:rPr>
        <w:t xml:space="preserve">представляє першочергові зусилля з перетворення поставлених стратегічних </w:t>
      </w:r>
      <w:r w:rsidR="009A7B2C">
        <w:rPr>
          <w:rFonts w:ascii="Times New Roman" w:hAnsi="Times New Roman"/>
          <w:iCs/>
          <w:sz w:val="28"/>
          <w:szCs w:val="28"/>
          <w:lang w:val="uk-UA" w:eastAsia="uk-UA"/>
        </w:rPr>
        <w:t xml:space="preserve">та оперативних </w:t>
      </w:r>
      <w:r w:rsidRPr="009E48F6">
        <w:rPr>
          <w:rFonts w:ascii="Times New Roman" w:hAnsi="Times New Roman"/>
          <w:iCs/>
          <w:sz w:val="28"/>
          <w:szCs w:val="28"/>
          <w:lang w:val="uk-UA" w:eastAsia="uk-UA"/>
        </w:rPr>
        <w:t>цілей у проєкти з визначеними засобами реалізації, відповідальністю і часовими рамками впровадження.</w:t>
      </w:r>
      <w:r w:rsidRPr="000D4786">
        <w:rPr>
          <w:rFonts w:ascii="Times New Roman" w:hAnsi="Times New Roman"/>
          <w:iCs/>
          <w:sz w:val="28"/>
          <w:szCs w:val="28"/>
          <w:lang w:val="uk-UA" w:eastAsia="uk-UA"/>
        </w:rPr>
        <w:t xml:space="preserve"> </w:t>
      </w:r>
    </w:p>
    <w:p w:rsidR="009E48F6" w:rsidRPr="00705CF1" w:rsidRDefault="009E48F6" w:rsidP="00E35BA8">
      <w:pPr>
        <w:spacing w:line="228" w:lineRule="auto"/>
        <w:ind w:firstLine="709"/>
        <w:jc w:val="both"/>
        <w:rPr>
          <w:rFonts w:ascii="Times New Roman" w:hAnsi="Times New Roman"/>
          <w:iCs/>
          <w:sz w:val="28"/>
          <w:szCs w:val="28"/>
          <w:lang w:val="uk-UA" w:eastAsia="uk-UA"/>
        </w:rPr>
      </w:pPr>
      <w:r w:rsidRPr="00705CF1">
        <w:rPr>
          <w:rFonts w:ascii="Times New Roman" w:hAnsi="Times New Roman"/>
          <w:iCs/>
          <w:sz w:val="28"/>
          <w:szCs w:val="28"/>
          <w:lang w:val="uk-UA" w:eastAsia="uk-UA"/>
        </w:rPr>
        <w:lastRenderedPageBreak/>
        <w:t xml:space="preserve">При підготовці Плану заходів взято до уваги </w:t>
      </w:r>
      <w:r w:rsidR="00562F10">
        <w:rPr>
          <w:rFonts w:ascii="Times New Roman" w:hAnsi="Times New Roman"/>
          <w:iCs/>
          <w:sz w:val="28"/>
          <w:szCs w:val="28"/>
          <w:lang w:val="uk-UA" w:eastAsia="uk-UA"/>
        </w:rPr>
        <w:t xml:space="preserve">найбільш важливі проблеми </w:t>
      </w:r>
      <w:r w:rsidRPr="00705CF1">
        <w:rPr>
          <w:rFonts w:ascii="Times New Roman" w:hAnsi="Times New Roman"/>
          <w:iCs/>
          <w:sz w:val="28"/>
          <w:szCs w:val="28"/>
          <w:lang w:val="uk-UA" w:eastAsia="uk-UA"/>
        </w:rPr>
        <w:t>розвитку області, що можуть бути вирішені на регіональному рівні, виходячи з повноважень обласних органів виконавчої влади, органів місцевого самоврядування та ресурсів, які для цього можуть бути залучені</w:t>
      </w:r>
      <w:r w:rsidR="008F0E9B">
        <w:rPr>
          <w:rFonts w:ascii="Times New Roman" w:hAnsi="Times New Roman"/>
          <w:iCs/>
          <w:sz w:val="28"/>
          <w:szCs w:val="28"/>
          <w:lang w:val="uk-UA" w:eastAsia="uk-UA"/>
        </w:rPr>
        <w:t>.</w:t>
      </w:r>
    </w:p>
    <w:p w:rsidR="00803C2B" w:rsidRPr="00705CF1" w:rsidRDefault="00A852AA" w:rsidP="00E35BA8">
      <w:pPr>
        <w:spacing w:line="228" w:lineRule="auto"/>
        <w:ind w:firstLine="709"/>
        <w:jc w:val="both"/>
        <w:rPr>
          <w:rFonts w:ascii="Times New Roman" w:hAnsi="Times New Roman"/>
          <w:iCs/>
          <w:sz w:val="28"/>
          <w:szCs w:val="28"/>
          <w:lang w:val="uk-UA" w:eastAsia="uk-UA"/>
        </w:rPr>
      </w:pPr>
      <w:r>
        <w:rPr>
          <w:rFonts w:ascii="Times New Roman" w:hAnsi="Times New Roman"/>
          <w:iCs/>
          <w:sz w:val="28"/>
          <w:szCs w:val="28"/>
          <w:lang w:val="uk-UA" w:eastAsia="uk-UA"/>
        </w:rPr>
        <w:t>Зважаючи на</w:t>
      </w:r>
      <w:r w:rsidR="00803C2B" w:rsidRPr="00705CF1">
        <w:rPr>
          <w:rFonts w:ascii="Times New Roman" w:hAnsi="Times New Roman"/>
          <w:iCs/>
          <w:sz w:val="28"/>
          <w:szCs w:val="28"/>
          <w:lang w:val="uk-UA" w:eastAsia="uk-UA"/>
        </w:rPr>
        <w:t xml:space="preserve"> те, що Стратегія є </w:t>
      </w:r>
      <w:r w:rsidR="00E02BA1">
        <w:rPr>
          <w:rFonts w:ascii="Times New Roman" w:hAnsi="Times New Roman"/>
          <w:iCs/>
          <w:sz w:val="28"/>
          <w:szCs w:val="28"/>
          <w:lang w:val="uk-UA" w:eastAsia="uk-UA"/>
        </w:rPr>
        <w:t>плановим</w:t>
      </w:r>
      <w:r w:rsidR="00803C2B" w:rsidRPr="00705CF1">
        <w:rPr>
          <w:rFonts w:ascii="Times New Roman" w:hAnsi="Times New Roman"/>
          <w:iCs/>
          <w:sz w:val="28"/>
          <w:szCs w:val="28"/>
          <w:lang w:val="uk-UA" w:eastAsia="uk-UA"/>
        </w:rPr>
        <w:t xml:space="preserve"> документом </w:t>
      </w:r>
      <w:r w:rsidR="00B95743" w:rsidRPr="00705CF1">
        <w:rPr>
          <w:rFonts w:ascii="Times New Roman" w:hAnsi="Times New Roman"/>
          <w:iCs/>
          <w:sz w:val="28"/>
          <w:szCs w:val="28"/>
          <w:lang w:val="uk-UA" w:eastAsia="uk-UA"/>
        </w:rPr>
        <w:t>і</w:t>
      </w:r>
      <w:r w:rsidR="00803C2B" w:rsidRPr="00705CF1">
        <w:rPr>
          <w:rFonts w:ascii="Times New Roman" w:hAnsi="Times New Roman"/>
          <w:iCs/>
          <w:sz w:val="28"/>
          <w:szCs w:val="28"/>
          <w:lang w:val="uk-UA" w:eastAsia="uk-UA"/>
        </w:rPr>
        <w:t>з великим обсягом, потребує значних ресурсів для реалізації, а термін, на який в</w:t>
      </w:r>
      <w:r w:rsidR="00486B54" w:rsidRPr="00705CF1">
        <w:rPr>
          <w:rFonts w:ascii="Times New Roman" w:hAnsi="Times New Roman"/>
          <w:iCs/>
          <w:sz w:val="28"/>
          <w:szCs w:val="28"/>
          <w:lang w:val="uk-UA" w:eastAsia="uk-UA"/>
        </w:rPr>
        <w:t>она розрахована, є досить тривалим</w:t>
      </w:r>
      <w:r w:rsidR="00803C2B" w:rsidRPr="00705CF1">
        <w:rPr>
          <w:rFonts w:ascii="Times New Roman" w:hAnsi="Times New Roman"/>
          <w:iCs/>
          <w:sz w:val="28"/>
          <w:szCs w:val="28"/>
          <w:lang w:val="uk-UA" w:eastAsia="uk-UA"/>
        </w:rPr>
        <w:t xml:space="preserve">, План </w:t>
      </w:r>
      <w:r w:rsidR="00452C68" w:rsidRPr="00705CF1">
        <w:rPr>
          <w:rFonts w:ascii="Times New Roman" w:hAnsi="Times New Roman"/>
          <w:iCs/>
          <w:sz w:val="28"/>
          <w:szCs w:val="28"/>
          <w:lang w:val="uk-UA" w:eastAsia="uk-UA"/>
        </w:rPr>
        <w:t xml:space="preserve">заходів </w:t>
      </w:r>
      <w:r w:rsidR="00803C2B" w:rsidRPr="00705CF1">
        <w:rPr>
          <w:rFonts w:ascii="Times New Roman" w:hAnsi="Times New Roman"/>
          <w:iCs/>
          <w:sz w:val="28"/>
          <w:szCs w:val="28"/>
          <w:lang w:val="uk-UA" w:eastAsia="uk-UA"/>
        </w:rPr>
        <w:t xml:space="preserve">готувався </w:t>
      </w:r>
      <w:r w:rsidR="00E02BA1">
        <w:rPr>
          <w:rFonts w:ascii="Times New Roman" w:hAnsi="Times New Roman"/>
          <w:iCs/>
          <w:sz w:val="28"/>
          <w:szCs w:val="28"/>
          <w:lang w:val="uk-UA" w:eastAsia="uk-UA"/>
        </w:rPr>
        <w:t>з урахуванням</w:t>
      </w:r>
      <w:r w:rsidR="00803C2B" w:rsidRPr="00705CF1">
        <w:rPr>
          <w:rFonts w:ascii="Times New Roman" w:hAnsi="Times New Roman"/>
          <w:iCs/>
          <w:sz w:val="28"/>
          <w:szCs w:val="28"/>
          <w:lang w:val="uk-UA" w:eastAsia="uk-UA"/>
        </w:rPr>
        <w:t>:</w:t>
      </w:r>
    </w:p>
    <w:p w:rsidR="00803C2B" w:rsidRPr="00705CF1" w:rsidRDefault="00803C2B" w:rsidP="00E35BA8">
      <w:pPr>
        <w:spacing w:line="228" w:lineRule="auto"/>
        <w:ind w:firstLine="709"/>
        <w:jc w:val="both"/>
        <w:rPr>
          <w:rFonts w:ascii="Times New Roman" w:hAnsi="Times New Roman"/>
          <w:iCs/>
          <w:sz w:val="28"/>
          <w:szCs w:val="28"/>
          <w:lang w:val="uk-UA" w:eastAsia="uk-UA"/>
        </w:rPr>
      </w:pPr>
      <w:r w:rsidRPr="00705CF1">
        <w:rPr>
          <w:rFonts w:ascii="Times New Roman" w:hAnsi="Times New Roman"/>
          <w:iCs/>
          <w:sz w:val="28"/>
          <w:szCs w:val="28"/>
          <w:lang w:val="uk-UA" w:eastAsia="uk-UA"/>
        </w:rPr>
        <w:t>додаткового вивчення соціально-економічної ситуації в області та уточнення на цій основі SWOT-матриці;</w:t>
      </w:r>
    </w:p>
    <w:p w:rsidR="00803C2B" w:rsidRPr="00705CF1" w:rsidRDefault="009A7B2C" w:rsidP="00E35BA8">
      <w:pPr>
        <w:spacing w:line="228" w:lineRule="auto"/>
        <w:ind w:firstLine="709"/>
        <w:jc w:val="both"/>
        <w:rPr>
          <w:rFonts w:ascii="Times New Roman" w:hAnsi="Times New Roman"/>
          <w:iCs/>
          <w:sz w:val="28"/>
          <w:szCs w:val="28"/>
          <w:lang w:val="uk-UA" w:eastAsia="uk-UA"/>
        </w:rPr>
      </w:pPr>
      <w:r>
        <w:rPr>
          <w:rFonts w:ascii="Times New Roman" w:hAnsi="Times New Roman"/>
          <w:iCs/>
          <w:sz w:val="28"/>
          <w:szCs w:val="28"/>
          <w:lang w:val="uk-UA" w:eastAsia="uk-UA"/>
        </w:rPr>
        <w:t>визначення пріоритетних оператив</w:t>
      </w:r>
      <w:r w:rsidR="00803C2B" w:rsidRPr="00705CF1">
        <w:rPr>
          <w:rFonts w:ascii="Times New Roman" w:hAnsi="Times New Roman"/>
          <w:iCs/>
          <w:sz w:val="28"/>
          <w:szCs w:val="28"/>
          <w:lang w:val="uk-UA" w:eastAsia="uk-UA"/>
        </w:rPr>
        <w:t>них цілей для середньострокового планування (3 роки);</w:t>
      </w:r>
    </w:p>
    <w:p w:rsidR="00803C2B" w:rsidRPr="00705CF1" w:rsidRDefault="00803C2B" w:rsidP="00E35BA8">
      <w:pPr>
        <w:tabs>
          <w:tab w:val="left" w:pos="709"/>
        </w:tabs>
        <w:spacing w:line="228" w:lineRule="auto"/>
        <w:ind w:firstLine="709"/>
        <w:jc w:val="both"/>
        <w:rPr>
          <w:rFonts w:ascii="Times New Roman" w:hAnsi="Times New Roman"/>
          <w:iCs/>
          <w:sz w:val="28"/>
          <w:szCs w:val="28"/>
          <w:lang w:val="uk-UA" w:eastAsia="uk-UA"/>
        </w:rPr>
      </w:pPr>
      <w:r w:rsidRPr="00705CF1">
        <w:rPr>
          <w:rFonts w:ascii="Times New Roman" w:hAnsi="Times New Roman"/>
          <w:iCs/>
          <w:sz w:val="28"/>
          <w:szCs w:val="28"/>
          <w:lang w:val="uk-UA" w:eastAsia="uk-UA"/>
        </w:rPr>
        <w:t>реальної наявності коштів, які можуть бути залучені для реалізації</w:t>
      </w:r>
      <w:r w:rsidR="000159C3">
        <w:rPr>
          <w:rFonts w:ascii="Times New Roman" w:hAnsi="Times New Roman"/>
          <w:iCs/>
          <w:sz w:val="28"/>
          <w:szCs w:val="28"/>
          <w:lang w:val="uk-UA" w:eastAsia="uk-UA"/>
        </w:rPr>
        <w:t xml:space="preserve"> Стратегії.</w:t>
      </w:r>
    </w:p>
    <w:p w:rsidR="00803C2B" w:rsidRDefault="00803C2B" w:rsidP="00E35BA8">
      <w:pPr>
        <w:spacing w:line="228" w:lineRule="auto"/>
        <w:ind w:firstLine="709"/>
        <w:jc w:val="both"/>
        <w:rPr>
          <w:rFonts w:ascii="Times New Roman" w:hAnsi="Times New Roman"/>
          <w:sz w:val="28"/>
          <w:szCs w:val="28"/>
          <w:lang w:val="uk-UA" w:eastAsia="uk-UA"/>
        </w:rPr>
      </w:pPr>
      <w:r w:rsidRPr="00705CF1">
        <w:rPr>
          <w:rFonts w:ascii="Times New Roman" w:hAnsi="Times New Roman"/>
          <w:sz w:val="28"/>
          <w:szCs w:val="28"/>
          <w:lang w:val="uk-UA" w:eastAsia="uk-UA"/>
        </w:rPr>
        <w:t xml:space="preserve">Формування Плану </w:t>
      </w:r>
      <w:r w:rsidR="00F15442">
        <w:rPr>
          <w:rFonts w:ascii="Times New Roman" w:hAnsi="Times New Roman"/>
          <w:iCs/>
          <w:sz w:val="28"/>
          <w:szCs w:val="28"/>
          <w:lang w:val="uk-UA" w:eastAsia="uk-UA"/>
        </w:rPr>
        <w:t xml:space="preserve">заходів </w:t>
      </w:r>
      <w:r w:rsidRPr="00705CF1">
        <w:rPr>
          <w:rFonts w:ascii="Times New Roman" w:hAnsi="Times New Roman"/>
          <w:sz w:val="28"/>
          <w:szCs w:val="28"/>
          <w:lang w:val="uk-UA" w:eastAsia="uk-UA"/>
        </w:rPr>
        <w:t>спиралося на вивчення можливих джерел фінансування та реальність</w:t>
      </w:r>
      <w:r w:rsidRPr="00705CF1">
        <w:rPr>
          <w:rFonts w:ascii="Times New Roman" w:hAnsi="Times New Roman"/>
          <w:sz w:val="28"/>
          <w:szCs w:val="28"/>
          <w:lang w:val="uk-UA"/>
        </w:rPr>
        <w:t xml:space="preserve"> </w:t>
      </w:r>
      <w:r w:rsidRPr="00705CF1">
        <w:rPr>
          <w:rFonts w:ascii="Times New Roman" w:hAnsi="Times New Roman"/>
          <w:sz w:val="28"/>
          <w:szCs w:val="28"/>
          <w:lang w:val="uk-UA" w:eastAsia="uk-UA"/>
        </w:rPr>
        <w:t>залучення для його виконанн</w:t>
      </w:r>
      <w:r w:rsidR="003F2B54">
        <w:rPr>
          <w:rFonts w:ascii="Times New Roman" w:hAnsi="Times New Roman"/>
          <w:sz w:val="28"/>
          <w:szCs w:val="28"/>
          <w:lang w:val="uk-UA" w:eastAsia="uk-UA"/>
        </w:rPr>
        <w:t>я необхідних ресурсів: державного та місцевого бюджетів, можливих ресурсів</w:t>
      </w:r>
      <w:r w:rsidRPr="00705CF1">
        <w:rPr>
          <w:rFonts w:ascii="Times New Roman" w:hAnsi="Times New Roman"/>
          <w:sz w:val="28"/>
          <w:szCs w:val="28"/>
          <w:lang w:val="uk-UA" w:eastAsia="uk-UA"/>
        </w:rPr>
        <w:t xml:space="preserve"> </w:t>
      </w:r>
      <w:proofErr w:type="spellStart"/>
      <w:r w:rsidRPr="00705CF1">
        <w:rPr>
          <w:rFonts w:ascii="Times New Roman" w:hAnsi="Times New Roman"/>
          <w:sz w:val="28"/>
          <w:szCs w:val="28"/>
          <w:lang w:val="uk-UA" w:eastAsia="uk-UA"/>
        </w:rPr>
        <w:t>проєктів</w:t>
      </w:r>
      <w:proofErr w:type="spellEnd"/>
      <w:r w:rsidRPr="00705CF1">
        <w:rPr>
          <w:rFonts w:ascii="Times New Roman" w:hAnsi="Times New Roman"/>
          <w:sz w:val="28"/>
          <w:szCs w:val="28"/>
          <w:lang w:val="uk-UA" w:eastAsia="uk-UA"/>
        </w:rPr>
        <w:t xml:space="preserve"> міжнародної технічної до</w:t>
      </w:r>
      <w:r w:rsidR="00A852AA">
        <w:rPr>
          <w:rFonts w:ascii="Times New Roman" w:hAnsi="Times New Roman"/>
          <w:sz w:val="28"/>
          <w:szCs w:val="28"/>
          <w:lang w:val="uk-UA" w:eastAsia="uk-UA"/>
        </w:rPr>
        <w:t>п</w:t>
      </w:r>
      <w:r w:rsidR="003F2B54">
        <w:rPr>
          <w:rFonts w:ascii="Times New Roman" w:hAnsi="Times New Roman"/>
          <w:sz w:val="28"/>
          <w:szCs w:val="28"/>
          <w:lang w:val="uk-UA" w:eastAsia="uk-UA"/>
        </w:rPr>
        <w:t>омоги, приватних</w:t>
      </w:r>
      <w:r w:rsidRPr="00705CF1">
        <w:rPr>
          <w:rFonts w:ascii="Times New Roman" w:hAnsi="Times New Roman"/>
          <w:sz w:val="28"/>
          <w:szCs w:val="28"/>
          <w:lang w:val="uk-UA" w:eastAsia="uk-UA"/>
        </w:rPr>
        <w:t xml:space="preserve"> інвестиці</w:t>
      </w:r>
      <w:r w:rsidR="003F2B54">
        <w:rPr>
          <w:rFonts w:ascii="Times New Roman" w:hAnsi="Times New Roman"/>
          <w:sz w:val="28"/>
          <w:szCs w:val="28"/>
          <w:lang w:val="uk-UA" w:eastAsia="uk-UA"/>
        </w:rPr>
        <w:t xml:space="preserve">й. </w:t>
      </w:r>
      <w:r w:rsidRPr="00705CF1">
        <w:rPr>
          <w:rFonts w:ascii="Times New Roman" w:hAnsi="Times New Roman"/>
          <w:sz w:val="28"/>
          <w:szCs w:val="28"/>
          <w:lang w:val="uk-UA" w:eastAsia="uk-UA"/>
        </w:rPr>
        <w:t xml:space="preserve">План </w:t>
      </w:r>
      <w:r w:rsidR="0061508A" w:rsidRPr="00705CF1">
        <w:rPr>
          <w:rFonts w:ascii="Times New Roman" w:hAnsi="Times New Roman"/>
          <w:iCs/>
          <w:sz w:val="28"/>
          <w:szCs w:val="28"/>
          <w:lang w:val="uk-UA" w:eastAsia="uk-UA"/>
        </w:rPr>
        <w:t xml:space="preserve">заходів </w:t>
      </w:r>
      <w:r w:rsidRPr="00705CF1">
        <w:rPr>
          <w:rFonts w:ascii="Times New Roman" w:hAnsi="Times New Roman"/>
          <w:sz w:val="28"/>
          <w:szCs w:val="28"/>
          <w:lang w:val="uk-UA" w:eastAsia="uk-UA"/>
        </w:rPr>
        <w:t>підготовлено для всієї території області, однак відповідно до бачення розвитку області, поставлених стратегічних цілей, значна увага приділяється вирішенню проблем сільських територій</w:t>
      </w:r>
      <w:r w:rsidR="00CB4FE9">
        <w:rPr>
          <w:rFonts w:ascii="Times New Roman" w:hAnsi="Times New Roman"/>
          <w:sz w:val="28"/>
          <w:szCs w:val="28"/>
          <w:lang w:val="uk-UA" w:eastAsia="uk-UA"/>
        </w:rPr>
        <w:t>, енергетичній, цивільній та екологічній безпеці, підвищенню якості послуг задля збереження та розвитку людського капіталу</w:t>
      </w:r>
      <w:r w:rsidRPr="00705CF1">
        <w:rPr>
          <w:rFonts w:ascii="Times New Roman" w:hAnsi="Times New Roman"/>
          <w:sz w:val="28"/>
          <w:szCs w:val="28"/>
          <w:lang w:val="uk-UA" w:eastAsia="uk-UA"/>
        </w:rPr>
        <w:t>.</w:t>
      </w:r>
    </w:p>
    <w:p w:rsidR="00E2275F" w:rsidRPr="0024434C" w:rsidRDefault="00E2275F" w:rsidP="00E35BA8">
      <w:pPr>
        <w:spacing w:line="228" w:lineRule="auto"/>
        <w:ind w:firstLine="709"/>
        <w:jc w:val="both"/>
        <w:rPr>
          <w:rFonts w:ascii="Times New Roman" w:hAnsi="Times New Roman"/>
          <w:sz w:val="28"/>
          <w:szCs w:val="28"/>
          <w:lang w:val="uk-UA" w:eastAsia="uk-UA"/>
        </w:rPr>
      </w:pPr>
      <w:r w:rsidRPr="0024434C">
        <w:rPr>
          <w:rFonts w:ascii="Times New Roman" w:hAnsi="Times New Roman"/>
          <w:sz w:val="28"/>
          <w:szCs w:val="28"/>
          <w:lang w:val="uk-UA" w:eastAsia="uk-UA"/>
        </w:rPr>
        <w:t>Базуючись на результатах аналізу сильних та слабких сторін Дніпропетровської області</w:t>
      </w:r>
      <w:r w:rsidR="00A852AA">
        <w:rPr>
          <w:rFonts w:ascii="Times New Roman" w:hAnsi="Times New Roman"/>
          <w:sz w:val="28"/>
          <w:szCs w:val="28"/>
          <w:lang w:val="uk-UA" w:eastAsia="uk-UA"/>
        </w:rPr>
        <w:t>,</w:t>
      </w:r>
      <w:r w:rsidR="00F15442">
        <w:rPr>
          <w:rFonts w:ascii="Times New Roman" w:hAnsi="Times New Roman"/>
          <w:sz w:val="28"/>
          <w:szCs w:val="28"/>
          <w:lang w:val="uk-UA" w:eastAsia="uk-UA"/>
        </w:rPr>
        <w:t xml:space="preserve"> План</w:t>
      </w:r>
      <w:r w:rsidRPr="0024434C">
        <w:rPr>
          <w:rFonts w:ascii="Times New Roman" w:hAnsi="Times New Roman"/>
          <w:sz w:val="28"/>
          <w:szCs w:val="28"/>
          <w:lang w:val="uk-UA" w:eastAsia="uk-UA"/>
        </w:rPr>
        <w:t xml:space="preserve"> </w:t>
      </w:r>
      <w:r w:rsidRPr="0024434C">
        <w:rPr>
          <w:rFonts w:ascii="Times New Roman" w:hAnsi="Times New Roman"/>
          <w:iCs/>
          <w:sz w:val="28"/>
          <w:szCs w:val="28"/>
          <w:lang w:val="uk-UA" w:eastAsia="uk-UA"/>
        </w:rPr>
        <w:t xml:space="preserve">заходів </w:t>
      </w:r>
      <w:r w:rsidR="00F15442">
        <w:rPr>
          <w:rFonts w:ascii="Times New Roman" w:hAnsi="Times New Roman"/>
          <w:iCs/>
          <w:sz w:val="28"/>
          <w:szCs w:val="28"/>
          <w:lang w:val="uk-UA" w:eastAsia="uk-UA"/>
        </w:rPr>
        <w:t xml:space="preserve">спирається </w:t>
      </w:r>
      <w:r w:rsidR="00F15442">
        <w:rPr>
          <w:rFonts w:ascii="Times New Roman" w:hAnsi="Times New Roman"/>
          <w:sz w:val="28"/>
          <w:szCs w:val="28"/>
          <w:lang w:val="uk-UA" w:eastAsia="uk-UA"/>
        </w:rPr>
        <w:t>на</w:t>
      </w:r>
      <w:r w:rsidRPr="0024434C">
        <w:rPr>
          <w:rFonts w:ascii="Times New Roman" w:hAnsi="Times New Roman"/>
          <w:sz w:val="28"/>
          <w:szCs w:val="28"/>
          <w:lang w:val="uk-UA" w:eastAsia="uk-UA"/>
        </w:rPr>
        <w:t xml:space="preserve"> чотири цілі</w:t>
      </w:r>
      <w:r w:rsidR="00F15442">
        <w:rPr>
          <w:rFonts w:ascii="Times New Roman" w:hAnsi="Times New Roman"/>
          <w:sz w:val="28"/>
          <w:szCs w:val="28"/>
          <w:lang w:val="uk-UA" w:eastAsia="uk-UA"/>
        </w:rPr>
        <w:t xml:space="preserve"> Стратегії</w:t>
      </w:r>
      <w:r w:rsidRPr="0024434C">
        <w:rPr>
          <w:rFonts w:ascii="Times New Roman" w:hAnsi="Times New Roman"/>
          <w:sz w:val="28"/>
          <w:szCs w:val="28"/>
          <w:lang w:val="uk-UA" w:eastAsia="uk-UA"/>
        </w:rPr>
        <w:t xml:space="preserve">, у рамках яких будуть реалізовуватися </w:t>
      </w:r>
      <w:r w:rsidR="00944466" w:rsidRPr="0024434C">
        <w:rPr>
          <w:rFonts w:ascii="Times New Roman" w:hAnsi="Times New Roman"/>
          <w:sz w:val="28"/>
          <w:szCs w:val="28"/>
          <w:lang w:val="uk-UA" w:eastAsia="uk-UA"/>
        </w:rPr>
        <w:t xml:space="preserve">заходи, </w:t>
      </w:r>
      <w:r w:rsidRPr="0024434C">
        <w:rPr>
          <w:rFonts w:ascii="Times New Roman" w:hAnsi="Times New Roman"/>
          <w:sz w:val="28"/>
          <w:szCs w:val="28"/>
          <w:lang w:val="uk-UA" w:eastAsia="uk-UA"/>
        </w:rPr>
        <w:t>проєкти</w:t>
      </w:r>
      <w:r w:rsidR="00944466" w:rsidRPr="0024434C">
        <w:rPr>
          <w:rFonts w:ascii="Times New Roman" w:hAnsi="Times New Roman"/>
          <w:sz w:val="28"/>
          <w:szCs w:val="28"/>
          <w:lang w:val="uk-UA" w:eastAsia="uk-UA"/>
        </w:rPr>
        <w:t xml:space="preserve"> та програми</w:t>
      </w:r>
      <w:r w:rsidRPr="0024434C">
        <w:rPr>
          <w:rFonts w:ascii="Times New Roman" w:hAnsi="Times New Roman"/>
          <w:sz w:val="28"/>
          <w:szCs w:val="28"/>
          <w:lang w:val="uk-UA" w:eastAsia="uk-UA"/>
        </w:rPr>
        <w:t xml:space="preserve"> регіонального розв</w:t>
      </w:r>
      <w:r w:rsidR="00F15442">
        <w:rPr>
          <w:rFonts w:ascii="Times New Roman" w:hAnsi="Times New Roman"/>
          <w:sz w:val="28"/>
          <w:szCs w:val="28"/>
          <w:lang w:val="uk-UA" w:eastAsia="uk-UA"/>
        </w:rPr>
        <w:t>итку протягом 2025 – 2027 років:</w:t>
      </w:r>
    </w:p>
    <w:p w:rsidR="00A852AA" w:rsidRPr="00A852AA" w:rsidRDefault="00A852AA" w:rsidP="00E35BA8">
      <w:pPr>
        <w:pStyle w:val="af1"/>
        <w:numPr>
          <w:ilvl w:val="0"/>
          <w:numId w:val="32"/>
        </w:numPr>
        <w:spacing w:line="228" w:lineRule="auto"/>
        <w:ind w:left="924" w:hanging="215"/>
        <w:rPr>
          <w:lang w:eastAsia="uk-UA"/>
        </w:rPr>
      </w:pPr>
      <w:r>
        <w:rPr>
          <w:rFonts w:eastAsia="Times New Roman"/>
          <w:lang w:eastAsia="uk-UA"/>
        </w:rPr>
        <w:t>п</w:t>
      </w:r>
      <w:r w:rsidRPr="00146AF4">
        <w:rPr>
          <w:rFonts w:eastAsia="Times New Roman"/>
          <w:lang w:eastAsia="uk-UA"/>
        </w:rPr>
        <w:t>ідвищення рівня конкурентоспроможності Дніпропетровської області</w:t>
      </w:r>
      <w:r>
        <w:rPr>
          <w:rFonts w:eastAsia="Times New Roman"/>
          <w:lang w:eastAsia="uk-UA"/>
        </w:rPr>
        <w:t>;</w:t>
      </w:r>
    </w:p>
    <w:p w:rsidR="00A852AA" w:rsidRDefault="00A852AA" w:rsidP="00E35BA8">
      <w:pPr>
        <w:pStyle w:val="af1"/>
        <w:numPr>
          <w:ilvl w:val="0"/>
          <w:numId w:val="32"/>
        </w:numPr>
        <w:spacing w:line="228" w:lineRule="auto"/>
        <w:ind w:left="924" w:hanging="215"/>
        <w:rPr>
          <w:lang w:eastAsia="uk-UA"/>
        </w:rPr>
      </w:pPr>
      <w:r>
        <w:rPr>
          <w:lang w:eastAsia="uk-UA"/>
        </w:rPr>
        <w:t>з</w:t>
      </w:r>
      <w:r w:rsidRPr="00146AF4">
        <w:rPr>
          <w:lang w:eastAsia="uk-UA"/>
        </w:rPr>
        <w:t>абезпечення інтегрованого розвитку територій та підвищення якості публічних послуг задля збереження та розвитку людського капіталу</w:t>
      </w:r>
      <w:r>
        <w:rPr>
          <w:lang w:eastAsia="uk-UA"/>
        </w:rPr>
        <w:t>;</w:t>
      </w:r>
    </w:p>
    <w:p w:rsidR="00A852AA" w:rsidRDefault="00A852AA" w:rsidP="00E35BA8">
      <w:pPr>
        <w:pStyle w:val="af1"/>
        <w:numPr>
          <w:ilvl w:val="0"/>
          <w:numId w:val="32"/>
        </w:numPr>
        <w:spacing w:line="228" w:lineRule="auto"/>
        <w:ind w:left="924" w:hanging="215"/>
        <w:rPr>
          <w:lang w:eastAsia="uk-UA"/>
        </w:rPr>
      </w:pPr>
      <w:r>
        <w:rPr>
          <w:lang w:eastAsia="uk-UA"/>
        </w:rPr>
        <w:t>р</w:t>
      </w:r>
      <w:r w:rsidRPr="00146AF4">
        <w:rPr>
          <w:lang w:eastAsia="uk-UA"/>
        </w:rPr>
        <w:t>озбудова ефективного регіонального та місцевого врядування</w:t>
      </w:r>
      <w:r>
        <w:rPr>
          <w:lang w:eastAsia="uk-UA"/>
        </w:rPr>
        <w:t>;</w:t>
      </w:r>
    </w:p>
    <w:p w:rsidR="00A852AA" w:rsidRDefault="00A852AA" w:rsidP="00E35BA8">
      <w:pPr>
        <w:pStyle w:val="af1"/>
        <w:numPr>
          <w:ilvl w:val="0"/>
          <w:numId w:val="32"/>
        </w:numPr>
        <w:spacing w:line="228" w:lineRule="auto"/>
        <w:ind w:left="924" w:hanging="215"/>
        <w:rPr>
          <w:lang w:eastAsia="uk-UA"/>
        </w:rPr>
      </w:pPr>
      <w:r>
        <w:rPr>
          <w:lang w:eastAsia="uk-UA"/>
        </w:rPr>
        <w:t>е</w:t>
      </w:r>
      <w:r w:rsidRPr="00146AF4">
        <w:rPr>
          <w:lang w:eastAsia="uk-UA"/>
        </w:rPr>
        <w:t>нергетична, цивільна та екологічна безпека як основа розвитку регіону</w:t>
      </w:r>
      <w:r>
        <w:rPr>
          <w:lang w:eastAsia="uk-UA"/>
        </w:rPr>
        <w:t>.</w:t>
      </w:r>
    </w:p>
    <w:p w:rsidR="00803C2B" w:rsidRPr="00705CF1" w:rsidRDefault="00803C2B" w:rsidP="00E35BA8">
      <w:pPr>
        <w:spacing w:line="228" w:lineRule="auto"/>
        <w:ind w:firstLine="709"/>
        <w:jc w:val="both"/>
        <w:rPr>
          <w:rFonts w:ascii="Times New Roman" w:hAnsi="Times New Roman"/>
          <w:sz w:val="28"/>
          <w:szCs w:val="28"/>
          <w:lang w:val="uk-UA" w:eastAsia="uk-UA"/>
        </w:rPr>
      </w:pPr>
      <w:r w:rsidRPr="00705CF1">
        <w:rPr>
          <w:rFonts w:ascii="Times New Roman" w:hAnsi="Times New Roman"/>
          <w:sz w:val="28"/>
          <w:szCs w:val="28"/>
          <w:lang w:val="uk-UA" w:eastAsia="uk-UA"/>
        </w:rPr>
        <w:t xml:space="preserve">План </w:t>
      </w:r>
      <w:r w:rsidR="0061508A" w:rsidRPr="00705CF1">
        <w:rPr>
          <w:rFonts w:ascii="Times New Roman" w:hAnsi="Times New Roman"/>
          <w:iCs/>
          <w:sz w:val="28"/>
          <w:szCs w:val="28"/>
          <w:lang w:val="uk-UA" w:eastAsia="uk-UA"/>
        </w:rPr>
        <w:t xml:space="preserve">заходів </w:t>
      </w:r>
      <w:r w:rsidRPr="00705CF1">
        <w:rPr>
          <w:rFonts w:ascii="Times New Roman" w:hAnsi="Times New Roman"/>
          <w:sz w:val="28"/>
          <w:szCs w:val="28"/>
          <w:lang w:val="uk-UA" w:eastAsia="uk-UA"/>
        </w:rPr>
        <w:t>є документом середньострокового планування, побудованим відповідно до Стратегії на основі аналізу соціально-економічної ситуації в області, що враховує кращі практики</w:t>
      </w:r>
      <w:r w:rsidR="0061508A" w:rsidRPr="00705CF1">
        <w:rPr>
          <w:rFonts w:ascii="Times New Roman" w:hAnsi="Times New Roman"/>
          <w:sz w:val="28"/>
          <w:szCs w:val="28"/>
          <w:lang w:val="uk-UA" w:eastAsia="uk-UA"/>
        </w:rPr>
        <w:t xml:space="preserve"> </w:t>
      </w:r>
      <w:r w:rsidR="00486B54" w:rsidRPr="00705CF1">
        <w:rPr>
          <w:rFonts w:ascii="Times New Roman" w:hAnsi="Times New Roman"/>
          <w:sz w:val="28"/>
          <w:szCs w:val="28"/>
          <w:lang w:val="uk-UA" w:eastAsia="uk-UA"/>
        </w:rPr>
        <w:t>країн-</w:t>
      </w:r>
      <w:r w:rsidRPr="00705CF1">
        <w:rPr>
          <w:rFonts w:ascii="Times New Roman" w:hAnsi="Times New Roman"/>
          <w:sz w:val="28"/>
          <w:szCs w:val="28"/>
          <w:lang w:val="uk-UA" w:eastAsia="uk-UA"/>
        </w:rPr>
        <w:t>членів Європейського Союзу, які використовуються при плануванні регіонального розвитку.</w:t>
      </w:r>
    </w:p>
    <w:p w:rsidR="00803C2B" w:rsidRDefault="008D11A0" w:rsidP="00E35BA8">
      <w:pPr>
        <w:spacing w:line="228"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Інструменти </w:t>
      </w:r>
      <w:r w:rsidR="00A852AA">
        <w:rPr>
          <w:rFonts w:ascii="Times New Roman" w:hAnsi="Times New Roman"/>
          <w:sz w:val="28"/>
          <w:szCs w:val="28"/>
          <w:lang w:val="uk-UA" w:eastAsia="uk-UA"/>
        </w:rPr>
        <w:t>втілення</w:t>
      </w:r>
      <w:r>
        <w:rPr>
          <w:rFonts w:ascii="Times New Roman" w:hAnsi="Times New Roman"/>
          <w:sz w:val="28"/>
          <w:szCs w:val="28"/>
          <w:lang w:val="uk-UA" w:eastAsia="uk-UA"/>
        </w:rPr>
        <w:t xml:space="preserve"> </w:t>
      </w:r>
      <w:r w:rsidRPr="00705CF1">
        <w:rPr>
          <w:rFonts w:ascii="Times New Roman" w:hAnsi="Times New Roman"/>
          <w:sz w:val="28"/>
          <w:szCs w:val="28"/>
          <w:lang w:val="uk-UA" w:eastAsia="uk-UA"/>
        </w:rPr>
        <w:t>План</w:t>
      </w:r>
      <w:r w:rsidR="00FC4B93">
        <w:rPr>
          <w:rFonts w:ascii="Times New Roman" w:hAnsi="Times New Roman"/>
          <w:sz w:val="28"/>
          <w:szCs w:val="28"/>
          <w:lang w:val="uk-UA" w:eastAsia="uk-UA"/>
        </w:rPr>
        <w:t>у</w:t>
      </w:r>
      <w:r w:rsidRPr="00705CF1">
        <w:rPr>
          <w:rFonts w:ascii="Times New Roman" w:hAnsi="Times New Roman"/>
          <w:sz w:val="28"/>
          <w:szCs w:val="28"/>
          <w:lang w:val="uk-UA" w:eastAsia="uk-UA"/>
        </w:rPr>
        <w:t xml:space="preserve"> </w:t>
      </w:r>
      <w:r w:rsidRPr="00705CF1">
        <w:rPr>
          <w:rFonts w:ascii="Times New Roman" w:hAnsi="Times New Roman"/>
          <w:iCs/>
          <w:sz w:val="28"/>
          <w:szCs w:val="28"/>
          <w:lang w:val="uk-UA" w:eastAsia="uk-UA"/>
        </w:rPr>
        <w:t>заходів</w:t>
      </w:r>
      <w:r w:rsidR="00803C2B" w:rsidRPr="00705CF1">
        <w:rPr>
          <w:rFonts w:ascii="Times New Roman" w:hAnsi="Times New Roman"/>
          <w:sz w:val="28"/>
          <w:szCs w:val="28"/>
          <w:lang w:val="uk-UA" w:eastAsia="uk-UA"/>
        </w:rPr>
        <w:t xml:space="preserve"> мають базуватис</w:t>
      </w:r>
      <w:r w:rsidR="00292FA8" w:rsidRPr="00705CF1">
        <w:rPr>
          <w:rFonts w:ascii="Times New Roman" w:hAnsi="Times New Roman"/>
          <w:sz w:val="28"/>
          <w:szCs w:val="28"/>
          <w:lang w:val="uk-UA" w:eastAsia="uk-UA"/>
        </w:rPr>
        <w:t>я</w:t>
      </w:r>
      <w:r w:rsidR="00803C2B" w:rsidRPr="00705CF1">
        <w:rPr>
          <w:rFonts w:ascii="Times New Roman" w:hAnsi="Times New Roman"/>
          <w:sz w:val="28"/>
          <w:szCs w:val="28"/>
          <w:lang w:val="uk-UA" w:eastAsia="uk-UA"/>
        </w:rPr>
        <w:t xml:space="preserve"> на ощадливому ставленні до навколишнього природного середовища, мінімізувати шкоду природі та обмежувати забруднення.</w:t>
      </w:r>
    </w:p>
    <w:p w:rsidR="00FE63FB" w:rsidRDefault="00803C2B" w:rsidP="00E35BA8">
      <w:pPr>
        <w:spacing w:line="228" w:lineRule="auto"/>
        <w:ind w:firstLine="709"/>
        <w:jc w:val="both"/>
        <w:rPr>
          <w:rFonts w:ascii="Times New Roman" w:hAnsi="Times New Roman"/>
          <w:sz w:val="28"/>
          <w:szCs w:val="28"/>
          <w:lang w:val="uk-UA" w:eastAsia="uk-UA"/>
        </w:rPr>
      </w:pPr>
      <w:r w:rsidRPr="00705CF1">
        <w:rPr>
          <w:rFonts w:ascii="Times New Roman" w:hAnsi="Times New Roman"/>
          <w:sz w:val="28"/>
          <w:szCs w:val="28"/>
          <w:lang w:val="uk-UA" w:eastAsia="uk-UA"/>
        </w:rPr>
        <w:t>Важливим</w:t>
      </w:r>
      <w:r w:rsidR="00FC4B93">
        <w:rPr>
          <w:rFonts w:ascii="Times New Roman" w:hAnsi="Times New Roman"/>
          <w:sz w:val="28"/>
          <w:szCs w:val="28"/>
          <w:lang w:val="uk-UA" w:eastAsia="uk-UA"/>
        </w:rPr>
        <w:t>и</w:t>
      </w:r>
      <w:r w:rsidRPr="00705CF1">
        <w:rPr>
          <w:rFonts w:ascii="Times New Roman" w:hAnsi="Times New Roman"/>
          <w:sz w:val="28"/>
          <w:szCs w:val="28"/>
          <w:lang w:val="uk-UA" w:eastAsia="uk-UA"/>
        </w:rPr>
        <w:t xml:space="preserve"> є територіальн</w:t>
      </w:r>
      <w:r w:rsidR="00FC4B93">
        <w:rPr>
          <w:rFonts w:ascii="Times New Roman" w:hAnsi="Times New Roman"/>
          <w:sz w:val="28"/>
          <w:szCs w:val="28"/>
          <w:lang w:val="uk-UA" w:eastAsia="uk-UA"/>
        </w:rPr>
        <w:t>і</w:t>
      </w:r>
      <w:r w:rsidRPr="00705CF1">
        <w:rPr>
          <w:rFonts w:ascii="Times New Roman" w:hAnsi="Times New Roman"/>
          <w:sz w:val="28"/>
          <w:szCs w:val="28"/>
          <w:lang w:val="uk-UA" w:eastAsia="uk-UA"/>
        </w:rPr>
        <w:t xml:space="preserve"> аспект</w:t>
      </w:r>
      <w:r w:rsidR="00FC4B93">
        <w:rPr>
          <w:rFonts w:ascii="Times New Roman" w:hAnsi="Times New Roman"/>
          <w:sz w:val="28"/>
          <w:szCs w:val="28"/>
          <w:lang w:val="uk-UA" w:eastAsia="uk-UA"/>
        </w:rPr>
        <w:t>и</w:t>
      </w:r>
      <w:r w:rsidRPr="00705CF1">
        <w:rPr>
          <w:rFonts w:ascii="Times New Roman" w:hAnsi="Times New Roman"/>
          <w:sz w:val="28"/>
          <w:szCs w:val="28"/>
          <w:lang w:val="uk-UA" w:eastAsia="uk-UA"/>
        </w:rPr>
        <w:t xml:space="preserve"> реалізації проєктів. Вони мають призводити до зменшення дисбалансів розвитку між окремими адміністративно-територіальними одиницями Дніпропетровської області, </w:t>
      </w:r>
      <w:r w:rsidRPr="00705CF1">
        <w:rPr>
          <w:rFonts w:ascii="Times New Roman" w:hAnsi="Times New Roman"/>
          <w:sz w:val="28"/>
          <w:szCs w:val="28"/>
          <w:lang w:val="uk-UA" w:eastAsia="uk-UA"/>
        </w:rPr>
        <w:lastRenderedPageBreak/>
        <w:t>створювати рівні можливості для чоловіків і жінок, сприяти збереженню системи розселення на території області.</w:t>
      </w:r>
    </w:p>
    <w:p w:rsidR="000A1430" w:rsidRDefault="000A1430" w:rsidP="00E35BA8">
      <w:pPr>
        <w:spacing w:line="228" w:lineRule="auto"/>
        <w:ind w:firstLine="709"/>
        <w:jc w:val="both"/>
        <w:rPr>
          <w:rFonts w:ascii="Times New Roman" w:hAnsi="Times New Roman"/>
          <w:bCs/>
          <w:sz w:val="28"/>
          <w:szCs w:val="28"/>
          <w:lang w:val="uk-UA" w:eastAsia="uk-UA"/>
        </w:rPr>
      </w:pPr>
      <w:r w:rsidRPr="000A1430">
        <w:rPr>
          <w:rFonts w:ascii="Times New Roman" w:hAnsi="Times New Roman"/>
          <w:sz w:val="28"/>
          <w:szCs w:val="28"/>
          <w:lang w:val="uk-UA" w:eastAsia="uk-UA"/>
        </w:rPr>
        <w:t>Індикативні обсяги і джерела фінансування</w:t>
      </w:r>
      <w:r>
        <w:rPr>
          <w:rFonts w:ascii="Times New Roman" w:hAnsi="Times New Roman"/>
          <w:sz w:val="28"/>
          <w:szCs w:val="28"/>
          <w:lang w:val="uk-UA" w:eastAsia="uk-UA"/>
        </w:rPr>
        <w:t xml:space="preserve"> </w:t>
      </w:r>
      <w:r w:rsidRPr="000A1430">
        <w:rPr>
          <w:rFonts w:ascii="Times New Roman" w:hAnsi="Times New Roman"/>
          <w:bCs/>
          <w:sz w:val="28"/>
          <w:szCs w:val="28"/>
          <w:lang w:val="uk-UA" w:eastAsia="uk-UA"/>
        </w:rPr>
        <w:t xml:space="preserve">Плану заходів </w:t>
      </w:r>
      <w:r>
        <w:rPr>
          <w:rFonts w:ascii="Times New Roman" w:hAnsi="Times New Roman"/>
          <w:bCs/>
          <w:sz w:val="28"/>
          <w:szCs w:val="28"/>
          <w:lang w:val="uk-UA" w:eastAsia="uk-UA"/>
        </w:rPr>
        <w:t>на 2025 </w:t>
      </w:r>
      <w:r w:rsidRPr="000A1430">
        <w:rPr>
          <w:rFonts w:ascii="Times New Roman" w:hAnsi="Times New Roman"/>
          <w:bCs/>
          <w:sz w:val="28"/>
          <w:szCs w:val="28"/>
          <w:lang w:val="uk-UA" w:eastAsia="uk-UA"/>
        </w:rPr>
        <w:t>–</w:t>
      </w:r>
      <w:r>
        <w:rPr>
          <w:rFonts w:ascii="Times New Roman" w:hAnsi="Times New Roman"/>
          <w:bCs/>
          <w:sz w:val="28"/>
          <w:szCs w:val="28"/>
          <w:lang w:val="uk-UA" w:eastAsia="uk-UA"/>
        </w:rPr>
        <w:t> 2</w:t>
      </w:r>
      <w:r w:rsidRPr="000A1430">
        <w:rPr>
          <w:rFonts w:ascii="Times New Roman" w:hAnsi="Times New Roman"/>
          <w:bCs/>
          <w:sz w:val="28"/>
          <w:szCs w:val="28"/>
          <w:lang w:val="uk-UA" w:eastAsia="uk-UA"/>
        </w:rPr>
        <w:t>027 роки з реалізації Стратегії регіонального розвитку Дніпропетровської області на період до 2027 року</w:t>
      </w:r>
      <w:r>
        <w:rPr>
          <w:rFonts w:ascii="Times New Roman" w:hAnsi="Times New Roman"/>
          <w:bCs/>
          <w:sz w:val="28"/>
          <w:szCs w:val="28"/>
          <w:lang w:val="uk-UA" w:eastAsia="uk-UA"/>
        </w:rPr>
        <w:t xml:space="preserve"> додаються.</w:t>
      </w:r>
    </w:p>
    <w:p w:rsidR="00E35BA8" w:rsidRPr="000A1430" w:rsidRDefault="00E35BA8" w:rsidP="00E35BA8">
      <w:pPr>
        <w:spacing w:line="228" w:lineRule="auto"/>
        <w:ind w:firstLine="709"/>
        <w:jc w:val="both"/>
        <w:rPr>
          <w:rFonts w:ascii="Times New Roman" w:hAnsi="Times New Roman"/>
          <w:sz w:val="28"/>
          <w:szCs w:val="28"/>
          <w:lang w:val="uk-UA" w:eastAsia="uk-UA"/>
        </w:rPr>
      </w:pPr>
    </w:p>
    <w:p w:rsidR="000C3D9A" w:rsidRDefault="000C3D9A">
      <w:pPr>
        <w:spacing w:after="200" w:line="276" w:lineRule="auto"/>
        <w:rPr>
          <w:rFonts w:ascii="Times New Roman" w:hAnsi="Times New Roman"/>
          <w:sz w:val="28"/>
          <w:szCs w:val="28"/>
          <w:lang w:val="uk-UA" w:eastAsia="uk-UA"/>
        </w:rPr>
        <w:sectPr w:rsidR="000C3D9A" w:rsidSect="00786C2F">
          <w:headerReference w:type="even" r:id="rId9"/>
          <w:headerReference w:type="default" r:id="rId10"/>
          <w:headerReference w:type="first" r:id="rId11"/>
          <w:pgSz w:w="11906" w:h="16838" w:code="9"/>
          <w:pgMar w:top="1134" w:right="851" w:bottom="1418" w:left="1701" w:header="709" w:footer="709" w:gutter="0"/>
          <w:cols w:space="708"/>
          <w:titlePg/>
          <w:docGrid w:linePitch="360"/>
        </w:sectPr>
      </w:pPr>
    </w:p>
    <w:tbl>
      <w:tblPr>
        <w:tblStyle w:val="af8"/>
        <w:tblW w:w="15292" w:type="dxa"/>
        <w:tblInd w:w="-431" w:type="dxa"/>
        <w:tblLayout w:type="fixed"/>
        <w:tblLook w:val="04A0" w:firstRow="1" w:lastRow="0" w:firstColumn="1" w:lastColumn="0" w:noHBand="0" w:noVBand="1"/>
      </w:tblPr>
      <w:tblGrid>
        <w:gridCol w:w="2410"/>
        <w:gridCol w:w="1275"/>
        <w:gridCol w:w="1842"/>
        <w:gridCol w:w="1081"/>
        <w:gridCol w:w="1331"/>
        <w:gridCol w:w="1415"/>
        <w:gridCol w:w="966"/>
        <w:gridCol w:w="2126"/>
        <w:gridCol w:w="1560"/>
        <w:gridCol w:w="1280"/>
        <w:gridCol w:w="6"/>
      </w:tblGrid>
      <w:tr w:rsidR="000C3D9A" w:rsidRPr="002B0A2F" w:rsidTr="000C3D9A">
        <w:trPr>
          <w:gridAfter w:val="1"/>
          <w:wAfter w:w="6" w:type="dxa"/>
        </w:trPr>
        <w:tc>
          <w:tcPr>
            <w:tcW w:w="2410" w:type="dxa"/>
            <w:vAlign w:val="center"/>
          </w:tcPr>
          <w:p w:rsidR="000C3D9A" w:rsidRPr="002B0A2F" w:rsidRDefault="000C3D9A" w:rsidP="000C3D9A">
            <w:pPr>
              <w:jc w:val="center"/>
              <w:rPr>
                <w:rFonts w:ascii="Times New Roman" w:hAnsi="Times New Roman"/>
                <w:b/>
                <w:bCs/>
                <w:szCs w:val="20"/>
                <w:lang w:val="uk-UA"/>
              </w:rPr>
            </w:pPr>
            <w:r>
              <w:rPr>
                <w:rFonts w:ascii="Times New Roman" w:hAnsi="Times New Roman"/>
                <w:sz w:val="28"/>
                <w:szCs w:val="28"/>
                <w:lang w:val="uk-UA" w:eastAsia="uk-UA"/>
              </w:rPr>
              <w:lastRenderedPageBreak/>
              <w:br w:type="page"/>
            </w:r>
            <w:r w:rsidRPr="002B0A2F">
              <w:rPr>
                <w:rFonts w:ascii="Times New Roman" w:hAnsi="Times New Roman"/>
                <w:b/>
                <w:bCs/>
                <w:szCs w:val="20"/>
                <w:lang w:val="uk-UA"/>
              </w:rPr>
              <w:t>Завдання Стратегії</w:t>
            </w:r>
          </w:p>
        </w:tc>
        <w:tc>
          <w:tcPr>
            <w:tcW w:w="1275" w:type="dxa"/>
            <w:vAlign w:val="center"/>
          </w:tcPr>
          <w:p w:rsidR="000C3D9A" w:rsidRPr="002B0A2F" w:rsidRDefault="000C3D9A" w:rsidP="000C3D9A">
            <w:pPr>
              <w:jc w:val="center"/>
              <w:rPr>
                <w:rFonts w:ascii="Times New Roman" w:hAnsi="Times New Roman"/>
                <w:b/>
                <w:bCs/>
                <w:szCs w:val="20"/>
                <w:lang w:val="uk-UA"/>
              </w:rPr>
            </w:pPr>
            <w:r w:rsidRPr="002B0A2F">
              <w:rPr>
                <w:rFonts w:ascii="Times New Roman" w:hAnsi="Times New Roman"/>
                <w:b/>
                <w:bCs/>
                <w:szCs w:val="20"/>
                <w:lang w:val="uk-UA"/>
              </w:rPr>
              <w:t>Інструмент реалізації</w:t>
            </w:r>
          </w:p>
        </w:tc>
        <w:tc>
          <w:tcPr>
            <w:tcW w:w="1842" w:type="dxa"/>
            <w:vAlign w:val="center"/>
          </w:tcPr>
          <w:p w:rsidR="000C3D9A" w:rsidRPr="002B0A2F" w:rsidRDefault="000C3D9A" w:rsidP="000C3D9A">
            <w:pPr>
              <w:jc w:val="center"/>
              <w:rPr>
                <w:rFonts w:ascii="Times New Roman" w:hAnsi="Times New Roman"/>
                <w:b/>
                <w:bCs/>
                <w:szCs w:val="20"/>
                <w:lang w:val="uk-UA"/>
              </w:rPr>
            </w:pPr>
            <w:r w:rsidRPr="002B0A2F">
              <w:rPr>
                <w:rFonts w:ascii="Times New Roman" w:hAnsi="Times New Roman"/>
                <w:b/>
                <w:bCs/>
                <w:szCs w:val="20"/>
                <w:lang w:val="uk-UA"/>
              </w:rPr>
              <w:t>Орієнтовна назва інструмента реалізації</w:t>
            </w:r>
          </w:p>
        </w:tc>
        <w:tc>
          <w:tcPr>
            <w:tcW w:w="1081" w:type="dxa"/>
            <w:vAlign w:val="center"/>
          </w:tcPr>
          <w:p w:rsidR="000C3D9A" w:rsidRPr="002B0A2F" w:rsidRDefault="000C3D9A" w:rsidP="000C3D9A">
            <w:pPr>
              <w:jc w:val="center"/>
              <w:rPr>
                <w:rFonts w:ascii="Times New Roman" w:hAnsi="Times New Roman"/>
                <w:b/>
                <w:bCs/>
                <w:szCs w:val="20"/>
                <w:lang w:val="uk-UA"/>
              </w:rPr>
            </w:pPr>
            <w:r w:rsidRPr="002B0A2F">
              <w:rPr>
                <w:rFonts w:ascii="Times New Roman" w:hAnsi="Times New Roman"/>
                <w:b/>
                <w:bCs/>
                <w:szCs w:val="20"/>
                <w:lang w:val="uk-UA"/>
              </w:rPr>
              <w:t>Сектор</w:t>
            </w:r>
          </w:p>
        </w:tc>
        <w:tc>
          <w:tcPr>
            <w:tcW w:w="1331" w:type="dxa"/>
            <w:vAlign w:val="center"/>
          </w:tcPr>
          <w:p w:rsidR="000C3D9A" w:rsidRPr="002B0A2F" w:rsidRDefault="000C3D9A" w:rsidP="000C3D9A">
            <w:pPr>
              <w:jc w:val="center"/>
              <w:rPr>
                <w:rFonts w:ascii="Times New Roman" w:hAnsi="Times New Roman"/>
                <w:b/>
                <w:bCs/>
                <w:szCs w:val="20"/>
                <w:lang w:val="uk-UA"/>
              </w:rPr>
            </w:pPr>
            <w:proofErr w:type="spellStart"/>
            <w:r w:rsidRPr="002B0A2F">
              <w:rPr>
                <w:rFonts w:ascii="Times New Roman" w:hAnsi="Times New Roman"/>
                <w:b/>
                <w:bCs/>
                <w:szCs w:val="20"/>
                <w:lang w:val="uk-UA"/>
              </w:rPr>
              <w:t>Підсектор</w:t>
            </w:r>
            <w:proofErr w:type="spellEnd"/>
          </w:p>
        </w:tc>
        <w:tc>
          <w:tcPr>
            <w:tcW w:w="1415" w:type="dxa"/>
            <w:vAlign w:val="center"/>
          </w:tcPr>
          <w:p w:rsidR="000C3D9A" w:rsidRPr="002B0A2F" w:rsidRDefault="000C3D9A" w:rsidP="000C3D9A">
            <w:pPr>
              <w:jc w:val="center"/>
              <w:rPr>
                <w:rFonts w:ascii="Times New Roman" w:hAnsi="Times New Roman"/>
                <w:b/>
                <w:bCs/>
                <w:szCs w:val="20"/>
                <w:lang w:val="uk-UA"/>
              </w:rPr>
            </w:pPr>
            <w:r w:rsidRPr="002B0A2F">
              <w:rPr>
                <w:rFonts w:ascii="Times New Roman" w:hAnsi="Times New Roman"/>
                <w:b/>
                <w:bCs/>
                <w:szCs w:val="20"/>
                <w:lang w:val="uk-UA"/>
              </w:rPr>
              <w:t xml:space="preserve">Напрям </w:t>
            </w:r>
            <w:proofErr w:type="spellStart"/>
            <w:r w:rsidRPr="002B0A2F">
              <w:rPr>
                <w:rFonts w:ascii="Times New Roman" w:hAnsi="Times New Roman"/>
                <w:b/>
                <w:bCs/>
                <w:szCs w:val="20"/>
                <w:lang w:val="uk-UA"/>
              </w:rPr>
              <w:t>інвесту-вання</w:t>
            </w:r>
            <w:proofErr w:type="spellEnd"/>
          </w:p>
        </w:tc>
        <w:tc>
          <w:tcPr>
            <w:tcW w:w="966" w:type="dxa"/>
            <w:vAlign w:val="center"/>
          </w:tcPr>
          <w:p w:rsidR="000C3D9A" w:rsidRPr="002B0A2F" w:rsidRDefault="000C3D9A" w:rsidP="000C3D9A">
            <w:pPr>
              <w:ind w:left="-170" w:right="-170"/>
              <w:jc w:val="center"/>
              <w:rPr>
                <w:rFonts w:ascii="Times New Roman" w:hAnsi="Times New Roman"/>
                <w:b/>
                <w:bCs/>
                <w:szCs w:val="20"/>
                <w:lang w:val="uk-UA"/>
              </w:rPr>
            </w:pPr>
            <w:r w:rsidRPr="002B0A2F">
              <w:rPr>
                <w:rFonts w:ascii="Times New Roman" w:hAnsi="Times New Roman"/>
                <w:b/>
                <w:bCs/>
                <w:szCs w:val="20"/>
                <w:lang w:val="uk-UA"/>
              </w:rPr>
              <w:t xml:space="preserve">Строк реалізації </w:t>
            </w:r>
          </w:p>
          <w:p w:rsidR="000C3D9A" w:rsidRPr="002B0A2F" w:rsidRDefault="000C3D9A" w:rsidP="000C3D9A">
            <w:pPr>
              <w:ind w:left="-170" w:right="-170"/>
              <w:jc w:val="center"/>
              <w:rPr>
                <w:rFonts w:ascii="Times New Roman" w:hAnsi="Times New Roman"/>
                <w:b/>
                <w:bCs/>
                <w:spacing w:val="-6"/>
                <w:szCs w:val="20"/>
                <w:lang w:val="uk-UA"/>
              </w:rPr>
            </w:pPr>
            <w:r w:rsidRPr="002B0A2F">
              <w:rPr>
                <w:rFonts w:ascii="Times New Roman" w:hAnsi="Times New Roman"/>
                <w:b/>
                <w:bCs/>
                <w:spacing w:val="-6"/>
                <w:szCs w:val="20"/>
                <w:lang w:val="uk-UA"/>
              </w:rPr>
              <w:t>(у місяцях)</w:t>
            </w:r>
          </w:p>
        </w:tc>
        <w:tc>
          <w:tcPr>
            <w:tcW w:w="2126" w:type="dxa"/>
            <w:vAlign w:val="center"/>
          </w:tcPr>
          <w:p w:rsidR="000C3D9A" w:rsidRPr="002B0A2F" w:rsidRDefault="000C3D9A" w:rsidP="000C3D9A">
            <w:pPr>
              <w:jc w:val="center"/>
              <w:rPr>
                <w:rFonts w:ascii="Times New Roman" w:hAnsi="Times New Roman"/>
                <w:b/>
                <w:bCs/>
                <w:szCs w:val="20"/>
                <w:lang w:val="uk-UA"/>
              </w:rPr>
            </w:pPr>
            <w:r w:rsidRPr="002B0A2F">
              <w:rPr>
                <w:rFonts w:ascii="Times New Roman" w:hAnsi="Times New Roman"/>
                <w:b/>
                <w:bCs/>
                <w:szCs w:val="20"/>
                <w:lang w:val="uk-UA"/>
              </w:rPr>
              <w:t>Відповідальні за виконання</w:t>
            </w:r>
          </w:p>
        </w:tc>
        <w:tc>
          <w:tcPr>
            <w:tcW w:w="1560" w:type="dxa"/>
            <w:vAlign w:val="center"/>
          </w:tcPr>
          <w:p w:rsidR="000C3D9A" w:rsidRPr="002B0A2F" w:rsidRDefault="000C3D9A" w:rsidP="000C3D9A">
            <w:pPr>
              <w:jc w:val="center"/>
              <w:rPr>
                <w:rFonts w:ascii="Times New Roman" w:hAnsi="Times New Roman"/>
                <w:b/>
                <w:bCs/>
                <w:szCs w:val="20"/>
                <w:lang w:val="uk-UA"/>
              </w:rPr>
            </w:pPr>
            <w:r w:rsidRPr="002B0A2F">
              <w:rPr>
                <w:rFonts w:ascii="Times New Roman" w:hAnsi="Times New Roman"/>
                <w:b/>
                <w:bCs/>
                <w:szCs w:val="20"/>
                <w:lang w:val="uk-UA"/>
              </w:rPr>
              <w:t>Індикатор</w:t>
            </w:r>
          </w:p>
        </w:tc>
        <w:tc>
          <w:tcPr>
            <w:tcW w:w="1280" w:type="dxa"/>
            <w:vAlign w:val="center"/>
          </w:tcPr>
          <w:p w:rsidR="000C3D9A" w:rsidRPr="002B0A2F" w:rsidRDefault="000C3D9A" w:rsidP="000C3D9A">
            <w:pPr>
              <w:jc w:val="center"/>
              <w:rPr>
                <w:rFonts w:ascii="Times New Roman" w:hAnsi="Times New Roman"/>
                <w:b/>
                <w:bCs/>
                <w:szCs w:val="20"/>
                <w:lang w:val="uk-UA"/>
              </w:rPr>
            </w:pPr>
            <w:r w:rsidRPr="002B0A2F">
              <w:rPr>
                <w:rFonts w:ascii="Times New Roman" w:hAnsi="Times New Roman"/>
                <w:b/>
                <w:bCs/>
                <w:szCs w:val="20"/>
                <w:lang w:val="uk-UA"/>
              </w:rPr>
              <w:t>Цільове значення індикатора</w:t>
            </w:r>
          </w:p>
        </w:tc>
      </w:tr>
      <w:tr w:rsidR="000C3D9A" w:rsidRPr="002B0A2F" w:rsidTr="000C3D9A">
        <w:tc>
          <w:tcPr>
            <w:tcW w:w="15292" w:type="dxa"/>
            <w:gridSpan w:val="11"/>
          </w:tcPr>
          <w:p w:rsidR="00803CC2" w:rsidRDefault="00803CC2" w:rsidP="000C3D9A">
            <w:pPr>
              <w:jc w:val="center"/>
              <w:rPr>
                <w:rFonts w:ascii="Times New Roman" w:hAnsi="Times New Roman"/>
                <w:szCs w:val="20"/>
                <w:lang w:val="uk-UA"/>
              </w:rPr>
            </w:pPr>
          </w:p>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Стратегічна ціль 1. Підвищення рівня конкурентоспроможності Дніпропетровської області</w:t>
            </w:r>
          </w:p>
        </w:tc>
      </w:tr>
      <w:tr w:rsidR="000C3D9A" w:rsidRPr="002B0A2F" w:rsidTr="000C3D9A">
        <w:tc>
          <w:tcPr>
            <w:tcW w:w="15292" w:type="dxa"/>
            <w:gridSpan w:val="11"/>
          </w:tcPr>
          <w:p w:rsidR="000C3D9A" w:rsidRPr="002B0A2F" w:rsidRDefault="000C3D9A" w:rsidP="00E37E64">
            <w:pPr>
              <w:jc w:val="center"/>
              <w:rPr>
                <w:rFonts w:ascii="Times New Roman" w:hAnsi="Times New Roman"/>
                <w:szCs w:val="20"/>
                <w:lang w:val="uk-UA"/>
              </w:rPr>
            </w:pPr>
            <w:r w:rsidRPr="002B0A2F">
              <w:rPr>
                <w:rFonts w:ascii="Times New Roman" w:hAnsi="Times New Roman"/>
                <w:szCs w:val="20"/>
                <w:lang w:val="uk-UA"/>
              </w:rPr>
              <w:t xml:space="preserve">Оперативна ціль 1.1. Стимулювання розвитку обраних </w:t>
            </w:r>
            <w:proofErr w:type="spellStart"/>
            <w:r w:rsidRPr="002B0A2F">
              <w:rPr>
                <w:rFonts w:ascii="Times New Roman" w:hAnsi="Times New Roman"/>
                <w:szCs w:val="20"/>
                <w:lang w:val="uk-UA"/>
              </w:rPr>
              <w:t>КВЕДів</w:t>
            </w:r>
            <w:proofErr w:type="spellEnd"/>
            <w:r w:rsidRPr="002B0A2F">
              <w:rPr>
                <w:rFonts w:ascii="Times New Roman" w:hAnsi="Times New Roman"/>
                <w:szCs w:val="20"/>
                <w:lang w:val="uk-UA"/>
              </w:rPr>
              <w:t xml:space="preserve"> </w:t>
            </w:r>
            <w:r w:rsidR="00E37E64">
              <w:rPr>
                <w:rFonts w:ascii="Times New Roman" w:hAnsi="Times New Roman"/>
                <w:szCs w:val="20"/>
                <w:lang w:val="uk-UA"/>
              </w:rPr>
              <w:t>в</w:t>
            </w:r>
            <w:r w:rsidRPr="002B0A2F">
              <w:rPr>
                <w:rFonts w:ascii="Times New Roman" w:hAnsi="Times New Roman"/>
                <w:szCs w:val="20"/>
                <w:lang w:val="uk-UA"/>
              </w:rPr>
              <w:t xml:space="preserve"> рамках </w:t>
            </w:r>
            <w:proofErr w:type="spellStart"/>
            <w:r w:rsidRPr="002B0A2F">
              <w:rPr>
                <w:rFonts w:ascii="Times New Roman" w:hAnsi="Times New Roman"/>
                <w:szCs w:val="20"/>
                <w:lang w:val="uk-UA"/>
              </w:rPr>
              <w:t>смартспеціалізації</w:t>
            </w:r>
            <w:proofErr w:type="spellEnd"/>
            <w:r w:rsidRPr="002B0A2F">
              <w:rPr>
                <w:rFonts w:ascii="Times New Roman" w:hAnsi="Times New Roman"/>
                <w:szCs w:val="20"/>
                <w:lang w:val="uk-UA"/>
              </w:rPr>
              <w:t xml:space="preserve"> регіону</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1.1.4. Сприяння науково-технологічному розвитку визначених </w:t>
            </w:r>
            <w:proofErr w:type="spellStart"/>
            <w:r w:rsidRPr="002B0A2F">
              <w:rPr>
                <w:rFonts w:ascii="Times New Roman" w:hAnsi="Times New Roman"/>
                <w:szCs w:val="20"/>
                <w:lang w:val="uk-UA"/>
              </w:rPr>
              <w:t>КВЕДів</w:t>
            </w:r>
            <w:proofErr w:type="spellEnd"/>
            <w:r w:rsidRPr="002B0A2F">
              <w:rPr>
                <w:rFonts w:ascii="Times New Roman" w:hAnsi="Times New Roman"/>
                <w:szCs w:val="20"/>
                <w:lang w:val="uk-UA"/>
              </w:rPr>
              <w:t xml:space="preserve"> шляхом організації співпраці з закладами освіти та науки (у т.ч. з урахуванням </w:t>
            </w:r>
            <w:proofErr w:type="spellStart"/>
            <w:r w:rsidRPr="002B0A2F">
              <w:rPr>
                <w:rFonts w:ascii="Times New Roman" w:hAnsi="Times New Roman"/>
                <w:szCs w:val="20"/>
                <w:lang w:val="uk-UA"/>
              </w:rPr>
              <w:t>релокованих</w:t>
            </w:r>
            <w:proofErr w:type="spellEnd"/>
            <w:r w:rsidRPr="002B0A2F">
              <w:rPr>
                <w:rFonts w:ascii="Times New Roman" w:hAnsi="Times New Roman"/>
                <w:szCs w:val="20"/>
                <w:lang w:val="uk-UA"/>
              </w:rPr>
              <w:t xml:space="preserve"> у регіон установ) </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Захід </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Організація науково-методичного супроводу трансферу знань в рамках визначених </w:t>
            </w:r>
            <w:proofErr w:type="spellStart"/>
            <w:r w:rsidRPr="002B0A2F">
              <w:rPr>
                <w:rFonts w:ascii="Times New Roman" w:hAnsi="Times New Roman"/>
                <w:szCs w:val="20"/>
                <w:lang w:val="uk-UA"/>
              </w:rPr>
              <w:t>КВЕДів</w:t>
            </w:r>
            <w:proofErr w:type="spellEnd"/>
            <w:r w:rsidRPr="002B0A2F">
              <w:rPr>
                <w:rFonts w:ascii="Times New Roman" w:hAnsi="Times New Roman"/>
                <w:szCs w:val="20"/>
                <w:lang w:val="uk-UA"/>
              </w:rPr>
              <w:t> </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Еконо-мічна</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діяль-ність</w:t>
            </w:r>
            <w:proofErr w:type="spellEnd"/>
          </w:p>
        </w:tc>
        <w:tc>
          <w:tcPr>
            <w:tcW w:w="1331" w:type="dxa"/>
          </w:tcPr>
          <w:p w:rsidR="000C3D9A" w:rsidRPr="002B0A2F" w:rsidRDefault="000C3D9A" w:rsidP="000C3D9A">
            <w:pPr>
              <w:jc w:val="center"/>
              <w:rPr>
                <w:rFonts w:ascii="Times New Roman" w:hAnsi="Times New Roman"/>
                <w:szCs w:val="20"/>
                <w:lang w:val="uk-UA"/>
              </w:rPr>
            </w:pPr>
            <w:proofErr w:type="spellStart"/>
            <w:r w:rsidRPr="002B0A2F">
              <w:rPr>
                <w:rFonts w:ascii="Times New Roman" w:hAnsi="Times New Roman"/>
                <w:szCs w:val="20"/>
                <w:lang w:val="uk-UA"/>
              </w:rPr>
              <w:t>Промисло</w:t>
            </w:r>
            <w:proofErr w:type="spellEnd"/>
            <w:r w:rsidRPr="002B0A2F">
              <w:rPr>
                <w:rFonts w:ascii="Times New Roman" w:hAnsi="Times New Roman"/>
                <w:szCs w:val="20"/>
                <w:lang w:val="uk-UA"/>
              </w:rPr>
              <w:t>-вість</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Нові робочі місця, інвестиції та розвиток бізнесу</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проведених заходів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3 од.</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Оперативна ціль 1.2. Підвищення рівня конкурентоспроможності регіональної економіки</w:t>
            </w:r>
          </w:p>
        </w:tc>
      </w:tr>
      <w:tr w:rsidR="000C3D9A" w:rsidRPr="002B0A2F" w:rsidTr="000C3D9A">
        <w:trPr>
          <w:gridAfter w:val="1"/>
          <w:wAfter w:w="6" w:type="dxa"/>
        </w:trPr>
        <w:tc>
          <w:tcPr>
            <w:tcW w:w="2410"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1.2.1. Стимулювання підприємницької активності шляхом сприяння працевлаштуванню та заснуванню власного бізнесу внутрішньо переміщених осіб працездатного віку, ветеранів війни та членів їх сімей, безробітних</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Реалізація програми підтримки малого та середнього бізнесу</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Еконо-мічна</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діяль-ність</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Розвиток малого та середнього </w:t>
            </w:r>
            <w:proofErr w:type="spellStart"/>
            <w:r w:rsidRPr="002B0A2F">
              <w:rPr>
                <w:rFonts w:ascii="Times New Roman" w:hAnsi="Times New Roman"/>
                <w:szCs w:val="20"/>
                <w:lang w:val="uk-UA"/>
              </w:rPr>
              <w:t>підприєм-ництва</w:t>
            </w:r>
            <w:proofErr w:type="spellEnd"/>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Інтеграція внутрішньо переміщених осіб (далі – ВПО)</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Ветерани війни та військово-службовці</w:t>
            </w:r>
          </w:p>
          <w:p w:rsidR="000C3D9A" w:rsidRPr="002B0A2F" w:rsidRDefault="000C3D9A" w:rsidP="000C3D9A">
            <w:pPr>
              <w:rPr>
                <w:rFonts w:ascii="Times New Roman" w:hAnsi="Times New Roman"/>
                <w:szCs w:val="20"/>
                <w:lang w:val="uk-UA"/>
              </w:rPr>
            </w:pPr>
          </w:p>
          <w:p w:rsidR="000C3D9A" w:rsidRPr="002B0A2F" w:rsidRDefault="000C3D9A" w:rsidP="000C3D9A">
            <w:pPr>
              <w:rPr>
                <w:rFonts w:ascii="Times New Roman" w:hAnsi="Times New Roman"/>
                <w:szCs w:val="20"/>
                <w:lang w:val="uk-UA"/>
              </w:rPr>
            </w:pP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органи місцевого самоврядування       (за згодою) </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проведених заходів</w:t>
            </w:r>
          </w:p>
          <w:p w:rsidR="000C3D9A" w:rsidRPr="002B0A2F" w:rsidRDefault="000C3D9A" w:rsidP="000C3D9A">
            <w:pPr>
              <w:rPr>
                <w:rFonts w:ascii="Times New Roman" w:hAnsi="Times New Roman"/>
                <w:szCs w:val="20"/>
                <w:lang w:val="uk-UA"/>
              </w:rPr>
            </w:pP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8 од.</w:t>
            </w:r>
          </w:p>
          <w:p w:rsidR="000C3D9A" w:rsidRPr="002B0A2F" w:rsidRDefault="000C3D9A" w:rsidP="000C3D9A">
            <w:pPr>
              <w:jc w:val="center"/>
              <w:rPr>
                <w:rFonts w:ascii="Times New Roman" w:hAnsi="Times New Roman"/>
                <w:szCs w:val="20"/>
                <w:lang w:val="uk-UA"/>
              </w:rPr>
            </w:pPr>
          </w:p>
          <w:p w:rsidR="000C3D9A" w:rsidRPr="002B0A2F" w:rsidRDefault="000C3D9A" w:rsidP="000C3D9A">
            <w:pPr>
              <w:jc w:val="center"/>
              <w:rPr>
                <w:rFonts w:ascii="Times New Roman" w:hAnsi="Times New Roman"/>
                <w:szCs w:val="20"/>
                <w:lang w:val="uk-UA"/>
              </w:rPr>
            </w:pPr>
          </w:p>
          <w:p w:rsidR="000C3D9A" w:rsidRPr="002B0A2F" w:rsidRDefault="000C3D9A" w:rsidP="000C3D9A">
            <w:pPr>
              <w:jc w:val="center"/>
              <w:rPr>
                <w:rFonts w:ascii="Times New Roman" w:hAnsi="Times New Roman"/>
                <w:szCs w:val="20"/>
                <w:lang w:val="uk-UA"/>
              </w:rPr>
            </w:pPr>
          </w:p>
          <w:p w:rsidR="000C3D9A" w:rsidRPr="002B0A2F" w:rsidRDefault="000C3D9A" w:rsidP="000C3D9A">
            <w:pPr>
              <w:jc w:val="center"/>
              <w:rPr>
                <w:rFonts w:ascii="Times New Roman" w:hAnsi="Times New Roman"/>
                <w:szCs w:val="20"/>
                <w:lang w:val="uk-UA"/>
              </w:rPr>
            </w:pP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Розроблення програми підтримки малого та середнього бізнесу територіальних громад </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Еконо-мічна</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діяль-ність</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Розвиток малого та середнього </w:t>
            </w:r>
            <w:proofErr w:type="spellStart"/>
            <w:r w:rsidRPr="002B0A2F">
              <w:rPr>
                <w:rFonts w:ascii="Times New Roman" w:hAnsi="Times New Roman"/>
                <w:szCs w:val="20"/>
                <w:lang w:val="uk-UA"/>
              </w:rPr>
              <w:t>підприєм-ництва</w:t>
            </w:r>
            <w:proofErr w:type="spellEnd"/>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Підтримка </w:t>
            </w:r>
            <w:proofErr w:type="spellStart"/>
            <w:r w:rsidRPr="002B0A2F">
              <w:rPr>
                <w:rFonts w:ascii="Times New Roman" w:hAnsi="Times New Roman"/>
                <w:szCs w:val="20"/>
                <w:lang w:val="uk-UA"/>
              </w:rPr>
              <w:t>підприєм-ницької</w:t>
            </w:r>
            <w:proofErr w:type="spellEnd"/>
            <w:r w:rsidRPr="002B0A2F">
              <w:rPr>
                <w:rFonts w:ascii="Times New Roman" w:hAnsi="Times New Roman"/>
                <w:szCs w:val="20"/>
                <w:lang w:val="uk-UA"/>
              </w:rPr>
              <w:t xml:space="preserve"> активності</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сільських, селищних, міських рад, які затвердили програму підтримки малого та середнього бізнесу</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15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Проведення бізнес-тренінгів</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Еконо-мічна</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діяль-</w:t>
            </w:r>
            <w:r w:rsidRPr="002B0A2F">
              <w:rPr>
                <w:rFonts w:ascii="Times New Roman" w:hAnsi="Times New Roman"/>
                <w:szCs w:val="20"/>
                <w:lang w:val="uk-UA"/>
              </w:rPr>
              <w:lastRenderedPageBreak/>
              <w:t>ність</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 xml:space="preserve">Розвиток малого та середнього </w:t>
            </w:r>
            <w:proofErr w:type="spellStart"/>
            <w:r w:rsidRPr="002B0A2F">
              <w:rPr>
                <w:rFonts w:ascii="Times New Roman" w:hAnsi="Times New Roman"/>
                <w:szCs w:val="20"/>
                <w:lang w:val="uk-UA"/>
              </w:rPr>
              <w:lastRenderedPageBreak/>
              <w:t>підприєм-ництва</w:t>
            </w:r>
            <w:proofErr w:type="spellEnd"/>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 xml:space="preserve">Організація підготовки, </w:t>
            </w:r>
            <w:proofErr w:type="spellStart"/>
            <w:r w:rsidRPr="002B0A2F">
              <w:rPr>
                <w:rFonts w:ascii="Times New Roman" w:hAnsi="Times New Roman"/>
                <w:szCs w:val="20"/>
                <w:lang w:val="uk-UA"/>
              </w:rPr>
              <w:t>перепідго-</w:t>
            </w:r>
            <w:r w:rsidRPr="002B0A2F">
              <w:rPr>
                <w:rFonts w:ascii="Times New Roman" w:hAnsi="Times New Roman"/>
                <w:szCs w:val="20"/>
                <w:lang w:val="uk-UA"/>
              </w:rPr>
              <w:lastRenderedPageBreak/>
              <w:t>товки</w:t>
            </w:r>
            <w:proofErr w:type="spellEnd"/>
            <w:r w:rsidRPr="002B0A2F">
              <w:rPr>
                <w:rFonts w:ascii="Times New Roman" w:hAnsi="Times New Roman"/>
                <w:szCs w:val="20"/>
                <w:lang w:val="uk-UA"/>
              </w:rPr>
              <w:t xml:space="preserve"> та підвищення кваліфікації кадрів для суб’єктів малого і середнього </w:t>
            </w:r>
            <w:proofErr w:type="spellStart"/>
            <w:r w:rsidRPr="002B0A2F">
              <w:rPr>
                <w:rFonts w:ascii="Times New Roman" w:hAnsi="Times New Roman"/>
                <w:szCs w:val="20"/>
                <w:lang w:val="uk-UA"/>
              </w:rPr>
              <w:t>підприєм-ництва</w:t>
            </w:r>
            <w:proofErr w:type="spellEnd"/>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Департамент економічного розвитку </w:t>
            </w:r>
            <w:r w:rsidRPr="002B0A2F">
              <w:rPr>
                <w:rFonts w:ascii="Times New Roman" w:hAnsi="Times New Roman"/>
                <w:szCs w:val="20"/>
                <w:lang w:val="uk-UA"/>
              </w:rPr>
              <w:lastRenderedPageBreak/>
              <w:t>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Кількість проведених заходів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4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highlight w:val="yellow"/>
                <w:lang w:val="uk-UA"/>
              </w:rPr>
            </w:pPr>
            <w:r w:rsidRPr="002B0A2F">
              <w:rPr>
                <w:rFonts w:ascii="Times New Roman" w:hAnsi="Times New Roman"/>
                <w:szCs w:val="20"/>
                <w:lang w:val="uk-UA"/>
              </w:rPr>
              <w:lastRenderedPageBreak/>
              <w:t>1.2.4. Налагодження діалогу для ефективної кооперації та взаємодії між владою, бізнесом та наукою регіону</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Створення конструктивної взаємодії влада-громада-бізнес</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Еконо-мічна</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діяль-ність</w:t>
            </w:r>
            <w:proofErr w:type="spellEnd"/>
          </w:p>
        </w:tc>
        <w:tc>
          <w:tcPr>
            <w:tcW w:w="1331" w:type="dxa"/>
          </w:tcPr>
          <w:p w:rsidR="000C3D9A" w:rsidRPr="002B0A2F" w:rsidRDefault="000C3D9A" w:rsidP="000C3D9A">
            <w:pPr>
              <w:rPr>
                <w:lang w:val="uk-UA"/>
              </w:rPr>
            </w:pPr>
            <w:r w:rsidRPr="002B0A2F">
              <w:rPr>
                <w:rFonts w:ascii="Times New Roman" w:hAnsi="Times New Roman"/>
                <w:szCs w:val="20"/>
                <w:lang w:val="uk-UA"/>
              </w:rPr>
              <w:t xml:space="preserve">Розвиток малого та середнього </w:t>
            </w:r>
            <w:proofErr w:type="spellStart"/>
            <w:r w:rsidRPr="002B0A2F">
              <w:rPr>
                <w:rFonts w:ascii="Times New Roman" w:hAnsi="Times New Roman"/>
                <w:szCs w:val="20"/>
                <w:lang w:val="uk-UA"/>
              </w:rPr>
              <w:t>підприєм-ництва</w:t>
            </w:r>
            <w:proofErr w:type="spellEnd"/>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Нові робочі місця, інвестиції та розвиток бізнесу</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проведених заходів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40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1.2.5. Підвищення інвестиційної привабливості територій та інноваційного потенціалу малого і середнього підприємництва, підтримка залучення інвестицій, популяризація інвестиційних можливостей області </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Популяризація інвестиційних можливостей регіону</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Еконо-мічна</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діяль-ність</w:t>
            </w:r>
            <w:proofErr w:type="spellEnd"/>
          </w:p>
        </w:tc>
        <w:tc>
          <w:tcPr>
            <w:tcW w:w="1331" w:type="dxa"/>
          </w:tcPr>
          <w:p w:rsidR="000C3D9A" w:rsidRPr="002B0A2F" w:rsidRDefault="000C3D9A" w:rsidP="000C3D9A">
            <w:pPr>
              <w:rPr>
                <w:lang w:val="uk-UA"/>
              </w:rPr>
            </w:pPr>
            <w:r w:rsidRPr="002B0A2F">
              <w:rPr>
                <w:rFonts w:ascii="Times New Roman" w:hAnsi="Times New Roman"/>
                <w:szCs w:val="20"/>
                <w:lang w:val="uk-UA"/>
              </w:rPr>
              <w:t xml:space="preserve">Розвиток малого та середнього </w:t>
            </w:r>
            <w:proofErr w:type="spellStart"/>
            <w:r w:rsidRPr="002B0A2F">
              <w:rPr>
                <w:rFonts w:ascii="Times New Roman" w:hAnsi="Times New Roman"/>
                <w:szCs w:val="20"/>
                <w:lang w:val="uk-UA"/>
              </w:rPr>
              <w:t>підприєм-ництва</w:t>
            </w:r>
            <w:proofErr w:type="spellEnd"/>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Нові робочі місця, інвестиції та розвиток бізнесу</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Департамент економічного розвитку облдержадміністрації, управління </w:t>
            </w:r>
            <w:proofErr w:type="spellStart"/>
            <w:r w:rsidRPr="002B0A2F">
              <w:rPr>
                <w:rFonts w:ascii="Times New Roman" w:hAnsi="Times New Roman"/>
                <w:szCs w:val="20"/>
                <w:lang w:val="uk-UA"/>
              </w:rPr>
              <w:t>зовнішньоекономіч-ної</w:t>
            </w:r>
            <w:proofErr w:type="spellEnd"/>
            <w:r w:rsidRPr="002B0A2F">
              <w:rPr>
                <w:rFonts w:ascii="Times New Roman" w:hAnsi="Times New Roman"/>
                <w:szCs w:val="20"/>
                <w:lang w:val="uk-UA"/>
              </w:rPr>
              <w:t xml:space="preserve"> діяльності 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проведених заходів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20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1.2.8. Стимулювання подальшого розвитку бізнес-інкубаторів на території області </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Запуск та підтримка інноваційних екосистем</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Еконо-мічна</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діяль-ність</w:t>
            </w:r>
            <w:proofErr w:type="spellEnd"/>
          </w:p>
        </w:tc>
        <w:tc>
          <w:tcPr>
            <w:tcW w:w="1331" w:type="dxa"/>
          </w:tcPr>
          <w:p w:rsidR="000C3D9A" w:rsidRPr="002B0A2F" w:rsidRDefault="000C3D9A" w:rsidP="000C3D9A">
            <w:pPr>
              <w:rPr>
                <w:lang w:val="uk-UA"/>
              </w:rPr>
            </w:pPr>
            <w:r w:rsidRPr="002B0A2F">
              <w:rPr>
                <w:rFonts w:ascii="Times New Roman" w:hAnsi="Times New Roman"/>
                <w:szCs w:val="20"/>
                <w:lang w:val="uk-UA"/>
              </w:rPr>
              <w:t xml:space="preserve">Розвиток малого та середнього </w:t>
            </w:r>
            <w:proofErr w:type="spellStart"/>
            <w:r w:rsidRPr="002B0A2F">
              <w:rPr>
                <w:rFonts w:ascii="Times New Roman" w:hAnsi="Times New Roman"/>
                <w:szCs w:val="20"/>
                <w:lang w:val="uk-UA"/>
              </w:rPr>
              <w:t>підприєм-ництва</w:t>
            </w:r>
            <w:proofErr w:type="spellEnd"/>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Нові робочі місця, інвестиції та розвиток бізнесу</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створених бізнес-</w:t>
            </w:r>
            <w:proofErr w:type="spellStart"/>
            <w:r w:rsidRPr="002B0A2F">
              <w:rPr>
                <w:rFonts w:ascii="Times New Roman" w:hAnsi="Times New Roman"/>
                <w:szCs w:val="20"/>
                <w:lang w:val="uk-UA"/>
              </w:rPr>
              <w:t>хабів</w:t>
            </w:r>
            <w:proofErr w:type="spellEnd"/>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4 од.</w:t>
            </w:r>
          </w:p>
        </w:tc>
      </w:tr>
      <w:tr w:rsidR="000C3D9A" w:rsidRPr="002B0A2F" w:rsidTr="000C3D9A">
        <w:trPr>
          <w:gridAfter w:val="1"/>
          <w:wAfter w:w="6" w:type="dxa"/>
        </w:trPr>
        <w:tc>
          <w:tcPr>
            <w:tcW w:w="241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1.2.11. Сприяння МСП в отриманні кредитних, грантових та інших коштів для фінансування їх ініціатив в межах регіональних програм</w:t>
            </w:r>
          </w:p>
        </w:tc>
        <w:tc>
          <w:tcPr>
            <w:tcW w:w="1275"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 xml:space="preserve">Створення ефективної системи інформаційної та консультаційної підтримки МСП </w:t>
            </w:r>
            <w:r w:rsidRPr="002B0A2F">
              <w:rPr>
                <w:rFonts w:ascii="Times New Roman" w:hAnsi="Times New Roman"/>
                <w:szCs w:val="20"/>
                <w:lang w:val="uk-UA"/>
              </w:rPr>
              <w:lastRenderedPageBreak/>
              <w:t>для залучення фінансових ресурсів</w:t>
            </w:r>
          </w:p>
        </w:tc>
        <w:tc>
          <w:tcPr>
            <w:tcW w:w="1081" w:type="dxa"/>
          </w:tcPr>
          <w:p w:rsidR="000C3D9A" w:rsidRPr="002B0A2F" w:rsidRDefault="000C3D9A" w:rsidP="000C3D9A">
            <w:pPr>
              <w:spacing w:line="226" w:lineRule="auto"/>
              <w:rPr>
                <w:rFonts w:ascii="Times New Roman" w:hAnsi="Times New Roman"/>
                <w:szCs w:val="20"/>
                <w:lang w:val="uk-UA"/>
              </w:rPr>
            </w:pPr>
            <w:proofErr w:type="spellStart"/>
            <w:r w:rsidRPr="002B0A2F">
              <w:rPr>
                <w:rFonts w:ascii="Times New Roman" w:hAnsi="Times New Roman"/>
                <w:szCs w:val="20"/>
                <w:lang w:val="uk-UA"/>
              </w:rPr>
              <w:lastRenderedPageBreak/>
              <w:t>Еконо-мічна</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діяль-ність</w:t>
            </w:r>
            <w:proofErr w:type="spellEnd"/>
          </w:p>
        </w:tc>
        <w:tc>
          <w:tcPr>
            <w:tcW w:w="1331" w:type="dxa"/>
          </w:tcPr>
          <w:p w:rsidR="000C3D9A" w:rsidRPr="002B0A2F" w:rsidRDefault="000C3D9A" w:rsidP="000C3D9A">
            <w:pPr>
              <w:spacing w:line="226" w:lineRule="auto"/>
              <w:rPr>
                <w:lang w:val="uk-UA"/>
              </w:rPr>
            </w:pPr>
            <w:r w:rsidRPr="002B0A2F">
              <w:rPr>
                <w:rFonts w:ascii="Times New Roman" w:hAnsi="Times New Roman"/>
                <w:szCs w:val="20"/>
                <w:lang w:val="uk-UA"/>
              </w:rPr>
              <w:t xml:space="preserve">Розвиток малого та середнього </w:t>
            </w:r>
            <w:proofErr w:type="spellStart"/>
            <w:r w:rsidRPr="002B0A2F">
              <w:rPr>
                <w:rFonts w:ascii="Times New Roman" w:hAnsi="Times New Roman"/>
                <w:szCs w:val="20"/>
                <w:lang w:val="uk-UA"/>
              </w:rPr>
              <w:t>підприєм-ництва</w:t>
            </w:r>
            <w:proofErr w:type="spellEnd"/>
          </w:p>
        </w:tc>
        <w:tc>
          <w:tcPr>
            <w:tcW w:w="1415"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Нові робочі місця, інвестиції та розвиток бізнесу</w:t>
            </w:r>
          </w:p>
        </w:tc>
        <w:tc>
          <w:tcPr>
            <w:tcW w:w="966" w:type="dxa"/>
          </w:tcPr>
          <w:p w:rsidR="000C3D9A" w:rsidRPr="002B0A2F" w:rsidRDefault="000C3D9A" w:rsidP="000C3D9A">
            <w:pPr>
              <w:spacing w:line="22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p>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 xml:space="preserve">органи місцевого самоврядування       </w:t>
            </w:r>
            <w:r w:rsidRPr="002B0A2F">
              <w:rPr>
                <w:rFonts w:ascii="Times New Roman" w:hAnsi="Times New Roman"/>
                <w:szCs w:val="20"/>
                <w:lang w:val="uk-UA"/>
              </w:rPr>
              <w:lastRenderedPageBreak/>
              <w:t>(за згодою)</w:t>
            </w:r>
          </w:p>
        </w:tc>
        <w:tc>
          <w:tcPr>
            <w:tcW w:w="156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lastRenderedPageBreak/>
              <w:t>Кількість проведених заходів</w:t>
            </w:r>
          </w:p>
        </w:tc>
        <w:tc>
          <w:tcPr>
            <w:tcW w:w="128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15 од.</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Оперативна ціль 1.3. Розвиток промислово-виробничого комплексу</w:t>
            </w:r>
          </w:p>
        </w:tc>
      </w:tr>
      <w:tr w:rsidR="000C3D9A" w:rsidRPr="002B0A2F" w:rsidTr="000C3D9A">
        <w:trPr>
          <w:gridAfter w:val="1"/>
          <w:wAfter w:w="6" w:type="dxa"/>
        </w:trPr>
        <w:tc>
          <w:tcPr>
            <w:tcW w:w="241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1.3.4. Підвищення конкурентоспроможності на світових ринках металургійного комплексу </w:t>
            </w:r>
          </w:p>
        </w:tc>
        <w:tc>
          <w:tcPr>
            <w:tcW w:w="1275"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ED15E6">
            <w:pPr>
              <w:spacing w:line="226" w:lineRule="auto"/>
              <w:rPr>
                <w:rFonts w:ascii="Times New Roman" w:hAnsi="Times New Roman"/>
                <w:szCs w:val="20"/>
                <w:lang w:val="uk-UA"/>
              </w:rPr>
            </w:pPr>
            <w:r w:rsidRPr="002B0A2F">
              <w:rPr>
                <w:rFonts w:ascii="Times New Roman" w:hAnsi="Times New Roman"/>
                <w:szCs w:val="20"/>
                <w:lang w:val="uk-UA"/>
              </w:rPr>
              <w:t>Сприяння просуванн</w:t>
            </w:r>
            <w:r w:rsidR="00ED15E6">
              <w:rPr>
                <w:rFonts w:ascii="Times New Roman" w:hAnsi="Times New Roman"/>
                <w:szCs w:val="20"/>
                <w:lang w:val="uk-UA"/>
              </w:rPr>
              <w:t>ю</w:t>
            </w:r>
            <w:r w:rsidRPr="002B0A2F">
              <w:rPr>
                <w:rFonts w:ascii="Times New Roman" w:hAnsi="Times New Roman"/>
                <w:szCs w:val="20"/>
                <w:lang w:val="uk-UA"/>
              </w:rPr>
              <w:t xml:space="preserve"> продукції металургійних виробництв </w:t>
            </w:r>
            <w:r w:rsidR="00ED15E6">
              <w:rPr>
                <w:rFonts w:ascii="Times New Roman" w:hAnsi="Times New Roman"/>
                <w:szCs w:val="20"/>
                <w:lang w:val="uk-UA"/>
              </w:rPr>
              <w:t>і</w:t>
            </w:r>
            <w:r w:rsidRPr="002B0A2F">
              <w:rPr>
                <w:rFonts w:ascii="Times New Roman" w:hAnsi="Times New Roman"/>
                <w:szCs w:val="20"/>
                <w:lang w:val="uk-UA"/>
              </w:rPr>
              <w:t xml:space="preserve"> підвищення рівня </w:t>
            </w:r>
            <w:proofErr w:type="spellStart"/>
            <w:r w:rsidRPr="002B0A2F">
              <w:rPr>
                <w:rFonts w:ascii="Times New Roman" w:hAnsi="Times New Roman"/>
                <w:szCs w:val="20"/>
                <w:lang w:val="uk-UA"/>
              </w:rPr>
              <w:t>впізнаваності</w:t>
            </w:r>
            <w:proofErr w:type="spellEnd"/>
            <w:r w:rsidRPr="002B0A2F">
              <w:rPr>
                <w:rFonts w:ascii="Times New Roman" w:hAnsi="Times New Roman"/>
                <w:szCs w:val="20"/>
                <w:lang w:val="uk-UA"/>
              </w:rPr>
              <w:t xml:space="preserve"> продукції</w:t>
            </w:r>
          </w:p>
        </w:tc>
        <w:tc>
          <w:tcPr>
            <w:tcW w:w="1081" w:type="dxa"/>
          </w:tcPr>
          <w:p w:rsidR="000C3D9A" w:rsidRPr="002B0A2F" w:rsidRDefault="000C3D9A" w:rsidP="000C3D9A">
            <w:pPr>
              <w:spacing w:line="226" w:lineRule="auto"/>
              <w:rPr>
                <w:rFonts w:ascii="Times New Roman" w:hAnsi="Times New Roman"/>
                <w:szCs w:val="20"/>
                <w:lang w:val="uk-UA"/>
              </w:rPr>
            </w:pPr>
            <w:proofErr w:type="spellStart"/>
            <w:r w:rsidRPr="002B0A2F">
              <w:rPr>
                <w:rFonts w:ascii="Times New Roman" w:hAnsi="Times New Roman"/>
                <w:szCs w:val="20"/>
                <w:lang w:val="uk-UA"/>
              </w:rPr>
              <w:t>Еконо-мічна</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діяль-ність</w:t>
            </w:r>
            <w:proofErr w:type="spellEnd"/>
          </w:p>
        </w:tc>
        <w:tc>
          <w:tcPr>
            <w:tcW w:w="1331" w:type="dxa"/>
          </w:tcPr>
          <w:p w:rsidR="000C3D9A" w:rsidRPr="002B0A2F" w:rsidRDefault="000C3D9A" w:rsidP="000C3D9A">
            <w:pPr>
              <w:spacing w:line="226" w:lineRule="auto"/>
              <w:rPr>
                <w:rFonts w:ascii="Times New Roman" w:hAnsi="Times New Roman"/>
                <w:szCs w:val="20"/>
                <w:lang w:val="uk-UA"/>
              </w:rPr>
            </w:pPr>
            <w:proofErr w:type="spellStart"/>
            <w:r w:rsidRPr="002B0A2F">
              <w:rPr>
                <w:rFonts w:ascii="Times New Roman" w:hAnsi="Times New Roman"/>
                <w:szCs w:val="20"/>
                <w:lang w:val="uk-UA"/>
              </w:rPr>
              <w:t>Промисло</w:t>
            </w:r>
            <w:proofErr w:type="spellEnd"/>
            <w:r w:rsidRPr="002B0A2F">
              <w:rPr>
                <w:rFonts w:ascii="Times New Roman" w:hAnsi="Times New Roman"/>
                <w:szCs w:val="20"/>
                <w:lang w:val="uk-UA"/>
              </w:rPr>
              <w:t>-</w:t>
            </w:r>
          </w:p>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вість</w:t>
            </w:r>
          </w:p>
        </w:tc>
        <w:tc>
          <w:tcPr>
            <w:tcW w:w="1415"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Нові робочі місця, інвестиції та розвиток бізнесу</w:t>
            </w:r>
          </w:p>
        </w:tc>
        <w:tc>
          <w:tcPr>
            <w:tcW w:w="966" w:type="dxa"/>
          </w:tcPr>
          <w:p w:rsidR="000C3D9A" w:rsidRPr="002B0A2F" w:rsidRDefault="000C3D9A" w:rsidP="000C3D9A">
            <w:pPr>
              <w:spacing w:line="22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p>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Кількість проведених заходів</w:t>
            </w:r>
          </w:p>
        </w:tc>
        <w:tc>
          <w:tcPr>
            <w:tcW w:w="128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vMerge w:val="restart"/>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1.3.6. Забезпечення ефективного функціонування існуючих та будівництво нових індустріальних парків, в т.ч. із урахуванням особливостей моделі еко-індустріального парку</w:t>
            </w:r>
          </w:p>
        </w:tc>
        <w:tc>
          <w:tcPr>
            <w:tcW w:w="1275"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Сприяння створенню нових індустріальних парків</w:t>
            </w:r>
          </w:p>
        </w:tc>
        <w:tc>
          <w:tcPr>
            <w:tcW w:w="1081" w:type="dxa"/>
            <w:vMerge w:val="restart"/>
          </w:tcPr>
          <w:p w:rsidR="000C3D9A" w:rsidRPr="002B0A2F" w:rsidRDefault="000C3D9A" w:rsidP="000C3D9A">
            <w:pPr>
              <w:spacing w:line="226" w:lineRule="auto"/>
              <w:rPr>
                <w:rFonts w:ascii="Times New Roman" w:hAnsi="Times New Roman"/>
                <w:szCs w:val="20"/>
                <w:lang w:val="uk-UA"/>
              </w:rPr>
            </w:pPr>
            <w:proofErr w:type="spellStart"/>
            <w:r w:rsidRPr="002B0A2F">
              <w:rPr>
                <w:rFonts w:ascii="Times New Roman" w:hAnsi="Times New Roman"/>
                <w:szCs w:val="20"/>
                <w:lang w:val="uk-UA"/>
              </w:rPr>
              <w:t>Еконо-мічна</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діяль-ність</w:t>
            </w:r>
            <w:proofErr w:type="spellEnd"/>
          </w:p>
        </w:tc>
        <w:tc>
          <w:tcPr>
            <w:tcW w:w="1331" w:type="dxa"/>
            <w:vMerge w:val="restart"/>
          </w:tcPr>
          <w:p w:rsidR="000C3D9A" w:rsidRPr="002B0A2F" w:rsidRDefault="000C3D9A" w:rsidP="000C3D9A">
            <w:pPr>
              <w:spacing w:line="226" w:lineRule="auto"/>
              <w:rPr>
                <w:rFonts w:ascii="Times New Roman" w:hAnsi="Times New Roman"/>
                <w:szCs w:val="20"/>
                <w:lang w:val="uk-UA"/>
              </w:rPr>
            </w:pPr>
            <w:proofErr w:type="spellStart"/>
            <w:r w:rsidRPr="002B0A2F">
              <w:rPr>
                <w:rFonts w:ascii="Times New Roman" w:hAnsi="Times New Roman"/>
                <w:szCs w:val="20"/>
                <w:lang w:val="uk-UA"/>
              </w:rPr>
              <w:t>Промисло</w:t>
            </w:r>
            <w:proofErr w:type="spellEnd"/>
            <w:r w:rsidRPr="002B0A2F">
              <w:rPr>
                <w:rFonts w:ascii="Times New Roman" w:hAnsi="Times New Roman"/>
                <w:szCs w:val="20"/>
                <w:lang w:val="uk-UA"/>
              </w:rPr>
              <w:t>-вість</w:t>
            </w:r>
          </w:p>
        </w:tc>
        <w:tc>
          <w:tcPr>
            <w:tcW w:w="1415" w:type="dxa"/>
            <w:vMerge w:val="restart"/>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Нові робочі місця, інвестиції та розвиток бізнесу</w:t>
            </w:r>
          </w:p>
        </w:tc>
        <w:tc>
          <w:tcPr>
            <w:tcW w:w="966" w:type="dxa"/>
          </w:tcPr>
          <w:p w:rsidR="000C3D9A" w:rsidRPr="002B0A2F" w:rsidRDefault="000C3D9A" w:rsidP="000C3D9A">
            <w:pPr>
              <w:spacing w:line="22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 xml:space="preserve">Департамент </w:t>
            </w:r>
            <w:proofErr w:type="spellStart"/>
            <w:r w:rsidRPr="002B0A2F">
              <w:rPr>
                <w:rFonts w:ascii="Times New Roman" w:hAnsi="Times New Roman"/>
                <w:szCs w:val="20"/>
                <w:lang w:val="uk-UA"/>
              </w:rPr>
              <w:t>еконо-мічного</w:t>
            </w:r>
            <w:proofErr w:type="spellEnd"/>
            <w:r w:rsidRPr="002B0A2F">
              <w:rPr>
                <w:rFonts w:ascii="Times New Roman" w:hAnsi="Times New Roman"/>
                <w:szCs w:val="20"/>
                <w:lang w:val="uk-UA"/>
              </w:rPr>
              <w:t xml:space="preserve"> розвитку облдержадміністрації,</w:t>
            </w:r>
          </w:p>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 xml:space="preserve">органи місцевого самоврядування       (за згодою),  </w:t>
            </w:r>
          </w:p>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керуючі компанії індустріальних парків (за згодою)</w:t>
            </w:r>
          </w:p>
        </w:tc>
        <w:tc>
          <w:tcPr>
            <w:tcW w:w="156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Кількість створених індустріальних парків</w:t>
            </w:r>
          </w:p>
        </w:tc>
        <w:tc>
          <w:tcPr>
            <w:tcW w:w="128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2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Сприяння залученню нових учасників існуючих індустріальних парків</w:t>
            </w:r>
          </w:p>
        </w:tc>
        <w:tc>
          <w:tcPr>
            <w:tcW w:w="1081" w:type="dxa"/>
            <w:vMerge/>
          </w:tcPr>
          <w:p w:rsidR="000C3D9A" w:rsidRPr="002B0A2F" w:rsidRDefault="000C3D9A" w:rsidP="000C3D9A">
            <w:pPr>
              <w:spacing w:line="226" w:lineRule="auto"/>
              <w:rPr>
                <w:rFonts w:ascii="Times New Roman" w:hAnsi="Times New Roman"/>
                <w:szCs w:val="20"/>
                <w:lang w:val="uk-UA"/>
              </w:rPr>
            </w:pPr>
          </w:p>
        </w:tc>
        <w:tc>
          <w:tcPr>
            <w:tcW w:w="1331" w:type="dxa"/>
            <w:vMerge/>
          </w:tcPr>
          <w:p w:rsidR="000C3D9A" w:rsidRPr="002B0A2F" w:rsidRDefault="000C3D9A" w:rsidP="000C3D9A">
            <w:pPr>
              <w:spacing w:line="226" w:lineRule="auto"/>
              <w:rPr>
                <w:rFonts w:ascii="Times New Roman" w:hAnsi="Times New Roman"/>
                <w:szCs w:val="20"/>
                <w:lang w:val="uk-UA"/>
              </w:rPr>
            </w:pPr>
          </w:p>
        </w:tc>
        <w:tc>
          <w:tcPr>
            <w:tcW w:w="1415" w:type="dxa"/>
            <w:vMerge/>
          </w:tcPr>
          <w:p w:rsidR="000C3D9A" w:rsidRPr="002B0A2F" w:rsidRDefault="000C3D9A" w:rsidP="000C3D9A">
            <w:pPr>
              <w:spacing w:line="226" w:lineRule="auto"/>
              <w:rPr>
                <w:rFonts w:ascii="Times New Roman" w:hAnsi="Times New Roman"/>
                <w:szCs w:val="20"/>
                <w:lang w:val="uk-UA"/>
              </w:rPr>
            </w:pPr>
          </w:p>
        </w:tc>
        <w:tc>
          <w:tcPr>
            <w:tcW w:w="966" w:type="dxa"/>
          </w:tcPr>
          <w:p w:rsidR="000C3D9A" w:rsidRPr="002B0A2F" w:rsidRDefault="000C3D9A" w:rsidP="000C3D9A">
            <w:pPr>
              <w:spacing w:line="22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 xml:space="preserve">Департамент </w:t>
            </w:r>
            <w:proofErr w:type="spellStart"/>
            <w:r w:rsidRPr="002B0A2F">
              <w:rPr>
                <w:rFonts w:ascii="Times New Roman" w:hAnsi="Times New Roman"/>
                <w:szCs w:val="20"/>
                <w:lang w:val="uk-UA"/>
              </w:rPr>
              <w:t>еконо-мічного</w:t>
            </w:r>
            <w:proofErr w:type="spellEnd"/>
            <w:r w:rsidRPr="002B0A2F">
              <w:rPr>
                <w:rFonts w:ascii="Times New Roman" w:hAnsi="Times New Roman"/>
                <w:szCs w:val="20"/>
                <w:lang w:val="uk-UA"/>
              </w:rPr>
              <w:t xml:space="preserve"> розвитку облдержадміністрації,</w:t>
            </w:r>
          </w:p>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     керуючі компанії індустріальних парків (за згодою)</w:t>
            </w:r>
          </w:p>
        </w:tc>
        <w:tc>
          <w:tcPr>
            <w:tcW w:w="156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Кількість залучених нових учасників індустріальних парків</w:t>
            </w:r>
          </w:p>
        </w:tc>
        <w:tc>
          <w:tcPr>
            <w:tcW w:w="128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4 од.</w:t>
            </w:r>
          </w:p>
        </w:tc>
      </w:tr>
      <w:tr w:rsidR="000C3D9A" w:rsidRPr="002B0A2F" w:rsidTr="000C3D9A">
        <w:tc>
          <w:tcPr>
            <w:tcW w:w="15292" w:type="dxa"/>
            <w:gridSpan w:val="11"/>
          </w:tcPr>
          <w:p w:rsidR="002848C4" w:rsidRDefault="002848C4" w:rsidP="000C3D9A">
            <w:pPr>
              <w:jc w:val="center"/>
              <w:rPr>
                <w:rFonts w:ascii="Times New Roman" w:hAnsi="Times New Roman"/>
                <w:szCs w:val="20"/>
                <w:lang w:val="uk-UA"/>
              </w:rPr>
            </w:pPr>
          </w:p>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Оперативна ціль 1.4. Розвиток агропромислового комплексу</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1.4.1. Організація заходів щодо розмінування сільськогосподарських земель у територіальних громадах </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Проведення робіт з обстеження та розмінування територій області</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Аграрна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Сільський розвиток, розвиток фермерства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Забезпечення безпеки та відновлення аграрного виробництва</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Площа розмінованої території</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2 105 га</w:t>
            </w:r>
          </w:p>
          <w:p w:rsidR="000C3D9A" w:rsidRPr="002B0A2F" w:rsidRDefault="000C3D9A" w:rsidP="000C3D9A">
            <w:pPr>
              <w:rPr>
                <w:rFonts w:ascii="Times New Roman" w:hAnsi="Times New Roman"/>
                <w:szCs w:val="20"/>
                <w:lang w:val="uk-UA"/>
              </w:rPr>
            </w:pPr>
          </w:p>
        </w:tc>
      </w:tr>
      <w:tr w:rsidR="000C3D9A" w:rsidRPr="002B0A2F" w:rsidTr="000C3D9A">
        <w:trPr>
          <w:gridAfter w:val="1"/>
          <w:wAfter w:w="6" w:type="dxa"/>
        </w:trPr>
        <w:tc>
          <w:tcPr>
            <w:tcW w:w="2410"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1.4.2. Створення сільськогосподарського виробництва на основі </w:t>
            </w:r>
            <w:r w:rsidRPr="002B0A2F">
              <w:rPr>
                <w:rFonts w:ascii="Times New Roman" w:hAnsi="Times New Roman"/>
                <w:szCs w:val="20"/>
                <w:lang w:val="uk-UA"/>
              </w:rPr>
              <w:lastRenderedPageBreak/>
              <w:t>розвитку фермерства та стимулювання розвитку сільськогосподарських товаровиробників органічної продукції</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Створення ефективної системи </w:t>
            </w:r>
            <w:r w:rsidRPr="002B0A2F">
              <w:rPr>
                <w:rFonts w:ascii="Times New Roman" w:hAnsi="Times New Roman"/>
                <w:szCs w:val="20"/>
                <w:lang w:val="uk-UA"/>
              </w:rPr>
              <w:lastRenderedPageBreak/>
              <w:t xml:space="preserve">інформаційної та консультаційної підтримки </w:t>
            </w:r>
            <w:proofErr w:type="spellStart"/>
            <w:r w:rsidRPr="002B0A2F">
              <w:rPr>
                <w:rFonts w:ascii="Times New Roman" w:hAnsi="Times New Roman"/>
                <w:szCs w:val="20"/>
                <w:lang w:val="uk-UA"/>
              </w:rPr>
              <w:t>сільськогосподар-ських</w:t>
            </w:r>
            <w:proofErr w:type="spellEnd"/>
            <w:r w:rsidRPr="002B0A2F">
              <w:rPr>
                <w:rFonts w:ascii="Times New Roman" w:hAnsi="Times New Roman"/>
                <w:szCs w:val="20"/>
                <w:lang w:val="uk-UA"/>
              </w:rPr>
              <w:t xml:space="preserve"> підприємств</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Аграрна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Сільський розвиток, розвиток </w:t>
            </w:r>
            <w:r w:rsidRPr="002B0A2F">
              <w:rPr>
                <w:rFonts w:ascii="Times New Roman" w:hAnsi="Times New Roman"/>
                <w:szCs w:val="20"/>
                <w:lang w:val="uk-UA"/>
              </w:rPr>
              <w:lastRenderedPageBreak/>
              <w:t>фермерства</w:t>
            </w:r>
          </w:p>
        </w:tc>
        <w:tc>
          <w:tcPr>
            <w:tcW w:w="1415" w:type="dxa"/>
          </w:tcPr>
          <w:p w:rsidR="000C3D9A" w:rsidRPr="002B0A2F" w:rsidRDefault="000C3D9A" w:rsidP="000C3D9A">
            <w:pPr>
              <w:rPr>
                <w:rFonts w:ascii="Times New Roman" w:hAnsi="Times New Roman"/>
                <w:szCs w:val="20"/>
                <w:highlight w:val="green"/>
                <w:lang w:val="uk-UA"/>
              </w:rPr>
            </w:pPr>
            <w:r w:rsidRPr="002B0A2F">
              <w:rPr>
                <w:rFonts w:ascii="Times New Roman" w:hAnsi="Times New Roman"/>
                <w:szCs w:val="20"/>
                <w:lang w:val="uk-UA"/>
              </w:rPr>
              <w:lastRenderedPageBreak/>
              <w:t xml:space="preserve">Модернізація системи аграрної </w:t>
            </w:r>
            <w:r w:rsidRPr="002B0A2F">
              <w:rPr>
                <w:rFonts w:ascii="Times New Roman" w:hAnsi="Times New Roman"/>
                <w:szCs w:val="20"/>
                <w:lang w:val="uk-UA"/>
              </w:rPr>
              <w:lastRenderedPageBreak/>
              <w:t xml:space="preserve">підготовки та </w:t>
            </w:r>
            <w:proofErr w:type="spellStart"/>
            <w:r w:rsidRPr="002B0A2F">
              <w:rPr>
                <w:rFonts w:ascii="Times New Roman" w:hAnsi="Times New Roman"/>
                <w:szCs w:val="20"/>
                <w:lang w:val="uk-UA"/>
              </w:rPr>
              <w:t>впроваджен</w:t>
            </w:r>
            <w:proofErr w:type="spellEnd"/>
            <w:r w:rsidRPr="002B0A2F">
              <w:rPr>
                <w:rFonts w:ascii="Times New Roman" w:hAnsi="Times New Roman"/>
                <w:szCs w:val="20"/>
                <w:lang w:val="uk-UA"/>
              </w:rPr>
              <w:t xml:space="preserve">-ня інновацій через створення системи </w:t>
            </w:r>
            <w:proofErr w:type="spellStart"/>
            <w:r w:rsidRPr="002B0A2F">
              <w:rPr>
                <w:rFonts w:ascii="Times New Roman" w:hAnsi="Times New Roman"/>
                <w:szCs w:val="20"/>
                <w:lang w:val="uk-UA"/>
              </w:rPr>
              <w:t>інформа</w:t>
            </w:r>
            <w:proofErr w:type="spellEnd"/>
            <w:r w:rsidRPr="002B0A2F">
              <w:rPr>
                <w:rFonts w:ascii="Times New Roman" w:hAnsi="Times New Roman"/>
                <w:szCs w:val="20"/>
                <w:lang w:val="uk-UA"/>
              </w:rPr>
              <w:t>-</w:t>
            </w:r>
            <w:proofErr w:type="spellStart"/>
            <w:r w:rsidRPr="002B0A2F">
              <w:rPr>
                <w:rFonts w:ascii="Times New Roman" w:hAnsi="Times New Roman"/>
                <w:szCs w:val="20"/>
                <w:lang w:val="uk-UA"/>
              </w:rPr>
              <w:t>ційно</w:t>
            </w:r>
            <w:proofErr w:type="spellEnd"/>
            <w:r w:rsidRPr="002B0A2F">
              <w:rPr>
                <w:rFonts w:ascii="Times New Roman" w:hAnsi="Times New Roman"/>
                <w:szCs w:val="20"/>
                <w:lang w:val="uk-UA"/>
              </w:rPr>
              <w:t>-консультацій-них послуг</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Департамент економічного розвитку </w:t>
            </w:r>
            <w:r w:rsidRPr="002B0A2F">
              <w:rPr>
                <w:rFonts w:ascii="Times New Roman" w:hAnsi="Times New Roman"/>
                <w:szCs w:val="20"/>
                <w:lang w:val="uk-UA"/>
              </w:rPr>
              <w:lastRenderedPageBreak/>
              <w:t>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Кількість онлайн-інформувань</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 9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Створення </w:t>
            </w:r>
            <w:proofErr w:type="spellStart"/>
            <w:r w:rsidRPr="002B0A2F">
              <w:rPr>
                <w:rFonts w:ascii="Times New Roman" w:hAnsi="Times New Roman"/>
                <w:szCs w:val="20"/>
                <w:lang w:val="uk-UA"/>
              </w:rPr>
              <w:t>сільськогосподар-ських</w:t>
            </w:r>
            <w:proofErr w:type="spellEnd"/>
            <w:r w:rsidRPr="002B0A2F">
              <w:rPr>
                <w:rFonts w:ascii="Times New Roman" w:hAnsi="Times New Roman"/>
                <w:szCs w:val="20"/>
                <w:lang w:val="uk-UA"/>
              </w:rPr>
              <w:t xml:space="preserve"> підприємств</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Аграрна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Сільський розвиток, розвиток фермерства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Розвиток агробізнесу</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 суб’єкти господарювання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створених </w:t>
            </w:r>
            <w:proofErr w:type="spellStart"/>
            <w:r w:rsidRPr="002B0A2F">
              <w:rPr>
                <w:rFonts w:ascii="Times New Roman" w:hAnsi="Times New Roman"/>
                <w:szCs w:val="20"/>
                <w:lang w:val="uk-UA"/>
              </w:rPr>
              <w:t>сільськогоспо-дарських</w:t>
            </w:r>
            <w:proofErr w:type="spellEnd"/>
            <w:r w:rsidRPr="002B0A2F">
              <w:rPr>
                <w:rFonts w:ascii="Times New Roman" w:hAnsi="Times New Roman"/>
                <w:szCs w:val="20"/>
                <w:lang w:val="uk-UA"/>
              </w:rPr>
              <w:t xml:space="preserve"> підприємств</w:t>
            </w:r>
          </w:p>
        </w:tc>
        <w:tc>
          <w:tcPr>
            <w:tcW w:w="1280" w:type="dxa"/>
          </w:tcPr>
          <w:p w:rsidR="000C3D9A" w:rsidRPr="002B0A2F" w:rsidRDefault="000C3D9A" w:rsidP="000C3D9A">
            <w:pPr>
              <w:ind w:right="-140"/>
              <w:rPr>
                <w:rFonts w:ascii="Times New Roman" w:hAnsi="Times New Roman"/>
                <w:szCs w:val="20"/>
                <w:lang w:val="uk-UA"/>
              </w:rPr>
            </w:pPr>
            <w:r w:rsidRPr="002B0A2F">
              <w:rPr>
                <w:rFonts w:ascii="Times New Roman" w:hAnsi="Times New Roman"/>
                <w:szCs w:val="20"/>
                <w:lang w:val="uk-UA"/>
              </w:rPr>
              <w:t>6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1.4.5. Створення спеціалізованих господарств із вирощування, переробки, зберігання та реалізації плодово-ягідної продукції і овочевих культур </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Створення нових господарств із вирощування, переробки, зберігання та реалізації плодово-ягідної продукції і овочевих культур</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Аграрна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Сільський розвиток, розвиток фермерства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Розвиток агробізнесу</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 суб’єкти господарювання      (за згодою)</w:t>
            </w:r>
          </w:p>
          <w:p w:rsidR="000C3D9A" w:rsidRPr="002B0A2F" w:rsidRDefault="000C3D9A" w:rsidP="000C3D9A">
            <w:pPr>
              <w:rPr>
                <w:rFonts w:ascii="Times New Roman" w:hAnsi="Times New Roman"/>
                <w:szCs w:val="20"/>
                <w:lang w:val="uk-UA"/>
              </w:rPr>
            </w:pPr>
          </w:p>
          <w:p w:rsidR="000C3D9A" w:rsidRPr="002B0A2F" w:rsidRDefault="000C3D9A"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створених </w:t>
            </w:r>
            <w:proofErr w:type="spellStart"/>
            <w:r w:rsidRPr="002B0A2F">
              <w:rPr>
                <w:rFonts w:ascii="Times New Roman" w:hAnsi="Times New Roman"/>
                <w:szCs w:val="20"/>
                <w:lang w:val="uk-UA"/>
              </w:rPr>
              <w:t>сільськогоспо-дарських</w:t>
            </w:r>
            <w:proofErr w:type="spellEnd"/>
            <w:r w:rsidRPr="002B0A2F">
              <w:rPr>
                <w:rFonts w:ascii="Times New Roman" w:hAnsi="Times New Roman"/>
                <w:szCs w:val="20"/>
                <w:lang w:val="uk-UA"/>
              </w:rPr>
              <w:t xml:space="preserve"> підприємств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1.4.6. Відновлення птахівництва у промислових масштабах (створення </w:t>
            </w:r>
            <w:proofErr w:type="spellStart"/>
            <w:r w:rsidRPr="002B0A2F">
              <w:rPr>
                <w:rFonts w:ascii="Times New Roman" w:hAnsi="Times New Roman"/>
                <w:szCs w:val="20"/>
                <w:lang w:val="uk-UA"/>
              </w:rPr>
              <w:t>мініптахоферм</w:t>
            </w:r>
            <w:proofErr w:type="spellEnd"/>
            <w:r w:rsidRPr="002B0A2F">
              <w:rPr>
                <w:rFonts w:ascii="Times New Roman" w:hAnsi="Times New Roman"/>
                <w:szCs w:val="20"/>
                <w:lang w:val="uk-UA"/>
              </w:rPr>
              <w:t>), відновлення виробництва риби </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Створення нових господарств із вирощування птахів та риби</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Аграрна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Сільський розвиток, розвиток фермерства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Розвиток </w:t>
            </w:r>
            <w:proofErr w:type="spellStart"/>
            <w:r w:rsidRPr="002B0A2F">
              <w:rPr>
                <w:rFonts w:ascii="Times New Roman" w:hAnsi="Times New Roman"/>
                <w:szCs w:val="20"/>
                <w:lang w:val="uk-UA"/>
              </w:rPr>
              <w:t>птихівництва</w:t>
            </w:r>
            <w:proofErr w:type="spellEnd"/>
            <w:r w:rsidRPr="002B0A2F">
              <w:rPr>
                <w:rFonts w:ascii="Times New Roman" w:hAnsi="Times New Roman"/>
                <w:szCs w:val="20"/>
                <w:lang w:val="uk-UA"/>
              </w:rPr>
              <w:t xml:space="preserve"> та рибного господарства</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p>
          <w:p w:rsidR="000C3D9A"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 суб’єкти господарювання      (за згодою)</w:t>
            </w:r>
          </w:p>
          <w:p w:rsidR="002848C4" w:rsidRPr="002B0A2F" w:rsidRDefault="002848C4"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створених підприємств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 од.</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Оперативна ціль 1.5. Розвиток туристичної сфери</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1.5.1. Розвиток культурно-пізнавального, лікувально-оздоровчого, промислового, “зеленого”, спортивного та інших видів туризму</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Створення та проведення маркетингових заходів щодо популяризації туризму</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Культура та </w:t>
            </w:r>
            <w:proofErr w:type="spellStart"/>
            <w:r w:rsidRPr="002B0A2F">
              <w:rPr>
                <w:rFonts w:ascii="Times New Roman" w:hAnsi="Times New Roman"/>
                <w:szCs w:val="20"/>
                <w:lang w:val="uk-UA"/>
              </w:rPr>
              <w:t>інформа-ція</w:t>
            </w:r>
            <w:proofErr w:type="spellEnd"/>
            <w:r w:rsidRPr="002B0A2F">
              <w:rPr>
                <w:rFonts w:ascii="Times New Roman" w:hAnsi="Times New Roman"/>
                <w:szCs w:val="20"/>
                <w:lang w:val="uk-UA"/>
              </w:rPr>
              <w:t xml:space="preserve"> </w:t>
            </w:r>
          </w:p>
        </w:tc>
        <w:tc>
          <w:tcPr>
            <w:tcW w:w="1331" w:type="dxa"/>
          </w:tcPr>
          <w:p w:rsidR="000C3D9A" w:rsidRPr="002B0A2F" w:rsidRDefault="00265C15" w:rsidP="000C3D9A">
            <w:pPr>
              <w:rPr>
                <w:rFonts w:ascii="Times New Roman" w:hAnsi="Times New Roman"/>
                <w:szCs w:val="20"/>
                <w:lang w:val="uk-UA"/>
              </w:rPr>
            </w:pPr>
            <w:r>
              <w:rPr>
                <w:rFonts w:ascii="Times New Roman" w:hAnsi="Times New Roman"/>
                <w:szCs w:val="20"/>
                <w:lang w:val="uk-UA"/>
              </w:rPr>
              <w:t>Культурні посл</w:t>
            </w:r>
            <w:r w:rsidR="000C3D9A" w:rsidRPr="002B0A2F">
              <w:rPr>
                <w:rFonts w:ascii="Times New Roman" w:hAnsi="Times New Roman"/>
                <w:szCs w:val="20"/>
                <w:lang w:val="uk-UA"/>
              </w:rPr>
              <w:t>уги</w:t>
            </w:r>
          </w:p>
        </w:tc>
        <w:tc>
          <w:tcPr>
            <w:tcW w:w="1415" w:type="dxa"/>
          </w:tcPr>
          <w:p w:rsidR="000C3D9A" w:rsidRPr="002B0A2F" w:rsidRDefault="000C3D9A" w:rsidP="000C3D9A">
            <w:pPr>
              <w:rPr>
                <w:rFonts w:ascii="Times New Roman" w:hAnsi="Times New Roman"/>
                <w:szCs w:val="20"/>
                <w:highlight w:val="green"/>
                <w:lang w:val="uk-UA"/>
              </w:rPr>
            </w:pPr>
            <w:r w:rsidRPr="002B0A2F">
              <w:rPr>
                <w:rFonts w:ascii="Times New Roman" w:hAnsi="Times New Roman"/>
                <w:szCs w:val="20"/>
                <w:lang w:val="uk-UA"/>
              </w:rPr>
              <w:t>Туризм</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Управління культури, туризму, національностей і релігій 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проведених заходів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900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1.5.2. Сприяння належному облаштуванню туристичних маршрутів та об’єктів туристичних відвідувань, їх </w:t>
            </w:r>
            <w:proofErr w:type="spellStart"/>
            <w:r w:rsidRPr="002B0A2F">
              <w:rPr>
                <w:rFonts w:ascii="Times New Roman" w:hAnsi="Times New Roman"/>
                <w:szCs w:val="20"/>
                <w:lang w:val="uk-UA"/>
              </w:rPr>
              <w:t>цифровізації</w:t>
            </w:r>
            <w:proofErr w:type="spellEnd"/>
            <w:r w:rsidRPr="002B0A2F">
              <w:rPr>
                <w:rFonts w:ascii="Times New Roman" w:hAnsi="Times New Roman"/>
                <w:szCs w:val="20"/>
                <w:lang w:val="uk-UA"/>
              </w:rPr>
              <w:t xml:space="preserve">, створенню комфортних, безпечних, </w:t>
            </w:r>
            <w:proofErr w:type="spellStart"/>
            <w:r w:rsidRPr="002B0A2F">
              <w:rPr>
                <w:rFonts w:ascii="Times New Roman" w:hAnsi="Times New Roman"/>
                <w:szCs w:val="20"/>
                <w:lang w:val="uk-UA"/>
              </w:rPr>
              <w:t>безбар’єрних</w:t>
            </w:r>
            <w:proofErr w:type="spellEnd"/>
            <w:r w:rsidRPr="002B0A2F">
              <w:rPr>
                <w:rFonts w:ascii="Times New Roman" w:hAnsi="Times New Roman"/>
                <w:szCs w:val="20"/>
                <w:lang w:val="uk-UA"/>
              </w:rPr>
              <w:t xml:space="preserve"> умов для туристів</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Облаштування створених сучасних туристичних маршрутів з їх </w:t>
            </w:r>
            <w:proofErr w:type="spellStart"/>
            <w:r w:rsidRPr="002B0A2F">
              <w:rPr>
                <w:rFonts w:ascii="Times New Roman" w:hAnsi="Times New Roman"/>
                <w:szCs w:val="20"/>
                <w:lang w:val="uk-UA"/>
              </w:rPr>
              <w:t>цифровізацією</w:t>
            </w:r>
            <w:proofErr w:type="spellEnd"/>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Культура та </w:t>
            </w:r>
            <w:proofErr w:type="spellStart"/>
            <w:r w:rsidRPr="002B0A2F">
              <w:rPr>
                <w:rFonts w:ascii="Times New Roman" w:hAnsi="Times New Roman"/>
                <w:szCs w:val="20"/>
                <w:lang w:val="uk-UA"/>
              </w:rPr>
              <w:t>інформа-ція</w:t>
            </w:r>
            <w:proofErr w:type="spellEnd"/>
          </w:p>
        </w:tc>
        <w:tc>
          <w:tcPr>
            <w:tcW w:w="1331" w:type="dxa"/>
          </w:tcPr>
          <w:p w:rsidR="000C3D9A" w:rsidRPr="002B0A2F" w:rsidRDefault="00265C15" w:rsidP="000C3D9A">
            <w:pPr>
              <w:rPr>
                <w:rFonts w:ascii="Times New Roman" w:hAnsi="Times New Roman"/>
                <w:szCs w:val="20"/>
                <w:lang w:val="uk-UA"/>
              </w:rPr>
            </w:pPr>
            <w:r>
              <w:rPr>
                <w:rFonts w:ascii="Times New Roman" w:hAnsi="Times New Roman"/>
                <w:szCs w:val="20"/>
                <w:lang w:val="uk-UA"/>
              </w:rPr>
              <w:t>Культурні посл</w:t>
            </w:r>
            <w:r w:rsidR="000C3D9A" w:rsidRPr="002B0A2F">
              <w:rPr>
                <w:rFonts w:ascii="Times New Roman" w:hAnsi="Times New Roman"/>
                <w:szCs w:val="20"/>
                <w:lang w:val="uk-UA"/>
              </w:rPr>
              <w:t>уги</w:t>
            </w:r>
          </w:p>
        </w:tc>
        <w:tc>
          <w:tcPr>
            <w:tcW w:w="1415" w:type="dxa"/>
          </w:tcPr>
          <w:p w:rsidR="000C3D9A" w:rsidRPr="002B0A2F" w:rsidRDefault="000C3D9A" w:rsidP="000C3D9A">
            <w:pPr>
              <w:rPr>
                <w:rFonts w:ascii="Times New Roman" w:hAnsi="Times New Roman"/>
                <w:szCs w:val="20"/>
                <w:highlight w:val="green"/>
                <w:lang w:val="uk-UA"/>
              </w:rPr>
            </w:pPr>
            <w:r w:rsidRPr="002B0A2F">
              <w:rPr>
                <w:rFonts w:ascii="Times New Roman" w:hAnsi="Times New Roman"/>
                <w:szCs w:val="20"/>
                <w:lang w:val="uk-UA"/>
              </w:rPr>
              <w:t>Туризм</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Управління культури, туризму, національностей і релігій 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w:t>
            </w:r>
            <w:proofErr w:type="spellStart"/>
            <w:r w:rsidRPr="002B0A2F">
              <w:rPr>
                <w:rFonts w:ascii="Times New Roman" w:hAnsi="Times New Roman"/>
                <w:szCs w:val="20"/>
                <w:lang w:val="uk-UA"/>
              </w:rPr>
              <w:t>відцифрованих</w:t>
            </w:r>
            <w:proofErr w:type="spellEnd"/>
            <w:r w:rsidRPr="002B0A2F">
              <w:rPr>
                <w:rFonts w:ascii="Times New Roman" w:hAnsi="Times New Roman"/>
                <w:szCs w:val="20"/>
                <w:lang w:val="uk-UA"/>
              </w:rPr>
              <w:t xml:space="preserve"> об’єктів туристичної </w:t>
            </w:r>
            <w:r w:rsidRPr="00591155">
              <w:rPr>
                <w:rFonts w:ascii="Times New Roman" w:hAnsi="Times New Roman"/>
                <w:spacing w:val="-2"/>
                <w:szCs w:val="20"/>
                <w:lang w:val="uk-UA"/>
              </w:rPr>
              <w:t>інфраструктури</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150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1.5.3. Промоція туристичного та культурного потенціалу, </w:t>
            </w:r>
            <w:proofErr w:type="spellStart"/>
            <w:r w:rsidRPr="002B0A2F">
              <w:rPr>
                <w:rFonts w:ascii="Times New Roman" w:hAnsi="Times New Roman"/>
                <w:szCs w:val="20"/>
                <w:lang w:val="uk-UA"/>
              </w:rPr>
              <w:t>памʼяток</w:t>
            </w:r>
            <w:proofErr w:type="spellEnd"/>
            <w:r w:rsidRPr="002B0A2F">
              <w:rPr>
                <w:rFonts w:ascii="Times New Roman" w:hAnsi="Times New Roman"/>
                <w:szCs w:val="20"/>
                <w:lang w:val="uk-UA"/>
              </w:rPr>
              <w:t xml:space="preserve"> області у</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тісній співпраці з туристичним бізнесом та закладами обслуговування</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Проведення рекламних заходів туристичної сфери</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Культура та </w:t>
            </w:r>
            <w:proofErr w:type="spellStart"/>
            <w:r w:rsidRPr="002B0A2F">
              <w:rPr>
                <w:rFonts w:ascii="Times New Roman" w:hAnsi="Times New Roman"/>
                <w:szCs w:val="20"/>
                <w:lang w:val="uk-UA"/>
              </w:rPr>
              <w:t>інформа-ція</w:t>
            </w:r>
            <w:proofErr w:type="spellEnd"/>
          </w:p>
        </w:tc>
        <w:tc>
          <w:tcPr>
            <w:tcW w:w="1331" w:type="dxa"/>
          </w:tcPr>
          <w:p w:rsidR="000C3D9A" w:rsidRPr="002B0A2F" w:rsidRDefault="00265C15" w:rsidP="000C3D9A">
            <w:pPr>
              <w:rPr>
                <w:rFonts w:ascii="Times New Roman" w:hAnsi="Times New Roman"/>
                <w:szCs w:val="20"/>
                <w:lang w:val="uk-UA"/>
              </w:rPr>
            </w:pPr>
            <w:r>
              <w:rPr>
                <w:rFonts w:ascii="Times New Roman" w:hAnsi="Times New Roman"/>
                <w:szCs w:val="20"/>
                <w:lang w:val="uk-UA"/>
              </w:rPr>
              <w:t>Культурні посл</w:t>
            </w:r>
            <w:r w:rsidR="000C3D9A" w:rsidRPr="002B0A2F">
              <w:rPr>
                <w:rFonts w:ascii="Times New Roman" w:hAnsi="Times New Roman"/>
                <w:szCs w:val="20"/>
                <w:lang w:val="uk-UA"/>
              </w:rPr>
              <w:t>уги</w:t>
            </w:r>
          </w:p>
        </w:tc>
        <w:tc>
          <w:tcPr>
            <w:tcW w:w="1415" w:type="dxa"/>
          </w:tcPr>
          <w:p w:rsidR="000C3D9A" w:rsidRPr="002B0A2F" w:rsidRDefault="000C3D9A" w:rsidP="000C3D9A">
            <w:pPr>
              <w:rPr>
                <w:rFonts w:ascii="Times New Roman" w:hAnsi="Times New Roman"/>
                <w:szCs w:val="20"/>
                <w:highlight w:val="green"/>
                <w:lang w:val="uk-UA"/>
              </w:rPr>
            </w:pPr>
            <w:r w:rsidRPr="002B0A2F">
              <w:rPr>
                <w:rFonts w:ascii="Times New Roman" w:hAnsi="Times New Roman"/>
                <w:szCs w:val="20"/>
                <w:lang w:val="uk-UA"/>
              </w:rPr>
              <w:t>Туризм</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Управління культури, туризму, національностей і релігій 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проведених заходів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50 од.</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Стратегічна ціль 2. Забезпечення інтегрованого розвитку територій та підвищення якості публічних послуг задля збереження та розвитку людського капіталу</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 xml:space="preserve">Оперативна ціль 2.1. Відновлення та соціально-економічний розвиток територій (активних бойових дій, прилеглих до них територій, сільських територій, </w:t>
            </w:r>
            <w:proofErr w:type="spellStart"/>
            <w:r w:rsidRPr="002B0A2F">
              <w:rPr>
                <w:rFonts w:ascii="Times New Roman" w:hAnsi="Times New Roman"/>
                <w:szCs w:val="20"/>
                <w:lang w:val="uk-UA"/>
              </w:rPr>
              <w:t>монопрофільних</w:t>
            </w:r>
            <w:proofErr w:type="spellEnd"/>
            <w:r w:rsidRPr="002B0A2F">
              <w:rPr>
                <w:rFonts w:ascii="Times New Roman" w:hAnsi="Times New Roman"/>
                <w:szCs w:val="20"/>
                <w:lang w:val="uk-UA"/>
              </w:rPr>
              <w:t>)</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2.1.1. Здійснення першочергових заходів щодо безпеки життєдіяльності, відновлення та стимулювання економічної активності в територіальних громадах </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Просвітницька діяльність щодо безпеки та цивільного захисту населення</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Громад-</w:t>
            </w:r>
            <w:proofErr w:type="spellStart"/>
            <w:r w:rsidRPr="002B0A2F">
              <w:rPr>
                <w:rFonts w:ascii="Times New Roman" w:hAnsi="Times New Roman"/>
                <w:szCs w:val="20"/>
                <w:lang w:val="uk-UA"/>
              </w:rPr>
              <w:t>ська</w:t>
            </w:r>
            <w:proofErr w:type="spellEnd"/>
            <w:r w:rsidRPr="002B0A2F">
              <w:rPr>
                <w:rFonts w:ascii="Times New Roman" w:hAnsi="Times New Roman"/>
                <w:szCs w:val="20"/>
                <w:lang w:val="uk-UA"/>
              </w:rPr>
              <w:t xml:space="preserve"> безпека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Цивільний захист</w:t>
            </w:r>
          </w:p>
        </w:tc>
        <w:tc>
          <w:tcPr>
            <w:tcW w:w="1415"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Інформа</w:t>
            </w:r>
            <w:proofErr w:type="spellEnd"/>
            <w:r w:rsidRPr="002B0A2F">
              <w:rPr>
                <w:rFonts w:ascii="Times New Roman" w:hAnsi="Times New Roman"/>
                <w:szCs w:val="20"/>
                <w:lang w:val="uk-UA"/>
              </w:rPr>
              <w:t>-</w:t>
            </w:r>
            <w:proofErr w:type="spellStart"/>
            <w:r w:rsidRPr="002B0A2F">
              <w:rPr>
                <w:rFonts w:ascii="Times New Roman" w:hAnsi="Times New Roman"/>
                <w:szCs w:val="20"/>
                <w:lang w:val="uk-UA"/>
              </w:rPr>
              <w:t>ційно</w:t>
            </w:r>
            <w:proofErr w:type="spellEnd"/>
            <w:r w:rsidRPr="002B0A2F">
              <w:rPr>
                <w:rFonts w:ascii="Times New Roman" w:hAnsi="Times New Roman"/>
                <w:szCs w:val="20"/>
                <w:lang w:val="uk-UA"/>
              </w:rPr>
              <w:t>-просвіт-</w:t>
            </w:r>
            <w:proofErr w:type="spellStart"/>
            <w:r w:rsidRPr="002B0A2F">
              <w:rPr>
                <w:rFonts w:ascii="Times New Roman" w:hAnsi="Times New Roman"/>
                <w:szCs w:val="20"/>
                <w:lang w:val="uk-UA"/>
              </w:rPr>
              <w:t>ницька</w:t>
            </w:r>
            <w:proofErr w:type="spellEnd"/>
            <w:r w:rsidRPr="002B0A2F">
              <w:rPr>
                <w:rFonts w:ascii="Times New Roman" w:hAnsi="Times New Roman"/>
                <w:szCs w:val="20"/>
                <w:lang w:val="uk-UA"/>
              </w:rPr>
              <w:t>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діяльність</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цивільного захисту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навчальних занять та тренінгів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10 од.</w:t>
            </w:r>
          </w:p>
        </w:tc>
      </w:tr>
      <w:tr w:rsidR="000C3D9A" w:rsidRPr="002B0A2F" w:rsidTr="000C3D9A">
        <w:trPr>
          <w:gridAfter w:val="1"/>
          <w:wAfter w:w="6" w:type="dxa"/>
        </w:trPr>
        <w:tc>
          <w:tcPr>
            <w:tcW w:w="2410"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 xml:space="preserve">2.1.2. Сприяння залученню інвестиційних </w:t>
            </w:r>
            <w:r w:rsidRPr="002B0A2F">
              <w:rPr>
                <w:rFonts w:ascii="Times New Roman" w:hAnsi="Times New Roman"/>
                <w:szCs w:val="20"/>
                <w:lang w:val="uk-UA"/>
              </w:rPr>
              <w:lastRenderedPageBreak/>
              <w:t>ресурсів, коштів міжнародної технічної допомоги та міжнародних фінансових організацій для розвитку територій</w:t>
            </w:r>
          </w:p>
        </w:tc>
        <w:tc>
          <w:tcPr>
            <w:tcW w:w="1275"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lastRenderedPageBreak/>
              <w:t xml:space="preserve">Захід </w:t>
            </w:r>
          </w:p>
        </w:tc>
        <w:tc>
          <w:tcPr>
            <w:tcW w:w="1842" w:type="dxa"/>
          </w:tcPr>
          <w:p w:rsidR="000C3D9A" w:rsidRPr="002B0A2F" w:rsidRDefault="000C3D9A" w:rsidP="00ED15E6">
            <w:pPr>
              <w:spacing w:line="245" w:lineRule="auto"/>
              <w:rPr>
                <w:rFonts w:ascii="Times New Roman" w:hAnsi="Times New Roman"/>
                <w:szCs w:val="20"/>
                <w:lang w:val="uk-UA"/>
              </w:rPr>
            </w:pPr>
            <w:r w:rsidRPr="002B0A2F">
              <w:rPr>
                <w:rFonts w:ascii="Times New Roman" w:hAnsi="Times New Roman"/>
                <w:szCs w:val="20"/>
                <w:lang w:val="uk-UA"/>
              </w:rPr>
              <w:t xml:space="preserve">Залучення інвестицій на </w:t>
            </w:r>
            <w:r w:rsidRPr="002B0A2F">
              <w:rPr>
                <w:rFonts w:ascii="Times New Roman" w:hAnsi="Times New Roman"/>
                <w:szCs w:val="20"/>
                <w:lang w:val="uk-UA"/>
              </w:rPr>
              <w:lastRenderedPageBreak/>
              <w:t xml:space="preserve">будівництво ліній </w:t>
            </w:r>
            <w:r w:rsidR="00ED15E6">
              <w:rPr>
                <w:rFonts w:ascii="Times New Roman" w:hAnsi="Times New Roman"/>
                <w:szCs w:val="20"/>
                <w:lang w:val="uk-UA"/>
              </w:rPr>
              <w:t>з</w:t>
            </w:r>
            <w:r w:rsidRPr="002B0A2F">
              <w:rPr>
                <w:rFonts w:ascii="Times New Roman" w:hAnsi="Times New Roman"/>
                <w:szCs w:val="20"/>
                <w:lang w:val="uk-UA"/>
              </w:rPr>
              <w:t xml:space="preserve"> виробництв</w:t>
            </w:r>
            <w:r w:rsidR="00ED15E6">
              <w:rPr>
                <w:rFonts w:ascii="Times New Roman" w:hAnsi="Times New Roman"/>
                <w:szCs w:val="20"/>
                <w:lang w:val="uk-UA"/>
              </w:rPr>
              <w:t>а</w:t>
            </w:r>
            <w:r w:rsidRPr="002B0A2F">
              <w:rPr>
                <w:rFonts w:ascii="Times New Roman" w:hAnsi="Times New Roman"/>
                <w:szCs w:val="20"/>
                <w:lang w:val="uk-UA"/>
              </w:rPr>
              <w:t xml:space="preserve"> біоенергетичного палива</w:t>
            </w:r>
          </w:p>
        </w:tc>
        <w:tc>
          <w:tcPr>
            <w:tcW w:w="1081" w:type="dxa"/>
          </w:tcPr>
          <w:p w:rsidR="000C3D9A" w:rsidRPr="002B0A2F" w:rsidRDefault="000C3D9A" w:rsidP="000C3D9A">
            <w:pPr>
              <w:spacing w:line="245" w:lineRule="auto"/>
              <w:rPr>
                <w:rFonts w:ascii="Times New Roman" w:hAnsi="Times New Roman"/>
                <w:szCs w:val="20"/>
                <w:lang w:val="uk-UA"/>
              </w:rPr>
            </w:pPr>
            <w:proofErr w:type="spellStart"/>
            <w:r w:rsidRPr="002B0A2F">
              <w:rPr>
                <w:rFonts w:ascii="Times New Roman" w:hAnsi="Times New Roman"/>
                <w:szCs w:val="20"/>
                <w:lang w:val="uk-UA"/>
              </w:rPr>
              <w:lastRenderedPageBreak/>
              <w:t>Енерге</w:t>
            </w:r>
            <w:proofErr w:type="spellEnd"/>
            <w:r w:rsidRPr="002B0A2F">
              <w:rPr>
                <w:rFonts w:ascii="Times New Roman" w:hAnsi="Times New Roman"/>
                <w:szCs w:val="20"/>
                <w:lang w:val="uk-UA"/>
              </w:rPr>
              <w:t>-тика</w:t>
            </w:r>
          </w:p>
        </w:tc>
        <w:tc>
          <w:tcPr>
            <w:tcW w:w="1331"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 xml:space="preserve">Відновлю-вальні </w:t>
            </w:r>
            <w:r w:rsidRPr="002B0A2F">
              <w:rPr>
                <w:rFonts w:ascii="Times New Roman" w:hAnsi="Times New Roman"/>
                <w:szCs w:val="20"/>
                <w:lang w:val="uk-UA"/>
              </w:rPr>
              <w:lastRenderedPageBreak/>
              <w:t>джерела енергії та альтернатив-ні види палива</w:t>
            </w:r>
          </w:p>
        </w:tc>
        <w:tc>
          <w:tcPr>
            <w:tcW w:w="1415"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lastRenderedPageBreak/>
              <w:t xml:space="preserve">Будівництво </w:t>
            </w:r>
            <w:proofErr w:type="spellStart"/>
            <w:r w:rsidRPr="002B0A2F">
              <w:rPr>
                <w:rFonts w:ascii="Times New Roman" w:hAnsi="Times New Roman"/>
                <w:szCs w:val="20"/>
                <w:lang w:val="uk-UA"/>
              </w:rPr>
              <w:t>потужностей</w:t>
            </w:r>
            <w:proofErr w:type="spellEnd"/>
            <w:r w:rsidRPr="002B0A2F">
              <w:rPr>
                <w:rFonts w:ascii="Times New Roman" w:hAnsi="Times New Roman"/>
                <w:szCs w:val="20"/>
                <w:lang w:val="uk-UA"/>
              </w:rPr>
              <w:t xml:space="preserve"> </w:t>
            </w:r>
            <w:r w:rsidRPr="002B0A2F">
              <w:rPr>
                <w:rFonts w:ascii="Times New Roman" w:hAnsi="Times New Roman"/>
                <w:szCs w:val="20"/>
                <w:lang w:val="uk-UA"/>
              </w:rPr>
              <w:lastRenderedPageBreak/>
              <w:t xml:space="preserve">сонячних </w:t>
            </w:r>
            <w:proofErr w:type="spellStart"/>
            <w:r w:rsidRPr="002B0A2F">
              <w:rPr>
                <w:rFonts w:ascii="Times New Roman" w:hAnsi="Times New Roman"/>
                <w:szCs w:val="20"/>
                <w:lang w:val="uk-UA"/>
              </w:rPr>
              <w:t>електростан</w:t>
            </w:r>
            <w:proofErr w:type="spellEnd"/>
            <w:r w:rsidRPr="002B0A2F">
              <w:rPr>
                <w:rFonts w:ascii="Times New Roman" w:hAnsi="Times New Roman"/>
                <w:szCs w:val="20"/>
                <w:lang w:val="uk-UA"/>
              </w:rPr>
              <w:t xml:space="preserve">-цій та об’єктів </w:t>
            </w:r>
            <w:proofErr w:type="spellStart"/>
            <w:r w:rsidRPr="002B0A2F">
              <w:rPr>
                <w:rFonts w:ascii="Times New Roman" w:hAnsi="Times New Roman"/>
                <w:szCs w:val="20"/>
                <w:lang w:val="uk-UA"/>
              </w:rPr>
              <w:t>біоенерге</w:t>
            </w:r>
            <w:proofErr w:type="spellEnd"/>
            <w:r w:rsidRPr="002B0A2F">
              <w:rPr>
                <w:rFonts w:ascii="Times New Roman" w:hAnsi="Times New Roman"/>
                <w:szCs w:val="20"/>
                <w:lang w:val="uk-UA"/>
              </w:rPr>
              <w:t>-тики</w:t>
            </w:r>
          </w:p>
        </w:tc>
        <w:tc>
          <w:tcPr>
            <w:tcW w:w="966" w:type="dxa"/>
          </w:tcPr>
          <w:p w:rsidR="000C3D9A" w:rsidRPr="002B0A2F" w:rsidRDefault="000C3D9A" w:rsidP="000C3D9A">
            <w:pPr>
              <w:spacing w:line="245" w:lineRule="auto"/>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spacing w:line="245" w:lineRule="auto"/>
              <w:rPr>
                <w:rFonts w:ascii="Times New Roman" w:hAnsi="Times New Roman"/>
                <w:szCs w:val="20"/>
                <w:lang w:val="uk-UA"/>
              </w:rPr>
            </w:pPr>
            <w:proofErr w:type="spellStart"/>
            <w:r w:rsidRPr="002B0A2F">
              <w:rPr>
                <w:rFonts w:ascii="Times New Roman" w:hAnsi="Times New Roman"/>
                <w:szCs w:val="20"/>
                <w:lang w:val="uk-UA"/>
              </w:rPr>
              <w:t>Юріївська</w:t>
            </w:r>
            <w:proofErr w:type="spellEnd"/>
            <w:r w:rsidRPr="002B0A2F">
              <w:rPr>
                <w:rFonts w:ascii="Times New Roman" w:hAnsi="Times New Roman"/>
                <w:szCs w:val="20"/>
                <w:lang w:val="uk-UA"/>
              </w:rPr>
              <w:t xml:space="preserve"> селищна рада Павлоградського </w:t>
            </w:r>
            <w:r w:rsidRPr="002B0A2F">
              <w:rPr>
                <w:rFonts w:ascii="Times New Roman" w:hAnsi="Times New Roman"/>
                <w:szCs w:val="20"/>
                <w:lang w:val="uk-UA"/>
              </w:rPr>
              <w:lastRenderedPageBreak/>
              <w:t>району Дніпропетровської області (за згодою)</w:t>
            </w:r>
          </w:p>
        </w:tc>
        <w:tc>
          <w:tcPr>
            <w:tcW w:w="1560"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lastRenderedPageBreak/>
              <w:t xml:space="preserve">Кількість побудованих </w:t>
            </w:r>
            <w:r w:rsidRPr="002B0A2F">
              <w:rPr>
                <w:rFonts w:ascii="Times New Roman" w:hAnsi="Times New Roman"/>
                <w:szCs w:val="20"/>
                <w:lang w:val="uk-UA"/>
              </w:rPr>
              <w:lastRenderedPageBreak/>
              <w:t xml:space="preserve">ліній з виробництва </w:t>
            </w:r>
            <w:proofErr w:type="spellStart"/>
            <w:r w:rsidRPr="002B0A2F">
              <w:rPr>
                <w:rFonts w:ascii="Times New Roman" w:hAnsi="Times New Roman"/>
                <w:szCs w:val="20"/>
                <w:lang w:val="uk-UA"/>
              </w:rPr>
              <w:t>біоенергетич</w:t>
            </w:r>
            <w:proofErr w:type="spellEnd"/>
            <w:r>
              <w:rPr>
                <w:rFonts w:ascii="Times New Roman" w:hAnsi="Times New Roman"/>
                <w:szCs w:val="20"/>
                <w:lang w:val="uk-UA"/>
              </w:rPr>
              <w:t>-</w:t>
            </w:r>
            <w:r w:rsidRPr="002B0A2F">
              <w:rPr>
                <w:rFonts w:ascii="Times New Roman" w:hAnsi="Times New Roman"/>
                <w:szCs w:val="20"/>
                <w:lang w:val="uk-UA"/>
              </w:rPr>
              <w:t>ного палива</w:t>
            </w:r>
          </w:p>
        </w:tc>
        <w:tc>
          <w:tcPr>
            <w:tcW w:w="1280"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lastRenderedPageBreak/>
              <w:t>6 од.</w:t>
            </w:r>
          </w:p>
        </w:tc>
      </w:tr>
      <w:tr w:rsidR="000C3D9A" w:rsidRPr="002B0A2F" w:rsidTr="000C3D9A">
        <w:tc>
          <w:tcPr>
            <w:tcW w:w="15292" w:type="dxa"/>
            <w:gridSpan w:val="11"/>
          </w:tcPr>
          <w:p w:rsidR="000C3D9A" w:rsidRPr="002B0A2F" w:rsidRDefault="000C3D9A" w:rsidP="000C3D9A">
            <w:pPr>
              <w:spacing w:line="245" w:lineRule="auto"/>
              <w:jc w:val="center"/>
              <w:rPr>
                <w:rFonts w:ascii="Times New Roman" w:hAnsi="Times New Roman"/>
                <w:szCs w:val="20"/>
                <w:lang w:val="uk-UA"/>
              </w:rPr>
            </w:pPr>
            <w:r w:rsidRPr="002B0A2F">
              <w:rPr>
                <w:rFonts w:ascii="Times New Roman" w:hAnsi="Times New Roman"/>
                <w:szCs w:val="20"/>
                <w:lang w:val="uk-UA"/>
              </w:rPr>
              <w:lastRenderedPageBreak/>
              <w:t>Оперативна ціль 2.2. Підвищення якості надання освітніх послуг</w:t>
            </w:r>
          </w:p>
        </w:tc>
      </w:tr>
      <w:tr w:rsidR="000C3D9A" w:rsidRPr="002B0A2F" w:rsidTr="000C3D9A">
        <w:trPr>
          <w:gridAfter w:val="1"/>
          <w:wAfter w:w="6" w:type="dxa"/>
        </w:trPr>
        <w:tc>
          <w:tcPr>
            <w:tcW w:w="2410"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2.2.1. Покращення матеріально-технічної бази закладів освіти, зокрема через реконструкцію пошкоджених обстрілами закладів із врахуванням </w:t>
            </w:r>
            <w:proofErr w:type="spellStart"/>
            <w:r w:rsidRPr="002B0A2F">
              <w:rPr>
                <w:rFonts w:ascii="Times New Roman" w:hAnsi="Times New Roman"/>
                <w:szCs w:val="20"/>
                <w:lang w:val="uk-UA"/>
              </w:rPr>
              <w:t>термомодернізації</w:t>
            </w:r>
            <w:proofErr w:type="spellEnd"/>
            <w:r w:rsidRPr="002B0A2F">
              <w:rPr>
                <w:rFonts w:ascii="Times New Roman" w:hAnsi="Times New Roman"/>
                <w:szCs w:val="20"/>
                <w:lang w:val="uk-UA"/>
              </w:rPr>
              <w:t>, енергоефективності та облаштуванням укриттів</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Регіональна програма розвитку</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Будівництво (капітальний ремонт) протирадіаційних укриттів</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Шкільна освіта</w:t>
            </w:r>
          </w:p>
        </w:tc>
        <w:tc>
          <w:tcPr>
            <w:tcW w:w="1415"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Облаштуван</w:t>
            </w:r>
            <w:proofErr w:type="spellEnd"/>
            <w:r w:rsidRPr="002B0A2F">
              <w:rPr>
                <w:rFonts w:ascii="Times New Roman" w:hAnsi="Times New Roman"/>
                <w:szCs w:val="20"/>
                <w:lang w:val="uk-UA"/>
              </w:rPr>
              <w:t>-ня захисних споруд цивільного захисту (укриттів)     у закладах загальної середньої освіти</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побудованих укриттів у закладах освіти</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24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Регіональна програма розвитку</w:t>
            </w:r>
          </w:p>
        </w:tc>
        <w:tc>
          <w:tcPr>
            <w:tcW w:w="1842"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Реконструкція та капітальні ремонти закладів освіти</w:t>
            </w:r>
          </w:p>
        </w:tc>
        <w:tc>
          <w:tcPr>
            <w:tcW w:w="1081"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Освіта і наука</w:t>
            </w:r>
          </w:p>
        </w:tc>
        <w:tc>
          <w:tcPr>
            <w:tcW w:w="1331"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Шкільна освіта</w:t>
            </w:r>
          </w:p>
        </w:tc>
        <w:tc>
          <w:tcPr>
            <w:tcW w:w="1415"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Модернізація та відбудова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-тури закладів загальної середньої освіти</w:t>
            </w:r>
          </w:p>
        </w:tc>
        <w:tc>
          <w:tcPr>
            <w:tcW w:w="966" w:type="dxa"/>
            <w:vMerge w:val="restart"/>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vMerge w:val="restart"/>
          </w:tcPr>
          <w:p w:rsidR="000C3D9A" w:rsidRDefault="000C3D9A" w:rsidP="000C3D9A">
            <w:pPr>
              <w:rPr>
                <w:rFonts w:ascii="Times New Roman" w:hAnsi="Times New Roman"/>
                <w:szCs w:val="20"/>
                <w:lang w:val="uk-UA"/>
              </w:rPr>
            </w:pPr>
            <w:r w:rsidRPr="002B0A2F">
              <w:rPr>
                <w:rFonts w:ascii="Times New Roman" w:hAnsi="Times New Roman"/>
                <w:szCs w:val="20"/>
                <w:lang w:val="uk-UA"/>
              </w:rPr>
              <w:t xml:space="preserve">Департамент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освіти і науки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закладів освіти, в яких проведено капітальний ремонт</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80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vMerge/>
          </w:tcPr>
          <w:p w:rsidR="000C3D9A" w:rsidRPr="002B0A2F" w:rsidRDefault="000C3D9A" w:rsidP="000C3D9A">
            <w:pPr>
              <w:rPr>
                <w:rFonts w:ascii="Times New Roman" w:hAnsi="Times New Roman"/>
                <w:szCs w:val="20"/>
                <w:lang w:val="uk-UA"/>
              </w:rPr>
            </w:pPr>
          </w:p>
        </w:tc>
        <w:tc>
          <w:tcPr>
            <w:tcW w:w="1415" w:type="dxa"/>
            <w:vMerge/>
          </w:tcPr>
          <w:p w:rsidR="000C3D9A" w:rsidRPr="002B0A2F" w:rsidRDefault="000C3D9A" w:rsidP="000C3D9A">
            <w:pPr>
              <w:rPr>
                <w:rFonts w:ascii="Times New Roman" w:hAnsi="Times New Roman"/>
                <w:szCs w:val="20"/>
                <w:lang w:val="uk-UA"/>
              </w:rPr>
            </w:pPr>
          </w:p>
        </w:tc>
        <w:tc>
          <w:tcPr>
            <w:tcW w:w="966" w:type="dxa"/>
            <w:vMerge/>
          </w:tcPr>
          <w:p w:rsidR="000C3D9A" w:rsidRPr="002B0A2F" w:rsidRDefault="000C3D9A" w:rsidP="000C3D9A">
            <w:pPr>
              <w:jc w:val="center"/>
              <w:rPr>
                <w:rFonts w:ascii="Times New Roman" w:hAnsi="Times New Roman"/>
                <w:szCs w:val="20"/>
                <w:lang w:val="uk-UA"/>
              </w:rPr>
            </w:pPr>
          </w:p>
        </w:tc>
        <w:tc>
          <w:tcPr>
            <w:tcW w:w="2126" w:type="dxa"/>
            <w:vMerge/>
          </w:tcPr>
          <w:p w:rsidR="000C3D9A" w:rsidRPr="002B0A2F" w:rsidRDefault="000C3D9A"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закладів освіти, в яких проведено реконструкцію</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vMerge/>
          </w:tcPr>
          <w:p w:rsidR="000C3D9A" w:rsidRPr="002B0A2F" w:rsidRDefault="000C3D9A" w:rsidP="000C3D9A">
            <w:pPr>
              <w:rPr>
                <w:rFonts w:ascii="Times New Roman" w:hAnsi="Times New Roman"/>
                <w:szCs w:val="20"/>
                <w:lang w:val="uk-UA"/>
              </w:rPr>
            </w:pP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Забезпечення доступу до якісного та безпечного харчування у закладах освіти шляхом розвитку сучасної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 xml:space="preserve">-тури </w:t>
            </w:r>
            <w:proofErr w:type="spellStart"/>
            <w:r w:rsidRPr="002B0A2F">
              <w:rPr>
                <w:rFonts w:ascii="Times New Roman" w:hAnsi="Times New Roman"/>
                <w:szCs w:val="20"/>
                <w:lang w:val="uk-UA"/>
              </w:rPr>
              <w:t>їдалень</w:t>
            </w:r>
            <w:proofErr w:type="spellEnd"/>
            <w:r w:rsidRPr="002B0A2F">
              <w:rPr>
                <w:rFonts w:ascii="Times New Roman" w:hAnsi="Times New Roman"/>
                <w:szCs w:val="20"/>
                <w:lang w:val="uk-UA"/>
              </w:rPr>
              <w:t xml:space="preserve"> </w:t>
            </w:r>
            <w:r w:rsidRPr="002B0A2F">
              <w:rPr>
                <w:rFonts w:ascii="Times New Roman" w:hAnsi="Times New Roman"/>
                <w:szCs w:val="20"/>
                <w:lang w:val="uk-UA"/>
              </w:rPr>
              <w:lastRenderedPageBreak/>
              <w:t>(харчоблоків)</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Default="000C3D9A" w:rsidP="000C3D9A">
            <w:pPr>
              <w:rPr>
                <w:rFonts w:ascii="Times New Roman" w:hAnsi="Times New Roman"/>
                <w:szCs w:val="20"/>
                <w:lang w:val="uk-UA"/>
              </w:rPr>
            </w:pPr>
            <w:r w:rsidRPr="002B0A2F">
              <w:rPr>
                <w:rFonts w:ascii="Times New Roman" w:hAnsi="Times New Roman"/>
                <w:szCs w:val="20"/>
                <w:lang w:val="uk-UA"/>
              </w:rPr>
              <w:t xml:space="preserve">Департамент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освіти і науки облдержадміністрації, органи місцевого самоврядування       (за згодою)</w:t>
            </w:r>
          </w:p>
        </w:tc>
        <w:tc>
          <w:tcPr>
            <w:tcW w:w="1560" w:type="dxa"/>
          </w:tcPr>
          <w:p w:rsidR="000C3D9A" w:rsidRDefault="000C3D9A" w:rsidP="000C3D9A">
            <w:pPr>
              <w:rPr>
                <w:rFonts w:ascii="Times New Roman" w:hAnsi="Times New Roman"/>
                <w:spacing w:val="-2"/>
                <w:szCs w:val="20"/>
                <w:lang w:val="uk-UA"/>
              </w:rPr>
            </w:pPr>
            <w:r w:rsidRPr="002B0A2F">
              <w:rPr>
                <w:rFonts w:ascii="Times New Roman" w:hAnsi="Times New Roman"/>
                <w:szCs w:val="20"/>
                <w:lang w:val="uk-UA"/>
              </w:rPr>
              <w:t xml:space="preserve">Кількість </w:t>
            </w:r>
            <w:proofErr w:type="spellStart"/>
            <w:r w:rsidRPr="00591155">
              <w:rPr>
                <w:rFonts w:ascii="Times New Roman" w:hAnsi="Times New Roman"/>
                <w:spacing w:val="-2"/>
                <w:szCs w:val="20"/>
                <w:lang w:val="uk-UA"/>
              </w:rPr>
              <w:t>модернізо</w:t>
            </w:r>
            <w:r>
              <w:rPr>
                <w:rFonts w:ascii="Times New Roman" w:hAnsi="Times New Roman"/>
                <w:spacing w:val="-2"/>
                <w:szCs w:val="20"/>
                <w:lang w:val="uk-UA"/>
              </w:rPr>
              <w:t>-</w:t>
            </w:r>
            <w:r w:rsidRPr="00591155">
              <w:rPr>
                <w:rFonts w:ascii="Times New Roman" w:hAnsi="Times New Roman"/>
                <w:spacing w:val="-2"/>
                <w:szCs w:val="20"/>
                <w:lang w:val="uk-UA"/>
              </w:rPr>
              <w:t>ваних</w:t>
            </w:r>
            <w:proofErr w:type="spellEnd"/>
            <w:r>
              <w:rPr>
                <w:rFonts w:ascii="Times New Roman" w:hAnsi="Times New Roman"/>
                <w:spacing w:val="-2"/>
                <w:szCs w:val="20"/>
                <w:lang w:val="uk-UA"/>
              </w:rPr>
              <w:t xml:space="preserve">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їдалень (харчоблоків) у</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закладах освіти</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30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vMerge/>
          </w:tcPr>
          <w:p w:rsidR="000C3D9A" w:rsidRPr="002B0A2F" w:rsidRDefault="000C3D9A" w:rsidP="000C3D9A">
            <w:pPr>
              <w:rPr>
                <w:rFonts w:ascii="Times New Roman" w:hAnsi="Times New Roman"/>
                <w:szCs w:val="20"/>
                <w:lang w:val="uk-UA"/>
              </w:rPr>
            </w:pPr>
          </w:p>
        </w:tc>
        <w:tc>
          <w:tcPr>
            <w:tcW w:w="1415"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Реконструк-ція</w:t>
            </w:r>
            <w:proofErr w:type="spellEnd"/>
            <w:r w:rsidRPr="002B0A2F">
              <w:rPr>
                <w:rFonts w:ascii="Times New Roman" w:hAnsi="Times New Roman"/>
                <w:szCs w:val="20"/>
                <w:lang w:val="uk-UA"/>
              </w:rPr>
              <w:t xml:space="preserve"> закладів освіти з </w:t>
            </w:r>
            <w:proofErr w:type="spellStart"/>
            <w:r w:rsidRPr="002B0A2F">
              <w:rPr>
                <w:rFonts w:ascii="Times New Roman" w:hAnsi="Times New Roman"/>
                <w:szCs w:val="20"/>
                <w:lang w:val="uk-UA"/>
              </w:rPr>
              <w:t>облаштуван-ням</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укриттів</w:t>
            </w:r>
            <w:proofErr w:type="spellEnd"/>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w:t>
            </w:r>
            <w:proofErr w:type="spellStart"/>
            <w:r w:rsidRPr="002B0A2F">
              <w:rPr>
                <w:rFonts w:ascii="Times New Roman" w:hAnsi="Times New Roman"/>
                <w:szCs w:val="20"/>
                <w:lang w:val="uk-UA"/>
              </w:rPr>
              <w:t>реконструйова</w:t>
            </w:r>
            <w:proofErr w:type="spellEnd"/>
            <w:r w:rsidRPr="002B0A2F">
              <w:rPr>
                <w:rFonts w:ascii="Times New Roman" w:hAnsi="Times New Roman"/>
                <w:szCs w:val="20"/>
                <w:lang w:val="uk-UA"/>
              </w:rPr>
              <w:t xml:space="preserve">-них закладів освіти з </w:t>
            </w:r>
            <w:r w:rsidRPr="002B0A2F">
              <w:rPr>
                <w:rFonts w:ascii="Times New Roman" w:hAnsi="Times New Roman"/>
                <w:spacing w:val="-4"/>
                <w:szCs w:val="20"/>
                <w:lang w:val="uk-UA"/>
              </w:rPr>
              <w:t xml:space="preserve">облаштуванням </w:t>
            </w:r>
            <w:r w:rsidRPr="002B0A2F">
              <w:rPr>
                <w:rFonts w:ascii="Times New Roman" w:hAnsi="Times New Roman"/>
                <w:szCs w:val="20"/>
                <w:lang w:val="uk-UA"/>
              </w:rPr>
              <w:t>укриттів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Регіональна програма розвитку</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Облаштування безпечних умов у закладах, що надають загальну середню освіту (протипожежний захист)</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Шкільна освіта</w:t>
            </w:r>
          </w:p>
        </w:tc>
        <w:tc>
          <w:tcPr>
            <w:tcW w:w="1415"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Облаштуван</w:t>
            </w:r>
            <w:proofErr w:type="spellEnd"/>
            <w:r w:rsidRPr="002B0A2F">
              <w:rPr>
                <w:rFonts w:ascii="Times New Roman" w:hAnsi="Times New Roman"/>
                <w:szCs w:val="20"/>
                <w:lang w:val="uk-UA"/>
              </w:rPr>
              <w:t>-ня безпечних умов у закладах, що надають загальну середню освіту (проти-пожежний захист)</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закладів освіти, обладнаних новим </w:t>
            </w:r>
            <w:r w:rsidRPr="002B0A2F">
              <w:rPr>
                <w:rFonts w:ascii="Times New Roman" w:hAnsi="Times New Roman"/>
                <w:spacing w:val="-6"/>
                <w:szCs w:val="20"/>
                <w:lang w:val="uk-UA"/>
              </w:rPr>
              <w:t>протипожежним</w:t>
            </w:r>
            <w:r w:rsidRPr="002B0A2F">
              <w:rPr>
                <w:rFonts w:ascii="Times New Roman" w:hAnsi="Times New Roman"/>
                <w:szCs w:val="20"/>
                <w:lang w:val="uk-UA"/>
              </w:rPr>
              <w:t xml:space="preserve"> обладнанням</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120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Регіональна програма розвитку</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Оновлення матеріально-технічної бази закладів освіти</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Шкільна освіта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Забезпечення закладів загальної середньої освіти засобами навчання та обладнанням в межах </w:t>
            </w:r>
            <w:proofErr w:type="spellStart"/>
            <w:r w:rsidRPr="002B0A2F">
              <w:rPr>
                <w:rFonts w:ascii="Times New Roman" w:hAnsi="Times New Roman"/>
                <w:szCs w:val="20"/>
                <w:lang w:val="uk-UA"/>
              </w:rPr>
              <w:t>впроваджен</w:t>
            </w:r>
            <w:proofErr w:type="spellEnd"/>
            <w:r w:rsidRPr="002B0A2F">
              <w:rPr>
                <w:rFonts w:ascii="Times New Roman" w:hAnsi="Times New Roman"/>
                <w:szCs w:val="20"/>
                <w:lang w:val="uk-UA"/>
              </w:rPr>
              <w:t>-ня реформи “Нова українська школа”</w:t>
            </w:r>
          </w:p>
          <w:p w:rsidR="000C3D9A" w:rsidRPr="002B0A2F" w:rsidRDefault="000C3D9A" w:rsidP="000C3D9A">
            <w:pPr>
              <w:rPr>
                <w:rFonts w:ascii="Times New Roman" w:hAnsi="Times New Roman"/>
                <w:szCs w:val="20"/>
                <w:lang w:val="uk-UA"/>
              </w:rPr>
            </w:pPr>
          </w:p>
          <w:p w:rsidR="000C3D9A" w:rsidRPr="002B0A2F" w:rsidRDefault="000C3D9A" w:rsidP="000C3D9A">
            <w:pPr>
              <w:rPr>
                <w:rFonts w:ascii="Times New Roman" w:hAnsi="Times New Roman"/>
                <w:szCs w:val="20"/>
                <w:lang w:val="uk-UA"/>
              </w:rPr>
            </w:pP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облаштованих навчальних кабінетів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7 500 од.</w:t>
            </w:r>
          </w:p>
        </w:tc>
      </w:tr>
      <w:tr w:rsidR="000C3D9A" w:rsidRPr="002B0A2F" w:rsidTr="000C3D9A">
        <w:trPr>
          <w:gridAfter w:val="1"/>
          <w:wAfter w:w="6" w:type="dxa"/>
        </w:trPr>
        <w:tc>
          <w:tcPr>
            <w:tcW w:w="241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 xml:space="preserve">2.2.2. Забезпечення громад та закладів освіти, що належать до спільної власності територіальних громад області шкільними автобусами для </w:t>
            </w:r>
            <w:r w:rsidRPr="002B0A2F">
              <w:rPr>
                <w:rFonts w:ascii="Times New Roman" w:hAnsi="Times New Roman"/>
                <w:szCs w:val="20"/>
                <w:lang w:val="uk-UA"/>
              </w:rPr>
              <w:lastRenderedPageBreak/>
              <w:t>забезпечення доступу до якісної освіти для учнів у віддалених населених пунктах </w:t>
            </w:r>
          </w:p>
        </w:tc>
        <w:tc>
          <w:tcPr>
            <w:tcW w:w="1275"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lastRenderedPageBreak/>
              <w:t>Регіональна програма розвитку</w:t>
            </w:r>
          </w:p>
          <w:p w:rsidR="000C3D9A" w:rsidRPr="002B0A2F" w:rsidRDefault="000C3D9A" w:rsidP="000C3D9A">
            <w:pPr>
              <w:spacing w:line="226" w:lineRule="auto"/>
              <w:rPr>
                <w:rFonts w:ascii="Times New Roman" w:hAnsi="Times New Roman"/>
                <w:szCs w:val="20"/>
                <w:lang w:val="uk-UA"/>
              </w:rPr>
            </w:pPr>
          </w:p>
        </w:tc>
        <w:tc>
          <w:tcPr>
            <w:tcW w:w="1842"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Придбання шкільних автобусів для перевезення дітей</w:t>
            </w:r>
          </w:p>
        </w:tc>
        <w:tc>
          <w:tcPr>
            <w:tcW w:w="1081"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Шкільна освіта</w:t>
            </w:r>
          </w:p>
        </w:tc>
        <w:tc>
          <w:tcPr>
            <w:tcW w:w="1415" w:type="dxa"/>
          </w:tcPr>
          <w:p w:rsidR="000C3D9A" w:rsidRPr="002B0A2F" w:rsidRDefault="000C3D9A" w:rsidP="000C3D9A">
            <w:pPr>
              <w:spacing w:line="226" w:lineRule="auto"/>
              <w:rPr>
                <w:rFonts w:ascii="Times New Roman" w:hAnsi="Times New Roman"/>
                <w:szCs w:val="20"/>
                <w:lang w:val="uk-UA"/>
              </w:rPr>
            </w:pPr>
            <w:proofErr w:type="spellStart"/>
            <w:r w:rsidRPr="002B0A2F">
              <w:rPr>
                <w:rFonts w:ascii="Times New Roman" w:hAnsi="Times New Roman"/>
                <w:szCs w:val="20"/>
                <w:lang w:val="uk-UA"/>
              </w:rPr>
              <w:t>Безперешкод</w:t>
            </w:r>
            <w:proofErr w:type="spellEnd"/>
            <w:r w:rsidRPr="002B0A2F">
              <w:rPr>
                <w:rFonts w:ascii="Times New Roman" w:hAnsi="Times New Roman"/>
                <w:szCs w:val="20"/>
                <w:lang w:val="uk-UA"/>
              </w:rPr>
              <w:t>-ний доступ до якісної освіти – шкільні автобуси</w:t>
            </w:r>
          </w:p>
        </w:tc>
        <w:tc>
          <w:tcPr>
            <w:tcW w:w="966" w:type="dxa"/>
          </w:tcPr>
          <w:p w:rsidR="000C3D9A" w:rsidRPr="002B0A2F" w:rsidRDefault="000C3D9A" w:rsidP="000C3D9A">
            <w:pPr>
              <w:spacing w:line="22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Кількість придбаних автобусів</w:t>
            </w:r>
          </w:p>
        </w:tc>
        <w:tc>
          <w:tcPr>
            <w:tcW w:w="128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126 од.</w:t>
            </w:r>
          </w:p>
        </w:tc>
      </w:tr>
      <w:tr w:rsidR="000C3D9A" w:rsidRPr="002B0A2F" w:rsidTr="000C3D9A">
        <w:trPr>
          <w:gridAfter w:val="1"/>
          <w:wAfter w:w="6" w:type="dxa"/>
        </w:trPr>
        <w:tc>
          <w:tcPr>
            <w:tcW w:w="241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lastRenderedPageBreak/>
              <w:t xml:space="preserve">2.2.3. Забезпечення </w:t>
            </w:r>
            <w:proofErr w:type="spellStart"/>
            <w:r w:rsidRPr="002B0A2F">
              <w:rPr>
                <w:rFonts w:ascii="Times New Roman" w:hAnsi="Times New Roman"/>
                <w:szCs w:val="20"/>
                <w:lang w:val="uk-UA"/>
              </w:rPr>
              <w:t>цифровізації</w:t>
            </w:r>
            <w:proofErr w:type="spellEnd"/>
            <w:r w:rsidRPr="002B0A2F">
              <w:rPr>
                <w:rFonts w:ascii="Times New Roman" w:hAnsi="Times New Roman"/>
                <w:szCs w:val="20"/>
                <w:lang w:val="uk-UA"/>
              </w:rPr>
              <w:t xml:space="preserve"> освітнього процесу  </w:t>
            </w:r>
          </w:p>
        </w:tc>
        <w:tc>
          <w:tcPr>
            <w:tcW w:w="1275"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Впровадження сучасних цифрових технологій у навчальний процес</w:t>
            </w:r>
          </w:p>
        </w:tc>
        <w:tc>
          <w:tcPr>
            <w:tcW w:w="1081"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Шкільна освіта</w:t>
            </w:r>
          </w:p>
        </w:tc>
        <w:tc>
          <w:tcPr>
            <w:tcW w:w="1415"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Забезпечення якості освітніх послуг</w:t>
            </w:r>
          </w:p>
        </w:tc>
        <w:tc>
          <w:tcPr>
            <w:tcW w:w="966" w:type="dxa"/>
          </w:tcPr>
          <w:p w:rsidR="000C3D9A" w:rsidRPr="002B0A2F" w:rsidRDefault="000C3D9A" w:rsidP="000C3D9A">
            <w:pPr>
              <w:spacing w:line="22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 xml:space="preserve">Частка закладів освіти, в яких </w:t>
            </w:r>
            <w:r w:rsidRPr="002B0A2F">
              <w:rPr>
                <w:rFonts w:ascii="Times New Roman" w:hAnsi="Times New Roman"/>
                <w:spacing w:val="-8"/>
                <w:szCs w:val="20"/>
                <w:lang w:val="uk-UA"/>
              </w:rPr>
              <w:t>впроваджуються</w:t>
            </w:r>
            <w:r w:rsidRPr="002B0A2F">
              <w:rPr>
                <w:rFonts w:ascii="Times New Roman" w:hAnsi="Times New Roman"/>
                <w:szCs w:val="20"/>
                <w:lang w:val="uk-UA"/>
              </w:rPr>
              <w:t xml:space="preserve"> заходи </w:t>
            </w:r>
            <w:proofErr w:type="spellStart"/>
            <w:r w:rsidRPr="002B0A2F">
              <w:rPr>
                <w:rFonts w:ascii="Times New Roman" w:hAnsi="Times New Roman"/>
                <w:szCs w:val="20"/>
                <w:lang w:val="uk-UA"/>
              </w:rPr>
              <w:t>цифровізації</w:t>
            </w:r>
            <w:proofErr w:type="spellEnd"/>
            <w:r w:rsidRPr="002B0A2F">
              <w:rPr>
                <w:rFonts w:ascii="Times New Roman" w:hAnsi="Times New Roman"/>
                <w:szCs w:val="20"/>
                <w:lang w:val="uk-UA"/>
              </w:rPr>
              <w:t xml:space="preserve"> освітнього процесу  </w:t>
            </w:r>
          </w:p>
        </w:tc>
        <w:tc>
          <w:tcPr>
            <w:tcW w:w="128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80 %</w:t>
            </w:r>
          </w:p>
        </w:tc>
      </w:tr>
      <w:tr w:rsidR="000C3D9A" w:rsidRPr="002B0A2F" w:rsidTr="000C3D9A">
        <w:trPr>
          <w:gridAfter w:val="1"/>
          <w:wAfter w:w="6" w:type="dxa"/>
        </w:trPr>
        <w:tc>
          <w:tcPr>
            <w:tcW w:w="241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 xml:space="preserve">2.2.4. Сприяння взаємодії між закладами професійної (професійно-технічної), фахової </w:t>
            </w:r>
            <w:proofErr w:type="spellStart"/>
            <w:r w:rsidRPr="002B0A2F">
              <w:rPr>
                <w:rFonts w:ascii="Times New Roman" w:hAnsi="Times New Roman"/>
                <w:szCs w:val="20"/>
                <w:lang w:val="uk-UA"/>
              </w:rPr>
              <w:t>передвищої</w:t>
            </w:r>
            <w:proofErr w:type="spellEnd"/>
            <w:r w:rsidRPr="002B0A2F">
              <w:rPr>
                <w:rFonts w:ascii="Times New Roman" w:hAnsi="Times New Roman"/>
                <w:szCs w:val="20"/>
                <w:lang w:val="uk-UA"/>
              </w:rPr>
              <w:t>, вищої освіти та роботодавцями, підвищення мобільності студентів і науковців та швидке працевлаштування  висококваліфікованих працівників, навички яких відповідають їхнім потребам щодо розробки навчальних курсів</w:t>
            </w:r>
          </w:p>
        </w:tc>
        <w:tc>
          <w:tcPr>
            <w:tcW w:w="1275"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Створення навчально-практичних центрів сучасної професійної освіти</w:t>
            </w:r>
          </w:p>
        </w:tc>
        <w:tc>
          <w:tcPr>
            <w:tcW w:w="1081"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 xml:space="preserve">Професійна освіта, </w:t>
            </w:r>
            <w:proofErr w:type="spellStart"/>
            <w:r w:rsidRPr="002B0A2F">
              <w:rPr>
                <w:rFonts w:ascii="Times New Roman" w:hAnsi="Times New Roman"/>
                <w:szCs w:val="20"/>
                <w:lang w:val="uk-UA"/>
              </w:rPr>
              <w:t>спеціалізо-вана</w:t>
            </w:r>
            <w:proofErr w:type="spellEnd"/>
            <w:r w:rsidRPr="002B0A2F">
              <w:rPr>
                <w:rFonts w:ascii="Times New Roman" w:hAnsi="Times New Roman"/>
                <w:szCs w:val="20"/>
                <w:lang w:val="uk-UA"/>
              </w:rPr>
              <w:t xml:space="preserve"> освіта</w:t>
            </w:r>
          </w:p>
        </w:tc>
        <w:tc>
          <w:tcPr>
            <w:tcW w:w="1415"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Створення мережі центрів професійної досконалості</w:t>
            </w:r>
          </w:p>
        </w:tc>
        <w:tc>
          <w:tcPr>
            <w:tcW w:w="966" w:type="dxa"/>
          </w:tcPr>
          <w:p w:rsidR="000C3D9A" w:rsidRPr="002B0A2F" w:rsidRDefault="000C3D9A" w:rsidP="000C3D9A">
            <w:pPr>
              <w:spacing w:line="22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 xml:space="preserve">Кількість </w:t>
            </w:r>
            <w:proofErr w:type="spellStart"/>
            <w:r w:rsidRPr="002B0A2F">
              <w:rPr>
                <w:rFonts w:ascii="Times New Roman" w:hAnsi="Times New Roman"/>
                <w:szCs w:val="20"/>
                <w:lang w:val="uk-UA"/>
              </w:rPr>
              <w:t>cтворених</w:t>
            </w:r>
            <w:proofErr w:type="spellEnd"/>
            <w:r w:rsidRPr="002B0A2F">
              <w:rPr>
                <w:rFonts w:ascii="Times New Roman" w:hAnsi="Times New Roman"/>
                <w:szCs w:val="20"/>
                <w:lang w:val="uk-UA"/>
              </w:rPr>
              <w:t xml:space="preserve"> навчально-практичних центрів</w:t>
            </w:r>
          </w:p>
        </w:tc>
        <w:tc>
          <w:tcPr>
            <w:tcW w:w="128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9 од.</w:t>
            </w:r>
          </w:p>
        </w:tc>
      </w:tr>
      <w:tr w:rsidR="000C3D9A" w:rsidRPr="002B0A2F" w:rsidTr="000C3D9A">
        <w:trPr>
          <w:gridAfter w:val="1"/>
          <w:wAfter w:w="6" w:type="dxa"/>
        </w:trPr>
        <w:tc>
          <w:tcPr>
            <w:tcW w:w="2410" w:type="dxa"/>
            <w:vMerge w:val="restart"/>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 xml:space="preserve">2.2.5. Забезпечення рівного доступу до якісної освіти у всіх громадах області та створення комфортних, безпечних, </w:t>
            </w:r>
            <w:proofErr w:type="spellStart"/>
            <w:r w:rsidRPr="002B0A2F">
              <w:rPr>
                <w:rFonts w:ascii="Times New Roman" w:hAnsi="Times New Roman"/>
                <w:szCs w:val="20"/>
                <w:lang w:val="uk-UA"/>
              </w:rPr>
              <w:t>безбар’єрних</w:t>
            </w:r>
            <w:proofErr w:type="spellEnd"/>
            <w:r w:rsidRPr="002B0A2F">
              <w:rPr>
                <w:rFonts w:ascii="Times New Roman" w:hAnsi="Times New Roman"/>
                <w:szCs w:val="20"/>
                <w:lang w:val="uk-UA"/>
              </w:rPr>
              <w:t xml:space="preserve"> умов для всіх учасників освітнього процесу</w:t>
            </w:r>
          </w:p>
        </w:tc>
        <w:tc>
          <w:tcPr>
            <w:tcW w:w="1275" w:type="dxa"/>
            <w:vMerge w:val="restart"/>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26" w:lineRule="auto"/>
              <w:rPr>
                <w:rFonts w:ascii="Times New Roman" w:hAnsi="Times New Roman"/>
                <w:szCs w:val="20"/>
                <w:lang w:val="uk-UA"/>
              </w:rPr>
            </w:pPr>
          </w:p>
        </w:tc>
        <w:tc>
          <w:tcPr>
            <w:tcW w:w="1842" w:type="dxa"/>
            <w:vMerge w:val="restart"/>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Створення безпечних умов для учасників освітнього процесу</w:t>
            </w:r>
          </w:p>
        </w:tc>
        <w:tc>
          <w:tcPr>
            <w:tcW w:w="1081"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Шкільна освіта</w:t>
            </w:r>
          </w:p>
        </w:tc>
        <w:tc>
          <w:tcPr>
            <w:tcW w:w="1415" w:type="dxa"/>
          </w:tcPr>
          <w:p w:rsidR="000C3D9A" w:rsidRPr="002B0A2F" w:rsidRDefault="000C3D9A" w:rsidP="000C3D9A">
            <w:pPr>
              <w:spacing w:line="226" w:lineRule="auto"/>
              <w:rPr>
                <w:rFonts w:ascii="Times New Roman" w:hAnsi="Times New Roman"/>
                <w:szCs w:val="20"/>
                <w:lang w:val="uk-UA"/>
              </w:rPr>
            </w:pPr>
            <w:proofErr w:type="spellStart"/>
            <w:r w:rsidRPr="002B0A2F">
              <w:rPr>
                <w:rFonts w:ascii="Times New Roman" w:hAnsi="Times New Roman"/>
                <w:szCs w:val="20"/>
                <w:lang w:val="uk-UA"/>
              </w:rPr>
              <w:t>Облаштуван</w:t>
            </w:r>
            <w:proofErr w:type="spellEnd"/>
            <w:r w:rsidRPr="002B0A2F">
              <w:rPr>
                <w:rFonts w:ascii="Times New Roman" w:hAnsi="Times New Roman"/>
                <w:szCs w:val="20"/>
                <w:lang w:val="uk-UA"/>
              </w:rPr>
              <w:t>-ня захисних споруд цивільного захисту (укриттів)     у закладах загальної середньої освіти</w:t>
            </w:r>
          </w:p>
        </w:tc>
        <w:tc>
          <w:tcPr>
            <w:tcW w:w="966" w:type="dxa"/>
          </w:tcPr>
          <w:p w:rsidR="000C3D9A" w:rsidRPr="002B0A2F" w:rsidRDefault="000C3D9A" w:rsidP="000C3D9A">
            <w:pPr>
              <w:spacing w:line="22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Кількість побудованих укриттів у закладах освіти</w:t>
            </w:r>
          </w:p>
        </w:tc>
        <w:tc>
          <w:tcPr>
            <w:tcW w:w="1280" w:type="dxa"/>
          </w:tcPr>
          <w:p w:rsidR="000C3D9A" w:rsidRPr="002B0A2F" w:rsidRDefault="000C3D9A" w:rsidP="000C3D9A">
            <w:pPr>
              <w:spacing w:line="226" w:lineRule="auto"/>
              <w:rPr>
                <w:rFonts w:ascii="Times New Roman" w:hAnsi="Times New Roman"/>
                <w:szCs w:val="20"/>
                <w:lang w:val="uk-UA"/>
              </w:rPr>
            </w:pPr>
            <w:r w:rsidRPr="002B0A2F">
              <w:rPr>
                <w:rFonts w:ascii="Times New Roman" w:hAnsi="Times New Roman"/>
                <w:szCs w:val="20"/>
                <w:lang w:val="uk-UA"/>
              </w:rPr>
              <w:t>6 од.</w:t>
            </w:r>
          </w:p>
        </w:tc>
      </w:tr>
      <w:tr w:rsidR="000C3D9A" w:rsidRPr="002B0A2F" w:rsidTr="000C3D9A">
        <w:trPr>
          <w:gridAfter w:val="1"/>
          <w:wAfter w:w="6" w:type="dxa"/>
        </w:trPr>
        <w:tc>
          <w:tcPr>
            <w:tcW w:w="2410" w:type="dxa"/>
            <w:vMerge/>
          </w:tcPr>
          <w:p w:rsidR="000C3D9A" w:rsidRPr="002B0A2F" w:rsidRDefault="000C3D9A" w:rsidP="000C3D9A">
            <w:pPr>
              <w:spacing w:line="252" w:lineRule="auto"/>
              <w:rPr>
                <w:rFonts w:ascii="Times New Roman" w:hAnsi="Times New Roman"/>
                <w:szCs w:val="20"/>
                <w:lang w:val="uk-UA"/>
              </w:rPr>
            </w:pPr>
          </w:p>
        </w:tc>
        <w:tc>
          <w:tcPr>
            <w:tcW w:w="1275" w:type="dxa"/>
            <w:vMerge/>
          </w:tcPr>
          <w:p w:rsidR="000C3D9A" w:rsidRPr="002B0A2F" w:rsidRDefault="000C3D9A" w:rsidP="000C3D9A">
            <w:pPr>
              <w:spacing w:line="252" w:lineRule="auto"/>
              <w:rPr>
                <w:rFonts w:ascii="Times New Roman" w:hAnsi="Times New Roman"/>
                <w:szCs w:val="20"/>
                <w:lang w:val="uk-UA"/>
              </w:rPr>
            </w:pPr>
          </w:p>
        </w:tc>
        <w:tc>
          <w:tcPr>
            <w:tcW w:w="1842" w:type="dxa"/>
            <w:vMerge/>
          </w:tcPr>
          <w:p w:rsidR="000C3D9A" w:rsidRPr="002B0A2F" w:rsidRDefault="000C3D9A" w:rsidP="000C3D9A">
            <w:pPr>
              <w:spacing w:line="252" w:lineRule="auto"/>
              <w:rPr>
                <w:rFonts w:ascii="Times New Roman" w:hAnsi="Times New Roman"/>
                <w:szCs w:val="20"/>
                <w:lang w:val="uk-UA"/>
              </w:rPr>
            </w:pPr>
          </w:p>
        </w:tc>
        <w:tc>
          <w:tcPr>
            <w:tcW w:w="108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Дошкільна освіта</w:t>
            </w:r>
          </w:p>
        </w:tc>
        <w:tc>
          <w:tcPr>
            <w:tcW w:w="1415"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Оновлення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-тури закладів дошкільної освіти</w:t>
            </w:r>
          </w:p>
        </w:tc>
        <w:tc>
          <w:tcPr>
            <w:tcW w:w="966" w:type="dxa"/>
          </w:tcPr>
          <w:p w:rsidR="000C3D9A" w:rsidRPr="002B0A2F" w:rsidRDefault="000C3D9A" w:rsidP="000C3D9A">
            <w:pPr>
              <w:spacing w:line="252"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2848C4">
            <w:pPr>
              <w:spacing w:line="226" w:lineRule="auto"/>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Кількість побудованих укриттів у закладах освіти</w:t>
            </w:r>
          </w:p>
        </w:tc>
        <w:tc>
          <w:tcPr>
            <w:tcW w:w="128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5 од.</w:t>
            </w:r>
          </w:p>
        </w:tc>
      </w:tr>
      <w:tr w:rsidR="000C3D9A" w:rsidRPr="002B0A2F" w:rsidTr="000C3D9A">
        <w:trPr>
          <w:gridAfter w:val="1"/>
          <w:wAfter w:w="6" w:type="dxa"/>
        </w:trPr>
        <w:tc>
          <w:tcPr>
            <w:tcW w:w="2410" w:type="dxa"/>
            <w:vMerge/>
          </w:tcPr>
          <w:p w:rsidR="000C3D9A" w:rsidRPr="002B0A2F" w:rsidRDefault="000C3D9A" w:rsidP="000C3D9A">
            <w:pPr>
              <w:spacing w:line="252" w:lineRule="auto"/>
              <w:rPr>
                <w:rFonts w:ascii="Times New Roman" w:hAnsi="Times New Roman"/>
                <w:szCs w:val="20"/>
                <w:lang w:val="uk-UA"/>
              </w:rPr>
            </w:pPr>
          </w:p>
        </w:tc>
        <w:tc>
          <w:tcPr>
            <w:tcW w:w="1275" w:type="dxa"/>
            <w:vMerge/>
          </w:tcPr>
          <w:p w:rsidR="000C3D9A" w:rsidRPr="002B0A2F" w:rsidRDefault="000C3D9A" w:rsidP="000C3D9A">
            <w:pPr>
              <w:spacing w:line="252" w:lineRule="auto"/>
              <w:rPr>
                <w:rFonts w:ascii="Times New Roman" w:hAnsi="Times New Roman"/>
                <w:szCs w:val="20"/>
                <w:lang w:val="uk-UA"/>
              </w:rPr>
            </w:pPr>
          </w:p>
        </w:tc>
        <w:tc>
          <w:tcPr>
            <w:tcW w:w="1842" w:type="dxa"/>
            <w:vMerge/>
          </w:tcPr>
          <w:p w:rsidR="000C3D9A" w:rsidRPr="002B0A2F" w:rsidRDefault="000C3D9A" w:rsidP="000C3D9A">
            <w:pPr>
              <w:spacing w:line="252" w:lineRule="auto"/>
              <w:rPr>
                <w:rFonts w:ascii="Times New Roman" w:hAnsi="Times New Roman"/>
                <w:szCs w:val="20"/>
                <w:lang w:val="uk-UA"/>
              </w:rPr>
            </w:pPr>
          </w:p>
        </w:tc>
        <w:tc>
          <w:tcPr>
            <w:tcW w:w="108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Професійна освіта, </w:t>
            </w:r>
            <w:proofErr w:type="spellStart"/>
            <w:r w:rsidRPr="002B0A2F">
              <w:rPr>
                <w:rFonts w:ascii="Times New Roman" w:hAnsi="Times New Roman"/>
                <w:szCs w:val="20"/>
                <w:lang w:val="uk-UA"/>
              </w:rPr>
              <w:t>спеціалізо-вана</w:t>
            </w:r>
            <w:proofErr w:type="spellEnd"/>
            <w:r w:rsidRPr="002B0A2F">
              <w:rPr>
                <w:rFonts w:ascii="Times New Roman" w:hAnsi="Times New Roman"/>
                <w:szCs w:val="20"/>
                <w:lang w:val="uk-UA"/>
              </w:rPr>
              <w:t xml:space="preserve"> освіта</w:t>
            </w:r>
          </w:p>
        </w:tc>
        <w:tc>
          <w:tcPr>
            <w:tcW w:w="1415"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Модернізація</w:t>
            </w:r>
          </w:p>
          <w:p w:rsidR="000C3D9A" w:rsidRPr="002B0A2F" w:rsidRDefault="000C3D9A" w:rsidP="000C3D9A">
            <w:pPr>
              <w:spacing w:line="252" w:lineRule="auto"/>
              <w:rPr>
                <w:rFonts w:ascii="Times New Roman" w:hAnsi="Times New Roman"/>
                <w:szCs w:val="20"/>
                <w:lang w:val="uk-UA"/>
              </w:rPr>
            </w:pP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-тури</w:t>
            </w:r>
          </w:p>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закладів професійної</w:t>
            </w:r>
          </w:p>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та фахової</w:t>
            </w:r>
          </w:p>
          <w:p w:rsidR="000C3D9A" w:rsidRPr="002B0A2F" w:rsidRDefault="000C3D9A" w:rsidP="000C3D9A">
            <w:pPr>
              <w:spacing w:line="252" w:lineRule="auto"/>
              <w:rPr>
                <w:rFonts w:ascii="Times New Roman" w:hAnsi="Times New Roman"/>
                <w:szCs w:val="20"/>
                <w:lang w:val="uk-UA"/>
              </w:rPr>
            </w:pPr>
            <w:proofErr w:type="spellStart"/>
            <w:r w:rsidRPr="002B0A2F">
              <w:rPr>
                <w:rFonts w:ascii="Times New Roman" w:hAnsi="Times New Roman"/>
                <w:szCs w:val="20"/>
                <w:lang w:val="uk-UA"/>
              </w:rPr>
              <w:t>передвищої</w:t>
            </w:r>
            <w:proofErr w:type="spellEnd"/>
            <w:r w:rsidRPr="002B0A2F">
              <w:rPr>
                <w:rFonts w:ascii="Times New Roman" w:hAnsi="Times New Roman"/>
                <w:szCs w:val="20"/>
                <w:lang w:val="uk-UA"/>
              </w:rPr>
              <w:t xml:space="preserve"> освіти</w:t>
            </w:r>
          </w:p>
        </w:tc>
        <w:tc>
          <w:tcPr>
            <w:tcW w:w="966" w:type="dxa"/>
          </w:tcPr>
          <w:p w:rsidR="000C3D9A" w:rsidRPr="002B0A2F" w:rsidRDefault="000C3D9A" w:rsidP="000C3D9A">
            <w:pPr>
              <w:spacing w:line="252"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w:t>
            </w:r>
          </w:p>
        </w:tc>
        <w:tc>
          <w:tcPr>
            <w:tcW w:w="156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Кількість закладів професійної освіти, в яких проведено капітальний ремонт</w:t>
            </w:r>
          </w:p>
        </w:tc>
        <w:tc>
          <w:tcPr>
            <w:tcW w:w="128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2 од.</w:t>
            </w:r>
          </w:p>
        </w:tc>
      </w:tr>
      <w:tr w:rsidR="000C3D9A" w:rsidRPr="002B0A2F" w:rsidTr="000C3D9A">
        <w:trPr>
          <w:gridAfter w:val="1"/>
          <w:wAfter w:w="6" w:type="dxa"/>
          <w:trHeight w:val="454"/>
        </w:trPr>
        <w:tc>
          <w:tcPr>
            <w:tcW w:w="241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2.2.6. Сприяння подальшому розвитку інклюзивної освіти </w:t>
            </w:r>
          </w:p>
        </w:tc>
        <w:tc>
          <w:tcPr>
            <w:tcW w:w="1275"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Забезпечення інклюзивними освітніми послугами</w:t>
            </w:r>
          </w:p>
        </w:tc>
        <w:tc>
          <w:tcPr>
            <w:tcW w:w="108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Дошкільна освіта,</w:t>
            </w:r>
          </w:p>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шкільна освіта</w:t>
            </w:r>
          </w:p>
        </w:tc>
        <w:tc>
          <w:tcPr>
            <w:tcW w:w="1415"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Освітні послуги  </w:t>
            </w:r>
          </w:p>
        </w:tc>
        <w:tc>
          <w:tcPr>
            <w:tcW w:w="966" w:type="dxa"/>
          </w:tcPr>
          <w:p w:rsidR="000C3D9A" w:rsidRPr="002B0A2F" w:rsidRDefault="000C3D9A" w:rsidP="000C3D9A">
            <w:pPr>
              <w:spacing w:line="252"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w:t>
            </w:r>
          </w:p>
        </w:tc>
        <w:tc>
          <w:tcPr>
            <w:tcW w:w="156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Частка дітей, які долучились до інклюзивної освіти, у загальній кількості дітей, які мають певні порушення </w:t>
            </w:r>
            <w:r w:rsidRPr="002B0A2F">
              <w:rPr>
                <w:rFonts w:ascii="Times New Roman" w:hAnsi="Times New Roman"/>
                <w:spacing w:val="-4"/>
                <w:szCs w:val="20"/>
                <w:lang w:val="uk-UA"/>
              </w:rPr>
              <w:t>функціонування</w:t>
            </w:r>
          </w:p>
        </w:tc>
        <w:tc>
          <w:tcPr>
            <w:tcW w:w="128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100 % </w:t>
            </w:r>
          </w:p>
        </w:tc>
      </w:tr>
      <w:tr w:rsidR="000C3D9A" w:rsidRPr="002B0A2F" w:rsidTr="000C3D9A">
        <w:trPr>
          <w:gridAfter w:val="1"/>
          <w:wAfter w:w="6" w:type="dxa"/>
        </w:trPr>
        <w:tc>
          <w:tcPr>
            <w:tcW w:w="2410" w:type="dxa"/>
            <w:vMerge w:val="restart"/>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2.2.7. Забезпечення функціонування оптимальної мережі різних типів надавачів освітніх послуг для дітей раннього і дошкільного віку у безпечних умовах </w:t>
            </w:r>
          </w:p>
        </w:tc>
        <w:tc>
          <w:tcPr>
            <w:tcW w:w="1275" w:type="dxa"/>
            <w:vMerge w:val="restart"/>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52" w:lineRule="auto"/>
              <w:rPr>
                <w:rFonts w:ascii="Times New Roman" w:hAnsi="Times New Roman"/>
                <w:szCs w:val="20"/>
                <w:lang w:val="uk-UA"/>
              </w:rPr>
            </w:pPr>
          </w:p>
        </w:tc>
        <w:tc>
          <w:tcPr>
            <w:tcW w:w="1842" w:type="dxa"/>
            <w:vMerge w:val="restart"/>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Створення безпечних умов перебування у дошкільних закладах освіти</w:t>
            </w:r>
          </w:p>
        </w:tc>
        <w:tc>
          <w:tcPr>
            <w:tcW w:w="1081" w:type="dxa"/>
            <w:vMerge w:val="restart"/>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Освіта і наука</w:t>
            </w:r>
          </w:p>
        </w:tc>
        <w:tc>
          <w:tcPr>
            <w:tcW w:w="1331" w:type="dxa"/>
            <w:vMerge w:val="restart"/>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Дошкільна освіта</w:t>
            </w:r>
          </w:p>
        </w:tc>
        <w:tc>
          <w:tcPr>
            <w:tcW w:w="1415" w:type="dxa"/>
            <w:vMerge w:val="restart"/>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Оновлення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-тури закладів дошкільної освіти</w:t>
            </w:r>
          </w:p>
        </w:tc>
        <w:tc>
          <w:tcPr>
            <w:tcW w:w="966" w:type="dxa"/>
            <w:vMerge w:val="restart"/>
          </w:tcPr>
          <w:p w:rsidR="000C3D9A" w:rsidRPr="002B0A2F" w:rsidRDefault="000C3D9A" w:rsidP="000C3D9A">
            <w:pPr>
              <w:spacing w:line="252"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vMerge w:val="restart"/>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Кількість закладів дошкільної освіти, в яких проведено реконструкцію</w:t>
            </w:r>
          </w:p>
        </w:tc>
        <w:tc>
          <w:tcPr>
            <w:tcW w:w="128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vMerge/>
          </w:tcPr>
          <w:p w:rsidR="000C3D9A" w:rsidRPr="002B0A2F" w:rsidRDefault="000C3D9A" w:rsidP="000C3D9A">
            <w:pPr>
              <w:spacing w:line="252" w:lineRule="auto"/>
              <w:rPr>
                <w:rFonts w:ascii="Times New Roman" w:hAnsi="Times New Roman"/>
                <w:szCs w:val="20"/>
                <w:lang w:val="uk-UA"/>
              </w:rPr>
            </w:pPr>
          </w:p>
        </w:tc>
        <w:tc>
          <w:tcPr>
            <w:tcW w:w="1275" w:type="dxa"/>
            <w:vMerge/>
          </w:tcPr>
          <w:p w:rsidR="000C3D9A" w:rsidRPr="002B0A2F" w:rsidRDefault="000C3D9A" w:rsidP="000C3D9A">
            <w:pPr>
              <w:spacing w:line="252" w:lineRule="auto"/>
              <w:rPr>
                <w:rFonts w:ascii="Times New Roman" w:hAnsi="Times New Roman"/>
                <w:szCs w:val="20"/>
                <w:lang w:val="uk-UA"/>
              </w:rPr>
            </w:pPr>
          </w:p>
        </w:tc>
        <w:tc>
          <w:tcPr>
            <w:tcW w:w="1842" w:type="dxa"/>
            <w:vMerge/>
          </w:tcPr>
          <w:p w:rsidR="000C3D9A" w:rsidRPr="002B0A2F" w:rsidRDefault="000C3D9A" w:rsidP="000C3D9A">
            <w:pPr>
              <w:spacing w:line="252" w:lineRule="auto"/>
              <w:rPr>
                <w:rFonts w:ascii="Times New Roman" w:hAnsi="Times New Roman"/>
                <w:szCs w:val="20"/>
                <w:lang w:val="uk-UA"/>
              </w:rPr>
            </w:pPr>
          </w:p>
        </w:tc>
        <w:tc>
          <w:tcPr>
            <w:tcW w:w="1081" w:type="dxa"/>
            <w:vMerge/>
          </w:tcPr>
          <w:p w:rsidR="000C3D9A" w:rsidRPr="002B0A2F" w:rsidRDefault="000C3D9A" w:rsidP="000C3D9A">
            <w:pPr>
              <w:spacing w:line="252" w:lineRule="auto"/>
              <w:rPr>
                <w:rFonts w:ascii="Times New Roman" w:hAnsi="Times New Roman"/>
                <w:szCs w:val="20"/>
                <w:lang w:val="uk-UA"/>
              </w:rPr>
            </w:pPr>
          </w:p>
        </w:tc>
        <w:tc>
          <w:tcPr>
            <w:tcW w:w="1331" w:type="dxa"/>
            <w:vMerge/>
          </w:tcPr>
          <w:p w:rsidR="000C3D9A" w:rsidRPr="002B0A2F" w:rsidRDefault="000C3D9A" w:rsidP="000C3D9A">
            <w:pPr>
              <w:spacing w:line="252" w:lineRule="auto"/>
              <w:rPr>
                <w:rFonts w:ascii="Times New Roman" w:hAnsi="Times New Roman"/>
                <w:szCs w:val="20"/>
                <w:lang w:val="uk-UA"/>
              </w:rPr>
            </w:pPr>
          </w:p>
        </w:tc>
        <w:tc>
          <w:tcPr>
            <w:tcW w:w="1415" w:type="dxa"/>
            <w:vMerge/>
          </w:tcPr>
          <w:p w:rsidR="000C3D9A" w:rsidRPr="002B0A2F" w:rsidRDefault="000C3D9A" w:rsidP="000C3D9A">
            <w:pPr>
              <w:spacing w:line="252" w:lineRule="auto"/>
              <w:rPr>
                <w:rFonts w:ascii="Times New Roman" w:hAnsi="Times New Roman"/>
                <w:szCs w:val="20"/>
                <w:lang w:val="uk-UA"/>
              </w:rPr>
            </w:pPr>
          </w:p>
        </w:tc>
        <w:tc>
          <w:tcPr>
            <w:tcW w:w="966" w:type="dxa"/>
            <w:vMerge/>
          </w:tcPr>
          <w:p w:rsidR="000C3D9A" w:rsidRPr="002B0A2F" w:rsidRDefault="000C3D9A" w:rsidP="000C3D9A">
            <w:pPr>
              <w:spacing w:line="252" w:lineRule="auto"/>
              <w:jc w:val="center"/>
              <w:rPr>
                <w:rFonts w:ascii="Times New Roman" w:hAnsi="Times New Roman"/>
                <w:szCs w:val="20"/>
                <w:lang w:val="uk-UA"/>
              </w:rPr>
            </w:pPr>
          </w:p>
        </w:tc>
        <w:tc>
          <w:tcPr>
            <w:tcW w:w="2126" w:type="dxa"/>
            <w:vMerge/>
          </w:tcPr>
          <w:p w:rsidR="000C3D9A" w:rsidRPr="002B0A2F" w:rsidRDefault="000C3D9A" w:rsidP="000C3D9A">
            <w:pPr>
              <w:spacing w:line="252" w:lineRule="auto"/>
              <w:rPr>
                <w:rFonts w:ascii="Times New Roman" w:hAnsi="Times New Roman"/>
                <w:szCs w:val="20"/>
                <w:lang w:val="uk-UA"/>
              </w:rPr>
            </w:pPr>
          </w:p>
        </w:tc>
        <w:tc>
          <w:tcPr>
            <w:tcW w:w="156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Кількість закладів дошкільної освіти, в яких проведено капітальний ремонт</w:t>
            </w:r>
          </w:p>
        </w:tc>
        <w:tc>
          <w:tcPr>
            <w:tcW w:w="128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6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2.2.8. Сприяння розвитку мережі закладів професійної (професійно-технічної) освіти відповідно до потреб регіональних та міжрегіональних ринків праці</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Забезпечення розробки та реалізації заходів трансформації закладів професійної (професійно-технічної) освіти області з </w:t>
            </w:r>
            <w:r w:rsidRPr="002B0A2F">
              <w:rPr>
                <w:rFonts w:ascii="Times New Roman" w:hAnsi="Times New Roman"/>
                <w:szCs w:val="20"/>
                <w:lang w:val="uk-UA"/>
              </w:rPr>
              <w:lastRenderedPageBreak/>
              <w:t>урахуванням професійної структури регіонального замовлення</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Освіта і наука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Професійна освіта, </w:t>
            </w:r>
            <w:proofErr w:type="spellStart"/>
            <w:r w:rsidRPr="002B0A2F">
              <w:rPr>
                <w:rFonts w:ascii="Times New Roman" w:hAnsi="Times New Roman"/>
                <w:szCs w:val="20"/>
                <w:lang w:val="uk-UA"/>
              </w:rPr>
              <w:t>спеціалізо-вана</w:t>
            </w:r>
            <w:proofErr w:type="spellEnd"/>
            <w:r w:rsidRPr="002B0A2F">
              <w:rPr>
                <w:rFonts w:ascii="Times New Roman" w:hAnsi="Times New Roman"/>
                <w:szCs w:val="20"/>
                <w:lang w:val="uk-UA"/>
              </w:rPr>
              <w:t xml:space="preserve"> освіта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Освітні послуги</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Створено сучасну мережу закладів професійної (професійно-технічної) освіти, які забезпечують </w:t>
            </w:r>
            <w:r w:rsidRPr="002B0A2F">
              <w:rPr>
                <w:rFonts w:ascii="Times New Roman" w:hAnsi="Times New Roman"/>
                <w:szCs w:val="20"/>
                <w:lang w:val="uk-UA"/>
              </w:rPr>
              <w:lastRenderedPageBreak/>
              <w:t>підготовку кваліфікованих робітників згідно вимог ринку праці та роботодавців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100 %</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2.2.9. Впровадження практик дуальної освіти в регіоні</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Підготовка спеціалістів у навчально-практичних центрах за галузевим спрямуванням на базі закладів професійної (професійно-технічної) освіти </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Професійна освіта, </w:t>
            </w:r>
            <w:proofErr w:type="spellStart"/>
            <w:r w:rsidRPr="002B0A2F">
              <w:rPr>
                <w:rFonts w:ascii="Times New Roman" w:hAnsi="Times New Roman"/>
                <w:szCs w:val="20"/>
                <w:lang w:val="uk-UA"/>
              </w:rPr>
              <w:t>спеціалізо-вана</w:t>
            </w:r>
            <w:proofErr w:type="spellEnd"/>
            <w:r w:rsidRPr="002B0A2F">
              <w:rPr>
                <w:rFonts w:ascii="Times New Roman" w:hAnsi="Times New Roman"/>
                <w:szCs w:val="20"/>
                <w:lang w:val="uk-UA"/>
              </w:rPr>
              <w:t xml:space="preserve"> освіта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Модернізація освітнього процесу</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Навчально-методичний центр професійно-технічної освіти у Дніпропетровській області (за згодою), заклади професійної (професійно-технічної) освіти</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 (за згодою), підприємства-роботодавці              (за згодою)</w:t>
            </w:r>
          </w:p>
        </w:tc>
        <w:tc>
          <w:tcPr>
            <w:tcW w:w="1560" w:type="dxa"/>
          </w:tcPr>
          <w:p w:rsidR="000C3D9A" w:rsidRPr="002B0A2F" w:rsidRDefault="000C3D9A" w:rsidP="000C3D9A">
            <w:pPr>
              <w:rPr>
                <w:rFonts w:ascii="Times New Roman" w:hAnsi="Times New Roman"/>
                <w:szCs w:val="20"/>
                <w:highlight w:val="red"/>
                <w:lang w:val="uk-UA"/>
              </w:rPr>
            </w:pPr>
            <w:r w:rsidRPr="002B0A2F">
              <w:rPr>
                <w:rFonts w:ascii="Times New Roman" w:hAnsi="Times New Roman"/>
                <w:szCs w:val="20"/>
                <w:lang w:val="uk-UA"/>
              </w:rPr>
              <w:t>Кількість здобувачів дуальної освіти</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1113 осіб</w:t>
            </w:r>
          </w:p>
        </w:tc>
      </w:tr>
      <w:tr w:rsidR="000C3D9A" w:rsidRPr="002B0A2F" w:rsidTr="000C3D9A">
        <w:trPr>
          <w:gridAfter w:val="1"/>
          <w:wAfter w:w="6" w:type="dxa"/>
        </w:trPr>
        <w:tc>
          <w:tcPr>
            <w:tcW w:w="2410"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2.2.10. Сприяння збереженню та подальшому розвитку мережі закладів позашкільної освіти</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Капітальний ремонт закладів позашкільної освіти</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Позашкільна освіта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Освітні послуги</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закладів позашкільної освіти, в яких проведено капітальний ремонт</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 2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Формування та розвиток доступної мережі різнопрофільних та комплексних закладів позашкільної освіти, створення філій (інших відокремлених структурних </w:t>
            </w:r>
            <w:r w:rsidRPr="002B0A2F">
              <w:rPr>
                <w:rFonts w:ascii="Times New Roman" w:hAnsi="Times New Roman"/>
                <w:szCs w:val="20"/>
                <w:lang w:val="uk-UA"/>
              </w:rPr>
              <w:lastRenderedPageBreak/>
              <w:t>підрозділів) закладів позашкільної освіти, відкриття гуртків за напрямами позашкільної освіти</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Освіта і наука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Позашкільна освіта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Освітні послуги</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освіти і науки облдержадміністрації, органи місцевого самоврядування       (за згодою)</w:t>
            </w:r>
          </w:p>
        </w:tc>
        <w:tc>
          <w:tcPr>
            <w:tcW w:w="1560" w:type="dxa"/>
          </w:tcPr>
          <w:p w:rsidR="000C3D9A" w:rsidRPr="002B0A2F" w:rsidRDefault="000C3D9A" w:rsidP="000C3D9A">
            <w:pPr>
              <w:autoSpaceDE w:val="0"/>
              <w:autoSpaceDN w:val="0"/>
              <w:adjustRightInd w:val="0"/>
              <w:rPr>
                <w:rFonts w:ascii="Times New Roman" w:eastAsiaTheme="minorHAnsi" w:hAnsi="Times New Roman"/>
                <w:color w:val="000000"/>
                <w:szCs w:val="20"/>
                <w:lang w:val="uk-UA" w:eastAsia="en-US"/>
              </w:rPr>
            </w:pPr>
            <w:r w:rsidRPr="002B0A2F">
              <w:rPr>
                <w:rFonts w:ascii="Times New Roman" w:eastAsiaTheme="minorHAnsi" w:hAnsi="Times New Roman"/>
                <w:color w:val="000000"/>
                <w:szCs w:val="20"/>
                <w:lang w:val="uk-UA" w:eastAsia="en-US"/>
              </w:rPr>
              <w:t xml:space="preserve">Кількість здобувачів освіти, охоплених позашкільною освітою та гуртковою роботою </w:t>
            </w:r>
          </w:p>
          <w:p w:rsidR="000C3D9A" w:rsidRPr="002B0A2F" w:rsidRDefault="000C3D9A" w:rsidP="000C3D9A">
            <w:pPr>
              <w:rPr>
                <w:rFonts w:ascii="Times New Roman" w:hAnsi="Times New Roman"/>
                <w:szCs w:val="20"/>
                <w:lang w:val="uk-UA"/>
              </w:rPr>
            </w:pPr>
          </w:p>
        </w:tc>
        <w:tc>
          <w:tcPr>
            <w:tcW w:w="1280" w:type="dxa"/>
          </w:tcPr>
          <w:p w:rsidR="000C3D9A" w:rsidRPr="002B0A2F" w:rsidRDefault="000C3D9A" w:rsidP="000C3D9A">
            <w:pPr>
              <w:rPr>
                <w:rFonts w:ascii="Times New Roman" w:hAnsi="Times New Roman"/>
                <w:szCs w:val="20"/>
                <w:lang w:val="uk-UA"/>
              </w:rPr>
            </w:pPr>
            <w:r w:rsidRPr="002B0A2F">
              <w:rPr>
                <w:rFonts w:ascii="Times New Roman" w:eastAsiaTheme="minorHAnsi" w:hAnsi="Times New Roman"/>
                <w:color w:val="000000"/>
                <w:szCs w:val="20"/>
                <w:lang w:val="uk-UA" w:eastAsia="en-US"/>
              </w:rPr>
              <w:t>213 000 осіб</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Оперативна ціль 2.3. Підвищення якості надання медичних послуг</w:t>
            </w:r>
          </w:p>
        </w:tc>
      </w:tr>
      <w:tr w:rsidR="000C3D9A" w:rsidRPr="002B0A2F" w:rsidTr="000C3D9A">
        <w:trPr>
          <w:gridAfter w:val="1"/>
          <w:wAfter w:w="6" w:type="dxa"/>
        </w:trPr>
        <w:tc>
          <w:tcPr>
            <w:tcW w:w="2410"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2.3.1. Будівництво, реконструкція та капітальний ремонт медичних закладів в регіоні. Будівництво та ремонтні роботи укриттів  </w:t>
            </w:r>
          </w:p>
        </w:tc>
        <w:tc>
          <w:tcPr>
            <w:tcW w:w="1275"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rPr>
                <w:rFonts w:ascii="Times New Roman" w:hAnsi="Times New Roman"/>
                <w:szCs w:val="20"/>
                <w:lang w:val="uk-UA"/>
              </w:rPr>
            </w:pPr>
          </w:p>
        </w:tc>
        <w:tc>
          <w:tcPr>
            <w:tcW w:w="1842"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Будівництво, реконструкція та капітальний ремонт медичних закладів</w:t>
            </w:r>
          </w:p>
        </w:tc>
        <w:tc>
          <w:tcPr>
            <w:tcW w:w="1081"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Охорона здоров’я</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Громадське здоров’я</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Розбудова мережі сучасних безпечних закладів системи громадського здоров’я</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Департамент охорони здоров’я облдержадміністрації, органи місцевого самоврядування       (за згодою) </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закладів охорони здоров’я, </w:t>
            </w:r>
            <w:r w:rsidRPr="002B0A2F">
              <w:rPr>
                <w:rFonts w:ascii="Times New Roman" w:hAnsi="Times New Roman"/>
                <w:szCs w:val="20"/>
                <w:lang w:val="uk-UA"/>
              </w:rPr>
              <w:br/>
              <w:t>в яких проведена реконструкція або капітальний ремонт</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vMerge w:val="restart"/>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Спеціалізо-вана</w:t>
            </w:r>
            <w:proofErr w:type="spellEnd"/>
            <w:r w:rsidRPr="002B0A2F">
              <w:rPr>
                <w:rFonts w:ascii="Times New Roman" w:hAnsi="Times New Roman"/>
                <w:szCs w:val="20"/>
                <w:lang w:val="uk-UA"/>
              </w:rPr>
              <w:t xml:space="preserve"> медична допомога</w:t>
            </w:r>
          </w:p>
        </w:tc>
        <w:tc>
          <w:tcPr>
            <w:tcW w:w="1415"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Забезпечення доступу до якісної медичної допомоги шляхом розбудови й модернізації об’єктів медичної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-тури</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vMerge/>
          </w:tcPr>
          <w:p w:rsidR="000C3D9A" w:rsidRPr="002B0A2F" w:rsidRDefault="000C3D9A"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закладів охорони здоров’я, </w:t>
            </w:r>
            <w:r w:rsidRPr="002B0A2F">
              <w:rPr>
                <w:rFonts w:ascii="Times New Roman" w:hAnsi="Times New Roman"/>
                <w:szCs w:val="20"/>
                <w:lang w:val="uk-UA"/>
              </w:rPr>
              <w:br/>
              <w:t>в яких проведена реконструкція</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16 од.</w:t>
            </w:r>
          </w:p>
          <w:p w:rsidR="000C3D9A" w:rsidRPr="002B0A2F" w:rsidRDefault="000C3D9A" w:rsidP="000C3D9A">
            <w:pPr>
              <w:rPr>
                <w:rFonts w:ascii="Times New Roman" w:hAnsi="Times New Roman"/>
                <w:szCs w:val="20"/>
                <w:lang w:val="uk-UA"/>
              </w:rPr>
            </w:pPr>
          </w:p>
          <w:p w:rsidR="000C3D9A" w:rsidRPr="002B0A2F" w:rsidRDefault="000C3D9A" w:rsidP="000C3D9A">
            <w:pPr>
              <w:rPr>
                <w:rFonts w:ascii="Times New Roman" w:hAnsi="Times New Roman"/>
                <w:szCs w:val="20"/>
                <w:lang w:val="uk-UA"/>
              </w:rPr>
            </w:pP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vMerge/>
          </w:tcPr>
          <w:p w:rsidR="000C3D9A" w:rsidRPr="002B0A2F" w:rsidRDefault="000C3D9A" w:rsidP="000C3D9A">
            <w:pPr>
              <w:rPr>
                <w:rFonts w:ascii="Times New Roman" w:hAnsi="Times New Roman"/>
                <w:szCs w:val="20"/>
                <w:lang w:val="uk-UA"/>
              </w:rPr>
            </w:pPr>
          </w:p>
        </w:tc>
        <w:tc>
          <w:tcPr>
            <w:tcW w:w="1415" w:type="dxa"/>
            <w:vMerge/>
          </w:tcPr>
          <w:p w:rsidR="000C3D9A" w:rsidRPr="002B0A2F" w:rsidRDefault="000C3D9A" w:rsidP="000C3D9A">
            <w:pPr>
              <w:rPr>
                <w:rFonts w:ascii="Times New Roman" w:hAnsi="Times New Roman"/>
                <w:szCs w:val="20"/>
                <w:lang w:val="uk-UA"/>
              </w:rPr>
            </w:pP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vMerge/>
          </w:tcPr>
          <w:p w:rsidR="000C3D9A" w:rsidRPr="002B0A2F" w:rsidRDefault="000C3D9A"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закладів охорони здоров’я, </w:t>
            </w:r>
            <w:r w:rsidRPr="002B0A2F">
              <w:rPr>
                <w:rFonts w:ascii="Times New Roman" w:hAnsi="Times New Roman"/>
                <w:szCs w:val="20"/>
                <w:lang w:val="uk-UA"/>
              </w:rPr>
              <w:br/>
              <w:t>в яких здійснено капітальний ремонт</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148 од.</w:t>
            </w:r>
          </w:p>
          <w:p w:rsidR="000C3D9A" w:rsidRPr="002B0A2F" w:rsidRDefault="000C3D9A" w:rsidP="000C3D9A">
            <w:pPr>
              <w:rPr>
                <w:rFonts w:ascii="Times New Roman" w:hAnsi="Times New Roman"/>
                <w:szCs w:val="20"/>
                <w:lang w:val="uk-UA"/>
              </w:rPr>
            </w:pPr>
          </w:p>
          <w:p w:rsidR="000C3D9A" w:rsidRPr="002B0A2F" w:rsidRDefault="000C3D9A" w:rsidP="000C3D9A">
            <w:pPr>
              <w:rPr>
                <w:rFonts w:ascii="Times New Roman" w:hAnsi="Times New Roman"/>
                <w:szCs w:val="20"/>
                <w:lang w:val="uk-UA"/>
              </w:rPr>
            </w:pP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vMerge/>
          </w:tcPr>
          <w:p w:rsidR="000C3D9A" w:rsidRPr="002B0A2F" w:rsidRDefault="000C3D9A" w:rsidP="000C3D9A">
            <w:pPr>
              <w:rPr>
                <w:rFonts w:ascii="Times New Roman" w:hAnsi="Times New Roman"/>
                <w:szCs w:val="20"/>
                <w:lang w:val="uk-UA"/>
              </w:rPr>
            </w:pPr>
          </w:p>
        </w:tc>
        <w:tc>
          <w:tcPr>
            <w:tcW w:w="1415" w:type="dxa"/>
            <w:vMerge/>
          </w:tcPr>
          <w:p w:rsidR="000C3D9A" w:rsidRPr="002B0A2F" w:rsidRDefault="000C3D9A" w:rsidP="000C3D9A">
            <w:pPr>
              <w:rPr>
                <w:rFonts w:ascii="Times New Roman" w:hAnsi="Times New Roman"/>
                <w:szCs w:val="20"/>
                <w:lang w:val="uk-UA"/>
              </w:rPr>
            </w:pP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vMerge/>
          </w:tcPr>
          <w:p w:rsidR="000C3D9A" w:rsidRPr="002B0A2F" w:rsidRDefault="000C3D9A"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об’єктів нового будівництва закладів охорони здоров’я</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7 од.</w:t>
            </w:r>
          </w:p>
          <w:p w:rsidR="000C3D9A" w:rsidRPr="002B0A2F" w:rsidRDefault="000C3D9A" w:rsidP="000C3D9A">
            <w:pPr>
              <w:rPr>
                <w:rFonts w:ascii="Times New Roman" w:hAnsi="Times New Roman"/>
                <w:szCs w:val="20"/>
                <w:lang w:val="uk-UA"/>
              </w:rPr>
            </w:pPr>
          </w:p>
          <w:p w:rsidR="000C3D9A" w:rsidRPr="002B0A2F" w:rsidRDefault="000C3D9A" w:rsidP="000C3D9A">
            <w:pPr>
              <w:rPr>
                <w:rFonts w:ascii="Times New Roman" w:hAnsi="Times New Roman"/>
                <w:szCs w:val="20"/>
                <w:lang w:val="uk-UA"/>
              </w:rPr>
            </w:pP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vMerge/>
          </w:tcPr>
          <w:p w:rsidR="000C3D9A" w:rsidRPr="002B0A2F" w:rsidRDefault="000C3D9A" w:rsidP="000C3D9A">
            <w:pPr>
              <w:rPr>
                <w:rFonts w:ascii="Times New Roman" w:hAnsi="Times New Roman"/>
                <w:szCs w:val="20"/>
                <w:lang w:val="uk-UA"/>
              </w:rPr>
            </w:pPr>
          </w:p>
        </w:tc>
        <w:tc>
          <w:tcPr>
            <w:tcW w:w="1415"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Облаштуван</w:t>
            </w:r>
            <w:proofErr w:type="spellEnd"/>
            <w:r w:rsidRPr="002B0A2F">
              <w:rPr>
                <w:rFonts w:ascii="Times New Roman" w:hAnsi="Times New Roman"/>
                <w:szCs w:val="20"/>
                <w:lang w:val="uk-UA"/>
              </w:rPr>
              <w:t>-ня безпечних умов у закладах охорони здоров’я</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vMerge/>
          </w:tcPr>
          <w:p w:rsidR="000C3D9A" w:rsidRPr="002B0A2F" w:rsidRDefault="000C3D9A" w:rsidP="000C3D9A">
            <w:pPr>
              <w:rPr>
                <w:rFonts w:ascii="Times New Roman" w:hAnsi="Times New Roman"/>
                <w:szCs w:val="20"/>
                <w:lang w:val="uk-UA"/>
              </w:rPr>
            </w:pPr>
          </w:p>
        </w:tc>
        <w:tc>
          <w:tcPr>
            <w:tcW w:w="1560" w:type="dxa"/>
          </w:tcPr>
          <w:p w:rsidR="000C3D9A" w:rsidRPr="002B0A2F" w:rsidRDefault="000C3D9A" w:rsidP="00ED15E6">
            <w:pPr>
              <w:rPr>
                <w:rFonts w:ascii="Times New Roman" w:hAnsi="Times New Roman"/>
                <w:szCs w:val="20"/>
                <w:lang w:val="uk-UA"/>
              </w:rPr>
            </w:pPr>
            <w:r w:rsidRPr="002B0A2F">
              <w:rPr>
                <w:rFonts w:ascii="Times New Roman" w:hAnsi="Times New Roman"/>
                <w:szCs w:val="20"/>
                <w:lang w:val="uk-UA"/>
              </w:rPr>
              <w:t xml:space="preserve">Кількість захисних споруд, побудованих </w:t>
            </w:r>
            <w:r w:rsidR="00ED15E6">
              <w:rPr>
                <w:rFonts w:ascii="Times New Roman" w:hAnsi="Times New Roman"/>
                <w:szCs w:val="20"/>
                <w:lang w:val="uk-UA"/>
              </w:rPr>
              <w:t>у</w:t>
            </w:r>
            <w:r w:rsidRPr="002B0A2F">
              <w:rPr>
                <w:rFonts w:ascii="Times New Roman" w:hAnsi="Times New Roman"/>
                <w:szCs w:val="20"/>
                <w:lang w:val="uk-UA"/>
              </w:rPr>
              <w:t xml:space="preserve"> закладах охорони здоров’я</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12 од.</w:t>
            </w:r>
          </w:p>
          <w:p w:rsidR="000C3D9A" w:rsidRPr="002B0A2F" w:rsidRDefault="000C3D9A" w:rsidP="000C3D9A">
            <w:pPr>
              <w:rPr>
                <w:rFonts w:ascii="Times New Roman" w:hAnsi="Times New Roman"/>
                <w:szCs w:val="20"/>
                <w:lang w:val="uk-UA"/>
              </w:rPr>
            </w:pPr>
          </w:p>
          <w:p w:rsidR="000C3D9A" w:rsidRPr="002B0A2F" w:rsidRDefault="000C3D9A" w:rsidP="000C3D9A">
            <w:pPr>
              <w:rPr>
                <w:rFonts w:ascii="Times New Roman" w:hAnsi="Times New Roman"/>
                <w:szCs w:val="20"/>
                <w:lang w:val="uk-UA"/>
              </w:rPr>
            </w:pP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Екстрена медична допомога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Посилення </w:t>
            </w:r>
            <w:proofErr w:type="spellStart"/>
            <w:r w:rsidRPr="002B0A2F">
              <w:rPr>
                <w:rFonts w:ascii="Times New Roman" w:hAnsi="Times New Roman"/>
                <w:szCs w:val="20"/>
                <w:lang w:val="uk-UA"/>
              </w:rPr>
              <w:t>спромож-ностей</w:t>
            </w:r>
            <w:proofErr w:type="spellEnd"/>
            <w:r w:rsidRPr="002B0A2F">
              <w:rPr>
                <w:rFonts w:ascii="Times New Roman" w:hAnsi="Times New Roman"/>
                <w:szCs w:val="20"/>
                <w:lang w:val="uk-UA"/>
              </w:rPr>
              <w:t xml:space="preserve"> центрів екстреної медичної допомоги та медицини катастроф</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vMerge/>
          </w:tcPr>
          <w:p w:rsidR="000C3D9A" w:rsidRPr="002B0A2F" w:rsidRDefault="000C3D9A"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закладів охорони здоров’я, в яких проведена реконструкція</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 од.</w:t>
            </w:r>
          </w:p>
          <w:p w:rsidR="000C3D9A" w:rsidRPr="002B0A2F" w:rsidRDefault="000C3D9A" w:rsidP="000C3D9A">
            <w:pPr>
              <w:rPr>
                <w:rFonts w:ascii="Times New Roman" w:hAnsi="Times New Roman"/>
                <w:szCs w:val="20"/>
                <w:lang w:val="uk-UA"/>
              </w:rPr>
            </w:pPr>
          </w:p>
          <w:p w:rsidR="000C3D9A" w:rsidRPr="002B0A2F" w:rsidRDefault="000C3D9A" w:rsidP="000C3D9A">
            <w:pPr>
              <w:rPr>
                <w:rFonts w:ascii="Times New Roman" w:hAnsi="Times New Roman"/>
                <w:szCs w:val="20"/>
                <w:lang w:val="uk-UA"/>
              </w:rPr>
            </w:pP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2.3.2. Забезпечення не</w:t>
            </w:r>
            <w:r w:rsidR="00ED15E6">
              <w:rPr>
                <w:rFonts w:ascii="Times New Roman" w:hAnsi="Times New Roman"/>
                <w:szCs w:val="20"/>
                <w:lang w:val="uk-UA"/>
              </w:rPr>
              <w:t>обхідної кількості автомобілів швидкої допомоги</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Придбання сучасного медичного транспорту</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Охорона здоров’я</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Екстрена медична допомога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Медичні послуги</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охорони здоров’я облдержадміністрації, органи місцевого самоврядування       (за згодою), Комунальне некомерційне товариство “</w:t>
            </w:r>
            <w:proofErr w:type="spellStart"/>
            <w:r w:rsidRPr="002B0A2F">
              <w:rPr>
                <w:rFonts w:ascii="Times New Roman" w:hAnsi="Times New Roman"/>
                <w:szCs w:val="20"/>
                <w:lang w:val="uk-UA"/>
              </w:rPr>
              <w:t>Облас</w:t>
            </w:r>
            <w:proofErr w:type="spellEnd"/>
            <w:r w:rsidRPr="002B0A2F">
              <w:rPr>
                <w:rFonts w:ascii="Times New Roman" w:hAnsi="Times New Roman"/>
                <w:szCs w:val="20"/>
                <w:lang w:val="uk-UA"/>
              </w:rPr>
              <w:t>-ний центр екстреної медичної допомоги та медицини катастроф” Дніпропетровської обласної ради”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придбаного медичного транспорту</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54 од.</w:t>
            </w:r>
          </w:p>
          <w:p w:rsidR="000C3D9A" w:rsidRPr="002B0A2F" w:rsidRDefault="000C3D9A" w:rsidP="000C3D9A">
            <w:pPr>
              <w:rPr>
                <w:rFonts w:ascii="Times New Roman" w:hAnsi="Times New Roman"/>
                <w:szCs w:val="20"/>
                <w:lang w:val="uk-UA"/>
              </w:rPr>
            </w:pP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2.3.3. Оновлення застарілого медичного обладнання, забезпечення необхідним обладнанням, лікарськими засобами, виробами медичного призначення для закладів охорони здоров’я</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Покращення стану  матеріально-технічного забезпечення закладів, придбання медичного обладнання</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Охорона здоров’я</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Лікарські засоби, медичні вироби, засоби реабілітації</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Забезпечення медичних закладів сучасним обладнанням та медичними виробами</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охорони здоров’я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закладів охорони здоров’я, в яких оновлено та покращено матеріально-технічну базу</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10 од.</w:t>
            </w:r>
          </w:p>
          <w:p w:rsidR="000C3D9A" w:rsidRPr="002B0A2F" w:rsidRDefault="000C3D9A" w:rsidP="000C3D9A">
            <w:pPr>
              <w:rPr>
                <w:rFonts w:ascii="Times New Roman" w:hAnsi="Times New Roman"/>
                <w:szCs w:val="20"/>
                <w:lang w:val="uk-UA"/>
              </w:rPr>
            </w:pP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2.3.4. Розширення мережі надання реабілітаційної допомоги на базі спроможної мережі закладів охорони здоров’я, зокрема запровадження надання амбулаторних реабілітаційних послуг у загальних закладах охорони здоров’я спроможної мережі</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BB6BAF">
            <w:pPr>
              <w:rPr>
                <w:rFonts w:ascii="Times New Roman" w:hAnsi="Times New Roman"/>
                <w:szCs w:val="20"/>
                <w:lang w:val="uk-UA"/>
              </w:rPr>
            </w:pPr>
            <w:r w:rsidRPr="002B0A2F">
              <w:rPr>
                <w:rFonts w:ascii="Times New Roman" w:hAnsi="Times New Roman"/>
                <w:szCs w:val="20"/>
                <w:lang w:val="uk-UA"/>
              </w:rPr>
              <w:t xml:space="preserve">Розширення та створення мережі медичних </w:t>
            </w:r>
            <w:r w:rsidR="00BB6BAF">
              <w:rPr>
                <w:rFonts w:ascii="Times New Roman" w:hAnsi="Times New Roman"/>
                <w:szCs w:val="20"/>
                <w:lang w:val="uk-UA"/>
              </w:rPr>
              <w:t>і</w:t>
            </w:r>
            <w:r w:rsidRPr="002B0A2F">
              <w:rPr>
                <w:rFonts w:ascii="Times New Roman" w:hAnsi="Times New Roman"/>
                <w:szCs w:val="20"/>
                <w:lang w:val="uk-UA"/>
              </w:rPr>
              <w:t xml:space="preserve"> реабілітаційних закладів</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Охорона здоров’я</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Реабілітація</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Розбудова мережі стаціонарних </w:t>
            </w:r>
            <w:proofErr w:type="spellStart"/>
            <w:r w:rsidRPr="002B0A2F">
              <w:rPr>
                <w:rFonts w:ascii="Times New Roman" w:hAnsi="Times New Roman"/>
                <w:szCs w:val="20"/>
                <w:lang w:val="uk-UA"/>
              </w:rPr>
              <w:t>реабілітацій</w:t>
            </w:r>
            <w:proofErr w:type="spellEnd"/>
            <w:r w:rsidRPr="002B0A2F">
              <w:rPr>
                <w:rFonts w:ascii="Times New Roman" w:hAnsi="Times New Roman"/>
                <w:szCs w:val="20"/>
                <w:lang w:val="uk-UA"/>
              </w:rPr>
              <w:t>-них відділень</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охорони здоров’я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створених нових </w:t>
            </w:r>
            <w:r w:rsidRPr="002B0A2F">
              <w:rPr>
                <w:rFonts w:ascii="Times New Roman" w:hAnsi="Times New Roman"/>
                <w:spacing w:val="-2"/>
                <w:szCs w:val="20"/>
                <w:lang w:val="uk-UA"/>
              </w:rPr>
              <w:t>реабілітаційних</w:t>
            </w:r>
            <w:r w:rsidRPr="002B0A2F">
              <w:rPr>
                <w:rFonts w:ascii="Times New Roman" w:hAnsi="Times New Roman"/>
                <w:szCs w:val="20"/>
                <w:lang w:val="uk-UA"/>
              </w:rPr>
              <w:t xml:space="preserve"> центрів, відділень</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18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2.3.6. Покращення доступності послуг з охорони психічного здоров’я. Надання психологічних послуг медичними закладами людям з обмеженими можливостями, в тому числі створення онлайн платформи для надання психологічних послуг та консультацій, запровадження регіональної програми з охорони здоров’я</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Українсько-американський </w:t>
            </w:r>
            <w:proofErr w:type="spellStart"/>
            <w:r w:rsidRPr="002B0A2F">
              <w:rPr>
                <w:rFonts w:ascii="Times New Roman" w:hAnsi="Times New Roman"/>
                <w:szCs w:val="20"/>
                <w:lang w:val="uk-UA"/>
              </w:rPr>
              <w:t>проєкт</w:t>
            </w:r>
            <w:proofErr w:type="spellEnd"/>
            <w:r w:rsidRPr="002B0A2F">
              <w:rPr>
                <w:rFonts w:ascii="Times New Roman" w:hAnsi="Times New Roman"/>
                <w:szCs w:val="20"/>
                <w:lang w:val="uk-UA"/>
              </w:rPr>
              <w:t xml:space="preserve"> </w:t>
            </w:r>
            <w:r w:rsidR="00BB6BAF" w:rsidRPr="00BB6BAF">
              <w:rPr>
                <w:rFonts w:ascii="Times New Roman" w:hAnsi="Times New Roman"/>
                <w:szCs w:val="28"/>
                <w:lang w:val="uk-UA"/>
              </w:rPr>
              <w:t>„</w:t>
            </w:r>
            <w:r w:rsidRPr="002B0A2F">
              <w:rPr>
                <w:rFonts w:ascii="Times New Roman" w:hAnsi="Times New Roman"/>
                <w:szCs w:val="20"/>
                <w:lang w:val="uk-UA"/>
              </w:rPr>
              <w:t>RAZOM з тобою”</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Охорона здоров’я</w:t>
            </w:r>
          </w:p>
        </w:tc>
        <w:tc>
          <w:tcPr>
            <w:tcW w:w="133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Спеціалізо-вана</w:t>
            </w:r>
            <w:proofErr w:type="spellEnd"/>
            <w:r w:rsidRPr="002B0A2F">
              <w:rPr>
                <w:rFonts w:ascii="Times New Roman" w:hAnsi="Times New Roman"/>
                <w:szCs w:val="20"/>
                <w:lang w:val="uk-UA"/>
              </w:rPr>
              <w:t xml:space="preserve"> медична допомога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Медичні послуги</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охорони здоров’я облдержадміністрації,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Комунальне некомерційне товариство “Дніпро-петровський обласний інформаційно-аналітичний центр медичної статистики” Дніпропетровської обласної ради”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наданих консультацій;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групових зустрічей;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осіб, які взяли участь у групових зустрічах.</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2000 консульта-цій на рік;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40 групових зустрічей;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500 осіб-учасників  групових зустрічей</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2.3.8. Забезпечення доступності приміщень, обладнання закладів охорони здоров’я відповідно до вимог </w:t>
            </w:r>
            <w:proofErr w:type="spellStart"/>
            <w:r w:rsidRPr="002B0A2F">
              <w:rPr>
                <w:rFonts w:ascii="Times New Roman" w:hAnsi="Times New Roman"/>
                <w:szCs w:val="20"/>
                <w:lang w:val="uk-UA"/>
              </w:rPr>
              <w:t>інклюзивності</w:t>
            </w:r>
            <w:proofErr w:type="spellEnd"/>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Будівництво, реконструкція та капітальний ремонт медичних закладів з урахуванням принципів </w:t>
            </w:r>
            <w:proofErr w:type="spellStart"/>
            <w:r w:rsidRPr="002B0A2F">
              <w:rPr>
                <w:rFonts w:ascii="Times New Roman" w:hAnsi="Times New Roman"/>
                <w:szCs w:val="20"/>
                <w:lang w:val="uk-UA"/>
              </w:rPr>
              <w:t>інклюзивності</w:t>
            </w:r>
            <w:proofErr w:type="spellEnd"/>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Охорона здоров’я</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Громадське здоров’я</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Медичні послуги</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охорони здоров’я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Частка реалізованих </w:t>
            </w:r>
            <w:proofErr w:type="spellStart"/>
            <w:r w:rsidRPr="002B0A2F">
              <w:rPr>
                <w:rFonts w:ascii="Times New Roman" w:hAnsi="Times New Roman"/>
                <w:szCs w:val="20"/>
                <w:lang w:val="uk-UA"/>
              </w:rPr>
              <w:t>проєктів</w:t>
            </w:r>
            <w:proofErr w:type="spellEnd"/>
            <w:r w:rsidRPr="002B0A2F">
              <w:rPr>
                <w:rFonts w:ascii="Times New Roman" w:hAnsi="Times New Roman"/>
                <w:szCs w:val="20"/>
                <w:lang w:val="uk-UA"/>
              </w:rPr>
              <w:t xml:space="preserve"> з дотриманням вимог </w:t>
            </w:r>
            <w:proofErr w:type="spellStart"/>
            <w:r w:rsidRPr="002B0A2F">
              <w:rPr>
                <w:rFonts w:ascii="Times New Roman" w:hAnsi="Times New Roman"/>
                <w:szCs w:val="20"/>
                <w:lang w:val="uk-UA"/>
              </w:rPr>
              <w:t>інклюзивності</w:t>
            </w:r>
            <w:proofErr w:type="spellEnd"/>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100 %</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 xml:space="preserve">Оперативна ціль 2.4. Створення умов для занять фізичною культурою та спортом, залучення мешканців до здорового способу життя </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2.4.1. Проведення капітальних/поточних ремонтів будівель, призначених для занять </w:t>
            </w:r>
            <w:r w:rsidRPr="002B0A2F">
              <w:rPr>
                <w:rFonts w:ascii="Times New Roman" w:hAnsi="Times New Roman"/>
                <w:szCs w:val="20"/>
                <w:lang w:val="uk-UA"/>
              </w:rPr>
              <w:lastRenderedPageBreak/>
              <w:t xml:space="preserve">фізичною культурою та спортом, створення </w:t>
            </w:r>
            <w:proofErr w:type="spellStart"/>
            <w:r w:rsidRPr="002B0A2F">
              <w:rPr>
                <w:rFonts w:ascii="Times New Roman" w:hAnsi="Times New Roman"/>
                <w:szCs w:val="20"/>
                <w:lang w:val="uk-UA"/>
              </w:rPr>
              <w:t>безбар’єрних</w:t>
            </w:r>
            <w:proofErr w:type="spellEnd"/>
            <w:r w:rsidRPr="002B0A2F">
              <w:rPr>
                <w:rFonts w:ascii="Times New Roman" w:hAnsi="Times New Roman"/>
                <w:szCs w:val="20"/>
                <w:lang w:val="uk-UA"/>
              </w:rPr>
              <w:t xml:space="preserve"> умов для відвідувачів</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Регіональна програма розвитку</w:t>
            </w:r>
          </w:p>
          <w:p w:rsidR="000C3D9A" w:rsidRPr="002B0A2F" w:rsidRDefault="000C3D9A" w:rsidP="000C3D9A">
            <w:pPr>
              <w:rPr>
                <w:rFonts w:ascii="Times New Roman" w:hAnsi="Times New Roman"/>
                <w:szCs w:val="20"/>
                <w:lang w:val="uk-UA"/>
              </w:rPr>
            </w:pP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Будівництво, реконструкція, капітальний та поточний ремонт </w:t>
            </w:r>
            <w:r w:rsidRPr="002B0A2F">
              <w:rPr>
                <w:rFonts w:ascii="Times New Roman" w:hAnsi="Times New Roman"/>
                <w:szCs w:val="20"/>
                <w:lang w:val="uk-UA"/>
              </w:rPr>
              <w:lastRenderedPageBreak/>
              <w:t>об’єктів фізкультури та спорту</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 xml:space="preserve">Спорт та фізичне </w:t>
            </w:r>
            <w:proofErr w:type="spellStart"/>
            <w:r w:rsidRPr="002B0A2F">
              <w:rPr>
                <w:rFonts w:ascii="Times New Roman" w:hAnsi="Times New Roman"/>
                <w:szCs w:val="20"/>
                <w:lang w:val="uk-UA"/>
              </w:rPr>
              <w:t>вихован</w:t>
            </w:r>
            <w:proofErr w:type="spellEnd"/>
            <w:r w:rsidRPr="002B0A2F">
              <w:rPr>
                <w:rFonts w:ascii="Times New Roman" w:hAnsi="Times New Roman"/>
                <w:szCs w:val="20"/>
                <w:lang w:val="uk-UA"/>
              </w:rPr>
              <w:t>-ня</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Спорт та фізичне виховання</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Будівництво та </w:t>
            </w:r>
            <w:proofErr w:type="spellStart"/>
            <w:r w:rsidRPr="002B0A2F">
              <w:rPr>
                <w:rFonts w:ascii="Times New Roman" w:hAnsi="Times New Roman"/>
                <w:szCs w:val="20"/>
                <w:lang w:val="uk-UA"/>
              </w:rPr>
              <w:t>рекон-струкція</w:t>
            </w:r>
            <w:proofErr w:type="spellEnd"/>
            <w:r w:rsidRPr="002B0A2F">
              <w:rPr>
                <w:rFonts w:ascii="Times New Roman" w:hAnsi="Times New Roman"/>
                <w:szCs w:val="20"/>
                <w:lang w:val="uk-UA"/>
              </w:rPr>
              <w:t xml:space="preserve"> спортивної </w:t>
            </w:r>
            <w:proofErr w:type="spellStart"/>
            <w:r w:rsidRPr="002B0A2F">
              <w:rPr>
                <w:rFonts w:ascii="Times New Roman" w:hAnsi="Times New Roman"/>
                <w:szCs w:val="20"/>
                <w:lang w:val="uk-UA"/>
              </w:rPr>
              <w:lastRenderedPageBreak/>
              <w:t>інфраструк</w:t>
            </w:r>
            <w:proofErr w:type="spellEnd"/>
            <w:r w:rsidRPr="002B0A2F">
              <w:rPr>
                <w:rFonts w:ascii="Times New Roman" w:hAnsi="Times New Roman"/>
                <w:szCs w:val="20"/>
                <w:lang w:val="uk-UA"/>
              </w:rPr>
              <w:t>-тури</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Управління молоді і спорту облдержадміністрації, органи місцевого </w:t>
            </w:r>
            <w:r w:rsidRPr="002B0A2F">
              <w:rPr>
                <w:rFonts w:ascii="Times New Roman" w:hAnsi="Times New Roman"/>
                <w:szCs w:val="20"/>
                <w:lang w:val="uk-UA"/>
              </w:rPr>
              <w:lastRenderedPageBreak/>
              <w:t>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 xml:space="preserve">Кількість об’єктів спортивної </w:t>
            </w:r>
            <w:r w:rsidRPr="002B0A2F">
              <w:rPr>
                <w:rFonts w:ascii="Times New Roman" w:hAnsi="Times New Roman"/>
                <w:spacing w:val="-4"/>
                <w:szCs w:val="20"/>
                <w:lang w:val="uk-UA"/>
              </w:rPr>
              <w:t>інфраструктури</w:t>
            </w:r>
            <w:r w:rsidRPr="002B0A2F">
              <w:rPr>
                <w:rFonts w:ascii="Times New Roman" w:hAnsi="Times New Roman"/>
                <w:szCs w:val="20"/>
                <w:lang w:val="uk-UA"/>
              </w:rPr>
              <w:t xml:space="preserve">, </w:t>
            </w:r>
            <w:r w:rsidRPr="002B0A2F">
              <w:rPr>
                <w:rFonts w:ascii="Times New Roman" w:hAnsi="Times New Roman"/>
                <w:szCs w:val="20"/>
                <w:lang w:val="uk-UA"/>
              </w:rPr>
              <w:lastRenderedPageBreak/>
              <w:t>на яких проведено реконструкцію, капітальний ремонт</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15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2.4.4. Сприяння ініціативам з розвитку масового спорту</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BB6BAF">
            <w:pPr>
              <w:rPr>
                <w:rFonts w:ascii="Times New Roman" w:hAnsi="Times New Roman"/>
                <w:szCs w:val="20"/>
                <w:lang w:val="uk-UA"/>
              </w:rPr>
            </w:pPr>
            <w:r w:rsidRPr="002B0A2F">
              <w:rPr>
                <w:rFonts w:ascii="Times New Roman" w:hAnsi="Times New Roman"/>
                <w:szCs w:val="20"/>
                <w:lang w:val="uk-UA"/>
              </w:rPr>
              <w:t>Проведення спор-</w:t>
            </w:r>
            <w:proofErr w:type="spellStart"/>
            <w:r w:rsidRPr="002B0A2F">
              <w:rPr>
                <w:rFonts w:ascii="Times New Roman" w:hAnsi="Times New Roman"/>
                <w:szCs w:val="20"/>
                <w:lang w:val="uk-UA"/>
              </w:rPr>
              <w:t>тивно</w:t>
            </w:r>
            <w:proofErr w:type="spellEnd"/>
            <w:r w:rsidRPr="002B0A2F">
              <w:rPr>
                <w:rFonts w:ascii="Times New Roman" w:hAnsi="Times New Roman"/>
                <w:szCs w:val="20"/>
                <w:lang w:val="uk-UA"/>
              </w:rPr>
              <w:t xml:space="preserve">- масових заходів </w:t>
            </w:r>
            <w:r w:rsidR="00BB6BAF">
              <w:rPr>
                <w:rFonts w:ascii="Times New Roman" w:hAnsi="Times New Roman"/>
                <w:szCs w:val="20"/>
                <w:lang w:val="uk-UA"/>
              </w:rPr>
              <w:t>у</w:t>
            </w:r>
            <w:r w:rsidRPr="002B0A2F">
              <w:rPr>
                <w:rFonts w:ascii="Times New Roman" w:hAnsi="Times New Roman"/>
                <w:szCs w:val="20"/>
                <w:lang w:val="uk-UA"/>
              </w:rPr>
              <w:t xml:space="preserve"> рамках соціального проєкту </w:t>
            </w:r>
            <w:r w:rsidR="00BB6BAF" w:rsidRPr="00BB6BAF">
              <w:rPr>
                <w:rFonts w:ascii="Times New Roman" w:hAnsi="Times New Roman"/>
                <w:szCs w:val="28"/>
                <w:lang w:val="uk-UA"/>
              </w:rPr>
              <w:t>„</w:t>
            </w:r>
            <w:r w:rsidRPr="002B0A2F">
              <w:rPr>
                <w:rFonts w:ascii="Times New Roman" w:hAnsi="Times New Roman"/>
                <w:szCs w:val="20"/>
                <w:lang w:val="uk-UA"/>
              </w:rPr>
              <w:t>Активні парки – локації здорової України”</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Спорт та фізичне </w:t>
            </w:r>
            <w:proofErr w:type="spellStart"/>
            <w:r w:rsidRPr="002B0A2F">
              <w:rPr>
                <w:rFonts w:ascii="Times New Roman" w:hAnsi="Times New Roman"/>
                <w:szCs w:val="20"/>
                <w:lang w:val="uk-UA"/>
              </w:rPr>
              <w:t>вихован</w:t>
            </w:r>
            <w:proofErr w:type="spellEnd"/>
            <w:r w:rsidRPr="002B0A2F">
              <w:rPr>
                <w:rFonts w:ascii="Times New Roman" w:hAnsi="Times New Roman"/>
                <w:szCs w:val="20"/>
                <w:lang w:val="uk-UA"/>
              </w:rPr>
              <w:t>-ня</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Спорт та фізичне виховання</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Організація та проведення спортивно-масових заходів</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Управління молоді і спорту облдержадміністрації</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проведених спортивно-масових заходів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6 од.</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Оперативна ціль 2.5. Створення умов для розвитку та популяризації культури в регіоні</w:t>
            </w:r>
          </w:p>
        </w:tc>
      </w:tr>
      <w:tr w:rsidR="000C3D9A" w:rsidRPr="002B0A2F" w:rsidTr="000C3D9A">
        <w:trPr>
          <w:gridAfter w:val="1"/>
          <w:wAfter w:w="6" w:type="dxa"/>
        </w:trPr>
        <w:tc>
          <w:tcPr>
            <w:tcW w:w="2410"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2.5.1. Формування оптимальної та інклюзивної мережі закладів культури, яка задовольнятиме потреби різних груп населення</w:t>
            </w:r>
          </w:p>
        </w:tc>
        <w:tc>
          <w:tcPr>
            <w:tcW w:w="1275"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Оновлення базової мережі закладів культури територіальних громад області</w:t>
            </w:r>
          </w:p>
        </w:tc>
        <w:tc>
          <w:tcPr>
            <w:tcW w:w="1081" w:type="dxa"/>
            <w:vMerge w:val="restart"/>
          </w:tcPr>
          <w:p w:rsidR="000C3D9A" w:rsidRPr="002B0A2F" w:rsidRDefault="000C3D9A" w:rsidP="00BB6BAF">
            <w:pPr>
              <w:rPr>
                <w:rFonts w:ascii="Times New Roman" w:hAnsi="Times New Roman"/>
                <w:szCs w:val="20"/>
                <w:lang w:val="uk-UA"/>
              </w:rPr>
            </w:pPr>
            <w:r w:rsidRPr="002B0A2F">
              <w:rPr>
                <w:rFonts w:ascii="Times New Roman" w:hAnsi="Times New Roman"/>
                <w:szCs w:val="20"/>
                <w:lang w:val="uk-UA"/>
              </w:rPr>
              <w:t xml:space="preserve">Куль-тура </w:t>
            </w:r>
            <w:r w:rsidR="00BB6BAF">
              <w:rPr>
                <w:rFonts w:ascii="Times New Roman" w:hAnsi="Times New Roman"/>
                <w:szCs w:val="20"/>
                <w:lang w:val="uk-UA"/>
              </w:rPr>
              <w:t>й</w:t>
            </w:r>
            <w:r w:rsidRPr="002B0A2F">
              <w:rPr>
                <w:rFonts w:ascii="Times New Roman" w:hAnsi="Times New Roman"/>
                <w:szCs w:val="20"/>
                <w:lang w:val="uk-UA"/>
              </w:rPr>
              <w:t xml:space="preserve"> </w:t>
            </w:r>
            <w:proofErr w:type="spellStart"/>
            <w:r w:rsidRPr="002B0A2F">
              <w:rPr>
                <w:rFonts w:ascii="Times New Roman" w:hAnsi="Times New Roman"/>
                <w:szCs w:val="20"/>
                <w:lang w:val="uk-UA"/>
              </w:rPr>
              <w:t>інформа-ція</w:t>
            </w:r>
            <w:proofErr w:type="spellEnd"/>
          </w:p>
        </w:tc>
        <w:tc>
          <w:tcPr>
            <w:tcW w:w="1331"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Культурні послуги</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Моніторинг діючої мережі закладів культури області</w:t>
            </w:r>
          </w:p>
        </w:tc>
        <w:tc>
          <w:tcPr>
            <w:tcW w:w="966" w:type="dxa"/>
            <w:vMerge w:val="restart"/>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Управління культури, туризму, національностей і релігій облдержадміністрації, органи місцевого самоврядування       (за згодою) </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Річний </w:t>
            </w:r>
            <w:r w:rsidRPr="002B0A2F">
              <w:rPr>
                <w:rFonts w:ascii="Times New Roman" w:hAnsi="Times New Roman"/>
                <w:spacing w:val="-4"/>
                <w:szCs w:val="20"/>
                <w:lang w:val="uk-UA"/>
              </w:rPr>
              <w:t>моніторинговий</w:t>
            </w:r>
            <w:r w:rsidRPr="002B0A2F">
              <w:rPr>
                <w:rFonts w:ascii="Times New Roman" w:hAnsi="Times New Roman"/>
                <w:szCs w:val="20"/>
                <w:lang w:val="uk-UA"/>
              </w:rPr>
              <w:t xml:space="preserve"> звіт</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vMerge/>
          </w:tcPr>
          <w:p w:rsidR="000C3D9A" w:rsidRPr="002B0A2F" w:rsidRDefault="000C3D9A" w:rsidP="000C3D9A">
            <w:pPr>
              <w:rPr>
                <w:rFonts w:ascii="Times New Roman" w:hAnsi="Times New Roman"/>
                <w:szCs w:val="20"/>
                <w:lang w:val="uk-UA"/>
              </w:rPr>
            </w:pP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Створення нових центрів культурних послуг, центрів творчості, креативних </w:t>
            </w:r>
            <w:proofErr w:type="spellStart"/>
            <w:r w:rsidRPr="002B0A2F">
              <w:rPr>
                <w:rFonts w:ascii="Times New Roman" w:hAnsi="Times New Roman"/>
                <w:szCs w:val="20"/>
                <w:lang w:val="uk-UA"/>
              </w:rPr>
              <w:t>хабів</w:t>
            </w:r>
            <w:proofErr w:type="spellEnd"/>
            <w:r w:rsidRPr="002B0A2F">
              <w:rPr>
                <w:rFonts w:ascii="Times New Roman" w:hAnsi="Times New Roman"/>
                <w:szCs w:val="20"/>
                <w:lang w:val="uk-UA"/>
              </w:rPr>
              <w:t xml:space="preserve"> тощо</w:t>
            </w:r>
          </w:p>
        </w:tc>
        <w:tc>
          <w:tcPr>
            <w:tcW w:w="966" w:type="dxa"/>
            <w:vMerge/>
          </w:tcPr>
          <w:p w:rsidR="000C3D9A" w:rsidRPr="002B0A2F" w:rsidRDefault="000C3D9A" w:rsidP="000C3D9A">
            <w:pPr>
              <w:jc w:val="center"/>
              <w:rPr>
                <w:rFonts w:ascii="Times New Roman" w:hAnsi="Times New Roman"/>
                <w:szCs w:val="20"/>
                <w:lang w:val="uk-UA"/>
              </w:rPr>
            </w:pPr>
          </w:p>
        </w:tc>
        <w:tc>
          <w:tcPr>
            <w:tcW w:w="2126" w:type="dxa"/>
            <w:vMerge/>
          </w:tcPr>
          <w:p w:rsidR="000C3D9A" w:rsidRPr="002B0A2F" w:rsidRDefault="000C3D9A"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створених або </w:t>
            </w:r>
            <w:r w:rsidRPr="002B0A2F">
              <w:rPr>
                <w:rFonts w:ascii="Times New Roman" w:hAnsi="Times New Roman"/>
                <w:spacing w:val="-2"/>
                <w:szCs w:val="20"/>
                <w:lang w:val="uk-UA"/>
              </w:rPr>
              <w:t>модернізованих</w:t>
            </w:r>
            <w:r w:rsidRPr="002B0A2F">
              <w:rPr>
                <w:rFonts w:ascii="Times New Roman" w:hAnsi="Times New Roman"/>
                <w:szCs w:val="20"/>
                <w:lang w:val="uk-UA"/>
              </w:rPr>
              <w:t xml:space="preserve"> культурних просторів для занять мистецтвом</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50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2.5.2. Підвищення кадрової спроможності закладів культури та закладів освіти сфери культури</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p w:rsidR="000C3D9A" w:rsidRPr="002B0A2F" w:rsidRDefault="000C3D9A" w:rsidP="000C3D9A">
            <w:pPr>
              <w:rPr>
                <w:rFonts w:ascii="Times New Roman" w:hAnsi="Times New Roman"/>
                <w:szCs w:val="20"/>
                <w:lang w:val="uk-UA"/>
              </w:rPr>
            </w:pP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Підвищення професійного та освітнього рівня фахівців сфери культури</w:t>
            </w:r>
          </w:p>
        </w:tc>
        <w:tc>
          <w:tcPr>
            <w:tcW w:w="1081" w:type="dxa"/>
          </w:tcPr>
          <w:p w:rsidR="000C3D9A" w:rsidRPr="002B0A2F" w:rsidRDefault="000C3D9A" w:rsidP="00BB6BAF">
            <w:pPr>
              <w:rPr>
                <w:rFonts w:ascii="Times New Roman" w:hAnsi="Times New Roman"/>
                <w:szCs w:val="20"/>
                <w:lang w:val="uk-UA"/>
              </w:rPr>
            </w:pPr>
            <w:r w:rsidRPr="002B0A2F">
              <w:rPr>
                <w:rFonts w:ascii="Times New Roman" w:hAnsi="Times New Roman"/>
                <w:szCs w:val="20"/>
                <w:lang w:val="uk-UA"/>
              </w:rPr>
              <w:t xml:space="preserve">Куль-тура </w:t>
            </w:r>
            <w:r w:rsidR="00BB6BAF">
              <w:rPr>
                <w:rFonts w:ascii="Times New Roman" w:hAnsi="Times New Roman"/>
                <w:szCs w:val="20"/>
                <w:lang w:val="uk-UA"/>
              </w:rPr>
              <w:t>й</w:t>
            </w:r>
            <w:r w:rsidRPr="002B0A2F">
              <w:rPr>
                <w:rFonts w:ascii="Times New Roman" w:hAnsi="Times New Roman"/>
                <w:szCs w:val="20"/>
                <w:lang w:val="uk-UA"/>
              </w:rPr>
              <w:t xml:space="preserve"> </w:t>
            </w:r>
            <w:proofErr w:type="spellStart"/>
            <w:r w:rsidRPr="002B0A2F">
              <w:rPr>
                <w:rFonts w:ascii="Times New Roman" w:hAnsi="Times New Roman"/>
                <w:szCs w:val="20"/>
                <w:lang w:val="uk-UA"/>
              </w:rPr>
              <w:t>інформа-ція</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Культурні послуги</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Покращення якості надання культурних послуг</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Управління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культури, туризму, національностей і релігій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фахівців сфери культури, що підвищили кваліфікацію</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300 осіб</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2.5.3. Забезпечення населення якісними і доступними культурними послугами</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p w:rsidR="000C3D9A" w:rsidRPr="002B0A2F" w:rsidRDefault="000C3D9A" w:rsidP="000C3D9A">
            <w:pPr>
              <w:rPr>
                <w:rFonts w:ascii="Times New Roman" w:hAnsi="Times New Roman"/>
                <w:szCs w:val="20"/>
                <w:lang w:val="uk-UA"/>
              </w:rPr>
            </w:pP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Проведення культурно-мистецьких заходів</w:t>
            </w:r>
          </w:p>
        </w:tc>
        <w:tc>
          <w:tcPr>
            <w:tcW w:w="1081" w:type="dxa"/>
          </w:tcPr>
          <w:p w:rsidR="000C3D9A" w:rsidRPr="002B0A2F" w:rsidRDefault="000C3D9A" w:rsidP="00BB6BAF">
            <w:pPr>
              <w:rPr>
                <w:rFonts w:ascii="Times New Roman" w:hAnsi="Times New Roman"/>
                <w:szCs w:val="20"/>
                <w:lang w:val="uk-UA"/>
              </w:rPr>
            </w:pPr>
            <w:r w:rsidRPr="002B0A2F">
              <w:rPr>
                <w:rFonts w:ascii="Times New Roman" w:hAnsi="Times New Roman"/>
                <w:szCs w:val="20"/>
                <w:lang w:val="uk-UA"/>
              </w:rPr>
              <w:t xml:space="preserve">Куль-тура </w:t>
            </w:r>
            <w:r w:rsidR="00BB6BAF">
              <w:rPr>
                <w:rFonts w:ascii="Times New Roman" w:hAnsi="Times New Roman"/>
                <w:szCs w:val="20"/>
                <w:lang w:val="uk-UA"/>
              </w:rPr>
              <w:t>й</w:t>
            </w:r>
            <w:r w:rsidRPr="002B0A2F">
              <w:rPr>
                <w:rFonts w:ascii="Times New Roman" w:hAnsi="Times New Roman"/>
                <w:szCs w:val="20"/>
                <w:lang w:val="uk-UA"/>
              </w:rPr>
              <w:t xml:space="preserve"> </w:t>
            </w:r>
            <w:proofErr w:type="spellStart"/>
            <w:r w:rsidRPr="002B0A2F">
              <w:rPr>
                <w:rFonts w:ascii="Times New Roman" w:hAnsi="Times New Roman"/>
                <w:szCs w:val="20"/>
                <w:lang w:val="uk-UA"/>
              </w:rPr>
              <w:t>інформа-ція</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Культурні послуги</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Створення культурних продуктів для надання якісних </w:t>
            </w:r>
            <w:r w:rsidRPr="002B0A2F">
              <w:rPr>
                <w:rFonts w:ascii="Times New Roman" w:hAnsi="Times New Roman"/>
                <w:szCs w:val="20"/>
                <w:lang w:val="uk-UA"/>
              </w:rPr>
              <w:lastRenderedPageBreak/>
              <w:t>культурних послуг</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Управління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культури, туризму, національностей і релігій облдержадміністрації, </w:t>
            </w:r>
            <w:r w:rsidRPr="002B0A2F">
              <w:rPr>
                <w:rFonts w:ascii="Times New Roman" w:hAnsi="Times New Roman"/>
                <w:szCs w:val="20"/>
                <w:lang w:val="uk-UA"/>
              </w:rPr>
              <w:lastRenderedPageBreak/>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Кількість проведених культурно-мистецьких заходів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3 000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2.5.4. Поширення інформації про елементи нематеріальної культурної спадщини у списках ЮНЕСКО (</w:t>
            </w:r>
            <w:r w:rsidR="00BB6BAF" w:rsidRPr="00BB6BAF">
              <w:rPr>
                <w:rFonts w:ascii="Times New Roman" w:hAnsi="Times New Roman"/>
                <w:szCs w:val="28"/>
                <w:lang w:val="uk-UA"/>
              </w:rPr>
              <w:t>„</w:t>
            </w:r>
            <w:r w:rsidRPr="002B0A2F">
              <w:rPr>
                <w:rFonts w:ascii="Times New Roman" w:hAnsi="Times New Roman"/>
                <w:szCs w:val="20"/>
                <w:lang w:val="uk-UA"/>
              </w:rPr>
              <w:t xml:space="preserve">Петриківський декоративний живопис як феномен української орнаментальної народної творчості” та </w:t>
            </w:r>
            <w:r w:rsidR="00BB6BAF" w:rsidRPr="00BB6BAF">
              <w:rPr>
                <w:rFonts w:ascii="Times New Roman" w:hAnsi="Times New Roman"/>
                <w:szCs w:val="28"/>
                <w:lang w:val="uk-UA"/>
              </w:rPr>
              <w:t>„</w:t>
            </w:r>
            <w:r w:rsidRPr="002B0A2F">
              <w:rPr>
                <w:rFonts w:ascii="Times New Roman" w:hAnsi="Times New Roman"/>
                <w:szCs w:val="20"/>
                <w:lang w:val="uk-UA"/>
              </w:rPr>
              <w:t>Козацькі пісні Дніпропетровщини”)</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p w:rsidR="000C3D9A" w:rsidRPr="002B0A2F" w:rsidRDefault="000C3D9A" w:rsidP="000C3D9A">
            <w:pPr>
              <w:rPr>
                <w:rFonts w:ascii="Times New Roman" w:hAnsi="Times New Roman"/>
                <w:szCs w:val="20"/>
                <w:lang w:val="uk-UA"/>
              </w:rPr>
            </w:pP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Створення музейної інфраструктури </w:t>
            </w:r>
            <w:proofErr w:type="spellStart"/>
            <w:r w:rsidRPr="002B0A2F">
              <w:rPr>
                <w:rFonts w:ascii="Times New Roman" w:hAnsi="Times New Roman"/>
                <w:szCs w:val="20"/>
                <w:lang w:val="uk-UA"/>
              </w:rPr>
              <w:t>музейно</w:t>
            </w:r>
            <w:proofErr w:type="spellEnd"/>
            <w:r w:rsidRPr="002B0A2F">
              <w:rPr>
                <w:rFonts w:ascii="Times New Roman" w:hAnsi="Times New Roman"/>
                <w:szCs w:val="20"/>
                <w:lang w:val="uk-UA"/>
              </w:rPr>
              <w:t xml:space="preserve">-паркового комплексу        КЗК </w:t>
            </w:r>
            <w:r w:rsidR="00BB6BAF" w:rsidRPr="00BB6BAF">
              <w:rPr>
                <w:rFonts w:ascii="Times New Roman" w:hAnsi="Times New Roman"/>
                <w:szCs w:val="28"/>
                <w:lang w:val="uk-UA"/>
              </w:rPr>
              <w:t>„</w:t>
            </w:r>
            <w:r w:rsidRPr="002B0A2F">
              <w:rPr>
                <w:rFonts w:ascii="Times New Roman" w:hAnsi="Times New Roman"/>
                <w:szCs w:val="20"/>
                <w:lang w:val="uk-UA"/>
              </w:rPr>
              <w:t xml:space="preserve">Музей історії петриківського розпису та народних </w:t>
            </w:r>
            <w:proofErr w:type="spellStart"/>
            <w:r w:rsidRPr="002B0A2F">
              <w:rPr>
                <w:rFonts w:ascii="Times New Roman" w:hAnsi="Times New Roman"/>
                <w:szCs w:val="20"/>
                <w:lang w:val="uk-UA"/>
              </w:rPr>
              <w:t>ремесел</w:t>
            </w:r>
            <w:proofErr w:type="spellEnd"/>
            <w:r w:rsidRPr="002B0A2F">
              <w:rPr>
                <w:rFonts w:ascii="Times New Roman" w:hAnsi="Times New Roman"/>
                <w:szCs w:val="20"/>
                <w:lang w:val="uk-UA"/>
              </w:rPr>
              <w:t>” ДОР”</w:t>
            </w:r>
          </w:p>
        </w:tc>
        <w:tc>
          <w:tcPr>
            <w:tcW w:w="1081" w:type="dxa"/>
          </w:tcPr>
          <w:p w:rsidR="000C3D9A" w:rsidRPr="002B0A2F" w:rsidRDefault="000C3D9A" w:rsidP="00BB6BAF">
            <w:pPr>
              <w:rPr>
                <w:rFonts w:ascii="Times New Roman" w:hAnsi="Times New Roman"/>
                <w:szCs w:val="20"/>
                <w:lang w:val="uk-UA"/>
              </w:rPr>
            </w:pPr>
            <w:r w:rsidRPr="002B0A2F">
              <w:rPr>
                <w:rFonts w:ascii="Times New Roman" w:hAnsi="Times New Roman"/>
                <w:szCs w:val="20"/>
                <w:lang w:val="uk-UA"/>
              </w:rPr>
              <w:t xml:space="preserve">Культура </w:t>
            </w:r>
            <w:r w:rsidR="00BB6BAF">
              <w:rPr>
                <w:rFonts w:ascii="Times New Roman" w:hAnsi="Times New Roman"/>
                <w:szCs w:val="20"/>
                <w:lang w:val="uk-UA"/>
              </w:rPr>
              <w:t>й</w:t>
            </w:r>
            <w:r w:rsidRPr="002B0A2F">
              <w:rPr>
                <w:rFonts w:ascii="Times New Roman" w:hAnsi="Times New Roman"/>
                <w:szCs w:val="20"/>
                <w:lang w:val="uk-UA"/>
              </w:rPr>
              <w:t xml:space="preserve"> </w:t>
            </w:r>
            <w:proofErr w:type="spellStart"/>
            <w:r w:rsidRPr="002B0A2F">
              <w:rPr>
                <w:rFonts w:ascii="Times New Roman" w:hAnsi="Times New Roman"/>
                <w:szCs w:val="20"/>
                <w:lang w:val="uk-UA"/>
              </w:rPr>
              <w:t>інформа-ція</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Культурні послуги</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Відновлення доступу громадян до якісних культурних послуг шляхом створення (будівництво, модернізація) сучасних центрів культурних послуг</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Управління культури, туризму, національностей і релігій облдержадміністрації</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створених об’єктів культурних    послуг</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2.5.5. </w:t>
            </w:r>
            <w:proofErr w:type="spellStart"/>
            <w:r w:rsidRPr="002B0A2F">
              <w:rPr>
                <w:rFonts w:ascii="Times New Roman" w:hAnsi="Times New Roman"/>
                <w:szCs w:val="20"/>
                <w:lang w:val="uk-UA"/>
              </w:rPr>
              <w:t>Цифровізація</w:t>
            </w:r>
            <w:proofErr w:type="spellEnd"/>
            <w:r w:rsidRPr="002B0A2F">
              <w:rPr>
                <w:rFonts w:ascii="Times New Roman" w:hAnsi="Times New Roman"/>
                <w:szCs w:val="20"/>
                <w:lang w:val="uk-UA"/>
              </w:rPr>
              <w:t xml:space="preserve"> музейних і бібліотечних фондів з розміщенням </w:t>
            </w:r>
            <w:proofErr w:type="spellStart"/>
            <w:r w:rsidRPr="002B0A2F">
              <w:rPr>
                <w:rFonts w:ascii="Times New Roman" w:hAnsi="Times New Roman"/>
                <w:szCs w:val="20"/>
                <w:lang w:val="uk-UA"/>
              </w:rPr>
              <w:t>оцифрованих</w:t>
            </w:r>
            <w:proofErr w:type="spellEnd"/>
            <w:r w:rsidRPr="002B0A2F">
              <w:rPr>
                <w:rFonts w:ascii="Times New Roman" w:hAnsi="Times New Roman"/>
                <w:szCs w:val="20"/>
                <w:lang w:val="uk-UA"/>
              </w:rPr>
              <w:t xml:space="preserve"> даних у відкритому доступі, зокрема, через QR-код</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p w:rsidR="000C3D9A" w:rsidRPr="002B0A2F" w:rsidRDefault="000C3D9A" w:rsidP="000C3D9A">
            <w:pPr>
              <w:rPr>
                <w:rFonts w:ascii="Times New Roman" w:hAnsi="Times New Roman"/>
                <w:szCs w:val="20"/>
                <w:lang w:val="uk-UA"/>
              </w:rPr>
            </w:pPr>
          </w:p>
        </w:tc>
        <w:tc>
          <w:tcPr>
            <w:tcW w:w="1842"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Цифровізація</w:t>
            </w:r>
            <w:proofErr w:type="spellEnd"/>
            <w:r w:rsidRPr="002B0A2F">
              <w:rPr>
                <w:rFonts w:ascii="Times New Roman" w:hAnsi="Times New Roman"/>
                <w:szCs w:val="20"/>
                <w:lang w:val="uk-UA"/>
              </w:rPr>
              <w:t xml:space="preserve"> бібліотечних фондів</w:t>
            </w:r>
          </w:p>
        </w:tc>
        <w:tc>
          <w:tcPr>
            <w:tcW w:w="1081" w:type="dxa"/>
          </w:tcPr>
          <w:p w:rsidR="000C3D9A" w:rsidRPr="002B0A2F" w:rsidRDefault="000C3D9A" w:rsidP="00BB6BAF">
            <w:pPr>
              <w:rPr>
                <w:rFonts w:ascii="Times New Roman" w:hAnsi="Times New Roman"/>
                <w:szCs w:val="20"/>
                <w:lang w:val="uk-UA"/>
              </w:rPr>
            </w:pPr>
            <w:r w:rsidRPr="002B0A2F">
              <w:rPr>
                <w:rFonts w:ascii="Times New Roman" w:hAnsi="Times New Roman"/>
                <w:szCs w:val="20"/>
                <w:lang w:val="uk-UA"/>
              </w:rPr>
              <w:t xml:space="preserve">Культура </w:t>
            </w:r>
            <w:r w:rsidR="00BB6BAF">
              <w:rPr>
                <w:rFonts w:ascii="Times New Roman" w:hAnsi="Times New Roman"/>
                <w:szCs w:val="20"/>
                <w:lang w:val="uk-UA"/>
              </w:rPr>
              <w:t xml:space="preserve">й </w:t>
            </w:r>
            <w:proofErr w:type="spellStart"/>
            <w:r w:rsidRPr="002B0A2F">
              <w:rPr>
                <w:rFonts w:ascii="Times New Roman" w:hAnsi="Times New Roman"/>
                <w:szCs w:val="20"/>
                <w:lang w:val="uk-UA"/>
              </w:rPr>
              <w:t>інформа-ція</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Культурні послуги</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Покращення якості надання культурних послуг</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Управління культури, туризму, національностей і релігій облдержадміністрації</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w:t>
            </w:r>
            <w:proofErr w:type="spellStart"/>
            <w:r w:rsidRPr="002B0A2F">
              <w:rPr>
                <w:rFonts w:ascii="Times New Roman" w:hAnsi="Times New Roman"/>
                <w:szCs w:val="20"/>
                <w:lang w:val="uk-UA"/>
              </w:rPr>
              <w:t>оцифрованих</w:t>
            </w:r>
            <w:proofErr w:type="spellEnd"/>
            <w:r w:rsidRPr="002B0A2F">
              <w:rPr>
                <w:rFonts w:ascii="Times New Roman" w:hAnsi="Times New Roman"/>
                <w:szCs w:val="20"/>
                <w:lang w:val="uk-UA"/>
              </w:rPr>
              <w:t xml:space="preserve"> матеріалів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2 400 од.</w:t>
            </w:r>
          </w:p>
        </w:tc>
      </w:tr>
      <w:tr w:rsidR="000C3D9A" w:rsidRPr="002B0A2F" w:rsidTr="000C3D9A">
        <w:trPr>
          <w:gridAfter w:val="1"/>
          <w:wAfter w:w="6" w:type="dxa"/>
        </w:trPr>
        <w:tc>
          <w:tcPr>
            <w:tcW w:w="2410"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2.5.7. Здійснення заходів з охорони та збереження культурної спадщини</w:t>
            </w:r>
          </w:p>
        </w:tc>
        <w:tc>
          <w:tcPr>
            <w:tcW w:w="1275"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rPr>
                <w:rFonts w:ascii="Times New Roman" w:hAnsi="Times New Roman"/>
                <w:szCs w:val="20"/>
                <w:lang w:val="uk-UA"/>
              </w:rPr>
            </w:pPr>
          </w:p>
        </w:tc>
        <w:tc>
          <w:tcPr>
            <w:tcW w:w="1842"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Реставрація об’єктів культурної спадщини</w:t>
            </w:r>
          </w:p>
        </w:tc>
        <w:tc>
          <w:tcPr>
            <w:tcW w:w="1081" w:type="dxa"/>
            <w:vMerge w:val="restart"/>
          </w:tcPr>
          <w:p w:rsidR="000C3D9A" w:rsidRPr="002B0A2F" w:rsidRDefault="000C3D9A" w:rsidP="00BB6BAF">
            <w:pPr>
              <w:rPr>
                <w:rFonts w:ascii="Times New Roman" w:hAnsi="Times New Roman"/>
                <w:szCs w:val="20"/>
                <w:lang w:val="uk-UA"/>
              </w:rPr>
            </w:pPr>
            <w:r w:rsidRPr="002B0A2F">
              <w:rPr>
                <w:rFonts w:ascii="Times New Roman" w:hAnsi="Times New Roman"/>
                <w:szCs w:val="20"/>
                <w:lang w:val="uk-UA"/>
              </w:rPr>
              <w:t xml:space="preserve">Культура </w:t>
            </w:r>
            <w:r w:rsidR="00BB6BAF">
              <w:rPr>
                <w:rFonts w:ascii="Times New Roman" w:hAnsi="Times New Roman"/>
                <w:szCs w:val="20"/>
                <w:lang w:val="uk-UA"/>
              </w:rPr>
              <w:t xml:space="preserve">й </w:t>
            </w:r>
            <w:proofErr w:type="spellStart"/>
            <w:r w:rsidRPr="002B0A2F">
              <w:rPr>
                <w:rFonts w:ascii="Times New Roman" w:hAnsi="Times New Roman"/>
                <w:szCs w:val="20"/>
                <w:lang w:val="uk-UA"/>
              </w:rPr>
              <w:t>інформа-ція</w:t>
            </w:r>
            <w:proofErr w:type="spellEnd"/>
          </w:p>
        </w:tc>
        <w:tc>
          <w:tcPr>
            <w:tcW w:w="1331"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Культурна спадщина та національна пам’ять</w:t>
            </w:r>
          </w:p>
        </w:tc>
        <w:tc>
          <w:tcPr>
            <w:tcW w:w="1415" w:type="dxa"/>
          </w:tcPr>
          <w:p w:rsidR="000C3D9A" w:rsidRPr="002B0A2F" w:rsidRDefault="000C3D9A" w:rsidP="00DD595C">
            <w:pPr>
              <w:spacing w:line="216" w:lineRule="auto"/>
              <w:rPr>
                <w:rFonts w:ascii="Times New Roman" w:hAnsi="Times New Roman"/>
                <w:szCs w:val="20"/>
                <w:lang w:val="uk-UA"/>
              </w:rPr>
            </w:pPr>
            <w:r w:rsidRPr="002B0A2F">
              <w:rPr>
                <w:rFonts w:ascii="Times New Roman" w:hAnsi="Times New Roman"/>
                <w:szCs w:val="20"/>
                <w:lang w:val="uk-UA"/>
              </w:rPr>
              <w:t xml:space="preserve">Забезпечення збереження культурної спадщини України шляхом проведення ремонтно-реставрацій-них робіт, реставрації об’єктів культурної спадщини, у тому числі з метою подолання наслідків збройної </w:t>
            </w:r>
            <w:r w:rsidRPr="002B0A2F">
              <w:rPr>
                <w:rFonts w:ascii="Times New Roman" w:hAnsi="Times New Roman"/>
                <w:szCs w:val="20"/>
                <w:lang w:val="uk-UA"/>
              </w:rPr>
              <w:lastRenderedPageBreak/>
              <w:t xml:space="preserve">агресії </w:t>
            </w:r>
            <w:r w:rsidR="00DD595C">
              <w:rPr>
                <w:rFonts w:ascii="Times New Roman" w:hAnsi="Times New Roman"/>
                <w:szCs w:val="20"/>
                <w:lang w:val="uk-UA"/>
              </w:rPr>
              <w:t>р</w:t>
            </w:r>
            <w:r w:rsidRPr="002B0A2F">
              <w:rPr>
                <w:rFonts w:ascii="Times New Roman" w:hAnsi="Times New Roman"/>
                <w:szCs w:val="20"/>
                <w:lang w:val="uk-UA"/>
              </w:rPr>
              <w:t xml:space="preserve">осійської </w:t>
            </w:r>
            <w:r w:rsidR="00DD595C">
              <w:rPr>
                <w:rFonts w:ascii="Times New Roman" w:hAnsi="Times New Roman"/>
                <w:szCs w:val="20"/>
                <w:lang w:val="uk-UA"/>
              </w:rPr>
              <w:t>ф</w:t>
            </w:r>
            <w:r w:rsidRPr="002B0A2F">
              <w:rPr>
                <w:rFonts w:ascii="Times New Roman" w:hAnsi="Times New Roman"/>
                <w:szCs w:val="20"/>
                <w:lang w:val="uk-UA"/>
              </w:rPr>
              <w:t>едерації</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Управління культури, туризму, національностей і релігій облдержадміністрації</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об’єктів культурної спадщини, на яких було здійснено реставрацію</w:t>
            </w:r>
          </w:p>
        </w:tc>
        <w:tc>
          <w:tcPr>
            <w:tcW w:w="1280" w:type="dxa"/>
          </w:tcPr>
          <w:p w:rsidR="000C3D9A" w:rsidRPr="002B0A2F" w:rsidRDefault="000C3D9A" w:rsidP="000C3D9A">
            <w:pPr>
              <w:rPr>
                <w:lang w:val="uk-UA"/>
              </w:rPr>
            </w:pPr>
            <w:r w:rsidRPr="002B0A2F">
              <w:rPr>
                <w:rFonts w:ascii="Times New Roman" w:hAnsi="Times New Roman"/>
                <w:szCs w:val="20"/>
                <w:lang w:val="uk-UA"/>
              </w:rPr>
              <w:t>6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vMerge/>
          </w:tcPr>
          <w:p w:rsidR="000C3D9A" w:rsidRPr="002B0A2F" w:rsidRDefault="000C3D9A" w:rsidP="000C3D9A">
            <w:pPr>
              <w:rPr>
                <w:rFonts w:ascii="Times New Roman" w:hAnsi="Times New Roman"/>
                <w:szCs w:val="20"/>
                <w:lang w:val="uk-UA"/>
              </w:rPr>
            </w:pP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Створення безпечного середовища для збереження культурних цінностей, шляхом розвитку мережі захисних споруд подвійного призначення</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vMerge/>
          </w:tcPr>
          <w:p w:rsidR="000C3D9A" w:rsidRPr="002B0A2F" w:rsidRDefault="000C3D9A"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побудованих/</w:t>
            </w:r>
          </w:p>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відремонтова</w:t>
            </w:r>
            <w:proofErr w:type="spellEnd"/>
            <w:r w:rsidRPr="002B0A2F">
              <w:rPr>
                <w:rFonts w:ascii="Times New Roman" w:hAnsi="Times New Roman"/>
                <w:szCs w:val="20"/>
                <w:lang w:val="uk-UA"/>
              </w:rPr>
              <w:t>-них споруд</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подвійного призначення для об’єктів культурної</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спадщини</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2.5.8. Проведення капітальних/поточних ремонтів, реконструкцій будівель мережі закладів культури, створення безпечних, </w:t>
            </w:r>
            <w:proofErr w:type="spellStart"/>
            <w:r w:rsidRPr="002B0A2F">
              <w:rPr>
                <w:rFonts w:ascii="Times New Roman" w:hAnsi="Times New Roman"/>
                <w:szCs w:val="20"/>
                <w:lang w:val="uk-UA"/>
              </w:rPr>
              <w:t>безбар’єрних</w:t>
            </w:r>
            <w:proofErr w:type="spellEnd"/>
            <w:r w:rsidRPr="002B0A2F">
              <w:rPr>
                <w:rFonts w:ascii="Times New Roman" w:hAnsi="Times New Roman"/>
                <w:szCs w:val="20"/>
                <w:lang w:val="uk-UA"/>
              </w:rPr>
              <w:t xml:space="preserve"> умов для відвідувачів</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rPr>
                <w:rFonts w:ascii="Times New Roman" w:hAnsi="Times New Roman"/>
                <w:szCs w:val="20"/>
                <w:lang w:val="uk-UA"/>
              </w:rPr>
            </w:pP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Реставрація, реконструкція та капітальні ремонти закладів культури</w:t>
            </w:r>
          </w:p>
        </w:tc>
        <w:tc>
          <w:tcPr>
            <w:tcW w:w="1081" w:type="dxa"/>
          </w:tcPr>
          <w:p w:rsidR="000C3D9A" w:rsidRPr="002B0A2F" w:rsidRDefault="000C3D9A" w:rsidP="00BB6BAF">
            <w:pPr>
              <w:rPr>
                <w:rFonts w:ascii="Times New Roman" w:hAnsi="Times New Roman"/>
                <w:szCs w:val="20"/>
                <w:lang w:val="uk-UA"/>
              </w:rPr>
            </w:pPr>
            <w:r w:rsidRPr="002B0A2F">
              <w:rPr>
                <w:rFonts w:ascii="Times New Roman" w:hAnsi="Times New Roman"/>
                <w:szCs w:val="20"/>
                <w:lang w:val="uk-UA"/>
              </w:rPr>
              <w:t xml:space="preserve">Культура </w:t>
            </w:r>
            <w:r w:rsidR="00BB6BAF">
              <w:rPr>
                <w:rFonts w:ascii="Times New Roman" w:hAnsi="Times New Roman"/>
                <w:szCs w:val="20"/>
                <w:lang w:val="uk-UA"/>
              </w:rPr>
              <w:t xml:space="preserve">й </w:t>
            </w:r>
            <w:proofErr w:type="spellStart"/>
            <w:r w:rsidRPr="002B0A2F">
              <w:rPr>
                <w:rFonts w:ascii="Times New Roman" w:hAnsi="Times New Roman"/>
                <w:szCs w:val="20"/>
                <w:lang w:val="uk-UA"/>
              </w:rPr>
              <w:t>інформа-ція</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Культурні послуги</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Покращення якості надання культурних послуг</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Управління культури, туризму, національностей і релігій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будівель та приміщень закладів культури, в яких проведено реставрації, реконструкції, капітальні ремонти</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45 од.</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Оперативна ціль 2.6. Забезпечення доступу населення громад до якісних адміністративних та соціальних послуг</w:t>
            </w:r>
          </w:p>
        </w:tc>
      </w:tr>
      <w:tr w:rsidR="000C3D9A" w:rsidRPr="002B0A2F" w:rsidTr="000C3D9A">
        <w:trPr>
          <w:gridAfter w:val="1"/>
          <w:wAfter w:w="6" w:type="dxa"/>
        </w:trPr>
        <w:tc>
          <w:tcPr>
            <w:tcW w:w="2410"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2.6.1. Сприяння підвищенню спроможності мережі центрів надання адміністративних послуг та забезпечення якісного надання послуг суб’єктам звернення </w:t>
            </w:r>
          </w:p>
        </w:tc>
        <w:tc>
          <w:tcPr>
            <w:tcW w:w="1275"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vMerge w:val="restart"/>
          </w:tcPr>
          <w:p w:rsidR="000C3D9A" w:rsidRPr="002B0A2F" w:rsidRDefault="000C3D9A" w:rsidP="00BB6BAF">
            <w:pPr>
              <w:rPr>
                <w:rFonts w:ascii="Times New Roman" w:hAnsi="Times New Roman"/>
                <w:szCs w:val="20"/>
                <w:lang w:val="uk-UA"/>
              </w:rPr>
            </w:pPr>
            <w:r w:rsidRPr="002B0A2F">
              <w:rPr>
                <w:rFonts w:ascii="Times New Roman" w:hAnsi="Times New Roman"/>
                <w:szCs w:val="20"/>
                <w:lang w:val="uk-UA"/>
              </w:rPr>
              <w:t xml:space="preserve">Розвиток </w:t>
            </w:r>
            <w:r w:rsidR="00BB6BAF">
              <w:rPr>
                <w:rFonts w:ascii="Times New Roman" w:hAnsi="Times New Roman"/>
                <w:szCs w:val="20"/>
                <w:lang w:val="uk-UA"/>
              </w:rPr>
              <w:t>і</w:t>
            </w:r>
            <w:r w:rsidRPr="002B0A2F">
              <w:rPr>
                <w:rFonts w:ascii="Times New Roman" w:hAnsi="Times New Roman"/>
                <w:szCs w:val="20"/>
                <w:lang w:val="uk-UA"/>
              </w:rPr>
              <w:t xml:space="preserve"> підтримка сфери надання адміністративних послуг</w:t>
            </w:r>
          </w:p>
        </w:tc>
        <w:tc>
          <w:tcPr>
            <w:tcW w:w="1081"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Публічні послуги і пов’язана з ними цифро-</w:t>
            </w:r>
            <w:proofErr w:type="spellStart"/>
            <w:r w:rsidRPr="002B0A2F">
              <w:rPr>
                <w:rFonts w:ascii="Times New Roman" w:hAnsi="Times New Roman"/>
                <w:szCs w:val="20"/>
                <w:lang w:val="uk-UA"/>
              </w:rPr>
              <w:t>візація</w:t>
            </w:r>
            <w:proofErr w:type="spellEnd"/>
          </w:p>
        </w:tc>
        <w:tc>
          <w:tcPr>
            <w:tcW w:w="1331"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Державні </w:t>
            </w:r>
            <w:proofErr w:type="spellStart"/>
            <w:r w:rsidRPr="002B0A2F">
              <w:rPr>
                <w:rFonts w:ascii="Times New Roman" w:hAnsi="Times New Roman"/>
                <w:szCs w:val="20"/>
                <w:lang w:val="uk-UA"/>
              </w:rPr>
              <w:t>адміністра-тивні</w:t>
            </w:r>
            <w:proofErr w:type="spellEnd"/>
            <w:r w:rsidRPr="002B0A2F">
              <w:rPr>
                <w:rFonts w:ascii="Times New Roman" w:hAnsi="Times New Roman"/>
                <w:szCs w:val="20"/>
                <w:lang w:val="uk-UA"/>
              </w:rPr>
              <w:t xml:space="preserve"> послуги</w:t>
            </w:r>
          </w:p>
        </w:tc>
        <w:tc>
          <w:tcPr>
            <w:tcW w:w="1415"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Забезпечення доступу населення громад до якісних </w:t>
            </w:r>
            <w:proofErr w:type="spellStart"/>
            <w:r w:rsidRPr="002B0A2F">
              <w:rPr>
                <w:rFonts w:ascii="Times New Roman" w:hAnsi="Times New Roman"/>
                <w:szCs w:val="20"/>
                <w:lang w:val="uk-UA"/>
              </w:rPr>
              <w:t>адміністра-тивних</w:t>
            </w:r>
            <w:proofErr w:type="spellEnd"/>
            <w:r w:rsidRPr="002B0A2F">
              <w:rPr>
                <w:rFonts w:ascii="Times New Roman" w:hAnsi="Times New Roman"/>
                <w:szCs w:val="20"/>
                <w:lang w:val="uk-UA"/>
              </w:rPr>
              <w:t xml:space="preserve"> послуг</w:t>
            </w:r>
          </w:p>
        </w:tc>
        <w:tc>
          <w:tcPr>
            <w:tcW w:w="966" w:type="dxa"/>
            <w:vMerge w:val="restart"/>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цифрової трансформації, інформаційних технологій та електронного урядування облдержадміністрації, органи місцевого самоврядування       (за згодою)</w:t>
            </w:r>
          </w:p>
        </w:tc>
        <w:tc>
          <w:tcPr>
            <w:tcW w:w="1560" w:type="dxa"/>
          </w:tcPr>
          <w:p w:rsidR="000C3D9A" w:rsidRPr="002B0A2F" w:rsidRDefault="000C3D9A" w:rsidP="00D1283A">
            <w:pPr>
              <w:spacing w:line="216" w:lineRule="auto"/>
              <w:rPr>
                <w:rFonts w:ascii="Times New Roman" w:hAnsi="Times New Roman"/>
                <w:szCs w:val="20"/>
                <w:lang w:val="uk-UA"/>
              </w:rPr>
            </w:pPr>
            <w:r w:rsidRPr="002B0A2F">
              <w:rPr>
                <w:rFonts w:ascii="Times New Roman" w:hAnsi="Times New Roman"/>
                <w:szCs w:val="20"/>
                <w:lang w:val="uk-UA"/>
              </w:rPr>
              <w:t xml:space="preserve">Кількість </w:t>
            </w:r>
            <w:r w:rsidRPr="00D1283A">
              <w:rPr>
                <w:rFonts w:ascii="Times New Roman" w:hAnsi="Times New Roman"/>
                <w:szCs w:val="20"/>
                <w:lang w:val="uk-UA"/>
              </w:rPr>
              <w:t>центрів надання</w:t>
            </w:r>
            <w:r w:rsidRPr="002B0A2F">
              <w:rPr>
                <w:rFonts w:ascii="Times New Roman" w:hAnsi="Times New Roman"/>
                <w:szCs w:val="20"/>
                <w:lang w:val="uk-UA"/>
              </w:rPr>
              <w:t xml:space="preserve"> </w:t>
            </w:r>
            <w:proofErr w:type="spellStart"/>
            <w:r w:rsidRPr="002B0A2F">
              <w:rPr>
                <w:rFonts w:ascii="Times New Roman" w:hAnsi="Times New Roman"/>
                <w:szCs w:val="20"/>
                <w:lang w:val="uk-UA"/>
              </w:rPr>
              <w:t>адміністратив</w:t>
            </w:r>
            <w:proofErr w:type="spellEnd"/>
            <w:r w:rsidRPr="002B0A2F">
              <w:rPr>
                <w:rFonts w:ascii="Times New Roman" w:hAnsi="Times New Roman"/>
                <w:szCs w:val="20"/>
                <w:lang w:val="uk-UA"/>
              </w:rPr>
              <w:t>-них послуг (ЦНАП) області, забезпечених обладнанням для надання паспортних послуг</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vMerge/>
          </w:tcPr>
          <w:p w:rsidR="000C3D9A" w:rsidRPr="002B0A2F" w:rsidRDefault="000C3D9A" w:rsidP="000C3D9A">
            <w:pPr>
              <w:rPr>
                <w:rFonts w:ascii="Times New Roman" w:hAnsi="Times New Roman"/>
                <w:szCs w:val="20"/>
                <w:lang w:val="uk-UA"/>
              </w:rPr>
            </w:pPr>
          </w:p>
        </w:tc>
        <w:tc>
          <w:tcPr>
            <w:tcW w:w="1415" w:type="dxa"/>
            <w:vMerge/>
          </w:tcPr>
          <w:p w:rsidR="000C3D9A" w:rsidRPr="002B0A2F" w:rsidRDefault="000C3D9A" w:rsidP="000C3D9A">
            <w:pPr>
              <w:rPr>
                <w:rFonts w:ascii="Times New Roman" w:hAnsi="Times New Roman"/>
                <w:szCs w:val="20"/>
                <w:lang w:val="uk-UA"/>
              </w:rPr>
            </w:pPr>
          </w:p>
        </w:tc>
        <w:tc>
          <w:tcPr>
            <w:tcW w:w="966" w:type="dxa"/>
            <w:vMerge/>
          </w:tcPr>
          <w:p w:rsidR="000C3D9A" w:rsidRPr="002B0A2F" w:rsidRDefault="000C3D9A" w:rsidP="000C3D9A">
            <w:pPr>
              <w:jc w:val="center"/>
              <w:rPr>
                <w:rFonts w:ascii="Times New Roman" w:hAnsi="Times New Roman"/>
                <w:szCs w:val="20"/>
                <w:lang w:val="uk-UA"/>
              </w:rPr>
            </w:pPr>
          </w:p>
        </w:tc>
        <w:tc>
          <w:tcPr>
            <w:tcW w:w="2126" w:type="dxa"/>
            <w:vMerge/>
          </w:tcPr>
          <w:p w:rsidR="000C3D9A" w:rsidRPr="002B0A2F" w:rsidRDefault="000C3D9A"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w:t>
            </w:r>
            <w:proofErr w:type="spellStart"/>
            <w:r w:rsidRPr="002B0A2F">
              <w:rPr>
                <w:rFonts w:ascii="Times New Roman" w:hAnsi="Times New Roman"/>
                <w:szCs w:val="20"/>
                <w:lang w:val="uk-UA"/>
              </w:rPr>
              <w:t>ЦНАПів</w:t>
            </w:r>
            <w:proofErr w:type="spellEnd"/>
            <w:r w:rsidRPr="002B0A2F">
              <w:rPr>
                <w:rFonts w:ascii="Times New Roman" w:hAnsi="Times New Roman"/>
                <w:szCs w:val="20"/>
                <w:lang w:val="uk-UA"/>
              </w:rPr>
              <w:t xml:space="preserve"> </w:t>
            </w:r>
            <w:r w:rsidRPr="002B0A2F">
              <w:rPr>
                <w:rFonts w:ascii="Times New Roman" w:hAnsi="Times New Roman"/>
                <w:szCs w:val="20"/>
                <w:lang w:val="uk-UA"/>
              </w:rPr>
              <w:lastRenderedPageBreak/>
              <w:t>області, в яких підключена та функціонує електронна черга</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86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 xml:space="preserve">2.6.2. Забезпечення фізичної та інформаційної </w:t>
            </w:r>
            <w:proofErr w:type="spellStart"/>
            <w:r w:rsidRPr="002B0A2F">
              <w:rPr>
                <w:rFonts w:ascii="Times New Roman" w:hAnsi="Times New Roman"/>
                <w:szCs w:val="20"/>
                <w:lang w:val="uk-UA"/>
              </w:rPr>
              <w:t>безбар’єрності</w:t>
            </w:r>
            <w:proofErr w:type="spellEnd"/>
            <w:r w:rsidRPr="002B0A2F">
              <w:rPr>
                <w:rFonts w:ascii="Times New Roman" w:hAnsi="Times New Roman"/>
                <w:szCs w:val="20"/>
                <w:lang w:val="uk-UA"/>
              </w:rPr>
              <w:t xml:space="preserve"> у ЦНАП</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Забезпечення належних умов для перебування та обслуговування в ЦНАП області осіб з інвалідністю та інших </w:t>
            </w:r>
            <w:proofErr w:type="spellStart"/>
            <w:r w:rsidRPr="002B0A2F">
              <w:rPr>
                <w:rFonts w:ascii="Times New Roman" w:hAnsi="Times New Roman"/>
                <w:szCs w:val="20"/>
                <w:lang w:val="uk-UA"/>
              </w:rPr>
              <w:t>маломобільних</w:t>
            </w:r>
            <w:proofErr w:type="spellEnd"/>
            <w:r w:rsidRPr="002B0A2F">
              <w:rPr>
                <w:rFonts w:ascii="Times New Roman" w:hAnsi="Times New Roman"/>
                <w:szCs w:val="20"/>
                <w:lang w:val="uk-UA"/>
              </w:rPr>
              <w:t xml:space="preserve"> груп населення</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Публічні послуги і пов’язана з ними цифро-</w:t>
            </w:r>
            <w:proofErr w:type="spellStart"/>
            <w:r w:rsidRPr="002B0A2F">
              <w:rPr>
                <w:rFonts w:ascii="Times New Roman" w:hAnsi="Times New Roman"/>
                <w:szCs w:val="20"/>
                <w:lang w:val="uk-UA"/>
              </w:rPr>
              <w:t>візація</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Державні </w:t>
            </w:r>
            <w:proofErr w:type="spellStart"/>
            <w:r w:rsidRPr="002B0A2F">
              <w:rPr>
                <w:rFonts w:ascii="Times New Roman" w:hAnsi="Times New Roman"/>
                <w:szCs w:val="20"/>
                <w:lang w:val="uk-UA"/>
              </w:rPr>
              <w:t>адміністра-тивні</w:t>
            </w:r>
            <w:proofErr w:type="spellEnd"/>
            <w:r w:rsidRPr="002B0A2F">
              <w:rPr>
                <w:rFonts w:ascii="Times New Roman" w:hAnsi="Times New Roman"/>
                <w:szCs w:val="20"/>
                <w:lang w:val="uk-UA"/>
              </w:rPr>
              <w:t xml:space="preserve"> послуги</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Створення </w:t>
            </w:r>
            <w:proofErr w:type="spellStart"/>
            <w:r w:rsidRPr="002B0A2F">
              <w:rPr>
                <w:rFonts w:ascii="Times New Roman" w:hAnsi="Times New Roman"/>
                <w:szCs w:val="20"/>
                <w:lang w:val="uk-UA"/>
              </w:rPr>
              <w:t>безбар’єрно</w:t>
            </w:r>
            <w:proofErr w:type="spellEnd"/>
            <w:r w:rsidRPr="002B0A2F">
              <w:rPr>
                <w:rFonts w:ascii="Times New Roman" w:hAnsi="Times New Roman"/>
                <w:szCs w:val="20"/>
                <w:lang w:val="uk-UA"/>
              </w:rPr>
              <w:t>-го простору</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цифрової трансформації, інформаційних технологій та електронного урядування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w:t>
            </w:r>
            <w:proofErr w:type="spellStart"/>
            <w:r w:rsidRPr="002B0A2F">
              <w:rPr>
                <w:rFonts w:ascii="Times New Roman" w:hAnsi="Times New Roman"/>
                <w:szCs w:val="20"/>
                <w:lang w:val="uk-UA"/>
              </w:rPr>
              <w:t>ЦНАПів</w:t>
            </w:r>
            <w:proofErr w:type="spellEnd"/>
            <w:r w:rsidRPr="002B0A2F">
              <w:rPr>
                <w:rFonts w:ascii="Times New Roman" w:hAnsi="Times New Roman"/>
                <w:szCs w:val="20"/>
                <w:lang w:val="uk-UA"/>
              </w:rPr>
              <w:t xml:space="preserve"> області, в яких</w:t>
            </w:r>
            <w:r w:rsidRPr="002B0A2F">
              <w:rPr>
                <w:lang w:val="uk-UA"/>
              </w:rPr>
              <w:t xml:space="preserve"> </w:t>
            </w:r>
            <w:r w:rsidRPr="002B0A2F">
              <w:rPr>
                <w:rFonts w:ascii="Times New Roman" w:hAnsi="Times New Roman"/>
                <w:szCs w:val="20"/>
                <w:lang w:val="uk-UA"/>
              </w:rPr>
              <w:t xml:space="preserve">забезпечено належні умови для перебування та </w:t>
            </w:r>
            <w:r w:rsidRPr="002B0A2F">
              <w:rPr>
                <w:rFonts w:ascii="Times New Roman" w:hAnsi="Times New Roman"/>
                <w:spacing w:val="-2"/>
                <w:szCs w:val="20"/>
                <w:lang w:val="uk-UA"/>
              </w:rPr>
              <w:t>обслуговування</w:t>
            </w:r>
            <w:r w:rsidRPr="002B0A2F">
              <w:rPr>
                <w:rFonts w:ascii="Times New Roman" w:hAnsi="Times New Roman"/>
                <w:szCs w:val="20"/>
                <w:lang w:val="uk-UA"/>
              </w:rPr>
              <w:t xml:space="preserve"> осіб з інвалідністю та інших </w:t>
            </w:r>
            <w:proofErr w:type="spellStart"/>
            <w:r w:rsidRPr="002B0A2F">
              <w:rPr>
                <w:rFonts w:ascii="Times New Roman" w:hAnsi="Times New Roman"/>
                <w:szCs w:val="20"/>
                <w:lang w:val="uk-UA"/>
              </w:rPr>
              <w:t>маломобільних</w:t>
            </w:r>
            <w:proofErr w:type="spellEnd"/>
            <w:r w:rsidRPr="002B0A2F">
              <w:rPr>
                <w:rFonts w:ascii="Times New Roman" w:hAnsi="Times New Roman"/>
                <w:szCs w:val="20"/>
                <w:lang w:val="uk-UA"/>
              </w:rPr>
              <w:t xml:space="preserve"> груп населення</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c>
          <w:tcPr>
            <w:tcW w:w="15292" w:type="dxa"/>
            <w:gridSpan w:val="11"/>
          </w:tcPr>
          <w:p w:rsidR="000C3D9A" w:rsidRPr="002B0A2F" w:rsidRDefault="000C3D9A" w:rsidP="000C3D9A">
            <w:pPr>
              <w:tabs>
                <w:tab w:val="left" w:pos="2475"/>
              </w:tabs>
              <w:rPr>
                <w:rFonts w:ascii="Times New Roman" w:hAnsi="Times New Roman"/>
                <w:szCs w:val="20"/>
                <w:lang w:val="uk-UA"/>
              </w:rPr>
            </w:pPr>
            <w:r w:rsidRPr="002B0A2F">
              <w:rPr>
                <w:rFonts w:ascii="Times New Roman" w:hAnsi="Times New Roman"/>
                <w:szCs w:val="20"/>
                <w:lang w:val="uk-UA"/>
              </w:rPr>
              <w:tab/>
              <w:t>Оперативна ціль 2.7. Розвиток цифрової інфраструктури регіону та електронних публічних послуг</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2.7.1. Сприяння модернізації інфраструктури електронних комунікацій з метою мінімізації </w:t>
            </w:r>
            <w:proofErr w:type="spellStart"/>
            <w:r w:rsidRPr="002B0A2F">
              <w:rPr>
                <w:rFonts w:ascii="Times New Roman" w:hAnsi="Times New Roman"/>
                <w:szCs w:val="20"/>
                <w:lang w:val="uk-UA"/>
              </w:rPr>
              <w:t>безпекових</w:t>
            </w:r>
            <w:proofErr w:type="spellEnd"/>
            <w:r w:rsidRPr="002B0A2F">
              <w:rPr>
                <w:rFonts w:ascii="Times New Roman" w:hAnsi="Times New Roman"/>
                <w:szCs w:val="20"/>
                <w:lang w:val="uk-UA"/>
              </w:rPr>
              <w:t xml:space="preserve"> ризиків та забезпечення роботи електронних комунікаційних мереж незалежно від централізованого постачання електроенергії</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Модернізація регіональної інфраструктури електронних комунікацій</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Публічні послуги і пов’язана з ними цифро-</w:t>
            </w:r>
            <w:proofErr w:type="spellStart"/>
            <w:r w:rsidRPr="002B0A2F">
              <w:rPr>
                <w:rFonts w:ascii="Times New Roman" w:hAnsi="Times New Roman"/>
                <w:szCs w:val="20"/>
                <w:lang w:val="uk-UA"/>
              </w:rPr>
              <w:t>візація</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Електронні комунікації</w:t>
            </w:r>
          </w:p>
        </w:tc>
        <w:tc>
          <w:tcPr>
            <w:tcW w:w="1415" w:type="dxa"/>
          </w:tcPr>
          <w:p w:rsidR="000C3D9A" w:rsidRPr="002B0A2F" w:rsidRDefault="000C3D9A" w:rsidP="00BB6BAF">
            <w:pPr>
              <w:rPr>
                <w:rFonts w:ascii="Times New Roman" w:hAnsi="Times New Roman"/>
                <w:szCs w:val="20"/>
                <w:lang w:val="uk-UA"/>
              </w:rPr>
            </w:pPr>
            <w:r w:rsidRPr="002B0A2F">
              <w:rPr>
                <w:rFonts w:ascii="Times New Roman" w:hAnsi="Times New Roman"/>
                <w:szCs w:val="20"/>
                <w:lang w:val="uk-UA"/>
              </w:rPr>
              <w:t xml:space="preserve">Забезпечення доступу до </w:t>
            </w:r>
            <w:proofErr w:type="spellStart"/>
            <w:r w:rsidRPr="002B0A2F">
              <w:rPr>
                <w:rFonts w:ascii="Times New Roman" w:hAnsi="Times New Roman"/>
                <w:szCs w:val="20"/>
                <w:lang w:val="uk-UA"/>
              </w:rPr>
              <w:t>високошвид</w:t>
            </w:r>
            <w:proofErr w:type="spellEnd"/>
            <w:r w:rsidRPr="002B0A2F">
              <w:rPr>
                <w:rFonts w:ascii="Times New Roman" w:hAnsi="Times New Roman"/>
                <w:szCs w:val="20"/>
                <w:lang w:val="uk-UA"/>
              </w:rPr>
              <w:t xml:space="preserve">-кісного фіксованого </w:t>
            </w:r>
            <w:r w:rsidR="00BB6BAF">
              <w:rPr>
                <w:rFonts w:ascii="Times New Roman" w:hAnsi="Times New Roman"/>
                <w:szCs w:val="20"/>
                <w:lang w:val="uk-UA"/>
              </w:rPr>
              <w:t>і</w:t>
            </w:r>
            <w:r w:rsidRPr="002B0A2F">
              <w:rPr>
                <w:rFonts w:ascii="Times New Roman" w:hAnsi="Times New Roman"/>
                <w:szCs w:val="20"/>
                <w:lang w:val="uk-UA"/>
              </w:rPr>
              <w:t>нтернету для населення</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цифрової трансформації, інформаційних технологій та електронного урядування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Частка соціальних об’єктів області, що підключені до швидкісного інтернету</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100 %</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2.7.2. Сприяння впровадженню цифрових документів у всіх сферах діяльності, у яких необхідна перевірка дійсності документів або отримання копій документів, що </w:t>
            </w:r>
            <w:r w:rsidRPr="002B0A2F">
              <w:rPr>
                <w:rFonts w:ascii="Times New Roman" w:hAnsi="Times New Roman"/>
                <w:szCs w:val="20"/>
                <w:lang w:val="uk-UA"/>
              </w:rPr>
              <w:lastRenderedPageBreak/>
              <w:t>посвідчують особу</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Упровадження та технічна підтримка типового програмного комплексу “Система реєстрів управління </w:t>
            </w:r>
            <w:r w:rsidRPr="002B0A2F">
              <w:rPr>
                <w:rFonts w:ascii="Times New Roman" w:hAnsi="Times New Roman"/>
                <w:szCs w:val="20"/>
                <w:lang w:val="uk-UA"/>
              </w:rPr>
              <w:lastRenderedPageBreak/>
              <w:t>територіальною громадою”</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Публічні послуги і пов’язана з ними цифро-</w:t>
            </w:r>
            <w:proofErr w:type="spellStart"/>
            <w:r w:rsidRPr="002B0A2F">
              <w:rPr>
                <w:rFonts w:ascii="Times New Roman" w:hAnsi="Times New Roman"/>
                <w:szCs w:val="20"/>
                <w:lang w:val="uk-UA"/>
              </w:rPr>
              <w:t>візація</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Державні </w:t>
            </w:r>
            <w:proofErr w:type="spellStart"/>
            <w:r w:rsidRPr="002B0A2F">
              <w:rPr>
                <w:rFonts w:ascii="Times New Roman" w:hAnsi="Times New Roman"/>
                <w:szCs w:val="20"/>
                <w:lang w:val="uk-UA"/>
              </w:rPr>
              <w:t>адміністра-тивні</w:t>
            </w:r>
            <w:proofErr w:type="spellEnd"/>
            <w:r w:rsidRPr="002B0A2F">
              <w:rPr>
                <w:rFonts w:ascii="Times New Roman" w:hAnsi="Times New Roman"/>
                <w:szCs w:val="20"/>
                <w:lang w:val="uk-UA"/>
              </w:rPr>
              <w:t xml:space="preserve"> послуги</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Забезпечення доступу населення громад до якісних </w:t>
            </w:r>
            <w:proofErr w:type="spellStart"/>
            <w:r w:rsidRPr="002B0A2F">
              <w:rPr>
                <w:rFonts w:ascii="Times New Roman" w:hAnsi="Times New Roman"/>
                <w:szCs w:val="20"/>
                <w:lang w:val="uk-UA"/>
              </w:rPr>
              <w:t>адміністра-тивних</w:t>
            </w:r>
            <w:proofErr w:type="spellEnd"/>
            <w:r w:rsidRPr="002B0A2F">
              <w:rPr>
                <w:rFonts w:ascii="Times New Roman" w:hAnsi="Times New Roman"/>
                <w:szCs w:val="20"/>
                <w:lang w:val="uk-UA"/>
              </w:rPr>
              <w:t xml:space="preserve"> послуг</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Департамент цифрової трансформації, інформаційних технологій та електронного урядування облдержадміністрації, </w:t>
            </w:r>
            <w:r w:rsidRPr="002B0A2F">
              <w:rPr>
                <w:rFonts w:ascii="Times New Roman" w:hAnsi="Times New Roman"/>
                <w:szCs w:val="20"/>
                <w:lang w:val="uk-UA"/>
              </w:rPr>
              <w:lastRenderedPageBreak/>
              <w:t>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 xml:space="preserve">Частка органів місцевого </w:t>
            </w:r>
            <w:r w:rsidRPr="002B0A2F">
              <w:rPr>
                <w:rFonts w:ascii="Times New Roman" w:hAnsi="Times New Roman"/>
                <w:spacing w:val="-6"/>
                <w:szCs w:val="20"/>
                <w:lang w:val="uk-UA"/>
              </w:rPr>
              <w:t>самоврядування,</w:t>
            </w:r>
            <w:r w:rsidRPr="002B0A2F">
              <w:rPr>
                <w:rFonts w:ascii="Times New Roman" w:hAnsi="Times New Roman"/>
                <w:szCs w:val="20"/>
                <w:lang w:val="uk-UA"/>
              </w:rPr>
              <w:t xml:space="preserve"> в яких упроваджено програмний комплекс </w:t>
            </w:r>
            <w:r w:rsidR="00BB6BAF" w:rsidRPr="00BB6BAF">
              <w:rPr>
                <w:rFonts w:ascii="Times New Roman" w:hAnsi="Times New Roman"/>
                <w:szCs w:val="28"/>
                <w:lang w:val="uk-UA"/>
              </w:rPr>
              <w:t>„</w:t>
            </w:r>
            <w:r w:rsidRPr="002B0A2F">
              <w:rPr>
                <w:rFonts w:ascii="Times New Roman" w:hAnsi="Times New Roman"/>
                <w:szCs w:val="20"/>
                <w:lang w:val="uk-UA"/>
              </w:rPr>
              <w:t xml:space="preserve">Система </w:t>
            </w:r>
            <w:r w:rsidRPr="002B0A2F">
              <w:rPr>
                <w:rFonts w:ascii="Times New Roman" w:hAnsi="Times New Roman"/>
                <w:szCs w:val="20"/>
                <w:lang w:val="uk-UA"/>
              </w:rPr>
              <w:lastRenderedPageBreak/>
              <w:t xml:space="preserve">реєстрів управління </w:t>
            </w:r>
            <w:r w:rsidRPr="002B0A2F">
              <w:rPr>
                <w:rFonts w:ascii="Times New Roman" w:hAnsi="Times New Roman"/>
                <w:spacing w:val="-2"/>
                <w:szCs w:val="20"/>
                <w:lang w:val="uk-UA"/>
              </w:rPr>
              <w:t>територіальною</w:t>
            </w:r>
            <w:r w:rsidRPr="002B0A2F">
              <w:rPr>
                <w:rFonts w:ascii="Times New Roman" w:hAnsi="Times New Roman"/>
                <w:szCs w:val="20"/>
                <w:lang w:val="uk-UA"/>
              </w:rPr>
              <w:t xml:space="preserve"> громадою”</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100 %</w:t>
            </w:r>
          </w:p>
        </w:tc>
      </w:tr>
      <w:tr w:rsidR="000C3D9A" w:rsidRPr="002B0A2F" w:rsidTr="000C3D9A">
        <w:trPr>
          <w:gridAfter w:val="1"/>
          <w:wAfter w:w="6" w:type="dxa"/>
        </w:trPr>
        <w:tc>
          <w:tcPr>
            <w:tcW w:w="2410"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lastRenderedPageBreak/>
              <w:t>2.7.3. Масштабування впровадження системи електронного документообігу (</w:t>
            </w:r>
            <w:proofErr w:type="spellStart"/>
            <w:r w:rsidRPr="002B0A2F">
              <w:rPr>
                <w:rFonts w:ascii="Times New Roman" w:hAnsi="Times New Roman"/>
                <w:szCs w:val="20"/>
                <w:lang w:val="uk-UA"/>
              </w:rPr>
              <w:t>Paperless</w:t>
            </w:r>
            <w:proofErr w:type="spellEnd"/>
            <w:r w:rsidRPr="002B0A2F">
              <w:rPr>
                <w:rFonts w:ascii="Times New Roman" w:hAnsi="Times New Roman"/>
                <w:szCs w:val="20"/>
                <w:lang w:val="uk-UA"/>
              </w:rPr>
              <w:t>) на підприємствах, в установах та організаціях комунальної форми власності</w:t>
            </w:r>
          </w:p>
        </w:tc>
        <w:tc>
          <w:tcPr>
            <w:tcW w:w="1275"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Розвиток системи електронного документообігу</w:t>
            </w:r>
          </w:p>
        </w:tc>
        <w:tc>
          <w:tcPr>
            <w:tcW w:w="1081"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Публічні послуги і пов’язана з ними цифро-</w:t>
            </w:r>
            <w:proofErr w:type="spellStart"/>
            <w:r w:rsidRPr="002B0A2F">
              <w:rPr>
                <w:rFonts w:ascii="Times New Roman" w:hAnsi="Times New Roman"/>
                <w:szCs w:val="20"/>
                <w:lang w:val="uk-UA"/>
              </w:rPr>
              <w:t>візація</w:t>
            </w:r>
            <w:proofErr w:type="spellEnd"/>
          </w:p>
        </w:tc>
        <w:tc>
          <w:tcPr>
            <w:tcW w:w="1331"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Цифрові інновації та технології</w:t>
            </w:r>
            <w:r w:rsidRPr="002B0A2F">
              <w:rPr>
                <w:rFonts w:ascii="Roboto" w:hAnsi="Roboto"/>
                <w:color w:val="0A0A0A"/>
                <w:shd w:val="clear" w:color="auto" w:fill="FFFFFF"/>
                <w:lang w:val="uk-UA"/>
              </w:rPr>
              <w:t> </w:t>
            </w:r>
          </w:p>
        </w:tc>
        <w:tc>
          <w:tcPr>
            <w:tcW w:w="1415"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Цифрові технології</w:t>
            </w:r>
            <w:r w:rsidRPr="002B0A2F">
              <w:rPr>
                <w:rFonts w:ascii="Roboto" w:hAnsi="Roboto"/>
                <w:color w:val="0A0A0A"/>
                <w:shd w:val="clear" w:color="auto" w:fill="FFFFFF"/>
                <w:lang w:val="uk-UA"/>
              </w:rPr>
              <w:t> </w:t>
            </w:r>
          </w:p>
        </w:tc>
        <w:tc>
          <w:tcPr>
            <w:tcW w:w="966" w:type="dxa"/>
          </w:tcPr>
          <w:p w:rsidR="000C3D9A" w:rsidRPr="002B0A2F" w:rsidRDefault="000C3D9A" w:rsidP="000C3D9A">
            <w:pPr>
              <w:spacing w:line="245"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Департамент цифрової трансформації, інформаційних технологій та електронного урядування облдержадміністрації, органи місцевого самоврядування       (за згодою)</w:t>
            </w:r>
          </w:p>
        </w:tc>
        <w:tc>
          <w:tcPr>
            <w:tcW w:w="1560"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 xml:space="preserve">Частка забезпеченості користувачів, </w:t>
            </w:r>
            <w:r w:rsidRPr="00FF5C07">
              <w:rPr>
                <w:rFonts w:ascii="Times New Roman" w:hAnsi="Times New Roman"/>
                <w:spacing w:val="-8"/>
                <w:szCs w:val="20"/>
                <w:lang w:val="uk-UA"/>
              </w:rPr>
              <w:t xml:space="preserve">яким за </w:t>
            </w:r>
            <w:proofErr w:type="spellStart"/>
            <w:r w:rsidRPr="00FF5C07">
              <w:rPr>
                <w:rFonts w:ascii="Times New Roman" w:hAnsi="Times New Roman"/>
                <w:spacing w:val="-8"/>
                <w:szCs w:val="20"/>
                <w:lang w:val="uk-UA"/>
              </w:rPr>
              <w:t>функціо-</w:t>
            </w:r>
            <w:r w:rsidRPr="00FF5C07">
              <w:rPr>
                <w:rFonts w:ascii="Times New Roman" w:hAnsi="Times New Roman"/>
                <w:szCs w:val="20"/>
                <w:lang w:val="uk-UA"/>
              </w:rPr>
              <w:t>нальними</w:t>
            </w:r>
            <w:proofErr w:type="spellEnd"/>
            <w:r w:rsidRPr="002B0A2F">
              <w:rPr>
                <w:rFonts w:ascii="Times New Roman" w:hAnsi="Times New Roman"/>
                <w:szCs w:val="20"/>
                <w:lang w:val="uk-UA"/>
              </w:rPr>
              <w:t xml:space="preserve"> обов’язками необхідна система електронного </w:t>
            </w:r>
            <w:r w:rsidRPr="002B0A2F">
              <w:rPr>
                <w:rFonts w:ascii="Times New Roman" w:hAnsi="Times New Roman"/>
                <w:spacing w:val="-2"/>
                <w:szCs w:val="20"/>
                <w:lang w:val="uk-UA"/>
              </w:rPr>
              <w:t>документообігу</w:t>
            </w:r>
          </w:p>
        </w:tc>
        <w:tc>
          <w:tcPr>
            <w:tcW w:w="1280"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95 %</w:t>
            </w:r>
          </w:p>
        </w:tc>
      </w:tr>
      <w:tr w:rsidR="000C3D9A" w:rsidRPr="002B0A2F" w:rsidTr="000C3D9A">
        <w:trPr>
          <w:gridAfter w:val="1"/>
          <w:wAfter w:w="6" w:type="dxa"/>
        </w:trPr>
        <w:tc>
          <w:tcPr>
            <w:tcW w:w="2410"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2.7.4. Забезпечення  оприлюднення органами місцевого самоврядування та ОДА публічної інформації у формі відкритих даних на Єдиному державному веб-порталі відкритих даних (data.gov.ua)</w:t>
            </w:r>
          </w:p>
        </w:tc>
        <w:tc>
          <w:tcPr>
            <w:tcW w:w="1275"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Забезпечення оприлюднення розпорядниками публічної інформації у формі відкритих даних</w:t>
            </w:r>
          </w:p>
        </w:tc>
        <w:tc>
          <w:tcPr>
            <w:tcW w:w="1081"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Публічні послуги і пов’язана з ними цифро-</w:t>
            </w:r>
            <w:proofErr w:type="spellStart"/>
            <w:r w:rsidRPr="002B0A2F">
              <w:rPr>
                <w:rFonts w:ascii="Times New Roman" w:hAnsi="Times New Roman"/>
                <w:szCs w:val="20"/>
                <w:lang w:val="uk-UA"/>
              </w:rPr>
              <w:t>візація</w:t>
            </w:r>
            <w:proofErr w:type="spellEnd"/>
          </w:p>
        </w:tc>
        <w:tc>
          <w:tcPr>
            <w:tcW w:w="1331"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Електроне урядування</w:t>
            </w:r>
          </w:p>
        </w:tc>
        <w:tc>
          <w:tcPr>
            <w:tcW w:w="1415"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Створення та розвиток центрів обробки даних</w:t>
            </w:r>
          </w:p>
        </w:tc>
        <w:tc>
          <w:tcPr>
            <w:tcW w:w="966" w:type="dxa"/>
          </w:tcPr>
          <w:p w:rsidR="000C3D9A" w:rsidRPr="002B0A2F" w:rsidRDefault="000C3D9A" w:rsidP="000C3D9A">
            <w:pPr>
              <w:spacing w:line="245"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Департамент цифрової трансформації, інформаційних технологій та електронного урядування облдержадміністрації, органи місцевого самоврядування       (за згодою)</w:t>
            </w:r>
          </w:p>
        </w:tc>
        <w:tc>
          <w:tcPr>
            <w:tcW w:w="1560"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 xml:space="preserve">Частка органів місцевого </w:t>
            </w:r>
            <w:r w:rsidRPr="002B0A2F">
              <w:rPr>
                <w:rFonts w:ascii="Times New Roman" w:hAnsi="Times New Roman"/>
                <w:spacing w:val="-6"/>
                <w:szCs w:val="20"/>
                <w:lang w:val="uk-UA"/>
              </w:rPr>
              <w:t>самоврядування,</w:t>
            </w:r>
            <w:r w:rsidRPr="002B0A2F">
              <w:rPr>
                <w:rFonts w:ascii="Times New Roman" w:hAnsi="Times New Roman"/>
                <w:szCs w:val="20"/>
                <w:lang w:val="uk-UA"/>
              </w:rPr>
              <w:t xml:space="preserve"> які забезпечили оприлюднення відкритих даних на Порталі відкритих даних (data.gov.ua)</w:t>
            </w:r>
          </w:p>
        </w:tc>
        <w:tc>
          <w:tcPr>
            <w:tcW w:w="1280"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100 %</w:t>
            </w:r>
          </w:p>
        </w:tc>
      </w:tr>
      <w:tr w:rsidR="000C3D9A" w:rsidRPr="002B0A2F" w:rsidTr="000C3D9A">
        <w:trPr>
          <w:gridAfter w:val="1"/>
          <w:wAfter w:w="6" w:type="dxa"/>
        </w:trPr>
        <w:tc>
          <w:tcPr>
            <w:tcW w:w="2410"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2.7.5. Розвиток мереж доступу до високошвидкісного Інтернету в усіх населених пунктах</w:t>
            </w:r>
          </w:p>
        </w:tc>
        <w:tc>
          <w:tcPr>
            <w:tcW w:w="1275"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Забезпечення технічної можливості громадянам доступу до послуг швидкісного інтернету</w:t>
            </w:r>
          </w:p>
        </w:tc>
        <w:tc>
          <w:tcPr>
            <w:tcW w:w="1081"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Публічні послуги і пов’язана з ними цифро-</w:t>
            </w:r>
            <w:proofErr w:type="spellStart"/>
            <w:r w:rsidRPr="002B0A2F">
              <w:rPr>
                <w:rFonts w:ascii="Times New Roman" w:hAnsi="Times New Roman"/>
                <w:szCs w:val="20"/>
                <w:lang w:val="uk-UA"/>
              </w:rPr>
              <w:t>візація</w:t>
            </w:r>
            <w:proofErr w:type="spellEnd"/>
          </w:p>
        </w:tc>
        <w:tc>
          <w:tcPr>
            <w:tcW w:w="1331"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Електронні комунікації</w:t>
            </w:r>
          </w:p>
        </w:tc>
        <w:tc>
          <w:tcPr>
            <w:tcW w:w="1415" w:type="dxa"/>
          </w:tcPr>
          <w:p w:rsidR="000C3D9A" w:rsidRPr="002B0A2F" w:rsidRDefault="000C3D9A" w:rsidP="00BB6BAF">
            <w:pPr>
              <w:spacing w:line="245" w:lineRule="auto"/>
              <w:rPr>
                <w:rFonts w:ascii="Times New Roman" w:hAnsi="Times New Roman"/>
                <w:szCs w:val="20"/>
                <w:lang w:val="uk-UA"/>
              </w:rPr>
            </w:pPr>
            <w:r w:rsidRPr="002B0A2F">
              <w:rPr>
                <w:rFonts w:ascii="Times New Roman" w:hAnsi="Times New Roman"/>
                <w:szCs w:val="20"/>
                <w:lang w:val="uk-UA"/>
              </w:rPr>
              <w:t xml:space="preserve">Забезпечення доступу до високо-швидкісного фіксованого </w:t>
            </w:r>
            <w:r w:rsidR="00BB6BAF">
              <w:rPr>
                <w:rFonts w:ascii="Times New Roman" w:hAnsi="Times New Roman"/>
                <w:szCs w:val="20"/>
                <w:lang w:val="uk-UA"/>
              </w:rPr>
              <w:t>і</w:t>
            </w:r>
            <w:r w:rsidRPr="002B0A2F">
              <w:rPr>
                <w:rFonts w:ascii="Times New Roman" w:hAnsi="Times New Roman"/>
                <w:szCs w:val="20"/>
                <w:lang w:val="uk-UA"/>
              </w:rPr>
              <w:t>нтернету для населення</w:t>
            </w:r>
          </w:p>
        </w:tc>
        <w:tc>
          <w:tcPr>
            <w:tcW w:w="966" w:type="dxa"/>
          </w:tcPr>
          <w:p w:rsidR="000C3D9A" w:rsidRPr="002B0A2F" w:rsidRDefault="000C3D9A" w:rsidP="000C3D9A">
            <w:pPr>
              <w:spacing w:line="245"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522C07">
            <w:pPr>
              <w:spacing w:line="245" w:lineRule="auto"/>
              <w:rPr>
                <w:rFonts w:ascii="Times New Roman" w:hAnsi="Times New Roman"/>
                <w:szCs w:val="20"/>
                <w:lang w:val="uk-UA"/>
              </w:rPr>
            </w:pPr>
            <w:r w:rsidRPr="002B0A2F">
              <w:rPr>
                <w:rFonts w:ascii="Times New Roman" w:hAnsi="Times New Roman"/>
                <w:szCs w:val="20"/>
                <w:lang w:val="uk-UA"/>
              </w:rPr>
              <w:t>Департамент цифрової трансформації, інформаційних технологій та електронного урядування облдержадміністрації, органи місцевого самоврядування       (за згодою)</w:t>
            </w:r>
          </w:p>
        </w:tc>
        <w:tc>
          <w:tcPr>
            <w:tcW w:w="1560" w:type="dxa"/>
          </w:tcPr>
          <w:p w:rsidR="000C3D9A" w:rsidRPr="002B0A2F" w:rsidRDefault="000C3D9A" w:rsidP="00BB6BAF">
            <w:pPr>
              <w:spacing w:line="245" w:lineRule="auto"/>
              <w:rPr>
                <w:rFonts w:ascii="Times New Roman" w:hAnsi="Times New Roman"/>
                <w:szCs w:val="20"/>
                <w:lang w:val="uk-UA"/>
              </w:rPr>
            </w:pPr>
            <w:r w:rsidRPr="002B0A2F">
              <w:rPr>
                <w:rFonts w:ascii="Times New Roman" w:hAnsi="Times New Roman"/>
                <w:szCs w:val="20"/>
                <w:lang w:val="uk-UA"/>
              </w:rPr>
              <w:t xml:space="preserve">Частка територіальних громад, </w:t>
            </w:r>
            <w:r w:rsidR="00BB6BAF">
              <w:rPr>
                <w:rFonts w:ascii="Times New Roman" w:hAnsi="Times New Roman"/>
                <w:szCs w:val="20"/>
                <w:lang w:val="uk-UA"/>
              </w:rPr>
              <w:t>у</w:t>
            </w:r>
            <w:r w:rsidRPr="002B0A2F">
              <w:rPr>
                <w:rFonts w:ascii="Times New Roman" w:hAnsi="Times New Roman"/>
                <w:szCs w:val="20"/>
                <w:lang w:val="uk-UA"/>
              </w:rPr>
              <w:t xml:space="preserve"> яких забезпечено  доступ до </w:t>
            </w:r>
            <w:proofErr w:type="spellStart"/>
            <w:r w:rsidRPr="002B0A2F">
              <w:rPr>
                <w:rFonts w:ascii="Times New Roman" w:hAnsi="Times New Roman"/>
                <w:szCs w:val="20"/>
                <w:lang w:val="uk-UA"/>
              </w:rPr>
              <w:t>високошвид</w:t>
            </w:r>
            <w:proofErr w:type="spellEnd"/>
            <w:r w:rsidRPr="002B0A2F">
              <w:rPr>
                <w:rFonts w:ascii="Times New Roman" w:hAnsi="Times New Roman"/>
                <w:szCs w:val="20"/>
                <w:lang w:val="uk-UA"/>
              </w:rPr>
              <w:t>-кісного інтернету в усіх населених пунктах</w:t>
            </w:r>
          </w:p>
        </w:tc>
        <w:tc>
          <w:tcPr>
            <w:tcW w:w="1280" w:type="dxa"/>
          </w:tcPr>
          <w:p w:rsidR="000C3D9A" w:rsidRPr="002B0A2F" w:rsidRDefault="000C3D9A" w:rsidP="000C3D9A">
            <w:pPr>
              <w:spacing w:line="245" w:lineRule="auto"/>
              <w:rPr>
                <w:rFonts w:ascii="Times New Roman" w:hAnsi="Times New Roman"/>
                <w:szCs w:val="20"/>
                <w:lang w:val="uk-UA"/>
              </w:rPr>
            </w:pPr>
            <w:r w:rsidRPr="002B0A2F">
              <w:rPr>
                <w:rFonts w:ascii="Times New Roman" w:hAnsi="Times New Roman"/>
                <w:szCs w:val="20"/>
                <w:lang w:val="uk-UA"/>
              </w:rPr>
              <w:t>100 %</w:t>
            </w:r>
          </w:p>
        </w:tc>
      </w:tr>
      <w:tr w:rsidR="000C3D9A" w:rsidRPr="002B0A2F" w:rsidTr="000C3D9A">
        <w:trPr>
          <w:gridAfter w:val="1"/>
          <w:wAfter w:w="6" w:type="dxa"/>
        </w:trPr>
        <w:tc>
          <w:tcPr>
            <w:tcW w:w="241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2.7.6. Підвищення рівня цифрової грамотності </w:t>
            </w:r>
            <w:r w:rsidRPr="002B0A2F">
              <w:rPr>
                <w:rFonts w:ascii="Times New Roman" w:hAnsi="Times New Roman"/>
                <w:szCs w:val="20"/>
                <w:lang w:val="uk-UA"/>
              </w:rPr>
              <w:lastRenderedPageBreak/>
              <w:t>населення</w:t>
            </w:r>
          </w:p>
        </w:tc>
        <w:tc>
          <w:tcPr>
            <w:tcW w:w="1275"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lastRenderedPageBreak/>
              <w:t>Захід</w:t>
            </w:r>
          </w:p>
        </w:tc>
        <w:tc>
          <w:tcPr>
            <w:tcW w:w="1842"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Сприяння навчанню на </w:t>
            </w:r>
            <w:r w:rsidRPr="002B0A2F">
              <w:rPr>
                <w:rFonts w:ascii="Times New Roman" w:hAnsi="Times New Roman"/>
                <w:szCs w:val="20"/>
                <w:lang w:val="uk-UA"/>
              </w:rPr>
              <w:lastRenderedPageBreak/>
              <w:t xml:space="preserve">державному порталі </w:t>
            </w:r>
            <w:r w:rsidR="00194DEE" w:rsidRPr="00BB6BAF">
              <w:rPr>
                <w:rFonts w:ascii="Times New Roman" w:hAnsi="Times New Roman"/>
                <w:szCs w:val="28"/>
                <w:lang w:val="uk-UA"/>
              </w:rPr>
              <w:t>„</w:t>
            </w:r>
            <w:r w:rsidRPr="002B0A2F">
              <w:rPr>
                <w:rFonts w:ascii="Times New Roman" w:hAnsi="Times New Roman"/>
                <w:szCs w:val="20"/>
                <w:lang w:val="uk-UA"/>
              </w:rPr>
              <w:t>ДІЯ. Освіта”</w:t>
            </w:r>
          </w:p>
        </w:tc>
        <w:tc>
          <w:tcPr>
            <w:tcW w:w="108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lastRenderedPageBreak/>
              <w:t xml:space="preserve">Публічні послуги і </w:t>
            </w:r>
            <w:r w:rsidRPr="002B0A2F">
              <w:rPr>
                <w:rFonts w:ascii="Times New Roman" w:hAnsi="Times New Roman"/>
                <w:szCs w:val="20"/>
                <w:lang w:val="uk-UA"/>
              </w:rPr>
              <w:lastRenderedPageBreak/>
              <w:t>пов’язана з ними цифро-</w:t>
            </w:r>
            <w:proofErr w:type="spellStart"/>
            <w:r w:rsidRPr="002B0A2F">
              <w:rPr>
                <w:rFonts w:ascii="Times New Roman" w:hAnsi="Times New Roman"/>
                <w:szCs w:val="20"/>
                <w:lang w:val="uk-UA"/>
              </w:rPr>
              <w:t>візація</w:t>
            </w:r>
            <w:proofErr w:type="spellEnd"/>
          </w:p>
        </w:tc>
        <w:tc>
          <w:tcPr>
            <w:tcW w:w="133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lastRenderedPageBreak/>
              <w:t>Електронні комунікації</w:t>
            </w:r>
          </w:p>
        </w:tc>
        <w:tc>
          <w:tcPr>
            <w:tcW w:w="1415" w:type="dxa"/>
          </w:tcPr>
          <w:p w:rsidR="000C3D9A" w:rsidRPr="002B0A2F" w:rsidRDefault="000C3D9A" w:rsidP="000C3D9A">
            <w:pPr>
              <w:spacing w:line="252" w:lineRule="auto"/>
              <w:rPr>
                <w:rFonts w:ascii="Times New Roman" w:hAnsi="Times New Roman"/>
                <w:szCs w:val="20"/>
                <w:lang w:val="uk-UA"/>
              </w:rPr>
            </w:pPr>
            <w:proofErr w:type="spellStart"/>
            <w:r w:rsidRPr="002B0A2F">
              <w:rPr>
                <w:rFonts w:ascii="Times New Roman" w:hAnsi="Times New Roman"/>
                <w:szCs w:val="20"/>
                <w:lang w:val="uk-UA"/>
              </w:rPr>
              <w:t>Інформа</w:t>
            </w:r>
            <w:proofErr w:type="spellEnd"/>
            <w:r w:rsidRPr="002B0A2F">
              <w:rPr>
                <w:rFonts w:ascii="Times New Roman" w:hAnsi="Times New Roman"/>
                <w:szCs w:val="20"/>
                <w:lang w:val="uk-UA"/>
              </w:rPr>
              <w:t>-</w:t>
            </w:r>
            <w:proofErr w:type="spellStart"/>
            <w:r w:rsidRPr="002B0A2F">
              <w:rPr>
                <w:rFonts w:ascii="Times New Roman" w:hAnsi="Times New Roman"/>
                <w:szCs w:val="20"/>
                <w:lang w:val="uk-UA"/>
              </w:rPr>
              <w:t>ційно</w:t>
            </w:r>
            <w:proofErr w:type="spellEnd"/>
            <w:r w:rsidRPr="002B0A2F">
              <w:rPr>
                <w:rFonts w:ascii="Times New Roman" w:hAnsi="Times New Roman"/>
                <w:szCs w:val="20"/>
                <w:lang w:val="uk-UA"/>
              </w:rPr>
              <w:t>-</w:t>
            </w:r>
            <w:r w:rsidRPr="002B0A2F">
              <w:rPr>
                <w:rFonts w:ascii="Times New Roman" w:hAnsi="Times New Roman"/>
                <w:szCs w:val="20"/>
                <w:lang w:val="uk-UA"/>
              </w:rPr>
              <w:lastRenderedPageBreak/>
              <w:t>просвітниць-ка діяльність</w:t>
            </w:r>
          </w:p>
        </w:tc>
        <w:tc>
          <w:tcPr>
            <w:tcW w:w="966" w:type="dxa"/>
          </w:tcPr>
          <w:p w:rsidR="000C3D9A" w:rsidRPr="002B0A2F" w:rsidRDefault="000C3D9A" w:rsidP="000C3D9A">
            <w:pPr>
              <w:spacing w:line="252" w:lineRule="auto"/>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Департамент цифрової </w:t>
            </w:r>
            <w:r w:rsidRPr="002B0A2F">
              <w:rPr>
                <w:rFonts w:ascii="Times New Roman" w:hAnsi="Times New Roman"/>
                <w:szCs w:val="20"/>
                <w:lang w:val="uk-UA"/>
              </w:rPr>
              <w:lastRenderedPageBreak/>
              <w:t>трансформації, інформаційних технологій та електронного урядування облдержадміністрації, органи місцевого самоврядування       (за згодою)</w:t>
            </w:r>
          </w:p>
        </w:tc>
        <w:tc>
          <w:tcPr>
            <w:tcW w:w="156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lastRenderedPageBreak/>
              <w:t xml:space="preserve">Кількість фахівців </w:t>
            </w:r>
            <w:r w:rsidRPr="002B0A2F">
              <w:rPr>
                <w:rFonts w:ascii="Times New Roman" w:hAnsi="Times New Roman"/>
                <w:szCs w:val="20"/>
                <w:lang w:val="uk-UA"/>
              </w:rPr>
              <w:lastRenderedPageBreak/>
              <w:t xml:space="preserve">органів виконавчої влади та органів місцевого </w:t>
            </w:r>
            <w:r w:rsidRPr="002B0A2F">
              <w:rPr>
                <w:rFonts w:ascii="Times New Roman" w:hAnsi="Times New Roman"/>
                <w:spacing w:val="-6"/>
                <w:szCs w:val="20"/>
                <w:lang w:val="uk-UA"/>
              </w:rPr>
              <w:t>самоврядування,</w:t>
            </w:r>
            <w:r w:rsidRPr="002B0A2F">
              <w:rPr>
                <w:rFonts w:ascii="Times New Roman" w:hAnsi="Times New Roman"/>
                <w:szCs w:val="20"/>
                <w:lang w:val="uk-UA"/>
              </w:rPr>
              <w:t xml:space="preserve"> які пройшли навчання з питань цифрових навичок і компетенцій </w:t>
            </w:r>
          </w:p>
        </w:tc>
        <w:tc>
          <w:tcPr>
            <w:tcW w:w="128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lastRenderedPageBreak/>
              <w:t>500 осіб</w:t>
            </w:r>
          </w:p>
        </w:tc>
      </w:tr>
      <w:tr w:rsidR="000C3D9A" w:rsidRPr="002B0A2F" w:rsidTr="000C3D9A">
        <w:trPr>
          <w:gridAfter w:val="1"/>
          <w:wAfter w:w="6" w:type="dxa"/>
        </w:trPr>
        <w:tc>
          <w:tcPr>
            <w:tcW w:w="241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lastRenderedPageBreak/>
              <w:t xml:space="preserve">2.7.9. Підвищення рівня </w:t>
            </w:r>
            <w:proofErr w:type="spellStart"/>
            <w:r w:rsidRPr="002B0A2F">
              <w:rPr>
                <w:rFonts w:ascii="Times New Roman" w:hAnsi="Times New Roman"/>
                <w:szCs w:val="20"/>
                <w:lang w:val="uk-UA"/>
              </w:rPr>
              <w:t>кіберзахисту</w:t>
            </w:r>
            <w:proofErr w:type="spellEnd"/>
            <w:r w:rsidRPr="002B0A2F">
              <w:rPr>
                <w:rFonts w:ascii="Times New Roman" w:hAnsi="Times New Roman"/>
                <w:szCs w:val="20"/>
                <w:lang w:val="uk-UA"/>
              </w:rPr>
              <w:t xml:space="preserve"> існуючих регіональних систем та сервісів</w:t>
            </w:r>
          </w:p>
        </w:tc>
        <w:tc>
          <w:tcPr>
            <w:tcW w:w="1275"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Модернізація локальних мереж з урахуванням вимог до </w:t>
            </w:r>
            <w:proofErr w:type="spellStart"/>
            <w:r w:rsidRPr="002B0A2F">
              <w:rPr>
                <w:rFonts w:ascii="Times New Roman" w:hAnsi="Times New Roman"/>
                <w:szCs w:val="20"/>
                <w:lang w:val="uk-UA"/>
              </w:rPr>
              <w:t>кіберзахисту</w:t>
            </w:r>
            <w:proofErr w:type="spellEnd"/>
          </w:p>
        </w:tc>
        <w:tc>
          <w:tcPr>
            <w:tcW w:w="108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Публічні послуги і пов’язана з ними цифро-</w:t>
            </w:r>
            <w:proofErr w:type="spellStart"/>
            <w:r w:rsidRPr="002B0A2F">
              <w:rPr>
                <w:rFonts w:ascii="Times New Roman" w:hAnsi="Times New Roman"/>
                <w:szCs w:val="20"/>
                <w:lang w:val="uk-UA"/>
              </w:rPr>
              <w:t>візація</w:t>
            </w:r>
            <w:proofErr w:type="spellEnd"/>
          </w:p>
        </w:tc>
        <w:tc>
          <w:tcPr>
            <w:tcW w:w="133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Цифрові </w:t>
            </w:r>
            <w:proofErr w:type="spellStart"/>
            <w:r w:rsidRPr="002B0A2F">
              <w:rPr>
                <w:rFonts w:ascii="Times New Roman" w:hAnsi="Times New Roman"/>
                <w:szCs w:val="20"/>
                <w:lang w:val="uk-UA"/>
              </w:rPr>
              <w:t>іновації</w:t>
            </w:r>
            <w:proofErr w:type="spellEnd"/>
            <w:r w:rsidRPr="002B0A2F">
              <w:rPr>
                <w:rFonts w:ascii="Times New Roman" w:hAnsi="Times New Roman"/>
                <w:szCs w:val="20"/>
                <w:lang w:val="uk-UA"/>
              </w:rPr>
              <w:t xml:space="preserve"> та технології</w:t>
            </w:r>
          </w:p>
        </w:tc>
        <w:tc>
          <w:tcPr>
            <w:tcW w:w="1415"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Цифрові технології</w:t>
            </w:r>
            <w:r w:rsidRPr="002B0A2F">
              <w:rPr>
                <w:rFonts w:ascii="Roboto" w:hAnsi="Roboto"/>
                <w:color w:val="0A0A0A"/>
                <w:shd w:val="clear" w:color="auto" w:fill="FFFFFF"/>
                <w:lang w:val="uk-UA"/>
              </w:rPr>
              <w:t> </w:t>
            </w:r>
          </w:p>
        </w:tc>
        <w:tc>
          <w:tcPr>
            <w:tcW w:w="966" w:type="dxa"/>
          </w:tcPr>
          <w:p w:rsidR="000C3D9A" w:rsidRPr="002B0A2F" w:rsidRDefault="000C3D9A" w:rsidP="000C3D9A">
            <w:pPr>
              <w:spacing w:line="252"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Департамент цифрової трансформації, інформаційних технологій та електронного урядування облдержадміністрації, органи місцевого самоврядування       (за згодою)</w:t>
            </w:r>
          </w:p>
        </w:tc>
        <w:tc>
          <w:tcPr>
            <w:tcW w:w="1560" w:type="dxa"/>
          </w:tcPr>
          <w:p w:rsidR="000C3D9A" w:rsidRPr="002B0A2F" w:rsidRDefault="000C3D9A" w:rsidP="00194DEE">
            <w:pPr>
              <w:spacing w:line="252" w:lineRule="auto"/>
              <w:rPr>
                <w:rFonts w:ascii="Times New Roman" w:hAnsi="Times New Roman"/>
                <w:szCs w:val="20"/>
                <w:lang w:val="uk-UA"/>
              </w:rPr>
            </w:pPr>
            <w:r w:rsidRPr="002B0A2F">
              <w:rPr>
                <w:rFonts w:ascii="Times New Roman" w:hAnsi="Times New Roman"/>
                <w:szCs w:val="20"/>
                <w:lang w:val="uk-UA"/>
              </w:rPr>
              <w:t xml:space="preserve">Кількість громад, </w:t>
            </w:r>
            <w:r w:rsidR="00194DEE">
              <w:rPr>
                <w:rFonts w:ascii="Times New Roman" w:hAnsi="Times New Roman"/>
                <w:szCs w:val="20"/>
                <w:lang w:val="uk-UA"/>
              </w:rPr>
              <w:t>у</w:t>
            </w:r>
            <w:r w:rsidRPr="002B0A2F">
              <w:rPr>
                <w:rFonts w:ascii="Times New Roman" w:hAnsi="Times New Roman"/>
                <w:szCs w:val="20"/>
                <w:lang w:val="uk-UA"/>
              </w:rPr>
              <w:t xml:space="preserve"> яких проведено модернізацію локальних мереж з урахуванням вимог до </w:t>
            </w:r>
            <w:proofErr w:type="spellStart"/>
            <w:r w:rsidRPr="002B0A2F">
              <w:rPr>
                <w:rFonts w:ascii="Times New Roman" w:hAnsi="Times New Roman"/>
                <w:szCs w:val="20"/>
                <w:lang w:val="uk-UA"/>
              </w:rPr>
              <w:t>кіберзахисту</w:t>
            </w:r>
            <w:proofErr w:type="spellEnd"/>
          </w:p>
        </w:tc>
        <w:tc>
          <w:tcPr>
            <w:tcW w:w="128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rPr>
          <w:gridAfter w:val="1"/>
          <w:wAfter w:w="6" w:type="dxa"/>
        </w:trPr>
        <w:tc>
          <w:tcPr>
            <w:tcW w:w="2410" w:type="dxa"/>
          </w:tcPr>
          <w:p w:rsidR="000C3D9A" w:rsidRPr="002B0A2F" w:rsidRDefault="000C3D9A" w:rsidP="00522C07">
            <w:pPr>
              <w:spacing w:line="252" w:lineRule="auto"/>
              <w:rPr>
                <w:rFonts w:ascii="Times New Roman" w:hAnsi="Times New Roman"/>
                <w:szCs w:val="20"/>
                <w:lang w:val="uk-UA"/>
              </w:rPr>
            </w:pPr>
            <w:r w:rsidRPr="002B0A2F">
              <w:rPr>
                <w:rFonts w:ascii="Times New Roman" w:hAnsi="Times New Roman"/>
                <w:szCs w:val="20"/>
                <w:lang w:val="uk-UA"/>
              </w:rPr>
              <w:t xml:space="preserve">2.7.11. Сприяння у проходженні навчання державними службовцями, посадовими особами місцевого самоврядування та мешканцями регіону навчання з </w:t>
            </w:r>
            <w:proofErr w:type="spellStart"/>
            <w:r w:rsidRPr="002B0A2F">
              <w:rPr>
                <w:rFonts w:ascii="Times New Roman" w:hAnsi="Times New Roman"/>
                <w:szCs w:val="20"/>
                <w:lang w:val="uk-UA"/>
              </w:rPr>
              <w:t>кібербезпеки</w:t>
            </w:r>
            <w:proofErr w:type="spellEnd"/>
            <w:r w:rsidRPr="002B0A2F">
              <w:rPr>
                <w:rFonts w:ascii="Times New Roman" w:hAnsi="Times New Roman"/>
                <w:szCs w:val="20"/>
                <w:lang w:val="uk-UA"/>
              </w:rPr>
              <w:t xml:space="preserve"> та </w:t>
            </w:r>
            <w:proofErr w:type="spellStart"/>
            <w:r w:rsidRPr="002B0A2F">
              <w:rPr>
                <w:rFonts w:ascii="Times New Roman" w:hAnsi="Times New Roman"/>
                <w:szCs w:val="20"/>
                <w:lang w:val="uk-UA"/>
              </w:rPr>
              <w:t>кібергігієни</w:t>
            </w:r>
            <w:proofErr w:type="spellEnd"/>
            <w:r w:rsidRPr="002B0A2F">
              <w:rPr>
                <w:rFonts w:ascii="Times New Roman" w:hAnsi="Times New Roman"/>
                <w:szCs w:val="20"/>
                <w:lang w:val="uk-UA"/>
              </w:rPr>
              <w:t xml:space="preserve">. Підвищення рівня практичних навчань у сфері </w:t>
            </w:r>
            <w:proofErr w:type="spellStart"/>
            <w:r w:rsidRPr="002B0A2F">
              <w:rPr>
                <w:rFonts w:ascii="Times New Roman" w:hAnsi="Times New Roman"/>
                <w:szCs w:val="20"/>
                <w:lang w:val="uk-UA"/>
              </w:rPr>
              <w:t>кібербезпеки</w:t>
            </w:r>
            <w:proofErr w:type="spellEnd"/>
          </w:p>
        </w:tc>
        <w:tc>
          <w:tcPr>
            <w:tcW w:w="1275"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Проведення практичних навчань у сфері </w:t>
            </w:r>
            <w:proofErr w:type="spellStart"/>
            <w:r w:rsidRPr="002B0A2F">
              <w:rPr>
                <w:rFonts w:ascii="Times New Roman" w:hAnsi="Times New Roman"/>
                <w:szCs w:val="20"/>
                <w:lang w:val="uk-UA"/>
              </w:rPr>
              <w:t>кібербезпеки</w:t>
            </w:r>
            <w:proofErr w:type="spellEnd"/>
            <w:r w:rsidRPr="002B0A2F">
              <w:rPr>
                <w:rFonts w:ascii="Times New Roman" w:hAnsi="Times New Roman"/>
                <w:szCs w:val="20"/>
                <w:lang w:val="uk-UA"/>
              </w:rPr>
              <w:t xml:space="preserve"> та </w:t>
            </w:r>
            <w:proofErr w:type="spellStart"/>
            <w:r w:rsidRPr="002B0A2F">
              <w:rPr>
                <w:rFonts w:ascii="Times New Roman" w:hAnsi="Times New Roman"/>
                <w:szCs w:val="20"/>
                <w:lang w:val="uk-UA"/>
              </w:rPr>
              <w:t>кібергігієни</w:t>
            </w:r>
            <w:proofErr w:type="spellEnd"/>
          </w:p>
        </w:tc>
        <w:tc>
          <w:tcPr>
            <w:tcW w:w="108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Публічні послуги і пов’язана з ними цифро-</w:t>
            </w:r>
            <w:proofErr w:type="spellStart"/>
            <w:r w:rsidRPr="002B0A2F">
              <w:rPr>
                <w:rFonts w:ascii="Times New Roman" w:hAnsi="Times New Roman"/>
                <w:szCs w:val="20"/>
                <w:lang w:val="uk-UA"/>
              </w:rPr>
              <w:t>візація</w:t>
            </w:r>
            <w:proofErr w:type="spellEnd"/>
          </w:p>
        </w:tc>
        <w:tc>
          <w:tcPr>
            <w:tcW w:w="1331"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 xml:space="preserve">Цифрові </w:t>
            </w:r>
            <w:proofErr w:type="spellStart"/>
            <w:r w:rsidRPr="002B0A2F">
              <w:rPr>
                <w:rFonts w:ascii="Times New Roman" w:hAnsi="Times New Roman"/>
                <w:szCs w:val="20"/>
                <w:lang w:val="uk-UA"/>
              </w:rPr>
              <w:t>іновації</w:t>
            </w:r>
            <w:proofErr w:type="spellEnd"/>
            <w:r w:rsidRPr="002B0A2F">
              <w:rPr>
                <w:rFonts w:ascii="Times New Roman" w:hAnsi="Times New Roman"/>
                <w:szCs w:val="20"/>
                <w:lang w:val="uk-UA"/>
              </w:rPr>
              <w:t xml:space="preserve"> та технології</w:t>
            </w:r>
          </w:p>
        </w:tc>
        <w:tc>
          <w:tcPr>
            <w:tcW w:w="1415" w:type="dxa"/>
          </w:tcPr>
          <w:p w:rsidR="000C3D9A" w:rsidRPr="002B0A2F" w:rsidRDefault="000C3D9A" w:rsidP="000C3D9A">
            <w:pPr>
              <w:spacing w:line="252" w:lineRule="auto"/>
              <w:rPr>
                <w:rFonts w:ascii="Times New Roman" w:hAnsi="Times New Roman"/>
                <w:szCs w:val="20"/>
                <w:lang w:val="uk-UA"/>
              </w:rPr>
            </w:pPr>
            <w:proofErr w:type="spellStart"/>
            <w:r w:rsidRPr="002B0A2F">
              <w:rPr>
                <w:rFonts w:ascii="Times New Roman" w:hAnsi="Times New Roman"/>
                <w:szCs w:val="20"/>
                <w:lang w:val="uk-UA"/>
              </w:rPr>
              <w:t>Інформа</w:t>
            </w:r>
            <w:proofErr w:type="spellEnd"/>
            <w:r w:rsidRPr="002B0A2F">
              <w:rPr>
                <w:rFonts w:ascii="Times New Roman" w:hAnsi="Times New Roman"/>
                <w:szCs w:val="20"/>
                <w:lang w:val="uk-UA"/>
              </w:rPr>
              <w:t>-</w:t>
            </w:r>
            <w:proofErr w:type="spellStart"/>
            <w:r w:rsidRPr="002B0A2F">
              <w:rPr>
                <w:rFonts w:ascii="Times New Roman" w:hAnsi="Times New Roman"/>
                <w:szCs w:val="20"/>
                <w:lang w:val="uk-UA"/>
              </w:rPr>
              <w:t>ційно</w:t>
            </w:r>
            <w:proofErr w:type="spellEnd"/>
            <w:r w:rsidRPr="002B0A2F">
              <w:rPr>
                <w:rFonts w:ascii="Times New Roman" w:hAnsi="Times New Roman"/>
                <w:szCs w:val="20"/>
                <w:lang w:val="uk-UA"/>
              </w:rPr>
              <w:t>-просвітниць-ка діяльність</w:t>
            </w:r>
          </w:p>
        </w:tc>
        <w:tc>
          <w:tcPr>
            <w:tcW w:w="966" w:type="dxa"/>
          </w:tcPr>
          <w:p w:rsidR="000C3D9A" w:rsidRPr="002B0A2F" w:rsidRDefault="000C3D9A" w:rsidP="000C3D9A">
            <w:pPr>
              <w:spacing w:line="252"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Департамент цифрової трансформації, інформаційних технологій та електронного урядування облдержадміністрації, органи місцевого самоврядування       (за згодою)</w:t>
            </w:r>
          </w:p>
        </w:tc>
        <w:tc>
          <w:tcPr>
            <w:tcW w:w="1560" w:type="dxa"/>
          </w:tcPr>
          <w:p w:rsidR="000C3D9A" w:rsidRPr="002B0A2F" w:rsidRDefault="000C3D9A" w:rsidP="00194DEE">
            <w:pPr>
              <w:spacing w:line="252" w:lineRule="auto"/>
              <w:rPr>
                <w:rFonts w:ascii="Times New Roman" w:hAnsi="Times New Roman"/>
                <w:szCs w:val="20"/>
                <w:lang w:val="uk-UA"/>
              </w:rPr>
            </w:pPr>
            <w:r w:rsidRPr="002B0A2F">
              <w:rPr>
                <w:rFonts w:ascii="Times New Roman" w:hAnsi="Times New Roman"/>
                <w:szCs w:val="20"/>
                <w:lang w:val="uk-UA"/>
              </w:rPr>
              <w:t xml:space="preserve">Кількість громад, </w:t>
            </w:r>
            <w:r w:rsidR="00194DEE">
              <w:rPr>
                <w:rFonts w:ascii="Times New Roman" w:hAnsi="Times New Roman"/>
                <w:szCs w:val="20"/>
                <w:lang w:val="uk-UA"/>
              </w:rPr>
              <w:t>у</w:t>
            </w:r>
            <w:r w:rsidRPr="002B0A2F">
              <w:rPr>
                <w:rFonts w:ascii="Times New Roman" w:hAnsi="Times New Roman"/>
                <w:szCs w:val="20"/>
                <w:lang w:val="uk-UA"/>
              </w:rPr>
              <w:t xml:space="preserve"> яких проведено навчання у сфері </w:t>
            </w:r>
            <w:proofErr w:type="spellStart"/>
            <w:r w:rsidRPr="002B0A2F">
              <w:rPr>
                <w:rFonts w:ascii="Times New Roman" w:hAnsi="Times New Roman"/>
                <w:szCs w:val="20"/>
                <w:lang w:val="uk-UA"/>
              </w:rPr>
              <w:t>кібербезпеки</w:t>
            </w:r>
            <w:proofErr w:type="spellEnd"/>
            <w:r w:rsidRPr="002B0A2F">
              <w:rPr>
                <w:rFonts w:ascii="Times New Roman" w:hAnsi="Times New Roman"/>
                <w:szCs w:val="20"/>
                <w:lang w:val="uk-UA"/>
              </w:rPr>
              <w:t xml:space="preserve"> та </w:t>
            </w:r>
            <w:proofErr w:type="spellStart"/>
            <w:r w:rsidRPr="002B0A2F">
              <w:rPr>
                <w:rFonts w:ascii="Times New Roman" w:hAnsi="Times New Roman"/>
                <w:szCs w:val="20"/>
                <w:lang w:val="uk-UA"/>
              </w:rPr>
              <w:t>кібергігієни</w:t>
            </w:r>
            <w:proofErr w:type="spellEnd"/>
          </w:p>
        </w:tc>
        <w:tc>
          <w:tcPr>
            <w:tcW w:w="1280" w:type="dxa"/>
          </w:tcPr>
          <w:p w:rsidR="000C3D9A" w:rsidRPr="002B0A2F" w:rsidRDefault="000C3D9A" w:rsidP="000C3D9A">
            <w:pPr>
              <w:spacing w:line="252" w:lineRule="auto"/>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Оперативна ціль 2.8. Забезпечення соціального захисту, підтримки та інтеграції ветеранів і представників інших вразливих груп</w:t>
            </w:r>
          </w:p>
        </w:tc>
      </w:tr>
      <w:tr w:rsidR="000C3D9A" w:rsidRPr="002B0A2F" w:rsidTr="000C3D9A">
        <w:trPr>
          <w:gridAfter w:val="1"/>
          <w:wAfter w:w="6" w:type="dxa"/>
        </w:trPr>
        <w:tc>
          <w:tcPr>
            <w:tcW w:w="2410" w:type="dxa"/>
            <w:vMerge w:val="restart"/>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2.8.1. Створення на місцевому та </w:t>
            </w:r>
            <w:r w:rsidRPr="002B0A2F">
              <w:rPr>
                <w:rFonts w:ascii="Times New Roman" w:hAnsi="Times New Roman"/>
                <w:szCs w:val="20"/>
                <w:lang w:val="uk-UA"/>
              </w:rPr>
              <w:lastRenderedPageBreak/>
              <w:t>регіональному рівнях умов для ефективної реадаптації та соціально-економічної реінтеграції ветеранів війни </w:t>
            </w:r>
          </w:p>
        </w:tc>
        <w:tc>
          <w:tcPr>
            <w:tcW w:w="1275" w:type="dxa"/>
            <w:vMerge w:val="restart"/>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lastRenderedPageBreak/>
              <w:t>Захід</w:t>
            </w:r>
          </w:p>
        </w:tc>
        <w:tc>
          <w:tcPr>
            <w:tcW w:w="1842" w:type="dxa"/>
            <w:vMerge w:val="restart"/>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Надання допомоги із соціально-</w:t>
            </w:r>
            <w:r w:rsidRPr="002B0A2F">
              <w:rPr>
                <w:rFonts w:ascii="Times New Roman" w:hAnsi="Times New Roman"/>
                <w:szCs w:val="20"/>
                <w:lang w:val="uk-UA"/>
              </w:rPr>
              <w:lastRenderedPageBreak/>
              <w:t>психологічної адаптації учасникам війни</w:t>
            </w:r>
          </w:p>
        </w:tc>
        <w:tc>
          <w:tcPr>
            <w:tcW w:w="1081" w:type="dxa"/>
            <w:vMerge w:val="restart"/>
          </w:tcPr>
          <w:p w:rsidR="000C3D9A" w:rsidRPr="002B0A2F" w:rsidRDefault="000C3D9A" w:rsidP="000C3D9A">
            <w:pPr>
              <w:spacing w:line="221" w:lineRule="auto"/>
              <w:rPr>
                <w:rFonts w:ascii="Times New Roman" w:hAnsi="Times New Roman"/>
                <w:szCs w:val="20"/>
                <w:lang w:val="uk-UA"/>
              </w:rPr>
            </w:pPr>
            <w:proofErr w:type="spellStart"/>
            <w:r w:rsidRPr="002B0A2F">
              <w:rPr>
                <w:rFonts w:ascii="Times New Roman" w:hAnsi="Times New Roman"/>
                <w:szCs w:val="20"/>
                <w:lang w:val="uk-UA"/>
              </w:rPr>
              <w:lastRenderedPageBreak/>
              <w:t>Соціаль</w:t>
            </w:r>
            <w:proofErr w:type="spellEnd"/>
            <w:r w:rsidRPr="002B0A2F">
              <w:rPr>
                <w:rFonts w:ascii="Times New Roman" w:hAnsi="Times New Roman"/>
                <w:szCs w:val="20"/>
                <w:lang w:val="uk-UA"/>
              </w:rPr>
              <w:t>-на сфера</w:t>
            </w:r>
          </w:p>
        </w:tc>
        <w:tc>
          <w:tcPr>
            <w:tcW w:w="1331" w:type="dxa"/>
            <w:vMerge w:val="restart"/>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Ветерани</w:t>
            </w:r>
          </w:p>
        </w:tc>
        <w:tc>
          <w:tcPr>
            <w:tcW w:w="1415" w:type="dxa"/>
            <w:vMerge w:val="restart"/>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Розвиток мережі </w:t>
            </w:r>
            <w:r w:rsidRPr="002B0A2F">
              <w:rPr>
                <w:rFonts w:ascii="Times New Roman" w:hAnsi="Times New Roman"/>
                <w:szCs w:val="20"/>
                <w:lang w:val="uk-UA"/>
              </w:rPr>
              <w:lastRenderedPageBreak/>
              <w:t>ветеранських просторів</w:t>
            </w:r>
          </w:p>
        </w:tc>
        <w:tc>
          <w:tcPr>
            <w:tcW w:w="966" w:type="dxa"/>
            <w:vMerge w:val="restart"/>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vMerge w:val="restart"/>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Управління з питань ветеранської політики </w:t>
            </w:r>
            <w:r w:rsidRPr="002B0A2F">
              <w:rPr>
                <w:rFonts w:ascii="Times New Roman" w:hAnsi="Times New Roman"/>
                <w:szCs w:val="20"/>
                <w:lang w:val="uk-UA"/>
              </w:rPr>
              <w:lastRenderedPageBreak/>
              <w:t>облдержадміністрації, органи місцевого самоврядування        (за згодою)</w:t>
            </w:r>
          </w:p>
        </w:tc>
        <w:tc>
          <w:tcPr>
            <w:tcW w:w="156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lastRenderedPageBreak/>
              <w:t xml:space="preserve">Кількість створених </w:t>
            </w:r>
            <w:r w:rsidRPr="002B0A2F">
              <w:rPr>
                <w:rFonts w:ascii="Times New Roman" w:hAnsi="Times New Roman"/>
                <w:szCs w:val="20"/>
                <w:lang w:val="uk-UA"/>
              </w:rPr>
              <w:lastRenderedPageBreak/>
              <w:t>ветеранських просторів</w:t>
            </w:r>
          </w:p>
        </w:tc>
        <w:tc>
          <w:tcPr>
            <w:tcW w:w="128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lastRenderedPageBreak/>
              <w:t>86 од.</w:t>
            </w:r>
          </w:p>
        </w:tc>
      </w:tr>
      <w:tr w:rsidR="000C3D9A" w:rsidRPr="002B0A2F" w:rsidTr="000C3D9A">
        <w:trPr>
          <w:gridAfter w:val="1"/>
          <w:wAfter w:w="6" w:type="dxa"/>
        </w:trPr>
        <w:tc>
          <w:tcPr>
            <w:tcW w:w="2410" w:type="dxa"/>
            <w:vMerge/>
          </w:tcPr>
          <w:p w:rsidR="000C3D9A" w:rsidRPr="002B0A2F" w:rsidRDefault="000C3D9A" w:rsidP="000C3D9A">
            <w:pPr>
              <w:spacing w:line="221" w:lineRule="auto"/>
              <w:rPr>
                <w:rFonts w:ascii="Times New Roman" w:hAnsi="Times New Roman"/>
                <w:szCs w:val="20"/>
                <w:lang w:val="uk-UA"/>
              </w:rPr>
            </w:pPr>
          </w:p>
        </w:tc>
        <w:tc>
          <w:tcPr>
            <w:tcW w:w="1275" w:type="dxa"/>
            <w:vMerge/>
          </w:tcPr>
          <w:p w:rsidR="000C3D9A" w:rsidRPr="002B0A2F" w:rsidRDefault="000C3D9A" w:rsidP="000C3D9A">
            <w:pPr>
              <w:spacing w:line="221" w:lineRule="auto"/>
              <w:rPr>
                <w:rFonts w:ascii="Times New Roman" w:hAnsi="Times New Roman"/>
                <w:szCs w:val="20"/>
                <w:lang w:val="uk-UA"/>
              </w:rPr>
            </w:pPr>
          </w:p>
        </w:tc>
        <w:tc>
          <w:tcPr>
            <w:tcW w:w="1842" w:type="dxa"/>
            <w:vMerge/>
          </w:tcPr>
          <w:p w:rsidR="000C3D9A" w:rsidRPr="002B0A2F" w:rsidRDefault="000C3D9A" w:rsidP="000C3D9A">
            <w:pPr>
              <w:spacing w:line="221" w:lineRule="auto"/>
              <w:rPr>
                <w:rFonts w:ascii="Times New Roman" w:hAnsi="Times New Roman"/>
                <w:szCs w:val="20"/>
                <w:lang w:val="uk-UA"/>
              </w:rPr>
            </w:pPr>
          </w:p>
        </w:tc>
        <w:tc>
          <w:tcPr>
            <w:tcW w:w="1081" w:type="dxa"/>
            <w:vMerge/>
          </w:tcPr>
          <w:p w:rsidR="000C3D9A" w:rsidRPr="002B0A2F" w:rsidRDefault="000C3D9A" w:rsidP="000C3D9A">
            <w:pPr>
              <w:spacing w:line="221" w:lineRule="auto"/>
              <w:rPr>
                <w:rFonts w:ascii="Times New Roman" w:hAnsi="Times New Roman"/>
                <w:szCs w:val="20"/>
                <w:lang w:val="uk-UA"/>
              </w:rPr>
            </w:pPr>
          </w:p>
        </w:tc>
        <w:tc>
          <w:tcPr>
            <w:tcW w:w="1331" w:type="dxa"/>
            <w:vMerge/>
          </w:tcPr>
          <w:p w:rsidR="000C3D9A" w:rsidRPr="002B0A2F" w:rsidRDefault="000C3D9A" w:rsidP="000C3D9A">
            <w:pPr>
              <w:spacing w:line="221" w:lineRule="auto"/>
              <w:rPr>
                <w:rFonts w:ascii="Times New Roman" w:hAnsi="Times New Roman"/>
                <w:szCs w:val="20"/>
                <w:lang w:val="uk-UA"/>
              </w:rPr>
            </w:pPr>
          </w:p>
        </w:tc>
        <w:tc>
          <w:tcPr>
            <w:tcW w:w="1415" w:type="dxa"/>
            <w:vMerge/>
          </w:tcPr>
          <w:p w:rsidR="000C3D9A" w:rsidRPr="002B0A2F" w:rsidRDefault="000C3D9A" w:rsidP="000C3D9A">
            <w:pPr>
              <w:spacing w:line="221" w:lineRule="auto"/>
              <w:rPr>
                <w:rFonts w:ascii="Times New Roman" w:hAnsi="Times New Roman"/>
                <w:szCs w:val="20"/>
                <w:lang w:val="uk-UA"/>
              </w:rPr>
            </w:pPr>
          </w:p>
        </w:tc>
        <w:tc>
          <w:tcPr>
            <w:tcW w:w="966" w:type="dxa"/>
            <w:vMerge/>
          </w:tcPr>
          <w:p w:rsidR="000C3D9A" w:rsidRPr="002B0A2F" w:rsidRDefault="000C3D9A" w:rsidP="000C3D9A">
            <w:pPr>
              <w:spacing w:line="221" w:lineRule="auto"/>
              <w:jc w:val="center"/>
              <w:rPr>
                <w:rFonts w:ascii="Times New Roman" w:hAnsi="Times New Roman"/>
                <w:szCs w:val="20"/>
                <w:lang w:val="uk-UA"/>
              </w:rPr>
            </w:pPr>
          </w:p>
        </w:tc>
        <w:tc>
          <w:tcPr>
            <w:tcW w:w="2126" w:type="dxa"/>
            <w:vMerge/>
          </w:tcPr>
          <w:p w:rsidR="000C3D9A" w:rsidRPr="002B0A2F" w:rsidRDefault="000C3D9A" w:rsidP="000C3D9A">
            <w:pPr>
              <w:spacing w:line="221" w:lineRule="auto"/>
              <w:rPr>
                <w:rFonts w:ascii="Times New Roman" w:hAnsi="Times New Roman"/>
                <w:szCs w:val="20"/>
                <w:lang w:val="uk-UA"/>
              </w:rPr>
            </w:pPr>
          </w:p>
        </w:tc>
        <w:tc>
          <w:tcPr>
            <w:tcW w:w="1560" w:type="dxa"/>
          </w:tcPr>
          <w:p w:rsidR="000C3D9A" w:rsidRPr="002B0A2F" w:rsidRDefault="000C3D9A" w:rsidP="002C2B40">
            <w:pPr>
              <w:spacing w:line="221" w:lineRule="auto"/>
              <w:rPr>
                <w:rFonts w:ascii="Times New Roman" w:hAnsi="Times New Roman"/>
                <w:szCs w:val="20"/>
                <w:lang w:val="uk-UA"/>
              </w:rPr>
            </w:pPr>
            <w:r w:rsidRPr="002B0A2F">
              <w:rPr>
                <w:rFonts w:ascii="Times New Roman" w:hAnsi="Times New Roman"/>
                <w:szCs w:val="20"/>
                <w:lang w:val="uk-UA"/>
              </w:rPr>
              <w:t xml:space="preserve">Кількість територіальних громад, </w:t>
            </w:r>
            <w:r w:rsidR="002C2B40">
              <w:rPr>
                <w:rFonts w:ascii="Times New Roman" w:hAnsi="Times New Roman"/>
                <w:szCs w:val="20"/>
                <w:lang w:val="uk-UA"/>
              </w:rPr>
              <w:t>у</w:t>
            </w:r>
            <w:r w:rsidRPr="002B0A2F">
              <w:rPr>
                <w:rFonts w:ascii="Times New Roman" w:hAnsi="Times New Roman"/>
                <w:szCs w:val="20"/>
                <w:lang w:val="uk-UA"/>
              </w:rPr>
              <w:t xml:space="preserve"> яких реалізовано заходи з соціальної підтримки ветеранів війни</w:t>
            </w:r>
          </w:p>
        </w:tc>
        <w:tc>
          <w:tcPr>
            <w:tcW w:w="128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rPr>
          <w:gridAfter w:val="1"/>
          <w:wAfter w:w="6" w:type="dxa"/>
        </w:trPr>
        <w:tc>
          <w:tcPr>
            <w:tcW w:w="241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2.8.2. Забезпечення функціонування реабілітаційних центрів для учасників бойових дій, людей з інвалідністю внаслідок війни, а також з надання допомоги дітям, зокрема </w:t>
            </w:r>
            <w:proofErr w:type="spellStart"/>
            <w:r w:rsidRPr="002B0A2F">
              <w:rPr>
                <w:rFonts w:ascii="Times New Roman" w:hAnsi="Times New Roman"/>
                <w:szCs w:val="20"/>
                <w:lang w:val="uk-UA"/>
              </w:rPr>
              <w:t>абілітаційної</w:t>
            </w:r>
            <w:proofErr w:type="spellEnd"/>
            <w:r w:rsidRPr="002B0A2F">
              <w:rPr>
                <w:rFonts w:ascii="Times New Roman" w:hAnsi="Times New Roman"/>
                <w:szCs w:val="20"/>
                <w:lang w:val="uk-UA"/>
              </w:rPr>
              <w:t xml:space="preserve"> та реабілітаційної допомоги дітям з інвалідністю </w:t>
            </w:r>
          </w:p>
        </w:tc>
        <w:tc>
          <w:tcPr>
            <w:tcW w:w="1275" w:type="dxa"/>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Створення, реконструкція та облаштування реабілітаційних центрів</w:t>
            </w:r>
          </w:p>
        </w:tc>
        <w:tc>
          <w:tcPr>
            <w:tcW w:w="1081"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Охорона здоров’я</w:t>
            </w:r>
          </w:p>
        </w:tc>
        <w:tc>
          <w:tcPr>
            <w:tcW w:w="1331"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Реабілітація</w:t>
            </w:r>
          </w:p>
        </w:tc>
        <w:tc>
          <w:tcPr>
            <w:tcW w:w="1415"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Розбудова мережі стаціонарних </w:t>
            </w:r>
            <w:proofErr w:type="spellStart"/>
            <w:r w:rsidRPr="002B0A2F">
              <w:rPr>
                <w:rFonts w:ascii="Times New Roman" w:hAnsi="Times New Roman"/>
                <w:szCs w:val="20"/>
                <w:lang w:val="uk-UA"/>
              </w:rPr>
              <w:t>реабілітацій</w:t>
            </w:r>
            <w:proofErr w:type="spellEnd"/>
            <w:r w:rsidRPr="002B0A2F">
              <w:rPr>
                <w:rFonts w:ascii="Times New Roman" w:hAnsi="Times New Roman"/>
                <w:szCs w:val="20"/>
                <w:lang w:val="uk-UA"/>
              </w:rPr>
              <w:t>-них відділень</w:t>
            </w:r>
          </w:p>
        </w:tc>
        <w:tc>
          <w:tcPr>
            <w:tcW w:w="966" w:type="dxa"/>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Департамент охорони здоров’я облдержадміністрації, органи місцевого самоврядування       (за згодою)</w:t>
            </w:r>
          </w:p>
          <w:p w:rsidR="000C3D9A" w:rsidRPr="002B0A2F" w:rsidRDefault="000C3D9A" w:rsidP="000C3D9A">
            <w:pPr>
              <w:spacing w:line="221" w:lineRule="auto"/>
              <w:rPr>
                <w:rFonts w:ascii="Times New Roman" w:hAnsi="Times New Roman"/>
                <w:szCs w:val="20"/>
                <w:lang w:val="uk-UA"/>
              </w:rPr>
            </w:pPr>
          </w:p>
        </w:tc>
        <w:tc>
          <w:tcPr>
            <w:tcW w:w="1560" w:type="dxa"/>
          </w:tcPr>
          <w:p w:rsidR="000C3D9A" w:rsidRPr="002B0A2F" w:rsidRDefault="000C3D9A" w:rsidP="002C2B40">
            <w:pPr>
              <w:spacing w:line="221" w:lineRule="auto"/>
              <w:rPr>
                <w:rFonts w:ascii="Times New Roman" w:hAnsi="Times New Roman"/>
                <w:szCs w:val="20"/>
                <w:lang w:val="uk-UA"/>
              </w:rPr>
            </w:pPr>
            <w:r w:rsidRPr="002B0A2F">
              <w:rPr>
                <w:rFonts w:ascii="Times New Roman" w:hAnsi="Times New Roman"/>
                <w:szCs w:val="20"/>
                <w:lang w:val="uk-UA"/>
              </w:rPr>
              <w:t xml:space="preserve">Кількість облаштованих </w:t>
            </w:r>
            <w:r w:rsidRPr="002B0A2F">
              <w:rPr>
                <w:rFonts w:ascii="Times New Roman" w:hAnsi="Times New Roman"/>
                <w:spacing w:val="-2"/>
                <w:szCs w:val="20"/>
                <w:lang w:val="uk-UA"/>
              </w:rPr>
              <w:t>реабілітаційних</w:t>
            </w:r>
            <w:r w:rsidRPr="002B0A2F">
              <w:rPr>
                <w:rFonts w:ascii="Times New Roman" w:hAnsi="Times New Roman"/>
                <w:szCs w:val="20"/>
                <w:lang w:val="uk-UA"/>
              </w:rPr>
              <w:t xml:space="preserve"> центрів </w:t>
            </w:r>
            <w:r w:rsidR="002C2B40">
              <w:rPr>
                <w:rFonts w:ascii="Times New Roman" w:hAnsi="Times New Roman"/>
                <w:szCs w:val="20"/>
                <w:lang w:val="uk-UA"/>
              </w:rPr>
              <w:t>і</w:t>
            </w:r>
            <w:r w:rsidRPr="002B0A2F">
              <w:rPr>
                <w:rFonts w:ascii="Times New Roman" w:hAnsi="Times New Roman"/>
                <w:szCs w:val="20"/>
                <w:lang w:val="uk-UA"/>
              </w:rPr>
              <w:t xml:space="preserve"> відділень</w:t>
            </w:r>
          </w:p>
        </w:tc>
        <w:tc>
          <w:tcPr>
            <w:tcW w:w="1280" w:type="dxa"/>
          </w:tcPr>
          <w:p w:rsidR="000C3D9A" w:rsidRPr="002B0A2F" w:rsidRDefault="000C3D9A" w:rsidP="000C3D9A">
            <w:pPr>
              <w:spacing w:line="221" w:lineRule="auto"/>
              <w:rPr>
                <w:rFonts w:ascii="Times New Roman" w:hAnsi="Times New Roman"/>
                <w:color w:val="FF0000"/>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2.8.3. Забезпечення доступності психологічної допомоги та підтримки ментального здоров’я </w:t>
            </w:r>
          </w:p>
        </w:tc>
        <w:tc>
          <w:tcPr>
            <w:tcW w:w="1275" w:type="dxa"/>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Надання психологічної допомоги представникам вразливих категорій населення</w:t>
            </w:r>
          </w:p>
        </w:tc>
        <w:tc>
          <w:tcPr>
            <w:tcW w:w="1081" w:type="dxa"/>
          </w:tcPr>
          <w:p w:rsidR="000C3D9A" w:rsidRPr="002B0A2F" w:rsidRDefault="000C3D9A" w:rsidP="000C3D9A">
            <w:pPr>
              <w:spacing w:line="221" w:lineRule="auto"/>
              <w:rPr>
                <w:rFonts w:ascii="Times New Roman" w:hAnsi="Times New Roman"/>
                <w:szCs w:val="20"/>
                <w:lang w:val="uk-UA"/>
              </w:rPr>
            </w:pPr>
            <w:proofErr w:type="spellStart"/>
            <w:r w:rsidRPr="002B0A2F">
              <w:rPr>
                <w:rFonts w:ascii="Times New Roman" w:hAnsi="Times New Roman"/>
                <w:szCs w:val="20"/>
                <w:lang w:val="uk-UA"/>
              </w:rPr>
              <w:t>Соціаль</w:t>
            </w:r>
            <w:proofErr w:type="spellEnd"/>
            <w:r w:rsidRPr="002B0A2F">
              <w:rPr>
                <w:rFonts w:ascii="Times New Roman" w:hAnsi="Times New Roman"/>
                <w:szCs w:val="20"/>
                <w:lang w:val="uk-UA"/>
              </w:rPr>
              <w:t>-на сфера</w:t>
            </w:r>
          </w:p>
        </w:tc>
        <w:tc>
          <w:tcPr>
            <w:tcW w:w="1331"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Соціальні послуги</w:t>
            </w:r>
          </w:p>
        </w:tc>
        <w:tc>
          <w:tcPr>
            <w:tcW w:w="1415"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Розвиток центрів психічного здоров’я та </w:t>
            </w:r>
            <w:proofErr w:type="spellStart"/>
            <w:r w:rsidRPr="002B0A2F">
              <w:rPr>
                <w:rFonts w:ascii="Times New Roman" w:hAnsi="Times New Roman"/>
                <w:szCs w:val="20"/>
                <w:lang w:val="uk-UA"/>
              </w:rPr>
              <w:t>психо</w:t>
            </w:r>
            <w:proofErr w:type="spellEnd"/>
            <w:r w:rsidRPr="002B0A2F">
              <w:rPr>
                <w:rFonts w:ascii="Times New Roman" w:hAnsi="Times New Roman"/>
                <w:szCs w:val="20"/>
                <w:lang w:val="uk-UA"/>
              </w:rPr>
              <w:t>-соціальної допомоги</w:t>
            </w:r>
          </w:p>
        </w:tc>
        <w:tc>
          <w:tcPr>
            <w:tcW w:w="966" w:type="dxa"/>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Департамент соціального захисту населення облдержадміністрації, органи місцевого самоврядування       (за згодою) </w:t>
            </w:r>
          </w:p>
        </w:tc>
        <w:tc>
          <w:tcPr>
            <w:tcW w:w="1560" w:type="dxa"/>
          </w:tcPr>
          <w:p w:rsidR="000C3D9A" w:rsidRPr="002B0A2F" w:rsidRDefault="000C3D9A" w:rsidP="002C2B40">
            <w:pPr>
              <w:spacing w:line="221" w:lineRule="auto"/>
              <w:rPr>
                <w:rFonts w:ascii="Times New Roman" w:hAnsi="Times New Roman"/>
                <w:szCs w:val="20"/>
                <w:lang w:val="uk-UA"/>
              </w:rPr>
            </w:pPr>
            <w:r w:rsidRPr="002B0A2F">
              <w:rPr>
                <w:rFonts w:ascii="Times New Roman" w:hAnsi="Times New Roman"/>
                <w:szCs w:val="20"/>
                <w:lang w:val="uk-UA"/>
              </w:rPr>
              <w:t xml:space="preserve">Частка громад, </w:t>
            </w:r>
            <w:r w:rsidR="002C2B40">
              <w:rPr>
                <w:rFonts w:ascii="Times New Roman" w:hAnsi="Times New Roman"/>
                <w:szCs w:val="20"/>
                <w:lang w:val="uk-UA"/>
              </w:rPr>
              <w:t>у</w:t>
            </w:r>
            <w:r w:rsidRPr="002B0A2F">
              <w:rPr>
                <w:rFonts w:ascii="Times New Roman" w:hAnsi="Times New Roman"/>
                <w:szCs w:val="20"/>
                <w:lang w:val="uk-UA"/>
              </w:rPr>
              <w:t xml:space="preserve"> яких проводяться заходи соціальної підтримки для вразливих верств населення</w:t>
            </w:r>
          </w:p>
        </w:tc>
        <w:tc>
          <w:tcPr>
            <w:tcW w:w="128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100 %</w:t>
            </w:r>
          </w:p>
        </w:tc>
      </w:tr>
      <w:tr w:rsidR="000C3D9A" w:rsidRPr="002B0A2F" w:rsidTr="000C3D9A">
        <w:trPr>
          <w:gridAfter w:val="1"/>
          <w:wAfter w:w="6" w:type="dxa"/>
        </w:trPr>
        <w:tc>
          <w:tcPr>
            <w:tcW w:w="241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2.8.4. Створення інклюзивного та </w:t>
            </w:r>
            <w:proofErr w:type="spellStart"/>
            <w:r w:rsidRPr="002B0A2F">
              <w:rPr>
                <w:rFonts w:ascii="Times New Roman" w:hAnsi="Times New Roman"/>
                <w:szCs w:val="20"/>
                <w:lang w:val="uk-UA"/>
              </w:rPr>
              <w:t>безбар’єрного</w:t>
            </w:r>
            <w:proofErr w:type="spellEnd"/>
            <w:r w:rsidRPr="002B0A2F">
              <w:rPr>
                <w:rFonts w:ascii="Times New Roman" w:hAnsi="Times New Roman"/>
                <w:szCs w:val="20"/>
                <w:lang w:val="uk-UA"/>
              </w:rPr>
              <w:t xml:space="preserve"> середовища в територіальних громадах </w:t>
            </w:r>
          </w:p>
        </w:tc>
        <w:tc>
          <w:tcPr>
            <w:tcW w:w="1275" w:type="dxa"/>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Створення інклюзивної інфраструктури</w:t>
            </w:r>
          </w:p>
        </w:tc>
        <w:tc>
          <w:tcPr>
            <w:tcW w:w="1081" w:type="dxa"/>
          </w:tcPr>
          <w:p w:rsidR="000C3D9A" w:rsidRPr="002B0A2F" w:rsidRDefault="000C3D9A" w:rsidP="000C3D9A">
            <w:pPr>
              <w:spacing w:line="221" w:lineRule="auto"/>
              <w:rPr>
                <w:rFonts w:ascii="Times New Roman" w:hAnsi="Times New Roman"/>
                <w:szCs w:val="20"/>
                <w:lang w:val="uk-UA"/>
              </w:rPr>
            </w:pPr>
            <w:proofErr w:type="spellStart"/>
            <w:r w:rsidRPr="002B0A2F">
              <w:rPr>
                <w:rFonts w:ascii="Times New Roman" w:hAnsi="Times New Roman"/>
                <w:szCs w:val="20"/>
                <w:lang w:val="uk-UA"/>
              </w:rPr>
              <w:t>Соціаль</w:t>
            </w:r>
            <w:proofErr w:type="spellEnd"/>
            <w:r w:rsidRPr="002B0A2F">
              <w:rPr>
                <w:rFonts w:ascii="Times New Roman" w:hAnsi="Times New Roman"/>
                <w:szCs w:val="20"/>
                <w:lang w:val="uk-UA"/>
              </w:rPr>
              <w:t>-на сфера</w:t>
            </w:r>
          </w:p>
        </w:tc>
        <w:tc>
          <w:tcPr>
            <w:tcW w:w="1331"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Соціальні послуги</w:t>
            </w:r>
          </w:p>
        </w:tc>
        <w:tc>
          <w:tcPr>
            <w:tcW w:w="1415"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Створення умов для самостійного життя людей з </w:t>
            </w:r>
            <w:proofErr w:type="spellStart"/>
            <w:r w:rsidRPr="002B0A2F">
              <w:rPr>
                <w:rFonts w:ascii="Times New Roman" w:hAnsi="Times New Roman"/>
                <w:szCs w:val="20"/>
                <w:lang w:val="uk-UA"/>
              </w:rPr>
              <w:t>інвалідніс</w:t>
            </w:r>
            <w:proofErr w:type="spellEnd"/>
            <w:r w:rsidRPr="002B0A2F">
              <w:rPr>
                <w:rFonts w:ascii="Times New Roman" w:hAnsi="Times New Roman"/>
                <w:szCs w:val="20"/>
                <w:lang w:val="uk-UA"/>
              </w:rPr>
              <w:t>-тю та літніх осіб шляхом розвитку послуги підтриманого проживання</w:t>
            </w:r>
          </w:p>
        </w:tc>
        <w:tc>
          <w:tcPr>
            <w:tcW w:w="966" w:type="dxa"/>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Департамент соціального захисту населення облдержадміністрації</w:t>
            </w:r>
          </w:p>
        </w:tc>
        <w:tc>
          <w:tcPr>
            <w:tcW w:w="1560" w:type="dxa"/>
          </w:tcPr>
          <w:p w:rsidR="000C3D9A" w:rsidRPr="002B0A2F" w:rsidRDefault="000C3D9A" w:rsidP="002C2B40">
            <w:pPr>
              <w:spacing w:line="221" w:lineRule="auto"/>
              <w:rPr>
                <w:rFonts w:ascii="Times New Roman" w:hAnsi="Times New Roman"/>
                <w:szCs w:val="20"/>
                <w:lang w:val="uk-UA"/>
              </w:rPr>
            </w:pPr>
            <w:r w:rsidRPr="002B0A2F">
              <w:rPr>
                <w:rFonts w:ascii="Times New Roman" w:hAnsi="Times New Roman"/>
                <w:szCs w:val="20"/>
                <w:lang w:val="uk-UA"/>
              </w:rPr>
              <w:t xml:space="preserve">Кількість соціальних закладів, </w:t>
            </w:r>
            <w:r w:rsidR="002C2B40">
              <w:rPr>
                <w:rFonts w:ascii="Times New Roman" w:hAnsi="Times New Roman"/>
                <w:szCs w:val="20"/>
                <w:lang w:val="uk-UA"/>
              </w:rPr>
              <w:t>у</w:t>
            </w:r>
            <w:r w:rsidRPr="002B0A2F">
              <w:rPr>
                <w:rFonts w:ascii="Times New Roman" w:hAnsi="Times New Roman"/>
                <w:szCs w:val="20"/>
                <w:lang w:val="uk-UA"/>
              </w:rPr>
              <w:t xml:space="preserve"> яких здійснено реконструкцію або капітальний ремонт</w:t>
            </w:r>
          </w:p>
        </w:tc>
        <w:tc>
          <w:tcPr>
            <w:tcW w:w="128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2.8.5. Забезпечення навчання для можливості </w:t>
            </w:r>
            <w:r w:rsidRPr="002B0A2F">
              <w:rPr>
                <w:rFonts w:ascii="Times New Roman" w:hAnsi="Times New Roman"/>
                <w:szCs w:val="20"/>
                <w:lang w:val="uk-UA"/>
              </w:rPr>
              <w:lastRenderedPageBreak/>
              <w:t>інтеграції людей з інвалідністю до робочої сили області, а також заохочення роботодавців для організації робочих місць </w:t>
            </w:r>
          </w:p>
        </w:tc>
        <w:tc>
          <w:tcPr>
            <w:tcW w:w="1275"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Впровадження програм </w:t>
            </w:r>
            <w:r w:rsidRPr="002B0A2F">
              <w:rPr>
                <w:rFonts w:ascii="Times New Roman" w:hAnsi="Times New Roman"/>
                <w:szCs w:val="20"/>
                <w:lang w:val="uk-UA"/>
              </w:rPr>
              <w:lastRenderedPageBreak/>
              <w:t>зайнятості населення для можливості інтеграції людей з інвалідністю</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lastRenderedPageBreak/>
              <w:t>Соціаль</w:t>
            </w:r>
            <w:proofErr w:type="spellEnd"/>
            <w:r w:rsidRPr="002B0A2F">
              <w:rPr>
                <w:rFonts w:ascii="Times New Roman" w:hAnsi="Times New Roman"/>
                <w:szCs w:val="20"/>
                <w:lang w:val="uk-UA"/>
              </w:rPr>
              <w:t>-на сфера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Соціальні послуги</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Створення  інклюзивного </w:t>
            </w:r>
            <w:r w:rsidRPr="002B0A2F">
              <w:rPr>
                <w:rFonts w:ascii="Times New Roman" w:hAnsi="Times New Roman"/>
                <w:szCs w:val="20"/>
                <w:lang w:val="uk-UA"/>
              </w:rPr>
              <w:lastRenderedPageBreak/>
              <w:t>робочого середовища</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Департамент економічного </w:t>
            </w:r>
            <w:r w:rsidRPr="002B0A2F">
              <w:rPr>
                <w:rFonts w:ascii="Times New Roman" w:hAnsi="Times New Roman"/>
                <w:szCs w:val="20"/>
                <w:lang w:val="uk-UA"/>
              </w:rPr>
              <w:lastRenderedPageBreak/>
              <w:t>розвитку облдержадміністрації,  Дніпропетровський обласний центр зайнятості                (за згодою), органи місцевого самоврядування        (за згодою)</w:t>
            </w:r>
          </w:p>
        </w:tc>
        <w:tc>
          <w:tcPr>
            <w:tcW w:w="1560" w:type="dxa"/>
          </w:tcPr>
          <w:p w:rsidR="000C3D9A" w:rsidRPr="002B0A2F" w:rsidRDefault="000C3D9A" w:rsidP="002C2B40">
            <w:pPr>
              <w:rPr>
                <w:rFonts w:ascii="Times New Roman" w:hAnsi="Times New Roman"/>
                <w:szCs w:val="20"/>
                <w:lang w:val="uk-UA"/>
              </w:rPr>
            </w:pPr>
            <w:r w:rsidRPr="002B0A2F">
              <w:rPr>
                <w:rFonts w:ascii="Times New Roman" w:hAnsi="Times New Roman"/>
                <w:szCs w:val="20"/>
                <w:lang w:val="uk-UA"/>
              </w:rPr>
              <w:lastRenderedPageBreak/>
              <w:t xml:space="preserve">Кількість територіальних </w:t>
            </w:r>
            <w:r w:rsidRPr="002B0A2F">
              <w:rPr>
                <w:rFonts w:ascii="Times New Roman" w:hAnsi="Times New Roman"/>
                <w:szCs w:val="20"/>
                <w:lang w:val="uk-UA"/>
              </w:rPr>
              <w:lastRenderedPageBreak/>
              <w:t xml:space="preserve">громад, </w:t>
            </w:r>
            <w:r w:rsidR="002C2B40">
              <w:rPr>
                <w:rFonts w:ascii="Times New Roman" w:hAnsi="Times New Roman"/>
                <w:szCs w:val="20"/>
                <w:lang w:val="uk-UA"/>
              </w:rPr>
              <w:t>у</w:t>
            </w:r>
            <w:r w:rsidRPr="002B0A2F">
              <w:rPr>
                <w:rFonts w:ascii="Times New Roman" w:hAnsi="Times New Roman"/>
                <w:szCs w:val="20"/>
                <w:lang w:val="uk-UA"/>
              </w:rPr>
              <w:t xml:space="preserve"> яких </w:t>
            </w:r>
            <w:r w:rsidRPr="002B0A2F">
              <w:rPr>
                <w:rFonts w:ascii="Times New Roman" w:hAnsi="Times New Roman"/>
                <w:spacing w:val="-8"/>
                <w:szCs w:val="20"/>
                <w:lang w:val="uk-UA"/>
              </w:rPr>
              <w:t>впроваджуються</w:t>
            </w:r>
            <w:r w:rsidRPr="002B0A2F">
              <w:rPr>
                <w:rFonts w:ascii="Times New Roman" w:hAnsi="Times New Roman"/>
                <w:szCs w:val="20"/>
                <w:lang w:val="uk-UA"/>
              </w:rPr>
              <w:t xml:space="preserve"> заходи по забезпеченню зайнятості людей з інвалідністю</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86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2.8.6. Підвищення обізнаності та формування толерантності у мешканців щодо людей з інвалідністю</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Проведення інформаційно-просвітницьких заходів щодо соціальної </w:t>
            </w:r>
            <w:proofErr w:type="spellStart"/>
            <w:r w:rsidRPr="002B0A2F">
              <w:rPr>
                <w:rFonts w:ascii="Times New Roman" w:hAnsi="Times New Roman"/>
                <w:szCs w:val="20"/>
                <w:lang w:val="uk-UA"/>
              </w:rPr>
              <w:t>залученості</w:t>
            </w:r>
            <w:proofErr w:type="spellEnd"/>
            <w:r w:rsidRPr="002B0A2F">
              <w:rPr>
                <w:rFonts w:ascii="Times New Roman" w:hAnsi="Times New Roman"/>
                <w:szCs w:val="20"/>
                <w:lang w:val="uk-UA"/>
              </w:rPr>
              <w:t xml:space="preserve"> та поваги до людей з інвалідністю</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Соціаль</w:t>
            </w:r>
            <w:proofErr w:type="spellEnd"/>
            <w:r w:rsidRPr="002B0A2F">
              <w:rPr>
                <w:rFonts w:ascii="Times New Roman" w:hAnsi="Times New Roman"/>
                <w:szCs w:val="20"/>
                <w:lang w:val="uk-UA"/>
              </w:rPr>
              <w:t>-на сфера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Соціальні послуги</w:t>
            </w:r>
          </w:p>
        </w:tc>
        <w:tc>
          <w:tcPr>
            <w:tcW w:w="1415"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Інформа</w:t>
            </w:r>
            <w:proofErr w:type="spellEnd"/>
            <w:r w:rsidRPr="002B0A2F">
              <w:rPr>
                <w:rFonts w:ascii="Times New Roman" w:hAnsi="Times New Roman"/>
                <w:szCs w:val="20"/>
                <w:lang w:val="uk-UA"/>
              </w:rPr>
              <w:t>-</w:t>
            </w:r>
            <w:proofErr w:type="spellStart"/>
            <w:r w:rsidRPr="002B0A2F">
              <w:rPr>
                <w:rFonts w:ascii="Times New Roman" w:hAnsi="Times New Roman"/>
                <w:szCs w:val="20"/>
                <w:lang w:val="uk-UA"/>
              </w:rPr>
              <w:t>ційно</w:t>
            </w:r>
            <w:proofErr w:type="spellEnd"/>
            <w:r w:rsidRPr="002B0A2F">
              <w:rPr>
                <w:rFonts w:ascii="Times New Roman" w:hAnsi="Times New Roman"/>
                <w:szCs w:val="20"/>
                <w:lang w:val="uk-UA"/>
              </w:rPr>
              <w:t>-просвітниць-ка діяльність</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соціального захисту населення облдержадміністрації,  органи місцевого самоврядування       (за згодою)</w:t>
            </w:r>
          </w:p>
        </w:tc>
        <w:tc>
          <w:tcPr>
            <w:tcW w:w="1560" w:type="dxa"/>
          </w:tcPr>
          <w:p w:rsidR="000C3D9A" w:rsidRPr="002B0A2F" w:rsidRDefault="000C3D9A" w:rsidP="002C2B40">
            <w:pPr>
              <w:rPr>
                <w:rFonts w:ascii="Times New Roman" w:hAnsi="Times New Roman"/>
                <w:szCs w:val="20"/>
                <w:lang w:val="uk-UA"/>
              </w:rPr>
            </w:pPr>
            <w:r w:rsidRPr="002B0A2F">
              <w:rPr>
                <w:rFonts w:ascii="Times New Roman" w:hAnsi="Times New Roman"/>
                <w:szCs w:val="20"/>
                <w:lang w:val="uk-UA"/>
              </w:rPr>
              <w:t xml:space="preserve">Кількість громад, </w:t>
            </w:r>
            <w:r w:rsidR="002C2B40">
              <w:rPr>
                <w:rFonts w:ascii="Times New Roman" w:hAnsi="Times New Roman"/>
                <w:szCs w:val="20"/>
                <w:lang w:val="uk-UA"/>
              </w:rPr>
              <w:t>у</w:t>
            </w:r>
            <w:r w:rsidRPr="002B0A2F">
              <w:rPr>
                <w:rFonts w:ascii="Times New Roman" w:hAnsi="Times New Roman"/>
                <w:szCs w:val="20"/>
                <w:lang w:val="uk-UA"/>
              </w:rPr>
              <w:t xml:space="preserve"> яких проведено інформаційно-просвітницькі заходи</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2.8.8. Розвиток підприємництва серед внутрішньо переміщених осіб та ветеранів</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Проведення навчальних заходів із започаткування та розвитку власної справи серед ветеранів(-</w:t>
            </w:r>
            <w:proofErr w:type="spellStart"/>
            <w:r w:rsidRPr="002B0A2F">
              <w:rPr>
                <w:rFonts w:ascii="Times New Roman" w:hAnsi="Times New Roman"/>
                <w:szCs w:val="20"/>
                <w:lang w:val="uk-UA"/>
              </w:rPr>
              <w:t>ок</w:t>
            </w:r>
            <w:proofErr w:type="spellEnd"/>
            <w:r w:rsidRPr="002B0A2F">
              <w:rPr>
                <w:rFonts w:ascii="Times New Roman" w:hAnsi="Times New Roman"/>
                <w:szCs w:val="20"/>
                <w:lang w:val="uk-UA"/>
              </w:rPr>
              <w:t>) та ВПО</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Соціаль</w:t>
            </w:r>
            <w:proofErr w:type="spellEnd"/>
            <w:r w:rsidRPr="002B0A2F">
              <w:rPr>
                <w:rFonts w:ascii="Times New Roman" w:hAnsi="Times New Roman"/>
                <w:szCs w:val="20"/>
                <w:lang w:val="uk-UA"/>
              </w:rPr>
              <w:t>-на сфера</w:t>
            </w:r>
          </w:p>
        </w:tc>
        <w:tc>
          <w:tcPr>
            <w:tcW w:w="1331" w:type="dxa"/>
          </w:tcPr>
          <w:p w:rsidR="000C3D9A" w:rsidRPr="002B0A2F" w:rsidRDefault="000C3D9A" w:rsidP="002C2B40">
            <w:pPr>
              <w:rPr>
                <w:rFonts w:ascii="Times New Roman" w:hAnsi="Times New Roman"/>
                <w:szCs w:val="20"/>
                <w:lang w:val="uk-UA"/>
              </w:rPr>
            </w:pPr>
            <w:r w:rsidRPr="002B0A2F">
              <w:rPr>
                <w:rFonts w:ascii="Times New Roman" w:hAnsi="Times New Roman"/>
                <w:szCs w:val="20"/>
                <w:lang w:val="uk-UA"/>
              </w:rPr>
              <w:t xml:space="preserve">Права </w:t>
            </w:r>
            <w:r w:rsidR="002C2B40">
              <w:rPr>
                <w:rFonts w:ascii="Times New Roman" w:hAnsi="Times New Roman"/>
                <w:szCs w:val="20"/>
                <w:lang w:val="uk-UA"/>
              </w:rPr>
              <w:t>й</w:t>
            </w:r>
            <w:r w:rsidRPr="002B0A2F">
              <w:rPr>
                <w:rFonts w:ascii="Times New Roman" w:hAnsi="Times New Roman"/>
                <w:szCs w:val="20"/>
                <w:lang w:val="uk-UA"/>
              </w:rPr>
              <w:t xml:space="preserve"> інтереси внутрішньо </w:t>
            </w:r>
            <w:proofErr w:type="spellStart"/>
            <w:r w:rsidRPr="002B0A2F">
              <w:rPr>
                <w:rFonts w:ascii="Times New Roman" w:hAnsi="Times New Roman"/>
                <w:szCs w:val="20"/>
                <w:lang w:val="uk-UA"/>
              </w:rPr>
              <w:t>переміще</w:t>
            </w:r>
            <w:proofErr w:type="spellEnd"/>
            <w:r w:rsidRPr="002B0A2F">
              <w:rPr>
                <w:rFonts w:ascii="Times New Roman" w:hAnsi="Times New Roman"/>
                <w:szCs w:val="20"/>
                <w:lang w:val="uk-UA"/>
              </w:rPr>
              <w:t xml:space="preserve">-них осіб та осіб, </w:t>
            </w:r>
            <w:proofErr w:type="spellStart"/>
            <w:r w:rsidRPr="002B0A2F">
              <w:rPr>
                <w:rFonts w:ascii="Times New Roman" w:hAnsi="Times New Roman"/>
                <w:szCs w:val="20"/>
                <w:lang w:val="uk-UA"/>
              </w:rPr>
              <w:t>постражда</w:t>
            </w:r>
            <w:proofErr w:type="spellEnd"/>
            <w:r w:rsidRPr="002B0A2F">
              <w:rPr>
                <w:rFonts w:ascii="Times New Roman" w:hAnsi="Times New Roman"/>
                <w:szCs w:val="20"/>
                <w:lang w:val="uk-UA"/>
              </w:rPr>
              <w:t>-лих внаслідок збройної агресії</w:t>
            </w:r>
          </w:p>
        </w:tc>
        <w:tc>
          <w:tcPr>
            <w:tcW w:w="1415"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Інформа</w:t>
            </w:r>
            <w:proofErr w:type="spellEnd"/>
            <w:r w:rsidRPr="002B0A2F">
              <w:rPr>
                <w:rFonts w:ascii="Times New Roman" w:hAnsi="Times New Roman"/>
                <w:szCs w:val="20"/>
                <w:lang w:val="uk-UA"/>
              </w:rPr>
              <w:t>-</w:t>
            </w:r>
            <w:proofErr w:type="spellStart"/>
            <w:r w:rsidRPr="002B0A2F">
              <w:rPr>
                <w:rFonts w:ascii="Times New Roman" w:hAnsi="Times New Roman"/>
                <w:szCs w:val="20"/>
                <w:lang w:val="uk-UA"/>
              </w:rPr>
              <w:t>ційно</w:t>
            </w:r>
            <w:proofErr w:type="spellEnd"/>
            <w:r w:rsidRPr="002B0A2F">
              <w:rPr>
                <w:rFonts w:ascii="Times New Roman" w:hAnsi="Times New Roman"/>
                <w:szCs w:val="20"/>
                <w:lang w:val="uk-UA"/>
              </w:rPr>
              <w:t>-просвітниць-ка діяльність</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  Дніпропетровський обласний центр зайнятості                (за згодою),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проведених навчальних заходів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10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2.8.9. Забезпечення умов для інтеграції внутрішньо переміщених осіб в громади</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Захід </w:t>
            </w:r>
          </w:p>
          <w:p w:rsidR="000C3D9A" w:rsidRPr="002B0A2F" w:rsidRDefault="000C3D9A" w:rsidP="000C3D9A">
            <w:pPr>
              <w:rPr>
                <w:rFonts w:ascii="Times New Roman" w:hAnsi="Times New Roman"/>
                <w:szCs w:val="20"/>
                <w:lang w:val="uk-UA"/>
              </w:rPr>
            </w:pPr>
          </w:p>
        </w:tc>
        <w:tc>
          <w:tcPr>
            <w:tcW w:w="1842" w:type="dxa"/>
          </w:tcPr>
          <w:p w:rsidR="000C3D9A" w:rsidRPr="002B0A2F" w:rsidRDefault="000C3D9A" w:rsidP="002C2B40">
            <w:pPr>
              <w:rPr>
                <w:rFonts w:ascii="Times New Roman" w:hAnsi="Times New Roman"/>
                <w:szCs w:val="20"/>
                <w:lang w:val="uk-UA"/>
              </w:rPr>
            </w:pPr>
            <w:r w:rsidRPr="002B0A2F">
              <w:rPr>
                <w:rFonts w:ascii="Times New Roman" w:hAnsi="Times New Roman"/>
                <w:szCs w:val="20"/>
                <w:lang w:val="uk-UA"/>
              </w:rPr>
              <w:t xml:space="preserve">Надання соціальної підтримки ВПО відповідно до визначених потреб </w:t>
            </w:r>
            <w:r w:rsidR="002C2B40">
              <w:rPr>
                <w:rFonts w:ascii="Times New Roman" w:hAnsi="Times New Roman"/>
                <w:szCs w:val="20"/>
                <w:lang w:val="uk-UA"/>
              </w:rPr>
              <w:t>у</w:t>
            </w:r>
            <w:r w:rsidRPr="002B0A2F">
              <w:rPr>
                <w:rFonts w:ascii="Times New Roman" w:hAnsi="Times New Roman"/>
                <w:szCs w:val="20"/>
                <w:lang w:val="uk-UA"/>
              </w:rPr>
              <w:t xml:space="preserve"> соціальних послугах</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Соціаль</w:t>
            </w:r>
            <w:proofErr w:type="spellEnd"/>
            <w:r w:rsidRPr="002B0A2F">
              <w:rPr>
                <w:rFonts w:ascii="Times New Roman" w:hAnsi="Times New Roman"/>
                <w:szCs w:val="20"/>
                <w:lang w:val="uk-UA"/>
              </w:rPr>
              <w:t>-на сфера</w:t>
            </w:r>
          </w:p>
        </w:tc>
        <w:tc>
          <w:tcPr>
            <w:tcW w:w="1331" w:type="dxa"/>
          </w:tcPr>
          <w:p w:rsidR="000C3D9A" w:rsidRPr="002B0A2F" w:rsidRDefault="000C3D9A" w:rsidP="002C2B40">
            <w:pPr>
              <w:rPr>
                <w:rFonts w:ascii="Times New Roman" w:hAnsi="Times New Roman"/>
                <w:szCs w:val="20"/>
                <w:lang w:val="uk-UA"/>
              </w:rPr>
            </w:pPr>
            <w:r w:rsidRPr="002B0A2F">
              <w:rPr>
                <w:rFonts w:ascii="Times New Roman" w:hAnsi="Times New Roman"/>
                <w:szCs w:val="20"/>
                <w:lang w:val="uk-UA"/>
              </w:rPr>
              <w:t xml:space="preserve">Права </w:t>
            </w:r>
            <w:r w:rsidR="002C2B40">
              <w:rPr>
                <w:rFonts w:ascii="Times New Roman" w:hAnsi="Times New Roman"/>
                <w:szCs w:val="20"/>
                <w:lang w:val="uk-UA"/>
              </w:rPr>
              <w:t>й</w:t>
            </w:r>
            <w:r w:rsidRPr="002B0A2F">
              <w:rPr>
                <w:rFonts w:ascii="Times New Roman" w:hAnsi="Times New Roman"/>
                <w:szCs w:val="20"/>
                <w:lang w:val="uk-UA"/>
              </w:rPr>
              <w:t xml:space="preserve"> інтереси внутрішньо </w:t>
            </w:r>
            <w:proofErr w:type="spellStart"/>
            <w:r w:rsidRPr="002B0A2F">
              <w:rPr>
                <w:rFonts w:ascii="Times New Roman" w:hAnsi="Times New Roman"/>
                <w:szCs w:val="20"/>
                <w:lang w:val="uk-UA"/>
              </w:rPr>
              <w:t>переміще</w:t>
            </w:r>
            <w:proofErr w:type="spellEnd"/>
            <w:r w:rsidRPr="002B0A2F">
              <w:rPr>
                <w:rFonts w:ascii="Times New Roman" w:hAnsi="Times New Roman"/>
                <w:szCs w:val="20"/>
                <w:lang w:val="uk-UA"/>
              </w:rPr>
              <w:t xml:space="preserve">-них осіб та осіб, </w:t>
            </w:r>
            <w:proofErr w:type="spellStart"/>
            <w:r w:rsidRPr="002B0A2F">
              <w:rPr>
                <w:rFonts w:ascii="Times New Roman" w:hAnsi="Times New Roman"/>
                <w:szCs w:val="20"/>
                <w:lang w:val="uk-UA"/>
              </w:rPr>
              <w:t>постражда</w:t>
            </w:r>
            <w:proofErr w:type="spellEnd"/>
            <w:r w:rsidRPr="002B0A2F">
              <w:rPr>
                <w:rFonts w:ascii="Times New Roman" w:hAnsi="Times New Roman"/>
                <w:szCs w:val="20"/>
                <w:lang w:val="uk-UA"/>
              </w:rPr>
              <w:t>-лих внаслідок збройної агресії</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Соціальна підтримка внутрішньо переміщених осіб</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соціального захисту населення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громад, в яких здійснюються заходи із соціальної підтримки ВПО</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2.8.10. Проведення </w:t>
            </w:r>
            <w:r w:rsidRPr="002B0A2F">
              <w:rPr>
                <w:rFonts w:ascii="Times New Roman" w:hAnsi="Times New Roman"/>
                <w:szCs w:val="20"/>
                <w:lang w:val="uk-UA"/>
              </w:rPr>
              <w:lastRenderedPageBreak/>
              <w:t>регулярного моніторингу потреб внутрішньо переміщених осіб для оперативного реагування на зміни</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Захід</w:t>
            </w:r>
          </w:p>
        </w:tc>
        <w:tc>
          <w:tcPr>
            <w:tcW w:w="1842" w:type="dxa"/>
          </w:tcPr>
          <w:p w:rsidR="000C3D9A" w:rsidRPr="002B0A2F" w:rsidRDefault="000C3D9A" w:rsidP="002C2B40">
            <w:pPr>
              <w:rPr>
                <w:rFonts w:ascii="Times New Roman" w:hAnsi="Times New Roman"/>
                <w:szCs w:val="20"/>
                <w:lang w:val="uk-UA"/>
              </w:rPr>
            </w:pPr>
            <w:r w:rsidRPr="002B0A2F">
              <w:rPr>
                <w:rFonts w:ascii="Times New Roman" w:hAnsi="Times New Roman"/>
                <w:szCs w:val="20"/>
                <w:lang w:val="uk-UA"/>
              </w:rPr>
              <w:t xml:space="preserve">Визначення </w:t>
            </w:r>
            <w:r w:rsidRPr="002B0A2F">
              <w:rPr>
                <w:rFonts w:ascii="Times New Roman" w:hAnsi="Times New Roman"/>
                <w:szCs w:val="20"/>
                <w:lang w:val="uk-UA"/>
              </w:rPr>
              <w:lastRenderedPageBreak/>
              <w:t xml:space="preserve">потреб </w:t>
            </w:r>
            <w:r w:rsidR="002C2B40">
              <w:rPr>
                <w:rFonts w:ascii="Times New Roman" w:hAnsi="Times New Roman"/>
                <w:szCs w:val="20"/>
                <w:lang w:val="uk-UA"/>
              </w:rPr>
              <w:t>у</w:t>
            </w:r>
            <w:r w:rsidRPr="002B0A2F">
              <w:rPr>
                <w:rFonts w:ascii="Times New Roman" w:hAnsi="Times New Roman"/>
                <w:szCs w:val="20"/>
                <w:lang w:val="uk-UA"/>
              </w:rPr>
              <w:t xml:space="preserve"> соціальних послугах внутрішньо переміщених осіб</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lastRenderedPageBreak/>
              <w:t>Соціаль</w:t>
            </w:r>
            <w:proofErr w:type="spellEnd"/>
            <w:r w:rsidRPr="002B0A2F">
              <w:rPr>
                <w:rFonts w:ascii="Times New Roman" w:hAnsi="Times New Roman"/>
                <w:szCs w:val="20"/>
                <w:lang w:val="uk-UA"/>
              </w:rPr>
              <w:t>-</w:t>
            </w:r>
            <w:r w:rsidRPr="002B0A2F">
              <w:rPr>
                <w:rFonts w:ascii="Times New Roman" w:hAnsi="Times New Roman"/>
                <w:szCs w:val="20"/>
                <w:lang w:val="uk-UA"/>
              </w:rPr>
              <w:lastRenderedPageBreak/>
              <w:t>на сфера</w:t>
            </w:r>
          </w:p>
        </w:tc>
        <w:tc>
          <w:tcPr>
            <w:tcW w:w="1331" w:type="dxa"/>
          </w:tcPr>
          <w:p w:rsidR="000C3D9A" w:rsidRPr="002B0A2F" w:rsidRDefault="000C3D9A" w:rsidP="002C2B40">
            <w:pPr>
              <w:rPr>
                <w:rFonts w:ascii="Times New Roman" w:hAnsi="Times New Roman"/>
                <w:szCs w:val="20"/>
                <w:lang w:val="uk-UA"/>
              </w:rPr>
            </w:pPr>
            <w:r w:rsidRPr="002B0A2F">
              <w:rPr>
                <w:rFonts w:ascii="Times New Roman" w:hAnsi="Times New Roman"/>
                <w:szCs w:val="20"/>
                <w:lang w:val="uk-UA"/>
              </w:rPr>
              <w:lastRenderedPageBreak/>
              <w:t xml:space="preserve">Права </w:t>
            </w:r>
            <w:r w:rsidR="002C2B40">
              <w:rPr>
                <w:rFonts w:ascii="Times New Roman" w:hAnsi="Times New Roman"/>
                <w:szCs w:val="20"/>
                <w:lang w:val="uk-UA"/>
              </w:rPr>
              <w:t>й</w:t>
            </w:r>
            <w:r w:rsidRPr="002B0A2F">
              <w:rPr>
                <w:rFonts w:ascii="Times New Roman" w:hAnsi="Times New Roman"/>
                <w:szCs w:val="20"/>
                <w:lang w:val="uk-UA"/>
              </w:rPr>
              <w:t xml:space="preserve"> </w:t>
            </w:r>
            <w:r w:rsidRPr="002B0A2F">
              <w:rPr>
                <w:rFonts w:ascii="Times New Roman" w:hAnsi="Times New Roman"/>
                <w:szCs w:val="20"/>
                <w:lang w:val="uk-UA"/>
              </w:rPr>
              <w:lastRenderedPageBreak/>
              <w:t xml:space="preserve">інтереси внутрішньо </w:t>
            </w:r>
            <w:proofErr w:type="spellStart"/>
            <w:r w:rsidRPr="002B0A2F">
              <w:rPr>
                <w:rFonts w:ascii="Times New Roman" w:hAnsi="Times New Roman"/>
                <w:szCs w:val="20"/>
                <w:lang w:val="uk-UA"/>
              </w:rPr>
              <w:t>переміще</w:t>
            </w:r>
            <w:proofErr w:type="spellEnd"/>
            <w:r w:rsidRPr="002B0A2F">
              <w:rPr>
                <w:rFonts w:ascii="Times New Roman" w:hAnsi="Times New Roman"/>
                <w:szCs w:val="20"/>
                <w:lang w:val="uk-UA"/>
              </w:rPr>
              <w:t xml:space="preserve">-них осіб та осіб, </w:t>
            </w:r>
            <w:proofErr w:type="spellStart"/>
            <w:r w:rsidRPr="002B0A2F">
              <w:rPr>
                <w:rFonts w:ascii="Times New Roman" w:hAnsi="Times New Roman"/>
                <w:szCs w:val="20"/>
                <w:lang w:val="uk-UA"/>
              </w:rPr>
              <w:t>постражда</w:t>
            </w:r>
            <w:proofErr w:type="spellEnd"/>
            <w:r w:rsidRPr="002B0A2F">
              <w:rPr>
                <w:rFonts w:ascii="Times New Roman" w:hAnsi="Times New Roman"/>
                <w:szCs w:val="20"/>
                <w:lang w:val="uk-UA"/>
              </w:rPr>
              <w:t>-лих внаслідок збройної агресії</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 xml:space="preserve">Соціальна </w:t>
            </w:r>
            <w:r w:rsidRPr="002B0A2F">
              <w:rPr>
                <w:rFonts w:ascii="Times New Roman" w:hAnsi="Times New Roman"/>
                <w:szCs w:val="20"/>
                <w:lang w:val="uk-UA"/>
              </w:rPr>
              <w:lastRenderedPageBreak/>
              <w:t>підтримка внутрішньо переміщених осіб</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Департамент </w:t>
            </w:r>
            <w:r w:rsidRPr="002B0A2F">
              <w:rPr>
                <w:rFonts w:ascii="Times New Roman" w:hAnsi="Times New Roman"/>
                <w:szCs w:val="20"/>
                <w:lang w:val="uk-UA"/>
              </w:rPr>
              <w:lastRenderedPageBreak/>
              <w:t>соціального захисту населення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 xml:space="preserve">Кількість </w:t>
            </w:r>
            <w:r w:rsidRPr="002B0A2F">
              <w:rPr>
                <w:rFonts w:ascii="Times New Roman" w:hAnsi="Times New Roman"/>
                <w:szCs w:val="20"/>
                <w:lang w:val="uk-UA"/>
              </w:rPr>
              <w:lastRenderedPageBreak/>
              <w:t>громад, в яких проводиться моніторинг потреб внутрішньо переміщених осіб</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86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 xml:space="preserve">2.8.11. Реалізація одного із пунктів Плану внутрішньої стабільності України, представленого Президентом України В.О. Зеленським –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“Політики Героїв”, та </w:t>
            </w:r>
            <w:proofErr w:type="spellStart"/>
            <w:r w:rsidRPr="002B0A2F">
              <w:rPr>
                <w:rFonts w:ascii="Times New Roman" w:hAnsi="Times New Roman"/>
                <w:szCs w:val="20"/>
                <w:lang w:val="uk-UA"/>
              </w:rPr>
              <w:t>меморіалізація</w:t>
            </w:r>
            <w:proofErr w:type="spellEnd"/>
            <w:r w:rsidRPr="002B0A2F">
              <w:rPr>
                <w:rFonts w:ascii="Times New Roman" w:hAnsi="Times New Roman"/>
                <w:szCs w:val="20"/>
                <w:lang w:val="uk-UA"/>
              </w:rPr>
              <w:t xml:space="preserve"> війни</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rPr>
                <w:rFonts w:ascii="Times New Roman" w:hAnsi="Times New Roman"/>
                <w:szCs w:val="20"/>
                <w:lang w:val="uk-UA"/>
              </w:rPr>
            </w:pP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Облаштування меморіальних пам’яток Героїв війни</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Культура та </w:t>
            </w:r>
            <w:proofErr w:type="spellStart"/>
            <w:r w:rsidRPr="002B0A2F">
              <w:rPr>
                <w:rFonts w:ascii="Times New Roman" w:hAnsi="Times New Roman"/>
                <w:szCs w:val="20"/>
                <w:lang w:val="uk-UA"/>
              </w:rPr>
              <w:t>інформа-ція</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Культурна спадщина та національна пам’ять</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Культурні послуги та формування національної ідентичності</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Управління культури, туризму, національностей і релігій облдержадміністрації, органи місцевого самоврядування       (за згодою)</w:t>
            </w:r>
          </w:p>
        </w:tc>
        <w:tc>
          <w:tcPr>
            <w:tcW w:w="1560" w:type="dxa"/>
          </w:tcPr>
          <w:p w:rsidR="000C3D9A" w:rsidRPr="002B0A2F" w:rsidRDefault="000C3D9A" w:rsidP="002C2B40">
            <w:pPr>
              <w:rPr>
                <w:rFonts w:ascii="Times New Roman" w:hAnsi="Times New Roman"/>
                <w:szCs w:val="20"/>
                <w:lang w:val="uk-UA"/>
              </w:rPr>
            </w:pPr>
            <w:r w:rsidRPr="002B0A2F">
              <w:rPr>
                <w:rFonts w:ascii="Times New Roman" w:hAnsi="Times New Roman"/>
                <w:szCs w:val="20"/>
                <w:lang w:val="uk-UA"/>
              </w:rPr>
              <w:t xml:space="preserve">Кількість громад, </w:t>
            </w:r>
            <w:r w:rsidR="002C2B40">
              <w:rPr>
                <w:rFonts w:ascii="Times New Roman" w:hAnsi="Times New Roman"/>
                <w:szCs w:val="20"/>
                <w:lang w:val="uk-UA"/>
              </w:rPr>
              <w:t>у</w:t>
            </w:r>
            <w:r w:rsidRPr="002B0A2F">
              <w:rPr>
                <w:rFonts w:ascii="Times New Roman" w:hAnsi="Times New Roman"/>
                <w:szCs w:val="20"/>
                <w:lang w:val="uk-UA"/>
              </w:rPr>
              <w:t xml:space="preserve"> яких облаштовані меморіальні пам’ятки</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Оперативна ціль 2.9. Забезпечення розвитку інфраструктури та благоустрою територій</w:t>
            </w:r>
          </w:p>
        </w:tc>
      </w:tr>
      <w:tr w:rsidR="000C3D9A" w:rsidRPr="002B0A2F" w:rsidTr="000C3D9A">
        <w:trPr>
          <w:gridAfter w:val="1"/>
          <w:wAfter w:w="6" w:type="dxa"/>
        </w:trPr>
        <w:tc>
          <w:tcPr>
            <w:tcW w:w="2410"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2.9.1. Відновлення та розбудова якісних автомобільних доріг загального користування місцевого значення, оновлення мостів, інженерної інфраструктури</w:t>
            </w:r>
          </w:p>
        </w:tc>
        <w:tc>
          <w:tcPr>
            <w:tcW w:w="1275"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rPr>
                <w:rFonts w:ascii="Times New Roman" w:hAnsi="Times New Roman"/>
                <w:szCs w:val="20"/>
                <w:lang w:val="uk-UA"/>
              </w:rPr>
            </w:pPr>
          </w:p>
        </w:tc>
        <w:tc>
          <w:tcPr>
            <w:tcW w:w="1842"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Відновлення та розвиток мережі автомобільних доріг загального користування місцевого значення</w:t>
            </w:r>
          </w:p>
        </w:tc>
        <w:tc>
          <w:tcPr>
            <w:tcW w:w="1081"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Транс-порт</w:t>
            </w:r>
          </w:p>
        </w:tc>
        <w:tc>
          <w:tcPr>
            <w:tcW w:w="1331" w:type="dxa"/>
            <w:vMerge w:val="restart"/>
          </w:tcPr>
          <w:p w:rsidR="000C3D9A" w:rsidRPr="002B0A2F" w:rsidRDefault="000C3D9A" w:rsidP="002C2B40">
            <w:pPr>
              <w:rPr>
                <w:rFonts w:ascii="Times New Roman" w:hAnsi="Times New Roman"/>
                <w:szCs w:val="20"/>
                <w:lang w:val="uk-UA"/>
              </w:rPr>
            </w:pPr>
            <w:r w:rsidRPr="002B0A2F">
              <w:rPr>
                <w:rFonts w:ascii="Times New Roman" w:hAnsi="Times New Roman"/>
                <w:szCs w:val="20"/>
                <w:lang w:val="uk-UA"/>
              </w:rPr>
              <w:t xml:space="preserve">Автомобіль-ний транспорт </w:t>
            </w:r>
            <w:r w:rsidR="002C2B40">
              <w:rPr>
                <w:rFonts w:ascii="Times New Roman" w:hAnsi="Times New Roman"/>
                <w:szCs w:val="20"/>
                <w:lang w:val="uk-UA"/>
              </w:rPr>
              <w:t>і</w:t>
            </w:r>
            <w:r w:rsidRPr="002B0A2F">
              <w:rPr>
                <w:rFonts w:ascii="Times New Roman" w:hAnsi="Times New Roman"/>
                <w:szCs w:val="20"/>
                <w:lang w:val="uk-UA"/>
              </w:rPr>
              <w:t xml:space="preserve"> дорожнє господар-</w:t>
            </w:r>
            <w:proofErr w:type="spellStart"/>
            <w:r w:rsidRPr="002B0A2F">
              <w:rPr>
                <w:rFonts w:ascii="Times New Roman" w:hAnsi="Times New Roman"/>
                <w:szCs w:val="20"/>
                <w:lang w:val="uk-UA"/>
              </w:rPr>
              <w:t>ство</w:t>
            </w:r>
            <w:proofErr w:type="spellEnd"/>
          </w:p>
        </w:tc>
        <w:tc>
          <w:tcPr>
            <w:tcW w:w="1415"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Розбудова та відновлення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-тури автомобіль-них доріг загального користування</w:t>
            </w:r>
          </w:p>
        </w:tc>
        <w:tc>
          <w:tcPr>
            <w:tcW w:w="966" w:type="dxa"/>
            <w:vMerge w:val="restart"/>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vMerge w:val="restart"/>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житлово-комунального господарства та будівництва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об’єктів дорожнього господарства, на яких проведено капітальний ремонт</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11 од.</w:t>
            </w:r>
          </w:p>
        </w:tc>
      </w:tr>
      <w:tr w:rsidR="000C3D9A" w:rsidRPr="002B0A2F" w:rsidTr="000C3D9A">
        <w:trPr>
          <w:gridAfter w:val="1"/>
          <w:wAfter w:w="6" w:type="dxa"/>
        </w:trPr>
        <w:tc>
          <w:tcPr>
            <w:tcW w:w="2410" w:type="dxa"/>
            <w:vMerge/>
          </w:tcPr>
          <w:p w:rsidR="000C3D9A" w:rsidRPr="002B0A2F" w:rsidRDefault="000C3D9A" w:rsidP="000C3D9A">
            <w:pPr>
              <w:rPr>
                <w:rFonts w:ascii="Times New Roman" w:hAnsi="Times New Roman"/>
                <w:szCs w:val="20"/>
                <w:lang w:val="uk-UA"/>
              </w:rPr>
            </w:pPr>
          </w:p>
        </w:tc>
        <w:tc>
          <w:tcPr>
            <w:tcW w:w="1275" w:type="dxa"/>
            <w:vMerge/>
          </w:tcPr>
          <w:p w:rsidR="000C3D9A" w:rsidRPr="002B0A2F" w:rsidRDefault="000C3D9A" w:rsidP="000C3D9A">
            <w:pPr>
              <w:rPr>
                <w:rFonts w:ascii="Times New Roman" w:hAnsi="Times New Roman"/>
                <w:szCs w:val="20"/>
                <w:lang w:val="uk-UA"/>
              </w:rPr>
            </w:pPr>
          </w:p>
        </w:tc>
        <w:tc>
          <w:tcPr>
            <w:tcW w:w="1842" w:type="dxa"/>
            <w:vMerge/>
          </w:tcPr>
          <w:p w:rsidR="000C3D9A" w:rsidRPr="002B0A2F" w:rsidRDefault="000C3D9A" w:rsidP="000C3D9A">
            <w:pPr>
              <w:rPr>
                <w:rFonts w:ascii="Times New Roman" w:hAnsi="Times New Roman"/>
                <w:szCs w:val="20"/>
                <w:lang w:val="uk-UA"/>
              </w:rPr>
            </w:pPr>
          </w:p>
        </w:tc>
        <w:tc>
          <w:tcPr>
            <w:tcW w:w="1081" w:type="dxa"/>
            <w:vMerge/>
          </w:tcPr>
          <w:p w:rsidR="000C3D9A" w:rsidRPr="002B0A2F" w:rsidRDefault="000C3D9A" w:rsidP="000C3D9A">
            <w:pPr>
              <w:rPr>
                <w:rFonts w:ascii="Times New Roman" w:hAnsi="Times New Roman"/>
                <w:szCs w:val="20"/>
                <w:lang w:val="uk-UA"/>
              </w:rPr>
            </w:pPr>
          </w:p>
        </w:tc>
        <w:tc>
          <w:tcPr>
            <w:tcW w:w="1331" w:type="dxa"/>
            <w:vMerge/>
          </w:tcPr>
          <w:p w:rsidR="000C3D9A" w:rsidRPr="002B0A2F" w:rsidRDefault="000C3D9A" w:rsidP="000C3D9A">
            <w:pPr>
              <w:rPr>
                <w:rFonts w:ascii="Times New Roman" w:hAnsi="Times New Roman"/>
                <w:szCs w:val="20"/>
                <w:lang w:val="uk-UA"/>
              </w:rPr>
            </w:pPr>
          </w:p>
        </w:tc>
        <w:tc>
          <w:tcPr>
            <w:tcW w:w="1415" w:type="dxa"/>
            <w:vMerge/>
          </w:tcPr>
          <w:p w:rsidR="000C3D9A" w:rsidRPr="002B0A2F" w:rsidRDefault="000C3D9A" w:rsidP="000C3D9A">
            <w:pPr>
              <w:rPr>
                <w:rFonts w:ascii="Times New Roman" w:hAnsi="Times New Roman"/>
                <w:szCs w:val="20"/>
                <w:lang w:val="uk-UA"/>
              </w:rPr>
            </w:pPr>
          </w:p>
        </w:tc>
        <w:tc>
          <w:tcPr>
            <w:tcW w:w="966" w:type="dxa"/>
            <w:vMerge/>
          </w:tcPr>
          <w:p w:rsidR="000C3D9A" w:rsidRPr="002B0A2F" w:rsidRDefault="000C3D9A" w:rsidP="000C3D9A">
            <w:pPr>
              <w:jc w:val="center"/>
              <w:rPr>
                <w:rFonts w:ascii="Times New Roman" w:hAnsi="Times New Roman"/>
                <w:szCs w:val="20"/>
                <w:lang w:val="uk-UA"/>
              </w:rPr>
            </w:pPr>
          </w:p>
        </w:tc>
        <w:tc>
          <w:tcPr>
            <w:tcW w:w="2126" w:type="dxa"/>
            <w:vMerge/>
          </w:tcPr>
          <w:p w:rsidR="000C3D9A" w:rsidRPr="002B0A2F" w:rsidRDefault="000C3D9A"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Протяжність </w:t>
            </w:r>
            <w:proofErr w:type="spellStart"/>
            <w:r w:rsidRPr="002B0A2F">
              <w:rPr>
                <w:rFonts w:ascii="Times New Roman" w:hAnsi="Times New Roman"/>
                <w:szCs w:val="20"/>
                <w:lang w:val="uk-UA"/>
              </w:rPr>
              <w:t>відремонтова</w:t>
            </w:r>
            <w:proofErr w:type="spellEnd"/>
            <w:r w:rsidRPr="002B0A2F">
              <w:rPr>
                <w:rFonts w:ascii="Times New Roman" w:hAnsi="Times New Roman"/>
                <w:szCs w:val="20"/>
                <w:lang w:val="uk-UA"/>
              </w:rPr>
              <w:t xml:space="preserve">-них </w:t>
            </w:r>
            <w:proofErr w:type="spellStart"/>
            <w:r w:rsidRPr="002B0A2F">
              <w:rPr>
                <w:rFonts w:ascii="Times New Roman" w:hAnsi="Times New Roman"/>
                <w:szCs w:val="20"/>
                <w:lang w:val="uk-UA"/>
              </w:rPr>
              <w:t>автомобі-льних</w:t>
            </w:r>
            <w:proofErr w:type="spellEnd"/>
            <w:r w:rsidRPr="002B0A2F">
              <w:rPr>
                <w:rFonts w:ascii="Times New Roman" w:hAnsi="Times New Roman"/>
                <w:szCs w:val="20"/>
                <w:lang w:val="uk-UA"/>
              </w:rPr>
              <w:t xml:space="preserve"> доріг місцевого значення</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6169,1 км</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2.9.3. Сприяння розвитку логістики оптової та роздрібної торгівлі для якісного постачання населення густозаселених урбанізованих територій</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Створення логістичних </w:t>
            </w:r>
            <w:proofErr w:type="spellStart"/>
            <w:r w:rsidRPr="002B0A2F">
              <w:rPr>
                <w:rFonts w:ascii="Times New Roman" w:hAnsi="Times New Roman"/>
                <w:szCs w:val="20"/>
                <w:lang w:val="uk-UA"/>
              </w:rPr>
              <w:t>хабів</w:t>
            </w:r>
            <w:proofErr w:type="spellEnd"/>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Транс-порт</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Транспортна логістика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Транспортна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-тура</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Департамент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економічного розвитку</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Кількість створених логістичних </w:t>
            </w:r>
            <w:proofErr w:type="spellStart"/>
            <w:r w:rsidRPr="002B0A2F">
              <w:rPr>
                <w:rFonts w:ascii="Times New Roman" w:hAnsi="Times New Roman"/>
                <w:szCs w:val="20"/>
                <w:lang w:val="uk-UA"/>
              </w:rPr>
              <w:t>хабів</w:t>
            </w:r>
            <w:proofErr w:type="spellEnd"/>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 од.</w:t>
            </w:r>
          </w:p>
        </w:tc>
      </w:tr>
      <w:tr w:rsidR="000C3D9A" w:rsidRPr="002B0A2F" w:rsidTr="000C3D9A">
        <w:trPr>
          <w:gridAfter w:val="1"/>
          <w:wAfter w:w="6" w:type="dxa"/>
        </w:trPr>
        <w:tc>
          <w:tcPr>
            <w:tcW w:w="241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lastRenderedPageBreak/>
              <w:t xml:space="preserve">2.9.4. Завершення будівництва метрополітену у </w:t>
            </w:r>
          </w:p>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м. Дніпро </w:t>
            </w:r>
          </w:p>
        </w:tc>
        <w:tc>
          <w:tcPr>
            <w:tcW w:w="1275" w:type="dxa"/>
          </w:tcPr>
          <w:p w:rsidR="000C3D9A" w:rsidRPr="002B0A2F" w:rsidRDefault="000C3D9A" w:rsidP="000C3D9A">
            <w:pPr>
              <w:spacing w:line="206" w:lineRule="auto"/>
              <w:rPr>
                <w:rFonts w:ascii="Times New Roman" w:hAnsi="Times New Roman"/>
                <w:szCs w:val="20"/>
                <w:lang w:val="uk-UA"/>
              </w:rPr>
            </w:pPr>
            <w:proofErr w:type="spellStart"/>
            <w:r w:rsidRPr="002B0A2F">
              <w:rPr>
                <w:rFonts w:ascii="Times New Roman" w:hAnsi="Times New Roman"/>
                <w:szCs w:val="20"/>
                <w:lang w:val="uk-UA"/>
              </w:rPr>
              <w:t>Проєкт</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регіональ</w:t>
            </w:r>
            <w:proofErr w:type="spellEnd"/>
            <w:r w:rsidRPr="002B0A2F">
              <w:rPr>
                <w:rFonts w:ascii="Times New Roman" w:hAnsi="Times New Roman"/>
                <w:szCs w:val="20"/>
                <w:lang w:val="uk-UA"/>
              </w:rPr>
              <w:t>-ного розвитку</w:t>
            </w:r>
          </w:p>
        </w:tc>
        <w:tc>
          <w:tcPr>
            <w:tcW w:w="1842"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 xml:space="preserve">Завершення будівництва метрополітену у </w:t>
            </w:r>
          </w:p>
          <w:p w:rsidR="000C3D9A" w:rsidRPr="002B0A2F" w:rsidRDefault="000C3D9A" w:rsidP="00E37E64">
            <w:pPr>
              <w:spacing w:line="206" w:lineRule="auto"/>
              <w:rPr>
                <w:rFonts w:ascii="Times New Roman" w:hAnsi="Times New Roman"/>
                <w:szCs w:val="20"/>
                <w:lang w:val="uk-UA"/>
              </w:rPr>
            </w:pPr>
            <w:r w:rsidRPr="002B0A2F">
              <w:rPr>
                <w:rFonts w:ascii="Times New Roman" w:hAnsi="Times New Roman"/>
                <w:szCs w:val="20"/>
                <w:lang w:val="uk-UA"/>
              </w:rPr>
              <w:t>м. Дніпр</w:t>
            </w:r>
            <w:r w:rsidR="00E37E64">
              <w:rPr>
                <w:rFonts w:ascii="Times New Roman" w:hAnsi="Times New Roman"/>
                <w:szCs w:val="20"/>
                <w:lang w:val="uk-UA"/>
              </w:rPr>
              <w:t>о-петровську</w:t>
            </w:r>
            <w:r w:rsidRPr="002B0A2F">
              <w:rPr>
                <w:rFonts w:ascii="Times New Roman" w:hAnsi="Times New Roman"/>
                <w:szCs w:val="20"/>
                <w:lang w:val="uk-UA"/>
              </w:rPr>
              <w:t> </w:t>
            </w:r>
          </w:p>
        </w:tc>
        <w:tc>
          <w:tcPr>
            <w:tcW w:w="108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Транс-порт</w:t>
            </w:r>
          </w:p>
        </w:tc>
        <w:tc>
          <w:tcPr>
            <w:tcW w:w="133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Громад-</w:t>
            </w:r>
            <w:proofErr w:type="spellStart"/>
            <w:r w:rsidRPr="002B0A2F">
              <w:rPr>
                <w:rFonts w:ascii="Times New Roman" w:hAnsi="Times New Roman"/>
                <w:szCs w:val="20"/>
                <w:lang w:val="uk-UA"/>
              </w:rPr>
              <w:t>ський</w:t>
            </w:r>
            <w:proofErr w:type="spellEnd"/>
            <w:r w:rsidRPr="002B0A2F">
              <w:rPr>
                <w:rFonts w:ascii="Times New Roman" w:hAnsi="Times New Roman"/>
                <w:szCs w:val="20"/>
                <w:lang w:val="uk-UA"/>
              </w:rPr>
              <w:t xml:space="preserve"> транспорт </w:t>
            </w:r>
          </w:p>
        </w:tc>
        <w:tc>
          <w:tcPr>
            <w:tcW w:w="1415" w:type="dxa"/>
          </w:tcPr>
          <w:p w:rsidR="000C3D9A" w:rsidRPr="002B0A2F" w:rsidRDefault="000C3D9A" w:rsidP="000C3D9A">
            <w:pPr>
              <w:spacing w:line="206" w:lineRule="auto"/>
              <w:rPr>
                <w:rFonts w:ascii="Times New Roman" w:hAnsi="Times New Roman"/>
                <w:szCs w:val="20"/>
                <w:lang w:val="uk-UA"/>
              </w:rPr>
            </w:pPr>
            <w:proofErr w:type="spellStart"/>
            <w:r w:rsidRPr="002B0A2F">
              <w:rPr>
                <w:rFonts w:ascii="Times New Roman" w:hAnsi="Times New Roman"/>
                <w:szCs w:val="20"/>
                <w:lang w:val="uk-UA"/>
              </w:rPr>
              <w:t>Метропо-літен</w:t>
            </w:r>
            <w:proofErr w:type="spellEnd"/>
          </w:p>
        </w:tc>
        <w:tc>
          <w:tcPr>
            <w:tcW w:w="966" w:type="dxa"/>
          </w:tcPr>
          <w:p w:rsidR="000C3D9A" w:rsidRPr="002B0A2F" w:rsidRDefault="000C3D9A" w:rsidP="000C3D9A">
            <w:pPr>
              <w:spacing w:line="20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 xml:space="preserve">Департамент житлово-комунального господарства та будівництва облдержадміністрації, Дніпровська міська рада (за згодою), Комунальне підприємство </w:t>
            </w:r>
            <w:r w:rsidR="00E37E64" w:rsidRPr="00BB6BAF">
              <w:rPr>
                <w:rFonts w:ascii="Times New Roman" w:hAnsi="Times New Roman"/>
                <w:szCs w:val="28"/>
                <w:lang w:val="uk-UA"/>
              </w:rPr>
              <w:t>„</w:t>
            </w:r>
            <w:r w:rsidRPr="002B0A2F">
              <w:rPr>
                <w:rFonts w:ascii="Times New Roman" w:hAnsi="Times New Roman"/>
                <w:szCs w:val="20"/>
                <w:lang w:val="uk-UA"/>
              </w:rPr>
              <w:t>Дніпровський метрополітен” Дніпровської міської ради” (за згодою)</w:t>
            </w:r>
          </w:p>
        </w:tc>
        <w:tc>
          <w:tcPr>
            <w:tcW w:w="156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 xml:space="preserve">Реалізований </w:t>
            </w:r>
            <w:proofErr w:type="spellStart"/>
            <w:r w:rsidRPr="002B0A2F">
              <w:rPr>
                <w:rFonts w:ascii="Times New Roman" w:hAnsi="Times New Roman"/>
                <w:szCs w:val="20"/>
                <w:lang w:val="uk-UA"/>
              </w:rPr>
              <w:t>проєкт</w:t>
            </w:r>
            <w:proofErr w:type="spellEnd"/>
            <w:r w:rsidRPr="002B0A2F">
              <w:rPr>
                <w:rFonts w:ascii="Times New Roman" w:hAnsi="Times New Roman"/>
                <w:szCs w:val="20"/>
                <w:lang w:val="uk-UA"/>
              </w:rPr>
              <w:t xml:space="preserve"> із будівництва метрополітену</w:t>
            </w:r>
          </w:p>
        </w:tc>
        <w:tc>
          <w:tcPr>
            <w:tcW w:w="128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1 од.</w:t>
            </w:r>
          </w:p>
        </w:tc>
      </w:tr>
      <w:tr w:rsidR="000C3D9A" w:rsidRPr="002B0A2F" w:rsidTr="000C3D9A">
        <w:trPr>
          <w:gridAfter w:val="1"/>
          <w:wAfter w:w="6" w:type="dxa"/>
        </w:trPr>
        <w:tc>
          <w:tcPr>
            <w:tcW w:w="241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2.9.9. Модернізація та розвиток вуличної інфраструктури (освітлення  пішохідних зон) </w:t>
            </w:r>
          </w:p>
        </w:tc>
        <w:tc>
          <w:tcPr>
            <w:tcW w:w="127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06" w:lineRule="auto"/>
              <w:rPr>
                <w:rFonts w:ascii="Times New Roman" w:hAnsi="Times New Roman"/>
                <w:szCs w:val="20"/>
                <w:lang w:val="uk-UA"/>
              </w:rPr>
            </w:pPr>
          </w:p>
        </w:tc>
        <w:tc>
          <w:tcPr>
            <w:tcW w:w="1842"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Встановлення та модернізація вуличного освітлення</w:t>
            </w:r>
          </w:p>
        </w:tc>
        <w:tc>
          <w:tcPr>
            <w:tcW w:w="1081" w:type="dxa"/>
          </w:tcPr>
          <w:p w:rsidR="000C3D9A" w:rsidRPr="002B0A2F" w:rsidRDefault="000C3D9A" w:rsidP="000C3D9A">
            <w:pPr>
              <w:spacing w:line="206" w:lineRule="auto"/>
              <w:rPr>
                <w:rFonts w:ascii="Times New Roman" w:hAnsi="Times New Roman"/>
                <w:szCs w:val="20"/>
                <w:lang w:val="uk-UA"/>
              </w:rPr>
            </w:pPr>
            <w:proofErr w:type="spellStart"/>
            <w:r w:rsidRPr="002B0A2F">
              <w:rPr>
                <w:rFonts w:ascii="Times New Roman" w:hAnsi="Times New Roman"/>
                <w:szCs w:val="20"/>
                <w:lang w:val="uk-UA"/>
              </w:rPr>
              <w:t>Муніци</w:t>
            </w:r>
            <w:proofErr w:type="spellEnd"/>
            <w:r w:rsidRPr="002B0A2F">
              <w:rPr>
                <w:rFonts w:ascii="Times New Roman" w:hAnsi="Times New Roman"/>
                <w:szCs w:val="20"/>
                <w:lang w:val="uk-UA"/>
              </w:rPr>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C3D9A" w:rsidP="000C3D9A">
            <w:pPr>
              <w:spacing w:line="206" w:lineRule="auto"/>
              <w:rPr>
                <w:rFonts w:ascii="Times New Roman" w:hAnsi="Times New Roman"/>
                <w:szCs w:val="20"/>
                <w:lang w:val="uk-UA"/>
              </w:rPr>
            </w:pPr>
            <w:proofErr w:type="spellStart"/>
            <w:r w:rsidRPr="002B0A2F">
              <w:rPr>
                <w:rFonts w:ascii="Times New Roman" w:hAnsi="Times New Roman"/>
                <w:szCs w:val="20"/>
                <w:lang w:val="uk-UA"/>
              </w:rPr>
              <w:t>Містобуду-вання</w:t>
            </w:r>
            <w:proofErr w:type="spellEnd"/>
            <w:r w:rsidRPr="002B0A2F">
              <w:rPr>
                <w:rFonts w:ascii="Times New Roman" w:hAnsi="Times New Roman"/>
                <w:szCs w:val="20"/>
                <w:lang w:val="uk-UA"/>
              </w:rPr>
              <w:t>, благоустрій</w:t>
            </w:r>
          </w:p>
        </w:tc>
        <w:tc>
          <w:tcPr>
            <w:tcW w:w="141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Відновлення, модернізація та розвиток систем зовнішнього освітлення населених пунктів</w:t>
            </w:r>
          </w:p>
        </w:tc>
        <w:tc>
          <w:tcPr>
            <w:tcW w:w="966" w:type="dxa"/>
          </w:tcPr>
          <w:p w:rsidR="000C3D9A" w:rsidRPr="002B0A2F" w:rsidRDefault="000C3D9A" w:rsidP="000C3D9A">
            <w:pPr>
              <w:spacing w:line="20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Департамент житлово-комунального господарства та будівництва облдержадміністрації, органи місцевого самоврядування       (за згодою)</w:t>
            </w:r>
          </w:p>
        </w:tc>
        <w:tc>
          <w:tcPr>
            <w:tcW w:w="156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Кількість територіальних громад, де здійснено заходи з відновлення, модернізації чи розвитку систем зовнішнього освітлення</w:t>
            </w:r>
          </w:p>
        </w:tc>
        <w:tc>
          <w:tcPr>
            <w:tcW w:w="128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20 од.</w:t>
            </w:r>
          </w:p>
        </w:tc>
      </w:tr>
      <w:tr w:rsidR="000C3D9A" w:rsidRPr="002B0A2F" w:rsidTr="000C3D9A">
        <w:trPr>
          <w:gridAfter w:val="1"/>
          <w:wAfter w:w="6" w:type="dxa"/>
        </w:trPr>
        <w:tc>
          <w:tcPr>
            <w:tcW w:w="241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2.9.10. Покращення житлових умов жителів області</w:t>
            </w:r>
          </w:p>
        </w:tc>
        <w:tc>
          <w:tcPr>
            <w:tcW w:w="127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Будівництво житлових будинків</w:t>
            </w:r>
          </w:p>
        </w:tc>
        <w:tc>
          <w:tcPr>
            <w:tcW w:w="108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Житло</w:t>
            </w:r>
          </w:p>
        </w:tc>
        <w:tc>
          <w:tcPr>
            <w:tcW w:w="133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Житлові рішення</w:t>
            </w:r>
          </w:p>
        </w:tc>
        <w:tc>
          <w:tcPr>
            <w:tcW w:w="141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Створення житлового фонду</w:t>
            </w:r>
          </w:p>
        </w:tc>
        <w:tc>
          <w:tcPr>
            <w:tcW w:w="966" w:type="dxa"/>
          </w:tcPr>
          <w:p w:rsidR="000C3D9A" w:rsidRPr="002B0A2F" w:rsidRDefault="000C3D9A" w:rsidP="000C3D9A">
            <w:pPr>
              <w:spacing w:line="20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Департамент житлово-комунального господарства та будівництва облдержадміністрації, департамент капітального будівництва облдержадміністрації,</w:t>
            </w:r>
          </w:p>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органи місцевого самоврядування       (за згодою)</w:t>
            </w:r>
          </w:p>
        </w:tc>
        <w:tc>
          <w:tcPr>
            <w:tcW w:w="1560" w:type="dxa"/>
          </w:tcPr>
          <w:p w:rsidR="000C3D9A" w:rsidRPr="002B0A2F" w:rsidRDefault="000C3D9A" w:rsidP="000C3D9A">
            <w:pPr>
              <w:spacing w:line="206" w:lineRule="auto"/>
              <w:rPr>
                <w:rFonts w:ascii="Times New Roman" w:hAnsi="Times New Roman"/>
                <w:color w:val="FF0000"/>
                <w:szCs w:val="20"/>
                <w:lang w:val="uk-UA"/>
              </w:rPr>
            </w:pPr>
            <w:r w:rsidRPr="002B0A2F">
              <w:rPr>
                <w:rFonts w:ascii="Times New Roman" w:hAnsi="Times New Roman"/>
                <w:szCs w:val="20"/>
                <w:lang w:val="uk-UA"/>
              </w:rPr>
              <w:t>Кількість територіальних громад, де здійснено будівництво житлових будинків</w:t>
            </w:r>
          </w:p>
        </w:tc>
        <w:tc>
          <w:tcPr>
            <w:tcW w:w="1280" w:type="dxa"/>
          </w:tcPr>
          <w:p w:rsidR="000C3D9A" w:rsidRPr="002B0A2F" w:rsidRDefault="000C3D9A" w:rsidP="000C3D9A">
            <w:pPr>
              <w:spacing w:line="206" w:lineRule="auto"/>
              <w:rPr>
                <w:rFonts w:ascii="Times New Roman" w:hAnsi="Times New Roman"/>
                <w:color w:val="FF0000"/>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2.9.11. Будівництво та поширення соціального житла, зокрема вирішення проблем з житлом для ВПО</w:t>
            </w:r>
          </w:p>
        </w:tc>
        <w:tc>
          <w:tcPr>
            <w:tcW w:w="127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06" w:lineRule="auto"/>
              <w:rPr>
                <w:rFonts w:ascii="Times New Roman" w:hAnsi="Times New Roman"/>
                <w:szCs w:val="20"/>
                <w:lang w:val="uk-UA"/>
              </w:rPr>
            </w:pPr>
          </w:p>
        </w:tc>
        <w:tc>
          <w:tcPr>
            <w:tcW w:w="1842"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Будівництво та реконструкція будівель соціального житла</w:t>
            </w:r>
          </w:p>
        </w:tc>
        <w:tc>
          <w:tcPr>
            <w:tcW w:w="108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Житло</w:t>
            </w:r>
          </w:p>
        </w:tc>
        <w:tc>
          <w:tcPr>
            <w:tcW w:w="133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Житлові рішення</w:t>
            </w:r>
          </w:p>
        </w:tc>
        <w:tc>
          <w:tcPr>
            <w:tcW w:w="141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Створення фонду соціального орендного житла</w:t>
            </w:r>
          </w:p>
        </w:tc>
        <w:tc>
          <w:tcPr>
            <w:tcW w:w="966" w:type="dxa"/>
          </w:tcPr>
          <w:p w:rsidR="000C3D9A" w:rsidRPr="002B0A2F" w:rsidRDefault="000C3D9A" w:rsidP="000C3D9A">
            <w:pPr>
              <w:spacing w:line="20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Департамент житлово-комунального господарства та будівництва облдержадміністрації, органи місцевого самоврядування       (за згодою)</w:t>
            </w:r>
          </w:p>
        </w:tc>
        <w:tc>
          <w:tcPr>
            <w:tcW w:w="1560" w:type="dxa"/>
          </w:tcPr>
          <w:p w:rsidR="000C3D9A" w:rsidRPr="002B0A2F" w:rsidRDefault="000C3D9A" w:rsidP="00615026">
            <w:pPr>
              <w:spacing w:line="206" w:lineRule="auto"/>
              <w:rPr>
                <w:rFonts w:ascii="Times New Roman" w:hAnsi="Times New Roman"/>
                <w:szCs w:val="20"/>
                <w:lang w:val="uk-UA"/>
              </w:rPr>
            </w:pPr>
            <w:r w:rsidRPr="002B0A2F">
              <w:rPr>
                <w:rFonts w:ascii="Times New Roman" w:hAnsi="Times New Roman"/>
                <w:szCs w:val="20"/>
                <w:lang w:val="uk-UA"/>
              </w:rPr>
              <w:t xml:space="preserve">Кількість </w:t>
            </w:r>
            <w:proofErr w:type="spellStart"/>
            <w:r w:rsidRPr="002B0A2F">
              <w:rPr>
                <w:rFonts w:ascii="Times New Roman" w:hAnsi="Times New Roman"/>
                <w:szCs w:val="20"/>
                <w:lang w:val="uk-UA"/>
              </w:rPr>
              <w:t>реконструйова</w:t>
            </w:r>
            <w:proofErr w:type="spellEnd"/>
            <w:r w:rsidRPr="002B0A2F">
              <w:rPr>
                <w:rFonts w:ascii="Times New Roman" w:hAnsi="Times New Roman"/>
                <w:szCs w:val="20"/>
                <w:lang w:val="uk-UA"/>
              </w:rPr>
              <w:t xml:space="preserve">-них </w:t>
            </w:r>
            <w:r w:rsidR="00615026">
              <w:rPr>
                <w:rFonts w:ascii="Times New Roman" w:hAnsi="Times New Roman"/>
                <w:szCs w:val="20"/>
                <w:lang w:val="uk-UA"/>
              </w:rPr>
              <w:t>і</w:t>
            </w:r>
            <w:r w:rsidRPr="002B0A2F">
              <w:rPr>
                <w:rFonts w:ascii="Times New Roman" w:hAnsi="Times New Roman"/>
                <w:szCs w:val="20"/>
                <w:lang w:val="uk-UA"/>
              </w:rPr>
              <w:t xml:space="preserve"> </w:t>
            </w:r>
            <w:proofErr w:type="spellStart"/>
            <w:r w:rsidRPr="002B0A2F">
              <w:rPr>
                <w:rFonts w:ascii="Times New Roman" w:hAnsi="Times New Roman"/>
                <w:szCs w:val="20"/>
                <w:lang w:val="uk-UA"/>
              </w:rPr>
              <w:t>відремонто-ваних</w:t>
            </w:r>
            <w:proofErr w:type="spellEnd"/>
            <w:r w:rsidRPr="002B0A2F">
              <w:rPr>
                <w:rFonts w:ascii="Times New Roman" w:hAnsi="Times New Roman"/>
                <w:szCs w:val="20"/>
                <w:lang w:val="uk-UA"/>
              </w:rPr>
              <w:t xml:space="preserve"> приміщень для соціального житла і розміщення </w:t>
            </w:r>
            <w:r w:rsidRPr="002B0A2F">
              <w:rPr>
                <w:rFonts w:ascii="Times New Roman" w:hAnsi="Times New Roman"/>
                <w:szCs w:val="20"/>
                <w:lang w:val="uk-UA"/>
              </w:rPr>
              <w:lastRenderedPageBreak/>
              <w:t>ВПО</w:t>
            </w:r>
          </w:p>
        </w:tc>
        <w:tc>
          <w:tcPr>
            <w:tcW w:w="128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lastRenderedPageBreak/>
              <w:t>103 од.</w:t>
            </w:r>
          </w:p>
        </w:tc>
      </w:tr>
      <w:tr w:rsidR="000C3D9A" w:rsidRPr="002B0A2F" w:rsidTr="000C3D9A">
        <w:trPr>
          <w:gridAfter w:val="1"/>
          <w:wAfter w:w="6" w:type="dxa"/>
        </w:trPr>
        <w:tc>
          <w:tcPr>
            <w:tcW w:w="241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lastRenderedPageBreak/>
              <w:t xml:space="preserve">2.9.13. Розроблення містобудівної документації та впровадження сучасних практик </w:t>
            </w:r>
            <w:proofErr w:type="spellStart"/>
            <w:r w:rsidRPr="002B0A2F">
              <w:rPr>
                <w:rFonts w:ascii="Times New Roman" w:hAnsi="Times New Roman"/>
                <w:szCs w:val="20"/>
                <w:lang w:val="uk-UA"/>
              </w:rPr>
              <w:t>містопланування</w:t>
            </w:r>
            <w:proofErr w:type="spellEnd"/>
            <w:r w:rsidRPr="002B0A2F">
              <w:rPr>
                <w:rFonts w:ascii="Times New Roman" w:hAnsi="Times New Roman"/>
                <w:szCs w:val="20"/>
                <w:lang w:val="uk-UA"/>
              </w:rPr>
              <w:t xml:space="preserve"> з урахуванням принципів </w:t>
            </w:r>
            <w:proofErr w:type="spellStart"/>
            <w:r w:rsidRPr="002B0A2F">
              <w:rPr>
                <w:rFonts w:ascii="Times New Roman" w:hAnsi="Times New Roman"/>
                <w:szCs w:val="20"/>
                <w:lang w:val="uk-UA"/>
              </w:rPr>
              <w:t>інклюзивності</w:t>
            </w:r>
            <w:proofErr w:type="spellEnd"/>
            <w:r w:rsidRPr="002B0A2F">
              <w:rPr>
                <w:rFonts w:ascii="Times New Roman" w:hAnsi="Times New Roman"/>
                <w:szCs w:val="20"/>
                <w:lang w:val="uk-UA"/>
              </w:rPr>
              <w:t xml:space="preserve"> та </w:t>
            </w:r>
            <w:proofErr w:type="spellStart"/>
            <w:r w:rsidRPr="002B0A2F">
              <w:rPr>
                <w:rFonts w:ascii="Times New Roman" w:hAnsi="Times New Roman"/>
                <w:szCs w:val="20"/>
                <w:lang w:val="uk-UA"/>
              </w:rPr>
              <w:t>безбар’єрності</w:t>
            </w:r>
            <w:proofErr w:type="spellEnd"/>
            <w:r w:rsidRPr="002B0A2F">
              <w:rPr>
                <w:rFonts w:ascii="Times New Roman" w:hAnsi="Times New Roman"/>
                <w:szCs w:val="20"/>
                <w:lang w:val="uk-UA"/>
              </w:rPr>
              <w:t> </w:t>
            </w:r>
          </w:p>
        </w:tc>
        <w:tc>
          <w:tcPr>
            <w:tcW w:w="127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Захід</w:t>
            </w:r>
          </w:p>
          <w:p w:rsidR="000C3D9A" w:rsidRPr="002B0A2F" w:rsidRDefault="000C3D9A" w:rsidP="000C3D9A">
            <w:pPr>
              <w:spacing w:line="230" w:lineRule="auto"/>
              <w:rPr>
                <w:rFonts w:ascii="Times New Roman" w:hAnsi="Times New Roman"/>
                <w:szCs w:val="20"/>
                <w:lang w:val="uk-UA"/>
              </w:rPr>
            </w:pPr>
          </w:p>
        </w:tc>
        <w:tc>
          <w:tcPr>
            <w:tcW w:w="1842"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Розроблення містобудівної документації</w:t>
            </w:r>
          </w:p>
        </w:tc>
        <w:tc>
          <w:tcPr>
            <w:tcW w:w="1081" w:type="dxa"/>
          </w:tcPr>
          <w:p w:rsidR="000C3D9A" w:rsidRPr="002B0A2F" w:rsidRDefault="000C3D9A" w:rsidP="000C3D9A">
            <w:pPr>
              <w:spacing w:line="230" w:lineRule="auto"/>
              <w:rPr>
                <w:rFonts w:ascii="Times New Roman" w:hAnsi="Times New Roman"/>
                <w:szCs w:val="20"/>
                <w:lang w:val="uk-UA"/>
              </w:rPr>
            </w:pPr>
            <w:proofErr w:type="spellStart"/>
            <w:r w:rsidRPr="002B0A2F">
              <w:rPr>
                <w:rFonts w:ascii="Times New Roman" w:hAnsi="Times New Roman"/>
                <w:szCs w:val="20"/>
                <w:lang w:val="uk-UA"/>
              </w:rPr>
              <w:t>Муніци</w:t>
            </w:r>
            <w:proofErr w:type="spellEnd"/>
            <w:r w:rsidRPr="002B0A2F">
              <w:rPr>
                <w:rFonts w:ascii="Times New Roman" w:hAnsi="Times New Roman"/>
                <w:szCs w:val="20"/>
                <w:lang w:val="uk-UA"/>
              </w:rPr>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C3D9A" w:rsidP="000C3D9A">
            <w:pPr>
              <w:spacing w:line="230" w:lineRule="auto"/>
              <w:rPr>
                <w:rFonts w:ascii="Times New Roman" w:hAnsi="Times New Roman"/>
                <w:szCs w:val="20"/>
                <w:lang w:val="uk-UA"/>
              </w:rPr>
            </w:pPr>
            <w:proofErr w:type="spellStart"/>
            <w:r w:rsidRPr="002B0A2F">
              <w:rPr>
                <w:rFonts w:ascii="Times New Roman" w:hAnsi="Times New Roman"/>
                <w:szCs w:val="20"/>
                <w:lang w:val="uk-UA"/>
              </w:rPr>
              <w:t>Містобуду-вання</w:t>
            </w:r>
            <w:proofErr w:type="spellEnd"/>
            <w:r w:rsidRPr="002B0A2F">
              <w:rPr>
                <w:rFonts w:ascii="Times New Roman" w:hAnsi="Times New Roman"/>
                <w:szCs w:val="20"/>
                <w:lang w:val="uk-UA"/>
              </w:rPr>
              <w:t>, благоустрій</w:t>
            </w:r>
          </w:p>
        </w:tc>
        <w:tc>
          <w:tcPr>
            <w:tcW w:w="141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Містобудівна діяльність</w:t>
            </w:r>
          </w:p>
        </w:tc>
        <w:tc>
          <w:tcPr>
            <w:tcW w:w="966" w:type="dxa"/>
          </w:tcPr>
          <w:p w:rsidR="000C3D9A" w:rsidRPr="002B0A2F" w:rsidRDefault="000C3D9A" w:rsidP="000C3D9A">
            <w:pPr>
              <w:spacing w:line="230"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Управління містобудування та архітектури облдержадміністрації, органи місцевого самоврядування       (за згодою)</w:t>
            </w:r>
          </w:p>
        </w:tc>
        <w:tc>
          <w:tcPr>
            <w:tcW w:w="156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Частка громад, які мають затверджену містобудівну документацію на всю територію громади</w:t>
            </w:r>
          </w:p>
        </w:tc>
        <w:tc>
          <w:tcPr>
            <w:tcW w:w="128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10 %</w:t>
            </w:r>
          </w:p>
        </w:tc>
      </w:tr>
      <w:tr w:rsidR="000C3D9A" w:rsidRPr="002B0A2F" w:rsidTr="000C3D9A">
        <w:trPr>
          <w:gridAfter w:val="1"/>
          <w:wAfter w:w="6" w:type="dxa"/>
        </w:trPr>
        <w:tc>
          <w:tcPr>
            <w:tcW w:w="241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2.9.14. Створення зон відпочинку, реконструкція парків, скверів, зелених зон</w:t>
            </w:r>
          </w:p>
        </w:tc>
        <w:tc>
          <w:tcPr>
            <w:tcW w:w="127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30" w:lineRule="auto"/>
              <w:rPr>
                <w:rFonts w:ascii="Times New Roman" w:hAnsi="Times New Roman"/>
                <w:szCs w:val="20"/>
                <w:lang w:val="uk-UA"/>
              </w:rPr>
            </w:pPr>
          </w:p>
        </w:tc>
        <w:tc>
          <w:tcPr>
            <w:tcW w:w="1842" w:type="dxa"/>
          </w:tcPr>
          <w:p w:rsidR="000C3D9A" w:rsidRPr="002B0A2F" w:rsidRDefault="000C3D9A" w:rsidP="000A5735">
            <w:pPr>
              <w:spacing w:line="230" w:lineRule="auto"/>
              <w:rPr>
                <w:rFonts w:ascii="Times New Roman" w:hAnsi="Times New Roman"/>
                <w:szCs w:val="20"/>
                <w:lang w:val="uk-UA"/>
              </w:rPr>
            </w:pPr>
            <w:r w:rsidRPr="002B0A2F">
              <w:rPr>
                <w:rFonts w:ascii="Times New Roman" w:hAnsi="Times New Roman"/>
                <w:szCs w:val="20"/>
                <w:lang w:val="uk-UA"/>
              </w:rPr>
              <w:t xml:space="preserve">Створення, реконструкція та модернізація парків, скверів </w:t>
            </w:r>
            <w:r w:rsidR="000A5735">
              <w:rPr>
                <w:rFonts w:ascii="Times New Roman" w:hAnsi="Times New Roman"/>
                <w:szCs w:val="20"/>
                <w:lang w:val="uk-UA"/>
              </w:rPr>
              <w:t xml:space="preserve">і </w:t>
            </w:r>
            <w:r w:rsidRPr="002B0A2F">
              <w:rPr>
                <w:rFonts w:ascii="Times New Roman" w:hAnsi="Times New Roman"/>
                <w:szCs w:val="20"/>
                <w:lang w:val="uk-UA"/>
              </w:rPr>
              <w:t>зелених зон</w:t>
            </w:r>
          </w:p>
        </w:tc>
        <w:tc>
          <w:tcPr>
            <w:tcW w:w="1081" w:type="dxa"/>
          </w:tcPr>
          <w:p w:rsidR="000C3D9A" w:rsidRPr="002B0A2F" w:rsidRDefault="000C3D9A" w:rsidP="000C3D9A">
            <w:pPr>
              <w:spacing w:line="230" w:lineRule="auto"/>
              <w:rPr>
                <w:rFonts w:ascii="Times New Roman" w:hAnsi="Times New Roman"/>
                <w:szCs w:val="20"/>
                <w:lang w:val="uk-UA"/>
              </w:rPr>
            </w:pPr>
            <w:proofErr w:type="spellStart"/>
            <w:r w:rsidRPr="002B0A2F">
              <w:rPr>
                <w:rFonts w:ascii="Times New Roman" w:hAnsi="Times New Roman"/>
                <w:szCs w:val="20"/>
                <w:lang w:val="uk-UA"/>
              </w:rPr>
              <w:t>Муніци</w:t>
            </w:r>
            <w:proofErr w:type="spellEnd"/>
            <w:r w:rsidRPr="002B0A2F">
              <w:rPr>
                <w:rFonts w:ascii="Times New Roman" w:hAnsi="Times New Roman"/>
                <w:szCs w:val="20"/>
                <w:lang w:val="uk-UA"/>
              </w:rPr>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C3D9A" w:rsidP="000C3D9A">
            <w:pPr>
              <w:spacing w:line="230" w:lineRule="auto"/>
              <w:rPr>
                <w:rFonts w:ascii="Times New Roman" w:hAnsi="Times New Roman"/>
                <w:szCs w:val="20"/>
                <w:lang w:val="uk-UA"/>
              </w:rPr>
            </w:pPr>
            <w:proofErr w:type="spellStart"/>
            <w:r w:rsidRPr="002B0A2F">
              <w:rPr>
                <w:rFonts w:ascii="Times New Roman" w:hAnsi="Times New Roman"/>
                <w:szCs w:val="20"/>
                <w:lang w:val="uk-UA"/>
              </w:rPr>
              <w:t>Містобуду-вання</w:t>
            </w:r>
            <w:proofErr w:type="spellEnd"/>
            <w:r w:rsidRPr="002B0A2F">
              <w:rPr>
                <w:rFonts w:ascii="Times New Roman" w:hAnsi="Times New Roman"/>
                <w:szCs w:val="20"/>
                <w:lang w:val="uk-UA"/>
              </w:rPr>
              <w:t>, благоустрій</w:t>
            </w:r>
          </w:p>
        </w:tc>
        <w:tc>
          <w:tcPr>
            <w:tcW w:w="141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Розвиток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-тури публічних просторів на території населених пунктів</w:t>
            </w:r>
          </w:p>
        </w:tc>
        <w:tc>
          <w:tcPr>
            <w:tcW w:w="966" w:type="dxa"/>
          </w:tcPr>
          <w:p w:rsidR="000C3D9A" w:rsidRPr="002B0A2F" w:rsidRDefault="000C3D9A" w:rsidP="000C3D9A">
            <w:pPr>
              <w:spacing w:line="230"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Департамент житлово-комунального господарства та будівництва облдержадміністрації, органи місцевого самоврядування       (за згодою)</w:t>
            </w:r>
          </w:p>
        </w:tc>
        <w:tc>
          <w:tcPr>
            <w:tcW w:w="156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Кількість </w:t>
            </w:r>
            <w:proofErr w:type="spellStart"/>
            <w:r w:rsidRPr="002B0A2F">
              <w:rPr>
                <w:rFonts w:ascii="Times New Roman" w:hAnsi="Times New Roman"/>
                <w:szCs w:val="20"/>
                <w:lang w:val="uk-UA"/>
              </w:rPr>
              <w:t>реконструйова</w:t>
            </w:r>
            <w:proofErr w:type="spellEnd"/>
            <w:r w:rsidRPr="002B0A2F">
              <w:rPr>
                <w:rFonts w:ascii="Times New Roman" w:hAnsi="Times New Roman"/>
                <w:szCs w:val="20"/>
                <w:lang w:val="uk-UA"/>
              </w:rPr>
              <w:t>-них/</w:t>
            </w:r>
            <w:proofErr w:type="spellStart"/>
            <w:r w:rsidRPr="002B0A2F">
              <w:rPr>
                <w:rFonts w:ascii="Times New Roman" w:hAnsi="Times New Roman"/>
                <w:szCs w:val="20"/>
                <w:lang w:val="uk-UA"/>
              </w:rPr>
              <w:t>капітально</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відремонтова</w:t>
            </w:r>
            <w:proofErr w:type="spellEnd"/>
            <w:r w:rsidRPr="002B0A2F">
              <w:rPr>
                <w:rFonts w:ascii="Times New Roman" w:hAnsi="Times New Roman"/>
                <w:szCs w:val="20"/>
                <w:lang w:val="uk-UA"/>
              </w:rPr>
              <w:t>-них об’єктів та елементів благоустрою</w:t>
            </w:r>
          </w:p>
        </w:tc>
        <w:tc>
          <w:tcPr>
            <w:tcW w:w="128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6 од.</w:t>
            </w:r>
          </w:p>
        </w:tc>
      </w:tr>
      <w:tr w:rsidR="000C3D9A" w:rsidRPr="002B0A2F" w:rsidTr="000C3D9A">
        <w:trPr>
          <w:gridAfter w:val="1"/>
          <w:wAfter w:w="6" w:type="dxa"/>
        </w:trPr>
        <w:tc>
          <w:tcPr>
            <w:tcW w:w="241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2.9.15. Будівництво, реконструкція та ремонт об’єктів житлово-комунального господарства  </w:t>
            </w:r>
          </w:p>
        </w:tc>
        <w:tc>
          <w:tcPr>
            <w:tcW w:w="127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30" w:lineRule="auto"/>
              <w:rPr>
                <w:rFonts w:ascii="Times New Roman" w:hAnsi="Times New Roman"/>
                <w:szCs w:val="20"/>
                <w:lang w:val="uk-UA"/>
              </w:rPr>
            </w:pPr>
          </w:p>
        </w:tc>
        <w:tc>
          <w:tcPr>
            <w:tcW w:w="1842"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Реконструкція/ відновлення об’єктів житлово-комунального господарства</w:t>
            </w:r>
          </w:p>
        </w:tc>
        <w:tc>
          <w:tcPr>
            <w:tcW w:w="1081"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Житло</w:t>
            </w:r>
          </w:p>
        </w:tc>
        <w:tc>
          <w:tcPr>
            <w:tcW w:w="1331"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Відновлення житла</w:t>
            </w:r>
          </w:p>
        </w:tc>
        <w:tc>
          <w:tcPr>
            <w:tcW w:w="141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Відновлення </w:t>
            </w:r>
            <w:proofErr w:type="spellStart"/>
            <w:r w:rsidRPr="002B0A2F">
              <w:rPr>
                <w:rFonts w:ascii="Times New Roman" w:hAnsi="Times New Roman"/>
                <w:szCs w:val="20"/>
                <w:lang w:val="uk-UA"/>
              </w:rPr>
              <w:t>багатоквар-тирних</w:t>
            </w:r>
            <w:proofErr w:type="spellEnd"/>
            <w:r w:rsidRPr="002B0A2F">
              <w:rPr>
                <w:rFonts w:ascii="Times New Roman" w:hAnsi="Times New Roman"/>
                <w:szCs w:val="20"/>
                <w:lang w:val="uk-UA"/>
              </w:rPr>
              <w:t xml:space="preserve"> будинків</w:t>
            </w:r>
          </w:p>
        </w:tc>
        <w:tc>
          <w:tcPr>
            <w:tcW w:w="966" w:type="dxa"/>
          </w:tcPr>
          <w:p w:rsidR="000C3D9A" w:rsidRPr="002B0A2F" w:rsidRDefault="000C3D9A" w:rsidP="000C3D9A">
            <w:pPr>
              <w:spacing w:line="230"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Департамент житлово-комунального господарства та будівництва облдержадміністрації, органи місцевого самоврядування       (за згодою)</w:t>
            </w:r>
          </w:p>
        </w:tc>
        <w:tc>
          <w:tcPr>
            <w:tcW w:w="156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Кількість </w:t>
            </w:r>
            <w:proofErr w:type="spellStart"/>
            <w:r w:rsidRPr="002B0A2F">
              <w:rPr>
                <w:rFonts w:ascii="Times New Roman" w:hAnsi="Times New Roman"/>
                <w:szCs w:val="20"/>
                <w:lang w:val="uk-UA"/>
              </w:rPr>
              <w:t>реконструйова</w:t>
            </w:r>
            <w:proofErr w:type="spellEnd"/>
            <w:r w:rsidRPr="002B0A2F">
              <w:rPr>
                <w:rFonts w:ascii="Times New Roman" w:hAnsi="Times New Roman"/>
                <w:szCs w:val="20"/>
                <w:lang w:val="uk-UA"/>
              </w:rPr>
              <w:t>-них/</w:t>
            </w:r>
            <w:proofErr w:type="spellStart"/>
            <w:r w:rsidRPr="002B0A2F">
              <w:rPr>
                <w:rFonts w:ascii="Times New Roman" w:hAnsi="Times New Roman"/>
                <w:szCs w:val="20"/>
                <w:lang w:val="uk-UA"/>
              </w:rPr>
              <w:t>відновле</w:t>
            </w:r>
            <w:proofErr w:type="spellEnd"/>
            <w:r w:rsidRPr="002B0A2F">
              <w:rPr>
                <w:rFonts w:ascii="Times New Roman" w:hAnsi="Times New Roman"/>
                <w:szCs w:val="20"/>
                <w:lang w:val="uk-UA"/>
              </w:rPr>
              <w:t>-них житлових будинків</w:t>
            </w:r>
          </w:p>
        </w:tc>
        <w:tc>
          <w:tcPr>
            <w:tcW w:w="128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2.9.16. Будівництво, модернізація та реконструкція мереж водопостачання та водовідведення</w:t>
            </w:r>
          </w:p>
        </w:tc>
        <w:tc>
          <w:tcPr>
            <w:tcW w:w="127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30" w:lineRule="auto"/>
              <w:rPr>
                <w:rFonts w:ascii="Times New Roman" w:hAnsi="Times New Roman"/>
                <w:szCs w:val="20"/>
                <w:lang w:val="uk-UA"/>
              </w:rPr>
            </w:pPr>
          </w:p>
        </w:tc>
        <w:tc>
          <w:tcPr>
            <w:tcW w:w="1842"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Будівництво та реконструкція мереж водопостачання</w:t>
            </w:r>
          </w:p>
        </w:tc>
        <w:tc>
          <w:tcPr>
            <w:tcW w:w="1081" w:type="dxa"/>
          </w:tcPr>
          <w:p w:rsidR="000C3D9A" w:rsidRPr="002B0A2F" w:rsidRDefault="000C3D9A" w:rsidP="000C3D9A">
            <w:pPr>
              <w:spacing w:line="230" w:lineRule="auto"/>
              <w:rPr>
                <w:rFonts w:ascii="Times New Roman" w:hAnsi="Times New Roman"/>
                <w:szCs w:val="20"/>
                <w:lang w:val="uk-UA"/>
              </w:rPr>
            </w:pPr>
            <w:proofErr w:type="spellStart"/>
            <w:r w:rsidRPr="002B0A2F">
              <w:rPr>
                <w:rFonts w:ascii="Times New Roman" w:hAnsi="Times New Roman"/>
                <w:szCs w:val="20"/>
                <w:lang w:val="uk-UA"/>
              </w:rPr>
              <w:t>Муніци</w:t>
            </w:r>
            <w:proofErr w:type="spellEnd"/>
            <w:r w:rsidRPr="002B0A2F">
              <w:rPr>
                <w:rFonts w:ascii="Times New Roman" w:hAnsi="Times New Roman"/>
                <w:szCs w:val="20"/>
                <w:lang w:val="uk-UA"/>
              </w:rPr>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C3D9A" w:rsidP="000C3D9A">
            <w:pPr>
              <w:spacing w:line="230" w:lineRule="auto"/>
              <w:rPr>
                <w:rFonts w:ascii="Times New Roman" w:hAnsi="Times New Roman"/>
                <w:szCs w:val="20"/>
                <w:lang w:val="uk-UA"/>
              </w:rPr>
            </w:pPr>
            <w:proofErr w:type="spellStart"/>
            <w:r w:rsidRPr="002B0A2F">
              <w:rPr>
                <w:rFonts w:ascii="Times New Roman" w:hAnsi="Times New Roman"/>
                <w:szCs w:val="20"/>
                <w:lang w:val="uk-UA"/>
              </w:rPr>
              <w:t>Водопоста-чання</w:t>
            </w:r>
            <w:proofErr w:type="spellEnd"/>
            <w:r w:rsidRPr="002B0A2F">
              <w:rPr>
                <w:rFonts w:ascii="Times New Roman" w:hAnsi="Times New Roman"/>
                <w:szCs w:val="20"/>
                <w:lang w:val="uk-UA"/>
              </w:rPr>
              <w:t xml:space="preserve"> та</w:t>
            </w:r>
          </w:p>
          <w:p w:rsidR="000C3D9A" w:rsidRPr="002B0A2F" w:rsidRDefault="000A5735" w:rsidP="000C3D9A">
            <w:pPr>
              <w:spacing w:line="230" w:lineRule="auto"/>
              <w:rPr>
                <w:rFonts w:ascii="Times New Roman" w:hAnsi="Times New Roman"/>
                <w:szCs w:val="20"/>
                <w:lang w:val="uk-UA"/>
              </w:rPr>
            </w:pPr>
            <w:proofErr w:type="spellStart"/>
            <w:r>
              <w:rPr>
                <w:rFonts w:ascii="Times New Roman" w:hAnsi="Times New Roman"/>
                <w:szCs w:val="20"/>
                <w:lang w:val="uk-UA"/>
              </w:rPr>
              <w:t>в</w:t>
            </w:r>
            <w:r w:rsidR="000C3D9A" w:rsidRPr="002B0A2F">
              <w:rPr>
                <w:rFonts w:ascii="Times New Roman" w:hAnsi="Times New Roman"/>
                <w:szCs w:val="20"/>
                <w:lang w:val="uk-UA"/>
              </w:rPr>
              <w:t>одовідве-дення</w:t>
            </w:r>
            <w:proofErr w:type="spellEnd"/>
          </w:p>
        </w:tc>
        <w:tc>
          <w:tcPr>
            <w:tcW w:w="1415" w:type="dxa"/>
          </w:tcPr>
          <w:p w:rsidR="000C3D9A" w:rsidRPr="002B0A2F" w:rsidRDefault="000C3D9A" w:rsidP="00D1283A">
            <w:pPr>
              <w:spacing w:line="216" w:lineRule="auto"/>
              <w:rPr>
                <w:rFonts w:ascii="Times New Roman" w:hAnsi="Times New Roman"/>
                <w:szCs w:val="20"/>
                <w:lang w:val="uk-UA"/>
              </w:rPr>
            </w:pPr>
            <w:r w:rsidRPr="002B0A2F">
              <w:rPr>
                <w:rFonts w:ascii="Times New Roman" w:hAnsi="Times New Roman"/>
                <w:szCs w:val="20"/>
                <w:lang w:val="uk-UA"/>
              </w:rPr>
              <w:t xml:space="preserve">Відновлення, розвиток </w:t>
            </w:r>
            <w:r w:rsidR="000A5735">
              <w:rPr>
                <w:rFonts w:ascii="Times New Roman" w:hAnsi="Times New Roman"/>
                <w:szCs w:val="20"/>
                <w:lang w:val="uk-UA"/>
              </w:rPr>
              <w:t>і</w:t>
            </w:r>
            <w:r w:rsidRPr="002B0A2F">
              <w:rPr>
                <w:rFonts w:ascii="Times New Roman" w:hAnsi="Times New Roman"/>
                <w:szCs w:val="20"/>
                <w:lang w:val="uk-UA"/>
              </w:rPr>
              <w:t xml:space="preserve"> модернізація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 xml:space="preserve">-структури </w:t>
            </w:r>
            <w:proofErr w:type="spellStart"/>
            <w:r w:rsidRPr="002B0A2F">
              <w:rPr>
                <w:rFonts w:ascii="Times New Roman" w:hAnsi="Times New Roman"/>
                <w:szCs w:val="20"/>
                <w:lang w:val="uk-UA"/>
              </w:rPr>
              <w:t>централізо-ваного</w:t>
            </w:r>
            <w:proofErr w:type="spellEnd"/>
          </w:p>
          <w:p w:rsidR="000C3D9A" w:rsidRPr="002B0A2F" w:rsidRDefault="000C3D9A" w:rsidP="00D1283A">
            <w:pPr>
              <w:spacing w:line="216" w:lineRule="auto"/>
              <w:rPr>
                <w:rFonts w:ascii="Times New Roman" w:hAnsi="Times New Roman"/>
                <w:szCs w:val="20"/>
                <w:lang w:val="uk-UA"/>
              </w:rPr>
            </w:pPr>
            <w:proofErr w:type="spellStart"/>
            <w:r w:rsidRPr="002B0A2F">
              <w:rPr>
                <w:rFonts w:ascii="Times New Roman" w:hAnsi="Times New Roman"/>
                <w:szCs w:val="20"/>
                <w:lang w:val="uk-UA"/>
              </w:rPr>
              <w:t>водопоста-чання</w:t>
            </w:r>
            <w:proofErr w:type="spellEnd"/>
            <w:r w:rsidRPr="002B0A2F">
              <w:rPr>
                <w:rFonts w:ascii="Times New Roman" w:hAnsi="Times New Roman"/>
                <w:szCs w:val="20"/>
                <w:lang w:val="uk-UA"/>
              </w:rPr>
              <w:t xml:space="preserve"> та </w:t>
            </w:r>
            <w:proofErr w:type="spellStart"/>
            <w:r w:rsidRPr="002B0A2F">
              <w:rPr>
                <w:rFonts w:ascii="Times New Roman" w:hAnsi="Times New Roman"/>
                <w:szCs w:val="20"/>
                <w:lang w:val="uk-UA"/>
              </w:rPr>
              <w:t>водовідве-дення</w:t>
            </w:r>
            <w:proofErr w:type="spellEnd"/>
            <w:r w:rsidRPr="002B0A2F">
              <w:rPr>
                <w:rFonts w:ascii="Times New Roman" w:hAnsi="Times New Roman"/>
                <w:szCs w:val="20"/>
                <w:lang w:val="uk-UA"/>
              </w:rPr>
              <w:t xml:space="preserve">, </w:t>
            </w:r>
            <w:r w:rsidR="000A5735">
              <w:rPr>
                <w:rFonts w:ascii="Times New Roman" w:hAnsi="Times New Roman"/>
                <w:szCs w:val="20"/>
                <w:lang w:val="uk-UA"/>
              </w:rPr>
              <w:t>у</w:t>
            </w:r>
            <w:r w:rsidRPr="002B0A2F">
              <w:rPr>
                <w:rFonts w:ascii="Times New Roman" w:hAnsi="Times New Roman"/>
                <w:szCs w:val="20"/>
                <w:lang w:val="uk-UA"/>
              </w:rPr>
              <w:t xml:space="preserve"> </w:t>
            </w:r>
          </w:p>
          <w:p w:rsidR="000C3D9A" w:rsidRPr="002B0A2F" w:rsidRDefault="000C3D9A" w:rsidP="00D1283A">
            <w:pPr>
              <w:spacing w:line="216" w:lineRule="auto"/>
              <w:rPr>
                <w:rFonts w:ascii="Times New Roman" w:hAnsi="Times New Roman"/>
                <w:szCs w:val="20"/>
                <w:lang w:val="uk-UA"/>
              </w:rPr>
            </w:pPr>
            <w:r w:rsidRPr="002B0A2F">
              <w:rPr>
                <w:rFonts w:ascii="Times New Roman" w:hAnsi="Times New Roman"/>
                <w:szCs w:val="20"/>
                <w:lang w:val="uk-UA"/>
              </w:rPr>
              <w:t>тому числі з</w:t>
            </w:r>
          </w:p>
          <w:p w:rsidR="000C3D9A" w:rsidRPr="002B0A2F" w:rsidRDefault="000C3D9A" w:rsidP="00D1283A">
            <w:pPr>
              <w:spacing w:line="216" w:lineRule="auto"/>
              <w:rPr>
                <w:rFonts w:ascii="Times New Roman" w:hAnsi="Times New Roman"/>
                <w:szCs w:val="20"/>
                <w:lang w:val="uk-UA"/>
              </w:rPr>
            </w:pPr>
            <w:proofErr w:type="spellStart"/>
            <w:r w:rsidRPr="002B0A2F">
              <w:rPr>
                <w:rFonts w:ascii="Times New Roman" w:hAnsi="Times New Roman"/>
                <w:szCs w:val="20"/>
                <w:lang w:val="uk-UA"/>
              </w:rPr>
              <w:t>впроваджен-ням</w:t>
            </w:r>
            <w:proofErr w:type="spellEnd"/>
            <w:r w:rsidRPr="002B0A2F">
              <w:rPr>
                <w:rFonts w:ascii="Times New Roman" w:hAnsi="Times New Roman"/>
                <w:szCs w:val="20"/>
                <w:lang w:val="uk-UA"/>
              </w:rPr>
              <w:t xml:space="preserve"> альтернатив-них джерел </w:t>
            </w:r>
            <w:r w:rsidRPr="002B0A2F">
              <w:rPr>
                <w:rFonts w:ascii="Times New Roman" w:hAnsi="Times New Roman"/>
                <w:szCs w:val="20"/>
                <w:lang w:val="uk-UA"/>
              </w:rPr>
              <w:lastRenderedPageBreak/>
              <w:t>енергії</w:t>
            </w:r>
          </w:p>
        </w:tc>
        <w:tc>
          <w:tcPr>
            <w:tcW w:w="966" w:type="dxa"/>
          </w:tcPr>
          <w:p w:rsidR="000C3D9A" w:rsidRPr="002B0A2F" w:rsidRDefault="000C3D9A" w:rsidP="000C3D9A">
            <w:pPr>
              <w:spacing w:line="230" w:lineRule="auto"/>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Департамент житлово-комунального господарства та будівництва облдержадміністрації, органи місцевого самоврядування       (за згодою)</w:t>
            </w:r>
          </w:p>
        </w:tc>
        <w:tc>
          <w:tcPr>
            <w:tcW w:w="156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Кількість територіальних громад – ініціаторів </w:t>
            </w:r>
            <w:proofErr w:type="spellStart"/>
            <w:r w:rsidRPr="002B0A2F">
              <w:rPr>
                <w:rFonts w:ascii="Times New Roman" w:hAnsi="Times New Roman"/>
                <w:szCs w:val="20"/>
                <w:lang w:val="uk-UA"/>
              </w:rPr>
              <w:t>проєктів</w:t>
            </w:r>
            <w:proofErr w:type="spellEnd"/>
            <w:r w:rsidRPr="002B0A2F">
              <w:rPr>
                <w:rFonts w:ascii="Times New Roman" w:hAnsi="Times New Roman"/>
                <w:szCs w:val="20"/>
                <w:lang w:val="uk-UA"/>
              </w:rPr>
              <w:t xml:space="preserve">, яким забезпечено </w:t>
            </w:r>
            <w:proofErr w:type="spellStart"/>
            <w:r w:rsidRPr="002B0A2F">
              <w:rPr>
                <w:rFonts w:ascii="Times New Roman" w:hAnsi="Times New Roman"/>
                <w:szCs w:val="20"/>
                <w:lang w:val="uk-UA"/>
              </w:rPr>
              <w:t>співфінансу-вання</w:t>
            </w:r>
            <w:proofErr w:type="spellEnd"/>
          </w:p>
        </w:tc>
        <w:tc>
          <w:tcPr>
            <w:tcW w:w="128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14 од.</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 xml:space="preserve">Оперативна ціль 2.10. Забезпечення згуртованості населення з урахуванням викликів від наслідків війни </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2.10.1. Реалізація </w:t>
            </w:r>
            <w:proofErr w:type="spellStart"/>
            <w:r w:rsidRPr="002B0A2F">
              <w:rPr>
                <w:rFonts w:ascii="Times New Roman" w:hAnsi="Times New Roman"/>
                <w:szCs w:val="20"/>
                <w:lang w:val="uk-UA"/>
              </w:rPr>
              <w:t>проєктів</w:t>
            </w:r>
            <w:proofErr w:type="spellEnd"/>
            <w:r w:rsidRPr="002B0A2F">
              <w:rPr>
                <w:rFonts w:ascii="Times New Roman" w:hAnsi="Times New Roman"/>
                <w:szCs w:val="20"/>
                <w:lang w:val="uk-UA"/>
              </w:rPr>
              <w:t xml:space="preserve"> та здійснення заходів щодо зміцнення соціальної згуртованості населення на регіональному і місцевому рівнях</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Створення середовища для спільних процесів та підтримки спільних цінностей</w:t>
            </w:r>
          </w:p>
        </w:tc>
        <w:tc>
          <w:tcPr>
            <w:tcW w:w="1081" w:type="dxa"/>
          </w:tcPr>
          <w:p w:rsidR="000C3D9A" w:rsidRPr="002B0A2F" w:rsidRDefault="000C3D9A" w:rsidP="000C3D9A">
            <w:pPr>
              <w:rPr>
                <w:rFonts w:ascii="Times New Roman" w:hAnsi="Times New Roman"/>
                <w:szCs w:val="20"/>
                <w:lang w:val="uk-UA"/>
              </w:rPr>
            </w:pPr>
            <w:proofErr w:type="spellStart"/>
            <w:r w:rsidRPr="002B0A2F">
              <w:rPr>
                <w:rFonts w:ascii="Times New Roman" w:hAnsi="Times New Roman"/>
                <w:szCs w:val="20"/>
                <w:lang w:val="uk-UA"/>
              </w:rPr>
              <w:t>Соціаль</w:t>
            </w:r>
            <w:proofErr w:type="spellEnd"/>
            <w:r w:rsidRPr="002B0A2F">
              <w:rPr>
                <w:rFonts w:ascii="Times New Roman" w:hAnsi="Times New Roman"/>
                <w:szCs w:val="20"/>
                <w:lang w:val="uk-UA"/>
              </w:rPr>
              <w:t>-на сфера,</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освіта і наука,</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культура та </w:t>
            </w:r>
            <w:proofErr w:type="spellStart"/>
            <w:r w:rsidRPr="002B0A2F">
              <w:rPr>
                <w:rFonts w:ascii="Times New Roman" w:hAnsi="Times New Roman"/>
                <w:szCs w:val="20"/>
                <w:lang w:val="uk-UA"/>
              </w:rPr>
              <w:t>інформа-ція</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Соціальні послуги</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Формування соціальної згуртованості</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 органи місцевого самоврядування       (за згодою)</w:t>
            </w:r>
          </w:p>
        </w:tc>
        <w:tc>
          <w:tcPr>
            <w:tcW w:w="1560" w:type="dxa"/>
          </w:tcPr>
          <w:p w:rsidR="000C3D9A" w:rsidRPr="002B0A2F" w:rsidRDefault="000C3D9A" w:rsidP="000A5735">
            <w:pPr>
              <w:rPr>
                <w:rFonts w:ascii="Times New Roman" w:hAnsi="Times New Roman"/>
                <w:szCs w:val="20"/>
                <w:lang w:val="uk-UA"/>
              </w:rPr>
            </w:pPr>
            <w:r w:rsidRPr="002B0A2F">
              <w:rPr>
                <w:rFonts w:ascii="Times New Roman" w:hAnsi="Times New Roman"/>
                <w:szCs w:val="20"/>
                <w:lang w:val="uk-UA"/>
              </w:rPr>
              <w:t xml:space="preserve">Кількість громад, </w:t>
            </w:r>
            <w:r w:rsidR="000A5735">
              <w:rPr>
                <w:rFonts w:ascii="Times New Roman" w:hAnsi="Times New Roman"/>
                <w:szCs w:val="20"/>
                <w:lang w:val="uk-UA"/>
              </w:rPr>
              <w:t>у</w:t>
            </w:r>
            <w:r w:rsidRPr="002B0A2F">
              <w:rPr>
                <w:rFonts w:ascii="Times New Roman" w:hAnsi="Times New Roman"/>
                <w:szCs w:val="20"/>
                <w:lang w:val="uk-UA"/>
              </w:rPr>
              <w:t xml:space="preserve"> яких проведені заходи</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color w:val="000000" w:themeColor="text1"/>
                <w:szCs w:val="20"/>
                <w:lang w:val="uk-UA"/>
              </w:rPr>
            </w:pPr>
            <w:r w:rsidRPr="002B0A2F">
              <w:rPr>
                <w:rFonts w:ascii="Times New Roman" w:hAnsi="Times New Roman"/>
                <w:color w:val="000000" w:themeColor="text1"/>
                <w:szCs w:val="20"/>
                <w:lang w:val="uk-UA"/>
              </w:rPr>
              <w:t xml:space="preserve">2.10.4. Відбудова руйнувань війни за принципом </w:t>
            </w:r>
            <w:r w:rsidR="000A5735" w:rsidRPr="00BB6BAF">
              <w:rPr>
                <w:rFonts w:ascii="Times New Roman" w:hAnsi="Times New Roman"/>
                <w:szCs w:val="28"/>
                <w:lang w:val="uk-UA"/>
              </w:rPr>
              <w:t>„</w:t>
            </w:r>
            <w:proofErr w:type="spellStart"/>
            <w:r w:rsidRPr="002B0A2F">
              <w:rPr>
                <w:rFonts w:ascii="Times New Roman" w:hAnsi="Times New Roman"/>
                <w:color w:val="000000" w:themeColor="text1"/>
                <w:szCs w:val="20"/>
                <w:lang w:val="uk-UA"/>
              </w:rPr>
              <w:t>Build</w:t>
            </w:r>
            <w:proofErr w:type="spellEnd"/>
            <w:r w:rsidRPr="002B0A2F">
              <w:rPr>
                <w:rFonts w:ascii="Times New Roman" w:hAnsi="Times New Roman"/>
                <w:color w:val="000000" w:themeColor="text1"/>
                <w:szCs w:val="20"/>
                <w:lang w:val="uk-UA"/>
              </w:rPr>
              <w:t xml:space="preserve"> </w:t>
            </w:r>
            <w:proofErr w:type="spellStart"/>
            <w:r w:rsidRPr="002B0A2F">
              <w:rPr>
                <w:rFonts w:ascii="Times New Roman" w:hAnsi="Times New Roman"/>
                <w:color w:val="000000" w:themeColor="text1"/>
                <w:szCs w:val="20"/>
                <w:lang w:val="uk-UA"/>
              </w:rPr>
              <w:t>Back</w:t>
            </w:r>
            <w:proofErr w:type="spellEnd"/>
            <w:r w:rsidRPr="002B0A2F">
              <w:rPr>
                <w:rFonts w:ascii="Times New Roman" w:hAnsi="Times New Roman"/>
                <w:color w:val="000000" w:themeColor="text1"/>
                <w:szCs w:val="20"/>
                <w:lang w:val="uk-UA"/>
              </w:rPr>
              <w:t xml:space="preserve"> </w:t>
            </w:r>
            <w:proofErr w:type="spellStart"/>
            <w:r w:rsidRPr="002B0A2F">
              <w:rPr>
                <w:rFonts w:ascii="Times New Roman" w:hAnsi="Times New Roman"/>
                <w:color w:val="000000" w:themeColor="text1"/>
                <w:szCs w:val="20"/>
                <w:lang w:val="uk-UA"/>
              </w:rPr>
              <w:t>Better</w:t>
            </w:r>
            <w:proofErr w:type="spellEnd"/>
            <w:r w:rsidRPr="002B0A2F">
              <w:rPr>
                <w:rFonts w:ascii="Times New Roman" w:hAnsi="Times New Roman"/>
                <w:color w:val="000000" w:themeColor="text1"/>
                <w:szCs w:val="20"/>
                <w:lang w:val="uk-UA"/>
              </w:rPr>
              <w:t>” (</w:t>
            </w:r>
            <w:r w:rsidR="000A5735" w:rsidRPr="00BB6BAF">
              <w:rPr>
                <w:rFonts w:ascii="Times New Roman" w:hAnsi="Times New Roman"/>
                <w:szCs w:val="28"/>
                <w:lang w:val="uk-UA"/>
              </w:rPr>
              <w:t>„</w:t>
            </w:r>
            <w:r w:rsidRPr="002B0A2F">
              <w:rPr>
                <w:rFonts w:ascii="Times New Roman" w:hAnsi="Times New Roman"/>
                <w:color w:val="000000" w:themeColor="text1"/>
                <w:szCs w:val="20"/>
                <w:lang w:val="uk-UA"/>
              </w:rPr>
              <w:t>Відбудувати краще, ніж було”)</w:t>
            </w:r>
          </w:p>
        </w:tc>
        <w:tc>
          <w:tcPr>
            <w:tcW w:w="1275" w:type="dxa"/>
          </w:tcPr>
          <w:p w:rsidR="000C3D9A" w:rsidRPr="002B0A2F" w:rsidRDefault="000C3D9A" w:rsidP="000C3D9A">
            <w:pPr>
              <w:rPr>
                <w:rFonts w:ascii="Times New Roman" w:hAnsi="Times New Roman"/>
                <w:color w:val="000000" w:themeColor="text1"/>
                <w:szCs w:val="20"/>
                <w:lang w:val="uk-UA"/>
              </w:rPr>
            </w:pPr>
            <w:r w:rsidRPr="002B0A2F">
              <w:rPr>
                <w:rFonts w:ascii="Times New Roman" w:hAnsi="Times New Roman"/>
                <w:color w:val="000000" w:themeColor="text1"/>
                <w:szCs w:val="20"/>
                <w:lang w:val="uk-UA"/>
              </w:rPr>
              <w:t>Захід</w:t>
            </w:r>
          </w:p>
        </w:tc>
        <w:tc>
          <w:tcPr>
            <w:tcW w:w="1842" w:type="dxa"/>
          </w:tcPr>
          <w:p w:rsidR="000C3D9A" w:rsidRPr="002B0A2F" w:rsidRDefault="000C3D9A" w:rsidP="000C3D9A">
            <w:pPr>
              <w:rPr>
                <w:rFonts w:ascii="Times New Roman" w:hAnsi="Times New Roman"/>
                <w:color w:val="000000" w:themeColor="text1"/>
                <w:szCs w:val="20"/>
                <w:lang w:val="uk-UA"/>
              </w:rPr>
            </w:pPr>
            <w:r w:rsidRPr="002B0A2F">
              <w:rPr>
                <w:rFonts w:ascii="Times New Roman" w:hAnsi="Times New Roman"/>
                <w:color w:val="000000" w:themeColor="text1"/>
                <w:szCs w:val="20"/>
                <w:lang w:val="uk-UA"/>
              </w:rPr>
              <w:t>Реконструкція будівель, пошкоджених внаслідок руйнувань війни</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Житло,</w:t>
            </w:r>
          </w:p>
          <w:p w:rsidR="000C3D9A" w:rsidRPr="002B0A2F" w:rsidRDefault="000C3D9A" w:rsidP="000C3D9A">
            <w:pPr>
              <w:rPr>
                <w:rFonts w:ascii="Times New Roman" w:hAnsi="Times New Roman"/>
                <w:color w:val="000000" w:themeColor="text1"/>
                <w:szCs w:val="20"/>
                <w:lang w:val="uk-UA"/>
              </w:rPr>
            </w:pPr>
            <w:proofErr w:type="spellStart"/>
            <w:r w:rsidRPr="002B0A2F">
              <w:rPr>
                <w:rFonts w:ascii="Times New Roman" w:hAnsi="Times New Roman"/>
                <w:szCs w:val="20"/>
                <w:lang w:val="uk-UA"/>
              </w:rPr>
              <w:t>муніци</w:t>
            </w:r>
            <w:proofErr w:type="spellEnd"/>
            <w:r w:rsidRPr="002B0A2F">
              <w:rPr>
                <w:rFonts w:ascii="Times New Roman" w:hAnsi="Times New Roman"/>
                <w:szCs w:val="20"/>
                <w:lang w:val="uk-UA"/>
              </w:rPr>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C3D9A" w:rsidP="000C3D9A">
            <w:pPr>
              <w:rPr>
                <w:rFonts w:ascii="Times New Roman" w:hAnsi="Times New Roman"/>
                <w:color w:val="000000" w:themeColor="text1"/>
                <w:szCs w:val="20"/>
                <w:lang w:val="uk-UA"/>
              </w:rPr>
            </w:pPr>
            <w:r w:rsidRPr="002B0A2F">
              <w:rPr>
                <w:rFonts w:ascii="Times New Roman" w:hAnsi="Times New Roman"/>
                <w:szCs w:val="20"/>
                <w:lang w:val="uk-UA"/>
              </w:rPr>
              <w:t>Відновлення житла</w:t>
            </w:r>
          </w:p>
        </w:tc>
        <w:tc>
          <w:tcPr>
            <w:tcW w:w="1415" w:type="dxa"/>
          </w:tcPr>
          <w:p w:rsidR="000C3D9A" w:rsidRPr="002B0A2F" w:rsidRDefault="000C3D9A" w:rsidP="000A5735">
            <w:pPr>
              <w:rPr>
                <w:rFonts w:ascii="Times New Roman" w:hAnsi="Times New Roman"/>
                <w:color w:val="000000" w:themeColor="text1"/>
                <w:szCs w:val="20"/>
                <w:lang w:val="uk-UA"/>
              </w:rPr>
            </w:pPr>
            <w:r w:rsidRPr="002B0A2F">
              <w:rPr>
                <w:rFonts w:ascii="Times New Roman" w:hAnsi="Times New Roman"/>
                <w:color w:val="000000" w:themeColor="text1"/>
                <w:szCs w:val="20"/>
                <w:lang w:val="uk-UA"/>
              </w:rPr>
              <w:t xml:space="preserve">Відновлення житлових будинків, та </w:t>
            </w:r>
            <w:proofErr w:type="spellStart"/>
            <w:r w:rsidRPr="002B0A2F">
              <w:rPr>
                <w:rFonts w:ascii="Times New Roman" w:hAnsi="Times New Roman"/>
                <w:color w:val="000000" w:themeColor="text1"/>
                <w:szCs w:val="20"/>
                <w:lang w:val="uk-UA"/>
              </w:rPr>
              <w:t>інфраструк</w:t>
            </w:r>
            <w:proofErr w:type="spellEnd"/>
            <w:r w:rsidRPr="002B0A2F">
              <w:rPr>
                <w:rFonts w:ascii="Times New Roman" w:hAnsi="Times New Roman"/>
                <w:color w:val="000000" w:themeColor="text1"/>
                <w:szCs w:val="20"/>
                <w:lang w:val="uk-UA"/>
              </w:rPr>
              <w:t xml:space="preserve">-тури, </w:t>
            </w:r>
            <w:proofErr w:type="spellStart"/>
            <w:r w:rsidRPr="002B0A2F">
              <w:rPr>
                <w:rFonts w:ascii="Times New Roman" w:hAnsi="Times New Roman"/>
                <w:color w:val="000000" w:themeColor="text1"/>
                <w:szCs w:val="20"/>
                <w:lang w:val="uk-UA"/>
              </w:rPr>
              <w:t>пошкодже</w:t>
            </w:r>
            <w:proofErr w:type="spellEnd"/>
            <w:r w:rsidRPr="002B0A2F">
              <w:rPr>
                <w:rFonts w:ascii="Times New Roman" w:hAnsi="Times New Roman"/>
                <w:color w:val="000000" w:themeColor="text1"/>
                <w:szCs w:val="20"/>
                <w:lang w:val="uk-UA"/>
              </w:rPr>
              <w:t>-них внаслідок збройної</w:t>
            </w:r>
            <w:r w:rsidRPr="002B0A2F">
              <w:rPr>
                <w:sz w:val="22"/>
                <w:lang w:val="uk-UA"/>
              </w:rPr>
              <w:t xml:space="preserve"> </w:t>
            </w:r>
            <w:r w:rsidRPr="002B0A2F">
              <w:rPr>
                <w:rFonts w:ascii="Times New Roman" w:hAnsi="Times New Roman"/>
                <w:color w:val="000000" w:themeColor="text1"/>
                <w:szCs w:val="20"/>
                <w:lang w:val="uk-UA"/>
              </w:rPr>
              <w:t xml:space="preserve">агресії </w:t>
            </w:r>
            <w:proofErr w:type="spellStart"/>
            <w:r w:rsidR="000A5735">
              <w:rPr>
                <w:rFonts w:ascii="Times New Roman" w:hAnsi="Times New Roman"/>
                <w:color w:val="000000" w:themeColor="text1"/>
                <w:szCs w:val="20"/>
                <w:lang w:val="uk-UA"/>
              </w:rPr>
              <w:t>рф</w:t>
            </w:r>
            <w:proofErr w:type="spellEnd"/>
          </w:p>
        </w:tc>
        <w:tc>
          <w:tcPr>
            <w:tcW w:w="966" w:type="dxa"/>
          </w:tcPr>
          <w:p w:rsidR="000C3D9A" w:rsidRPr="002B0A2F" w:rsidRDefault="000C3D9A" w:rsidP="000C3D9A">
            <w:pPr>
              <w:jc w:val="center"/>
              <w:rPr>
                <w:rFonts w:ascii="Times New Roman" w:hAnsi="Times New Roman"/>
                <w:color w:val="000000" w:themeColor="text1"/>
                <w:szCs w:val="20"/>
                <w:lang w:val="uk-UA"/>
              </w:rPr>
            </w:pPr>
            <w:r w:rsidRPr="002B0A2F">
              <w:rPr>
                <w:rFonts w:ascii="Times New Roman" w:hAnsi="Times New Roman"/>
                <w:color w:val="000000" w:themeColor="text1"/>
                <w:szCs w:val="20"/>
                <w:lang w:val="uk-UA"/>
              </w:rPr>
              <w:t>36</w:t>
            </w:r>
          </w:p>
        </w:tc>
        <w:tc>
          <w:tcPr>
            <w:tcW w:w="2126" w:type="dxa"/>
          </w:tcPr>
          <w:p w:rsidR="000C3D9A" w:rsidRPr="002B0A2F" w:rsidRDefault="000C3D9A" w:rsidP="000C3D9A">
            <w:pPr>
              <w:rPr>
                <w:rFonts w:ascii="Times New Roman" w:hAnsi="Times New Roman"/>
                <w:color w:val="000000" w:themeColor="text1"/>
                <w:szCs w:val="20"/>
                <w:lang w:val="uk-UA"/>
              </w:rPr>
            </w:pPr>
            <w:r w:rsidRPr="002B0A2F">
              <w:rPr>
                <w:rFonts w:ascii="Times New Roman" w:hAnsi="Times New Roman"/>
                <w:szCs w:val="20"/>
                <w:lang w:val="uk-UA"/>
              </w:rPr>
              <w:t>Департамент капітального будівництва облдержадміністрації, департамент житлово-комунального господарства та будівництва облдержадміністрації, органи місцевого самоврядування       (за згодою)</w:t>
            </w:r>
          </w:p>
        </w:tc>
        <w:tc>
          <w:tcPr>
            <w:tcW w:w="1560" w:type="dxa"/>
          </w:tcPr>
          <w:p w:rsidR="000C3D9A" w:rsidRPr="002B0A2F" w:rsidRDefault="000C3D9A" w:rsidP="00DD595C">
            <w:pPr>
              <w:rPr>
                <w:rFonts w:ascii="Times New Roman" w:hAnsi="Times New Roman"/>
                <w:color w:val="000000" w:themeColor="text1"/>
                <w:szCs w:val="20"/>
                <w:lang w:val="uk-UA"/>
              </w:rPr>
            </w:pPr>
            <w:r w:rsidRPr="002B0A2F">
              <w:rPr>
                <w:rFonts w:ascii="Times New Roman" w:hAnsi="Times New Roman"/>
                <w:color w:val="000000" w:themeColor="text1"/>
                <w:szCs w:val="20"/>
                <w:lang w:val="uk-UA"/>
              </w:rPr>
              <w:t xml:space="preserve">Частка відновленої </w:t>
            </w:r>
            <w:r w:rsidRPr="002B0A2F">
              <w:rPr>
                <w:rFonts w:ascii="Times New Roman" w:hAnsi="Times New Roman"/>
                <w:color w:val="000000" w:themeColor="text1"/>
                <w:spacing w:val="-4"/>
                <w:szCs w:val="20"/>
                <w:lang w:val="uk-UA"/>
              </w:rPr>
              <w:t>інфраструктури,</w:t>
            </w:r>
            <w:r w:rsidRPr="002B0A2F">
              <w:rPr>
                <w:rFonts w:ascii="Times New Roman" w:hAnsi="Times New Roman"/>
                <w:color w:val="000000" w:themeColor="text1"/>
                <w:szCs w:val="20"/>
                <w:lang w:val="uk-UA"/>
              </w:rPr>
              <w:t xml:space="preserve"> що була зруйнована внаслідок агресії </w:t>
            </w:r>
            <w:r w:rsidR="00DD595C">
              <w:rPr>
                <w:rFonts w:ascii="Times New Roman" w:hAnsi="Times New Roman"/>
                <w:color w:val="000000" w:themeColor="text1"/>
                <w:szCs w:val="20"/>
                <w:lang w:val="uk-UA"/>
              </w:rPr>
              <w:t>р</w:t>
            </w:r>
            <w:r w:rsidRPr="002B0A2F">
              <w:rPr>
                <w:rFonts w:ascii="Times New Roman" w:hAnsi="Times New Roman"/>
                <w:color w:val="000000" w:themeColor="text1"/>
                <w:szCs w:val="20"/>
                <w:lang w:val="uk-UA"/>
              </w:rPr>
              <w:t xml:space="preserve">осійської </w:t>
            </w:r>
            <w:r w:rsidR="00DD595C">
              <w:rPr>
                <w:rFonts w:ascii="Times New Roman" w:hAnsi="Times New Roman"/>
                <w:color w:val="000000" w:themeColor="text1"/>
                <w:szCs w:val="20"/>
                <w:lang w:val="uk-UA"/>
              </w:rPr>
              <w:t>ф</w:t>
            </w:r>
            <w:r w:rsidRPr="002B0A2F">
              <w:rPr>
                <w:rFonts w:ascii="Times New Roman" w:hAnsi="Times New Roman"/>
                <w:color w:val="000000" w:themeColor="text1"/>
                <w:szCs w:val="20"/>
                <w:lang w:val="uk-UA"/>
              </w:rPr>
              <w:t xml:space="preserve">едерації, за принципом </w:t>
            </w:r>
            <w:r w:rsidR="000A5735" w:rsidRPr="00BB6BAF">
              <w:rPr>
                <w:rFonts w:ascii="Times New Roman" w:hAnsi="Times New Roman"/>
                <w:szCs w:val="28"/>
                <w:lang w:val="uk-UA"/>
              </w:rPr>
              <w:t>„</w:t>
            </w:r>
            <w:proofErr w:type="spellStart"/>
            <w:r w:rsidRPr="002B0A2F">
              <w:rPr>
                <w:rFonts w:ascii="Times New Roman" w:hAnsi="Times New Roman"/>
                <w:color w:val="000000" w:themeColor="text1"/>
                <w:szCs w:val="20"/>
                <w:lang w:val="uk-UA"/>
              </w:rPr>
              <w:t>Build</w:t>
            </w:r>
            <w:proofErr w:type="spellEnd"/>
            <w:r w:rsidRPr="002B0A2F">
              <w:rPr>
                <w:rFonts w:ascii="Times New Roman" w:hAnsi="Times New Roman"/>
                <w:color w:val="000000" w:themeColor="text1"/>
                <w:szCs w:val="20"/>
                <w:lang w:val="uk-UA"/>
              </w:rPr>
              <w:t xml:space="preserve"> </w:t>
            </w:r>
            <w:proofErr w:type="spellStart"/>
            <w:r w:rsidRPr="002B0A2F">
              <w:rPr>
                <w:rFonts w:ascii="Times New Roman" w:hAnsi="Times New Roman"/>
                <w:color w:val="000000" w:themeColor="text1"/>
                <w:szCs w:val="20"/>
                <w:lang w:val="uk-UA"/>
              </w:rPr>
              <w:t>Back</w:t>
            </w:r>
            <w:proofErr w:type="spellEnd"/>
            <w:r w:rsidRPr="002B0A2F">
              <w:rPr>
                <w:rFonts w:ascii="Times New Roman" w:hAnsi="Times New Roman"/>
                <w:color w:val="000000" w:themeColor="text1"/>
                <w:szCs w:val="20"/>
                <w:lang w:val="uk-UA"/>
              </w:rPr>
              <w:t xml:space="preserve"> </w:t>
            </w:r>
            <w:proofErr w:type="spellStart"/>
            <w:r w:rsidRPr="002B0A2F">
              <w:rPr>
                <w:rFonts w:ascii="Times New Roman" w:hAnsi="Times New Roman"/>
                <w:color w:val="000000" w:themeColor="text1"/>
                <w:szCs w:val="20"/>
                <w:lang w:val="uk-UA"/>
              </w:rPr>
              <w:t>Better</w:t>
            </w:r>
            <w:proofErr w:type="spellEnd"/>
            <w:r w:rsidRPr="002B0A2F">
              <w:rPr>
                <w:rFonts w:ascii="Times New Roman" w:hAnsi="Times New Roman"/>
                <w:color w:val="000000" w:themeColor="text1"/>
                <w:szCs w:val="20"/>
                <w:lang w:val="uk-UA"/>
              </w:rPr>
              <w:t>”</w:t>
            </w:r>
          </w:p>
        </w:tc>
        <w:tc>
          <w:tcPr>
            <w:tcW w:w="1280" w:type="dxa"/>
          </w:tcPr>
          <w:p w:rsidR="000C3D9A" w:rsidRPr="002B0A2F" w:rsidRDefault="000C3D9A" w:rsidP="000C3D9A">
            <w:pPr>
              <w:rPr>
                <w:rFonts w:ascii="Times New Roman" w:hAnsi="Times New Roman"/>
                <w:color w:val="000000" w:themeColor="text1"/>
                <w:szCs w:val="20"/>
                <w:lang w:val="uk-UA"/>
              </w:rPr>
            </w:pPr>
            <w:r w:rsidRPr="002B0A2F">
              <w:rPr>
                <w:rFonts w:ascii="Times New Roman" w:hAnsi="Times New Roman"/>
                <w:color w:val="000000" w:themeColor="text1"/>
                <w:szCs w:val="20"/>
                <w:lang w:val="uk-UA"/>
              </w:rPr>
              <w:t>100 %</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2.10.6. Розвиток національно-патріотичного виховання, посилення декомунізації та формування національної ідентичності</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Проведення заходів національно-патріотичного виховання у закладах освіти</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Дошкільна, шкільна освіта</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Національно-патріотичне виховання дітей і молоді</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Default="000C3D9A" w:rsidP="000C3D9A">
            <w:pPr>
              <w:rPr>
                <w:rFonts w:ascii="Times New Roman" w:hAnsi="Times New Roman"/>
                <w:szCs w:val="20"/>
                <w:lang w:val="uk-UA"/>
              </w:rPr>
            </w:pPr>
            <w:r w:rsidRPr="002B0A2F">
              <w:rPr>
                <w:rFonts w:ascii="Times New Roman" w:hAnsi="Times New Roman"/>
                <w:szCs w:val="20"/>
                <w:lang w:val="uk-UA"/>
              </w:rPr>
              <w:t xml:space="preserve">Департамент </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освіти і науки облдержадміністрації, органи місцевого самоврядування       (за згодою)</w:t>
            </w: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дітей, охоплених заходами з національно-патріотичного виховання</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620000 осіб </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Стратегічна ціль 3. Розбудова ефективного регіонального та місцевого врядування</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Оперативна ціль 3.1. Розвиток інституційної спроможності органів публічної влади з урахуванням кращих практик ЄС</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3.1.1. Сприяння запровадженню місцевої статистики, створення інструментів для збору, зберігання та обробки даних місцевої статистики, зокрема </w:t>
            </w:r>
            <w:proofErr w:type="spellStart"/>
            <w:r w:rsidRPr="002B0A2F">
              <w:rPr>
                <w:rFonts w:ascii="Times New Roman" w:hAnsi="Times New Roman"/>
                <w:szCs w:val="20"/>
                <w:lang w:val="uk-UA"/>
              </w:rPr>
              <w:lastRenderedPageBreak/>
              <w:t>гендерно</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дезагрегованих</w:t>
            </w:r>
            <w:proofErr w:type="spellEnd"/>
            <w:r w:rsidRPr="002B0A2F">
              <w:rPr>
                <w:rFonts w:ascii="Times New Roman" w:hAnsi="Times New Roman"/>
                <w:szCs w:val="20"/>
                <w:lang w:val="uk-UA"/>
              </w:rPr>
              <w:t> </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Захід</w:t>
            </w:r>
          </w:p>
        </w:tc>
        <w:tc>
          <w:tcPr>
            <w:tcW w:w="1842" w:type="dxa"/>
          </w:tcPr>
          <w:p w:rsidR="000C3D9A" w:rsidRDefault="000C3D9A" w:rsidP="000C3D9A">
            <w:pPr>
              <w:rPr>
                <w:rFonts w:ascii="Times New Roman" w:hAnsi="Times New Roman"/>
                <w:szCs w:val="20"/>
                <w:lang w:val="uk-UA"/>
              </w:rPr>
            </w:pPr>
            <w:r w:rsidRPr="002B0A2F">
              <w:rPr>
                <w:rFonts w:ascii="Times New Roman" w:hAnsi="Times New Roman"/>
                <w:szCs w:val="20"/>
                <w:lang w:val="uk-UA"/>
              </w:rPr>
              <w:t xml:space="preserve">Сприяння створенню Автоматизованих систем муніципальної статистики в територіальних </w:t>
            </w:r>
            <w:r w:rsidRPr="002B0A2F">
              <w:rPr>
                <w:rFonts w:ascii="Times New Roman" w:hAnsi="Times New Roman"/>
                <w:szCs w:val="20"/>
                <w:lang w:val="uk-UA"/>
              </w:rPr>
              <w:lastRenderedPageBreak/>
              <w:t>громадах</w:t>
            </w:r>
          </w:p>
          <w:p w:rsidR="000C3D9A" w:rsidRPr="002B0A2F" w:rsidRDefault="000C3D9A" w:rsidP="000C3D9A">
            <w:pPr>
              <w:rPr>
                <w:rFonts w:ascii="Times New Roman" w:hAnsi="Times New Roman"/>
                <w:szCs w:val="20"/>
                <w:lang w:val="uk-UA"/>
              </w:rPr>
            </w:pP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Публічні послуги і пов’язана з ними цифро-</w:t>
            </w:r>
            <w:proofErr w:type="spellStart"/>
            <w:r w:rsidRPr="002B0A2F">
              <w:rPr>
                <w:rFonts w:ascii="Times New Roman" w:hAnsi="Times New Roman"/>
                <w:szCs w:val="20"/>
                <w:lang w:val="uk-UA"/>
              </w:rPr>
              <w:t>візація</w:t>
            </w:r>
            <w:proofErr w:type="spellEnd"/>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Електро</w:t>
            </w:r>
            <w:r>
              <w:rPr>
                <w:rFonts w:ascii="Times New Roman" w:hAnsi="Times New Roman"/>
                <w:szCs w:val="20"/>
                <w:lang w:val="uk-UA"/>
              </w:rPr>
              <w:t>н</w:t>
            </w:r>
            <w:r w:rsidRPr="002B0A2F">
              <w:rPr>
                <w:rFonts w:ascii="Times New Roman" w:hAnsi="Times New Roman"/>
                <w:szCs w:val="20"/>
                <w:lang w:val="uk-UA"/>
              </w:rPr>
              <w:t>не урядування</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Створення та розвиток центрів обробки даних</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r w:rsidRPr="002B0A2F">
              <w:rPr>
                <w:rFonts w:ascii="Times New Roman" w:hAnsi="Times New Roman"/>
                <w:color w:val="000000" w:themeColor="text1"/>
                <w:szCs w:val="20"/>
                <w:lang w:val="uk-UA"/>
              </w:rPr>
              <w:t xml:space="preserve"> органи місцевого самоврядування        (за згодою)</w:t>
            </w:r>
          </w:p>
        </w:tc>
        <w:tc>
          <w:tcPr>
            <w:tcW w:w="1560" w:type="dxa"/>
          </w:tcPr>
          <w:p w:rsidR="000C3D9A" w:rsidRPr="002B0A2F" w:rsidRDefault="000C3D9A" w:rsidP="000A5735">
            <w:pPr>
              <w:rPr>
                <w:rFonts w:ascii="Times New Roman" w:hAnsi="Times New Roman"/>
                <w:szCs w:val="20"/>
                <w:lang w:val="uk-UA"/>
              </w:rPr>
            </w:pPr>
            <w:r w:rsidRPr="002B0A2F">
              <w:rPr>
                <w:rFonts w:ascii="Times New Roman" w:hAnsi="Times New Roman"/>
                <w:szCs w:val="20"/>
                <w:lang w:val="uk-UA"/>
              </w:rPr>
              <w:t xml:space="preserve">Кількість територіальних громад, </w:t>
            </w:r>
            <w:r w:rsidR="000A5735">
              <w:rPr>
                <w:rFonts w:ascii="Times New Roman" w:hAnsi="Times New Roman"/>
                <w:szCs w:val="20"/>
                <w:lang w:val="uk-UA"/>
              </w:rPr>
              <w:t>у</w:t>
            </w:r>
            <w:r w:rsidRPr="002B0A2F">
              <w:rPr>
                <w:rFonts w:ascii="Times New Roman" w:hAnsi="Times New Roman"/>
                <w:szCs w:val="20"/>
                <w:lang w:val="uk-UA"/>
              </w:rPr>
              <w:t xml:space="preserve"> яких запроваджено </w:t>
            </w:r>
            <w:r w:rsidR="000A5735">
              <w:rPr>
                <w:rFonts w:ascii="Times New Roman" w:hAnsi="Times New Roman"/>
                <w:spacing w:val="-2"/>
                <w:szCs w:val="20"/>
                <w:lang w:val="uk-UA"/>
              </w:rPr>
              <w:t>а</w:t>
            </w:r>
            <w:r w:rsidRPr="000D5966">
              <w:rPr>
                <w:rFonts w:ascii="Times New Roman" w:hAnsi="Times New Roman"/>
                <w:spacing w:val="-2"/>
                <w:szCs w:val="20"/>
                <w:lang w:val="uk-UA"/>
              </w:rPr>
              <w:t>втоматизовані</w:t>
            </w:r>
            <w:r w:rsidRPr="002B0A2F">
              <w:rPr>
                <w:rFonts w:ascii="Times New Roman" w:hAnsi="Times New Roman"/>
                <w:szCs w:val="20"/>
                <w:lang w:val="uk-UA"/>
              </w:rPr>
              <w:t xml:space="preserve"> системи муніципальної </w:t>
            </w:r>
            <w:r w:rsidRPr="002B0A2F">
              <w:rPr>
                <w:rFonts w:ascii="Times New Roman" w:hAnsi="Times New Roman"/>
                <w:szCs w:val="20"/>
                <w:lang w:val="uk-UA"/>
              </w:rPr>
              <w:lastRenderedPageBreak/>
              <w:t>статистики</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lastRenderedPageBreak/>
              <w:t>86 од.</w:t>
            </w:r>
          </w:p>
        </w:tc>
      </w:tr>
      <w:tr w:rsidR="000C3D9A" w:rsidRPr="002B0A2F" w:rsidTr="000C3D9A">
        <w:trPr>
          <w:gridAfter w:val="1"/>
          <w:wAfter w:w="6" w:type="dxa"/>
        </w:trPr>
        <w:tc>
          <w:tcPr>
            <w:tcW w:w="241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lastRenderedPageBreak/>
              <w:t xml:space="preserve">3.1.4. Сприяння удосконаленню професійних знань, умінь, навичок державних службовців та посадових осіб місцевого самоврядування, зокрема у сфері стратегічного планування, надання публічних послуг, бюджетування, в тому числі </w:t>
            </w:r>
            <w:proofErr w:type="spellStart"/>
            <w:r w:rsidRPr="002B0A2F">
              <w:rPr>
                <w:rFonts w:ascii="Times New Roman" w:hAnsi="Times New Roman"/>
                <w:szCs w:val="20"/>
                <w:lang w:val="uk-UA"/>
              </w:rPr>
              <w:t>ґендерно</w:t>
            </w:r>
            <w:proofErr w:type="spellEnd"/>
            <w:r w:rsidRPr="002B0A2F">
              <w:rPr>
                <w:rFonts w:ascii="Times New Roman" w:hAnsi="Times New Roman"/>
                <w:szCs w:val="20"/>
                <w:lang w:val="uk-UA"/>
              </w:rPr>
              <w:t xml:space="preserve"> орієнтованого, та залучення інвестицій </w:t>
            </w:r>
          </w:p>
        </w:tc>
        <w:tc>
          <w:tcPr>
            <w:tcW w:w="1275"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A5735">
            <w:pPr>
              <w:spacing w:line="221" w:lineRule="auto"/>
              <w:rPr>
                <w:rFonts w:ascii="Times New Roman" w:hAnsi="Times New Roman"/>
                <w:szCs w:val="20"/>
                <w:lang w:val="uk-UA"/>
              </w:rPr>
            </w:pPr>
            <w:r w:rsidRPr="002B0A2F">
              <w:rPr>
                <w:rFonts w:ascii="Times New Roman" w:hAnsi="Times New Roman"/>
                <w:szCs w:val="20"/>
                <w:lang w:val="uk-UA"/>
              </w:rPr>
              <w:t xml:space="preserve">Удосконалення професійних знань державних службовців </w:t>
            </w:r>
            <w:r w:rsidR="000A5735">
              <w:rPr>
                <w:rFonts w:ascii="Times New Roman" w:hAnsi="Times New Roman"/>
                <w:szCs w:val="20"/>
                <w:lang w:val="uk-UA"/>
              </w:rPr>
              <w:t>і</w:t>
            </w:r>
            <w:r w:rsidRPr="002B0A2F">
              <w:rPr>
                <w:rFonts w:ascii="Times New Roman" w:hAnsi="Times New Roman"/>
                <w:szCs w:val="20"/>
                <w:lang w:val="uk-UA"/>
              </w:rPr>
              <w:t xml:space="preserve"> посадових осіб місцевого самоврядування у сфері стратегічного планування та публічних інвестицій</w:t>
            </w:r>
          </w:p>
        </w:tc>
        <w:tc>
          <w:tcPr>
            <w:tcW w:w="1081"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Освіта і наука</w:t>
            </w:r>
          </w:p>
        </w:tc>
        <w:tc>
          <w:tcPr>
            <w:tcW w:w="1331"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Освіта дорослих</w:t>
            </w:r>
          </w:p>
        </w:tc>
        <w:tc>
          <w:tcPr>
            <w:tcW w:w="1415"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Підвищення кваліфікації</w:t>
            </w:r>
          </w:p>
        </w:tc>
        <w:tc>
          <w:tcPr>
            <w:tcW w:w="966" w:type="dxa"/>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r w:rsidRPr="002B0A2F">
              <w:rPr>
                <w:rFonts w:ascii="Times New Roman" w:hAnsi="Times New Roman"/>
                <w:color w:val="000000" w:themeColor="text1"/>
                <w:szCs w:val="20"/>
                <w:lang w:val="uk-UA"/>
              </w:rPr>
              <w:t>, органи місцевого самоврядування       (за згодою)</w:t>
            </w:r>
          </w:p>
        </w:tc>
        <w:tc>
          <w:tcPr>
            <w:tcW w:w="1560" w:type="dxa"/>
          </w:tcPr>
          <w:p w:rsidR="000C3D9A" w:rsidRPr="002B0A2F" w:rsidRDefault="000C3D9A" w:rsidP="000A5735">
            <w:pPr>
              <w:spacing w:line="221" w:lineRule="auto"/>
              <w:rPr>
                <w:rFonts w:ascii="Times New Roman" w:hAnsi="Times New Roman"/>
                <w:szCs w:val="20"/>
                <w:lang w:val="uk-UA"/>
              </w:rPr>
            </w:pPr>
            <w:r w:rsidRPr="002B0A2F">
              <w:rPr>
                <w:rFonts w:ascii="Times New Roman" w:hAnsi="Times New Roman"/>
                <w:szCs w:val="20"/>
                <w:lang w:val="uk-UA"/>
              </w:rPr>
              <w:t xml:space="preserve">Кількість територіальних громад, </w:t>
            </w:r>
            <w:r w:rsidR="000A5735">
              <w:rPr>
                <w:rFonts w:ascii="Times New Roman" w:hAnsi="Times New Roman"/>
                <w:szCs w:val="20"/>
                <w:lang w:val="uk-UA"/>
              </w:rPr>
              <w:t>у</w:t>
            </w:r>
            <w:r w:rsidRPr="002B0A2F">
              <w:rPr>
                <w:rFonts w:ascii="Times New Roman" w:hAnsi="Times New Roman"/>
                <w:szCs w:val="20"/>
                <w:lang w:val="uk-UA"/>
              </w:rPr>
              <w:t xml:space="preserve"> яких відповідні фахівці пройшли навчання у сфері стратегічного планування та публічних інвестицій</w:t>
            </w:r>
          </w:p>
        </w:tc>
        <w:tc>
          <w:tcPr>
            <w:tcW w:w="128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c>
          <w:tcPr>
            <w:tcW w:w="15292" w:type="dxa"/>
            <w:gridSpan w:val="11"/>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t>Оперативна ціль 3.2. Розвиток співробітництва та ефективне управління публічними інвестиціями</w:t>
            </w:r>
          </w:p>
        </w:tc>
      </w:tr>
      <w:tr w:rsidR="000C3D9A" w:rsidRPr="002B0A2F" w:rsidTr="000C3D9A">
        <w:trPr>
          <w:gridAfter w:val="1"/>
          <w:wAfter w:w="6" w:type="dxa"/>
        </w:trPr>
        <w:tc>
          <w:tcPr>
            <w:tcW w:w="241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3.2.2. Сприяння розбудові партнерства та обміну досвідом між органами місцевого самоврядування та іншими суб’єктами регіональної політики щодо ефективності управління та впровадження інноваційних методів роботи </w:t>
            </w:r>
          </w:p>
        </w:tc>
        <w:tc>
          <w:tcPr>
            <w:tcW w:w="1275"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Захід</w:t>
            </w:r>
          </w:p>
          <w:p w:rsidR="000C3D9A" w:rsidRPr="002B0A2F" w:rsidRDefault="000C3D9A" w:rsidP="000C3D9A">
            <w:pPr>
              <w:spacing w:line="221" w:lineRule="auto"/>
              <w:rPr>
                <w:rFonts w:ascii="Times New Roman" w:hAnsi="Times New Roman"/>
                <w:szCs w:val="20"/>
                <w:lang w:val="uk-UA"/>
              </w:rPr>
            </w:pPr>
          </w:p>
        </w:tc>
        <w:tc>
          <w:tcPr>
            <w:tcW w:w="1842" w:type="dxa"/>
          </w:tcPr>
          <w:p w:rsidR="000C3D9A"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Укладання договорів про співробітництво територіальних громад відповідно до Закону </w:t>
            </w:r>
          </w:p>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України </w:t>
            </w:r>
            <w:r w:rsidR="000A5735" w:rsidRPr="00BB6BAF">
              <w:rPr>
                <w:rFonts w:ascii="Times New Roman" w:hAnsi="Times New Roman"/>
                <w:szCs w:val="28"/>
                <w:lang w:val="uk-UA"/>
              </w:rPr>
              <w:t>„</w:t>
            </w:r>
            <w:r w:rsidRPr="002B0A2F">
              <w:rPr>
                <w:rFonts w:ascii="Times New Roman" w:hAnsi="Times New Roman"/>
                <w:szCs w:val="20"/>
                <w:lang w:val="uk-UA"/>
              </w:rPr>
              <w:t>Про співробітництво територіальних громад”</w:t>
            </w:r>
          </w:p>
        </w:tc>
        <w:tc>
          <w:tcPr>
            <w:tcW w:w="1081" w:type="dxa"/>
          </w:tcPr>
          <w:p w:rsidR="000C3D9A" w:rsidRPr="002B0A2F" w:rsidRDefault="000C3D9A" w:rsidP="000C3D9A">
            <w:pPr>
              <w:spacing w:line="221" w:lineRule="auto"/>
              <w:rPr>
                <w:rFonts w:ascii="Times New Roman" w:hAnsi="Times New Roman"/>
                <w:szCs w:val="20"/>
                <w:lang w:val="uk-UA"/>
              </w:rPr>
            </w:pPr>
            <w:proofErr w:type="spellStart"/>
            <w:r w:rsidRPr="002B0A2F">
              <w:rPr>
                <w:rFonts w:ascii="Times New Roman" w:hAnsi="Times New Roman"/>
                <w:szCs w:val="20"/>
                <w:lang w:val="uk-UA"/>
              </w:rPr>
              <w:t>Еконо-мічна</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діяль-ність</w:t>
            </w:r>
            <w:proofErr w:type="spellEnd"/>
          </w:p>
        </w:tc>
        <w:tc>
          <w:tcPr>
            <w:tcW w:w="1331"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Економічна діяльність</w:t>
            </w:r>
          </w:p>
        </w:tc>
        <w:tc>
          <w:tcPr>
            <w:tcW w:w="1415"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Розвиток громад</w:t>
            </w:r>
          </w:p>
        </w:tc>
        <w:tc>
          <w:tcPr>
            <w:tcW w:w="966" w:type="dxa"/>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Управління консультативної допомоги та забезпечення взаємодії з органами місцевого самоврядування облдержадміністрації</w:t>
            </w:r>
            <w:r w:rsidRPr="002B0A2F">
              <w:rPr>
                <w:rFonts w:ascii="Times New Roman" w:hAnsi="Times New Roman"/>
                <w:color w:val="000000" w:themeColor="text1"/>
                <w:szCs w:val="20"/>
                <w:lang w:val="uk-UA"/>
              </w:rPr>
              <w:t>,</w:t>
            </w:r>
            <w:r>
              <w:rPr>
                <w:rFonts w:ascii="Times New Roman" w:hAnsi="Times New Roman"/>
                <w:color w:val="000000" w:themeColor="text1"/>
                <w:szCs w:val="20"/>
                <w:lang w:val="uk-UA"/>
              </w:rPr>
              <w:t xml:space="preserve"> </w:t>
            </w:r>
            <w:r w:rsidRPr="002B0A2F">
              <w:rPr>
                <w:rFonts w:ascii="Times New Roman" w:hAnsi="Times New Roman"/>
                <w:color w:val="000000" w:themeColor="text1"/>
                <w:szCs w:val="20"/>
                <w:lang w:val="uk-UA"/>
              </w:rPr>
              <w:t>органи місцевого самоврядування       (за згодою)</w:t>
            </w:r>
          </w:p>
        </w:tc>
        <w:tc>
          <w:tcPr>
            <w:tcW w:w="156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Кількість укладених договорів про </w:t>
            </w:r>
            <w:r w:rsidRPr="000D5966">
              <w:rPr>
                <w:rFonts w:ascii="Times New Roman" w:hAnsi="Times New Roman"/>
                <w:spacing w:val="-4"/>
                <w:szCs w:val="20"/>
                <w:lang w:val="uk-UA"/>
              </w:rPr>
              <w:t>співробітництво</w:t>
            </w:r>
          </w:p>
        </w:tc>
        <w:tc>
          <w:tcPr>
            <w:tcW w:w="128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10 од.</w:t>
            </w:r>
          </w:p>
        </w:tc>
      </w:tr>
      <w:tr w:rsidR="000C3D9A" w:rsidRPr="002B0A2F" w:rsidTr="000C3D9A">
        <w:trPr>
          <w:gridAfter w:val="1"/>
          <w:wAfter w:w="6" w:type="dxa"/>
        </w:trPr>
        <w:tc>
          <w:tcPr>
            <w:tcW w:w="241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3.2.4. Запровадження нових підходів до управління публічними інвестиціями у документах стратегічного планування</w:t>
            </w:r>
          </w:p>
        </w:tc>
        <w:tc>
          <w:tcPr>
            <w:tcW w:w="1275"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803CC2">
            <w:pPr>
              <w:spacing w:line="221" w:lineRule="auto"/>
              <w:rPr>
                <w:rFonts w:ascii="Times New Roman" w:hAnsi="Times New Roman"/>
                <w:szCs w:val="20"/>
                <w:highlight w:val="lightGray"/>
                <w:lang w:val="uk-UA"/>
              </w:rPr>
            </w:pPr>
            <w:r w:rsidRPr="002B0A2F">
              <w:rPr>
                <w:rFonts w:ascii="Times New Roman" w:hAnsi="Times New Roman"/>
                <w:szCs w:val="20"/>
                <w:lang w:val="uk-UA"/>
              </w:rPr>
              <w:t xml:space="preserve">Забезпечення подання публічних інвестиційних </w:t>
            </w:r>
            <w:proofErr w:type="spellStart"/>
            <w:r w:rsidRPr="002B0A2F">
              <w:rPr>
                <w:rFonts w:ascii="Times New Roman" w:hAnsi="Times New Roman"/>
                <w:szCs w:val="20"/>
                <w:lang w:val="uk-UA"/>
              </w:rPr>
              <w:t>проєктів</w:t>
            </w:r>
            <w:proofErr w:type="spellEnd"/>
            <w:r w:rsidRPr="002B0A2F">
              <w:rPr>
                <w:rFonts w:ascii="Times New Roman" w:hAnsi="Times New Roman"/>
                <w:szCs w:val="20"/>
                <w:lang w:val="uk-UA"/>
              </w:rPr>
              <w:t xml:space="preserve"> через Єдину цифрову інтегровану інформаційно-аналітичну систему управління процесом відбудови об’єктів нерухомого майна, будівництва та </w:t>
            </w:r>
            <w:r w:rsidRPr="002B0A2F">
              <w:rPr>
                <w:rFonts w:ascii="Times New Roman" w:hAnsi="Times New Roman"/>
                <w:szCs w:val="20"/>
                <w:lang w:val="uk-UA"/>
              </w:rPr>
              <w:lastRenderedPageBreak/>
              <w:t>інфраструктури (DREAM)</w:t>
            </w:r>
          </w:p>
        </w:tc>
        <w:tc>
          <w:tcPr>
            <w:tcW w:w="1081"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lastRenderedPageBreak/>
              <w:t>Публічні фінанси</w:t>
            </w:r>
          </w:p>
        </w:tc>
        <w:tc>
          <w:tcPr>
            <w:tcW w:w="1331"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Публічні інвестиції</w:t>
            </w:r>
          </w:p>
        </w:tc>
        <w:tc>
          <w:tcPr>
            <w:tcW w:w="1415"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Управління публічними інвестиціями</w:t>
            </w:r>
          </w:p>
        </w:tc>
        <w:tc>
          <w:tcPr>
            <w:tcW w:w="966" w:type="dxa"/>
          </w:tcPr>
          <w:p w:rsidR="000C3D9A" w:rsidRPr="002B0A2F" w:rsidRDefault="000C3D9A" w:rsidP="000C3D9A">
            <w:pPr>
              <w:spacing w:line="221"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Департамент економічного розвитку облдержадміністрації</w:t>
            </w:r>
            <w:r w:rsidRPr="002B0A2F">
              <w:rPr>
                <w:rFonts w:ascii="Times New Roman" w:hAnsi="Times New Roman"/>
                <w:color w:val="000000" w:themeColor="text1"/>
                <w:szCs w:val="20"/>
                <w:lang w:val="uk-UA"/>
              </w:rPr>
              <w:t>, органи місцевого самоврядування       (за згодою)</w:t>
            </w:r>
          </w:p>
        </w:tc>
        <w:tc>
          <w:tcPr>
            <w:tcW w:w="1560" w:type="dxa"/>
          </w:tcPr>
          <w:p w:rsidR="000C3D9A"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 xml:space="preserve">Рівень запровадження нових підходів до управління публічними інвестиціями </w:t>
            </w:r>
          </w:p>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у регіоні</w:t>
            </w:r>
          </w:p>
        </w:tc>
        <w:tc>
          <w:tcPr>
            <w:tcW w:w="1280" w:type="dxa"/>
          </w:tcPr>
          <w:p w:rsidR="000C3D9A" w:rsidRPr="002B0A2F" w:rsidRDefault="000C3D9A" w:rsidP="000C3D9A">
            <w:pPr>
              <w:spacing w:line="221" w:lineRule="auto"/>
              <w:rPr>
                <w:rFonts w:ascii="Times New Roman" w:hAnsi="Times New Roman"/>
                <w:szCs w:val="20"/>
                <w:lang w:val="uk-UA"/>
              </w:rPr>
            </w:pPr>
            <w:r w:rsidRPr="002B0A2F">
              <w:rPr>
                <w:rFonts w:ascii="Times New Roman" w:hAnsi="Times New Roman"/>
                <w:szCs w:val="20"/>
                <w:lang w:val="uk-UA"/>
              </w:rPr>
              <w:t>100 %</w:t>
            </w:r>
          </w:p>
        </w:tc>
      </w:tr>
      <w:tr w:rsidR="000C3D9A" w:rsidRPr="002B0A2F" w:rsidTr="000C3D9A">
        <w:trPr>
          <w:gridAfter w:val="1"/>
          <w:wAfter w:w="6" w:type="dxa"/>
        </w:trPr>
        <w:tc>
          <w:tcPr>
            <w:tcW w:w="241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lastRenderedPageBreak/>
              <w:t xml:space="preserve">3.2.5. Сприяння залученню коштів міжнародної технічної допомоги та міжнародних фінансових організацій для реалізації публічних інвестиційних </w:t>
            </w:r>
            <w:proofErr w:type="spellStart"/>
            <w:r w:rsidRPr="002B0A2F">
              <w:rPr>
                <w:rFonts w:ascii="Times New Roman" w:hAnsi="Times New Roman"/>
                <w:szCs w:val="20"/>
                <w:lang w:val="uk-UA"/>
              </w:rPr>
              <w:t>проєктів</w:t>
            </w:r>
            <w:proofErr w:type="spellEnd"/>
            <w:r w:rsidRPr="002B0A2F">
              <w:rPr>
                <w:rFonts w:ascii="Times New Roman" w:hAnsi="Times New Roman"/>
                <w:szCs w:val="20"/>
                <w:lang w:val="uk-UA"/>
              </w:rPr>
              <w:t xml:space="preserve"> для відновлення та розвитку територіальних громад</w:t>
            </w:r>
          </w:p>
        </w:tc>
        <w:tc>
          <w:tcPr>
            <w:tcW w:w="127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Захід</w:t>
            </w:r>
          </w:p>
          <w:p w:rsidR="000C3D9A" w:rsidRPr="002B0A2F" w:rsidRDefault="000C3D9A" w:rsidP="000C3D9A">
            <w:pPr>
              <w:spacing w:line="206" w:lineRule="auto"/>
              <w:rPr>
                <w:rFonts w:ascii="Times New Roman" w:hAnsi="Times New Roman"/>
                <w:szCs w:val="20"/>
                <w:lang w:val="uk-UA"/>
              </w:rPr>
            </w:pPr>
          </w:p>
        </w:tc>
        <w:tc>
          <w:tcPr>
            <w:tcW w:w="1842"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Укладання партнерських угод, меморандумів на рівні регіону</w:t>
            </w:r>
          </w:p>
        </w:tc>
        <w:tc>
          <w:tcPr>
            <w:tcW w:w="108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Публічні фінанси</w:t>
            </w:r>
          </w:p>
        </w:tc>
        <w:tc>
          <w:tcPr>
            <w:tcW w:w="133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Публічні інвестиції</w:t>
            </w:r>
          </w:p>
        </w:tc>
        <w:tc>
          <w:tcPr>
            <w:tcW w:w="141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Управління публічними інвестиціями</w:t>
            </w:r>
          </w:p>
        </w:tc>
        <w:tc>
          <w:tcPr>
            <w:tcW w:w="966" w:type="dxa"/>
          </w:tcPr>
          <w:p w:rsidR="000C3D9A" w:rsidRPr="002B0A2F" w:rsidRDefault="000C3D9A" w:rsidP="000C3D9A">
            <w:pPr>
              <w:spacing w:line="20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Управління зовнішньо-економічної діяльності облдержадміністрації,</w:t>
            </w:r>
          </w:p>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департамент житлово-комунального господарства та будівництва облдержадміністрації</w:t>
            </w:r>
          </w:p>
        </w:tc>
        <w:tc>
          <w:tcPr>
            <w:tcW w:w="156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Кількість укладених угод</w:t>
            </w:r>
          </w:p>
        </w:tc>
        <w:tc>
          <w:tcPr>
            <w:tcW w:w="128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10 од.</w:t>
            </w:r>
          </w:p>
        </w:tc>
      </w:tr>
      <w:tr w:rsidR="000C3D9A" w:rsidRPr="002B0A2F" w:rsidTr="000C3D9A">
        <w:tc>
          <w:tcPr>
            <w:tcW w:w="15292" w:type="dxa"/>
            <w:gridSpan w:val="11"/>
          </w:tcPr>
          <w:p w:rsidR="000C3D9A" w:rsidRPr="002B0A2F" w:rsidRDefault="000C3D9A" w:rsidP="000C3D9A">
            <w:pPr>
              <w:spacing w:line="206" w:lineRule="auto"/>
              <w:jc w:val="center"/>
              <w:rPr>
                <w:rFonts w:ascii="Times New Roman" w:hAnsi="Times New Roman"/>
                <w:szCs w:val="20"/>
                <w:lang w:val="uk-UA"/>
              </w:rPr>
            </w:pPr>
            <w:r w:rsidRPr="002B0A2F">
              <w:rPr>
                <w:rFonts w:ascii="Times New Roman" w:hAnsi="Times New Roman"/>
                <w:szCs w:val="20"/>
                <w:lang w:val="uk-UA"/>
              </w:rPr>
              <w:t>Стратегічна ціль 4. Енергетична, цивільна та екологічна безпека як основа розвитку регіону</w:t>
            </w:r>
          </w:p>
        </w:tc>
      </w:tr>
      <w:tr w:rsidR="000C3D9A" w:rsidRPr="002B0A2F" w:rsidTr="000C3D9A">
        <w:tc>
          <w:tcPr>
            <w:tcW w:w="15292" w:type="dxa"/>
            <w:gridSpan w:val="11"/>
          </w:tcPr>
          <w:p w:rsidR="000C3D9A" w:rsidRPr="002B0A2F" w:rsidRDefault="000C3D9A" w:rsidP="000C3D9A">
            <w:pPr>
              <w:spacing w:line="206" w:lineRule="auto"/>
              <w:jc w:val="center"/>
              <w:rPr>
                <w:rFonts w:ascii="Times New Roman" w:hAnsi="Times New Roman"/>
                <w:szCs w:val="20"/>
                <w:lang w:val="uk-UA"/>
              </w:rPr>
            </w:pPr>
            <w:r w:rsidRPr="002B0A2F">
              <w:rPr>
                <w:rFonts w:ascii="Times New Roman" w:hAnsi="Times New Roman"/>
                <w:szCs w:val="20"/>
                <w:lang w:val="uk-UA"/>
              </w:rPr>
              <w:t>Оперативна ціль 4.1. Забезпечення стійкості регіону</w:t>
            </w:r>
          </w:p>
        </w:tc>
      </w:tr>
      <w:tr w:rsidR="000C3D9A" w:rsidRPr="002B0A2F" w:rsidTr="000C3D9A">
        <w:trPr>
          <w:gridAfter w:val="1"/>
          <w:wAfter w:w="6" w:type="dxa"/>
        </w:trPr>
        <w:tc>
          <w:tcPr>
            <w:tcW w:w="241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 xml:space="preserve">4.1.2. Створення </w:t>
            </w:r>
            <w:r w:rsidRPr="00E52911">
              <w:rPr>
                <w:rFonts w:ascii="Times New Roman" w:hAnsi="Times New Roman"/>
                <w:spacing w:val="-4"/>
                <w:szCs w:val="20"/>
                <w:lang w:val="uk-UA"/>
              </w:rPr>
              <w:t>механізму інституційного</w:t>
            </w:r>
            <w:r w:rsidRPr="002B0A2F">
              <w:rPr>
                <w:rFonts w:ascii="Times New Roman" w:hAnsi="Times New Roman"/>
                <w:szCs w:val="20"/>
                <w:lang w:val="uk-UA"/>
              </w:rPr>
              <w:t xml:space="preserve"> забезпечення національної системи стійкості, зокрема регіональної мережі аналітично-експертних, наукових та навчально-методичних центрів розвитку стійкості</w:t>
            </w:r>
          </w:p>
        </w:tc>
        <w:tc>
          <w:tcPr>
            <w:tcW w:w="127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Захід</w:t>
            </w:r>
          </w:p>
          <w:p w:rsidR="000C3D9A" w:rsidRPr="002B0A2F" w:rsidRDefault="000C3D9A" w:rsidP="000C3D9A">
            <w:pPr>
              <w:spacing w:line="206" w:lineRule="auto"/>
              <w:rPr>
                <w:rFonts w:ascii="Times New Roman" w:hAnsi="Times New Roman"/>
                <w:szCs w:val="20"/>
                <w:lang w:val="uk-UA"/>
              </w:rPr>
            </w:pPr>
          </w:p>
        </w:tc>
        <w:tc>
          <w:tcPr>
            <w:tcW w:w="1842"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Сприяння утворенню у територіальних громадах центрів безпеки</w:t>
            </w:r>
          </w:p>
        </w:tc>
        <w:tc>
          <w:tcPr>
            <w:tcW w:w="108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Громад-</w:t>
            </w:r>
            <w:proofErr w:type="spellStart"/>
            <w:r w:rsidRPr="002B0A2F">
              <w:rPr>
                <w:rFonts w:ascii="Times New Roman" w:hAnsi="Times New Roman"/>
                <w:szCs w:val="20"/>
                <w:lang w:val="uk-UA"/>
              </w:rPr>
              <w:t>ська</w:t>
            </w:r>
            <w:proofErr w:type="spellEnd"/>
            <w:r w:rsidRPr="002B0A2F">
              <w:rPr>
                <w:rFonts w:ascii="Times New Roman" w:hAnsi="Times New Roman"/>
                <w:szCs w:val="20"/>
                <w:lang w:val="uk-UA"/>
              </w:rPr>
              <w:t xml:space="preserve"> безпека</w:t>
            </w:r>
          </w:p>
        </w:tc>
        <w:tc>
          <w:tcPr>
            <w:tcW w:w="133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Підтримка публічної безпеки та порядку</w:t>
            </w:r>
          </w:p>
        </w:tc>
        <w:tc>
          <w:tcPr>
            <w:tcW w:w="141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Підвищення стійкості громад</w:t>
            </w:r>
          </w:p>
        </w:tc>
        <w:tc>
          <w:tcPr>
            <w:tcW w:w="966" w:type="dxa"/>
          </w:tcPr>
          <w:p w:rsidR="000C3D9A" w:rsidRPr="002B0A2F" w:rsidRDefault="000C3D9A" w:rsidP="000C3D9A">
            <w:pPr>
              <w:spacing w:line="20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color w:val="000000" w:themeColor="text1"/>
                <w:szCs w:val="20"/>
                <w:lang w:val="uk-UA"/>
              </w:rPr>
              <w:t>Департамент цивільного захисту облдержадміністрації, органи місцевого самоврядування       (за згодою)</w:t>
            </w:r>
          </w:p>
        </w:tc>
        <w:tc>
          <w:tcPr>
            <w:tcW w:w="1560" w:type="dxa"/>
          </w:tcPr>
          <w:p w:rsidR="000C3D9A" w:rsidRPr="002B0A2F" w:rsidRDefault="000C3D9A" w:rsidP="000A5735">
            <w:pPr>
              <w:spacing w:line="206" w:lineRule="auto"/>
              <w:rPr>
                <w:rFonts w:ascii="Times New Roman" w:hAnsi="Times New Roman"/>
                <w:szCs w:val="20"/>
                <w:lang w:val="uk-UA"/>
              </w:rPr>
            </w:pPr>
            <w:r w:rsidRPr="002B0A2F">
              <w:rPr>
                <w:rFonts w:ascii="Times New Roman" w:hAnsi="Times New Roman"/>
                <w:szCs w:val="20"/>
                <w:lang w:val="uk-UA"/>
              </w:rPr>
              <w:t xml:space="preserve">Частка територіальних громад, </w:t>
            </w:r>
            <w:r w:rsidR="000A5735">
              <w:rPr>
                <w:rFonts w:ascii="Times New Roman" w:hAnsi="Times New Roman"/>
                <w:szCs w:val="20"/>
                <w:lang w:val="uk-UA"/>
              </w:rPr>
              <w:t>у</w:t>
            </w:r>
            <w:r w:rsidRPr="002B0A2F">
              <w:rPr>
                <w:rFonts w:ascii="Times New Roman" w:hAnsi="Times New Roman"/>
                <w:szCs w:val="20"/>
                <w:lang w:val="uk-UA"/>
              </w:rPr>
              <w:t xml:space="preserve"> яких створено центри безпеки</w:t>
            </w:r>
          </w:p>
        </w:tc>
        <w:tc>
          <w:tcPr>
            <w:tcW w:w="128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100 %</w:t>
            </w:r>
          </w:p>
        </w:tc>
      </w:tr>
      <w:tr w:rsidR="000C3D9A" w:rsidRPr="002B0A2F" w:rsidTr="000C3D9A">
        <w:trPr>
          <w:gridAfter w:val="1"/>
          <w:wAfter w:w="6" w:type="dxa"/>
        </w:trPr>
        <w:tc>
          <w:tcPr>
            <w:tcW w:w="241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 xml:space="preserve">4.1.4. Поглиблення міжрегіонального та міжнародного співробітництва у сфері забезпечення стійкості з </w:t>
            </w:r>
            <w:r w:rsidRPr="00E52911">
              <w:rPr>
                <w:rFonts w:ascii="Times New Roman" w:hAnsi="Times New Roman"/>
                <w:spacing w:val="-4"/>
                <w:szCs w:val="20"/>
                <w:lang w:val="uk-UA"/>
              </w:rPr>
              <w:t>урахуванням регіональних</w:t>
            </w:r>
            <w:r w:rsidRPr="002B0A2F">
              <w:rPr>
                <w:rFonts w:ascii="Times New Roman" w:hAnsi="Times New Roman"/>
                <w:szCs w:val="20"/>
                <w:lang w:val="uk-UA"/>
              </w:rPr>
              <w:t xml:space="preserve"> </w:t>
            </w:r>
            <w:proofErr w:type="spellStart"/>
            <w:r w:rsidRPr="002B0A2F">
              <w:rPr>
                <w:rFonts w:ascii="Times New Roman" w:hAnsi="Times New Roman"/>
                <w:szCs w:val="20"/>
                <w:lang w:val="uk-UA"/>
              </w:rPr>
              <w:t>безпекових</w:t>
            </w:r>
            <w:proofErr w:type="spellEnd"/>
            <w:r w:rsidRPr="002B0A2F">
              <w:rPr>
                <w:rFonts w:ascii="Times New Roman" w:hAnsi="Times New Roman"/>
                <w:szCs w:val="20"/>
                <w:lang w:val="uk-UA"/>
              </w:rPr>
              <w:t xml:space="preserve"> процесів</w:t>
            </w:r>
          </w:p>
        </w:tc>
        <w:tc>
          <w:tcPr>
            <w:tcW w:w="127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Захід</w:t>
            </w:r>
          </w:p>
          <w:p w:rsidR="000C3D9A" w:rsidRPr="002B0A2F" w:rsidRDefault="000C3D9A" w:rsidP="000C3D9A">
            <w:pPr>
              <w:spacing w:line="206" w:lineRule="auto"/>
              <w:rPr>
                <w:rFonts w:ascii="Times New Roman" w:hAnsi="Times New Roman"/>
                <w:szCs w:val="20"/>
                <w:lang w:val="uk-UA"/>
              </w:rPr>
            </w:pPr>
          </w:p>
        </w:tc>
        <w:tc>
          <w:tcPr>
            <w:tcW w:w="1842"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Розвиток міжнародного співробітництва у сфері забезпечення стійкості</w:t>
            </w:r>
          </w:p>
        </w:tc>
        <w:tc>
          <w:tcPr>
            <w:tcW w:w="108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Громад-</w:t>
            </w:r>
            <w:proofErr w:type="spellStart"/>
            <w:r w:rsidRPr="002B0A2F">
              <w:rPr>
                <w:rFonts w:ascii="Times New Roman" w:hAnsi="Times New Roman"/>
                <w:szCs w:val="20"/>
                <w:lang w:val="uk-UA"/>
              </w:rPr>
              <w:t>ська</w:t>
            </w:r>
            <w:proofErr w:type="spellEnd"/>
            <w:r w:rsidRPr="002B0A2F">
              <w:rPr>
                <w:rFonts w:ascii="Times New Roman" w:hAnsi="Times New Roman"/>
                <w:szCs w:val="20"/>
                <w:lang w:val="uk-UA"/>
              </w:rPr>
              <w:t xml:space="preserve"> безпека</w:t>
            </w:r>
          </w:p>
        </w:tc>
        <w:tc>
          <w:tcPr>
            <w:tcW w:w="1331"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Підтримка публічної безпеки та порядку</w:t>
            </w:r>
          </w:p>
        </w:tc>
        <w:tc>
          <w:tcPr>
            <w:tcW w:w="141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Підвищення стійкості громад</w:t>
            </w:r>
          </w:p>
        </w:tc>
        <w:tc>
          <w:tcPr>
            <w:tcW w:w="966" w:type="dxa"/>
          </w:tcPr>
          <w:p w:rsidR="000C3D9A" w:rsidRPr="002B0A2F" w:rsidRDefault="000C3D9A" w:rsidP="000C3D9A">
            <w:pPr>
              <w:spacing w:line="20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06" w:lineRule="auto"/>
              <w:rPr>
                <w:rFonts w:ascii="Times New Roman" w:hAnsi="Times New Roman"/>
                <w:szCs w:val="20"/>
                <w:highlight w:val="yellow"/>
                <w:lang w:val="uk-UA"/>
              </w:rPr>
            </w:pPr>
            <w:r w:rsidRPr="002B0A2F">
              <w:rPr>
                <w:rFonts w:ascii="Times New Roman" w:hAnsi="Times New Roman"/>
                <w:szCs w:val="20"/>
                <w:lang w:val="uk-UA"/>
              </w:rPr>
              <w:t>Управління зовнішньо-економічної діяльності облдержадміністрації, органи місцевого самоврядування       (за згодою)</w:t>
            </w:r>
          </w:p>
        </w:tc>
        <w:tc>
          <w:tcPr>
            <w:tcW w:w="156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 xml:space="preserve">Кількість укладених угод щодо міжнародного </w:t>
            </w:r>
            <w:r w:rsidRPr="00BE7663">
              <w:rPr>
                <w:rFonts w:ascii="Times New Roman" w:hAnsi="Times New Roman"/>
                <w:spacing w:val="-4"/>
                <w:szCs w:val="20"/>
                <w:lang w:val="uk-UA"/>
              </w:rPr>
              <w:t>співробітництва</w:t>
            </w:r>
          </w:p>
        </w:tc>
        <w:tc>
          <w:tcPr>
            <w:tcW w:w="128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7 од.</w:t>
            </w:r>
          </w:p>
        </w:tc>
      </w:tr>
      <w:tr w:rsidR="000C3D9A" w:rsidRPr="002B0A2F" w:rsidTr="000C3D9A">
        <w:tc>
          <w:tcPr>
            <w:tcW w:w="15292" w:type="dxa"/>
            <w:gridSpan w:val="11"/>
          </w:tcPr>
          <w:p w:rsidR="000C3D9A" w:rsidRPr="002B0A2F" w:rsidRDefault="000C3D9A" w:rsidP="000C3D9A">
            <w:pPr>
              <w:spacing w:line="206" w:lineRule="auto"/>
              <w:jc w:val="center"/>
              <w:rPr>
                <w:rFonts w:ascii="Times New Roman" w:hAnsi="Times New Roman"/>
                <w:szCs w:val="20"/>
                <w:lang w:val="uk-UA"/>
              </w:rPr>
            </w:pPr>
            <w:r w:rsidRPr="002B0A2F">
              <w:rPr>
                <w:rFonts w:ascii="Times New Roman" w:hAnsi="Times New Roman"/>
                <w:szCs w:val="20"/>
                <w:lang w:val="uk-UA"/>
              </w:rPr>
              <w:t>Оперативна ціль 4.2. Покращення екологічної ситуації в регіоні</w:t>
            </w:r>
          </w:p>
        </w:tc>
      </w:tr>
      <w:tr w:rsidR="000C3D9A" w:rsidRPr="002B0A2F" w:rsidTr="000C3D9A">
        <w:trPr>
          <w:gridAfter w:val="1"/>
          <w:wAfter w:w="6" w:type="dxa"/>
        </w:trPr>
        <w:tc>
          <w:tcPr>
            <w:tcW w:w="241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4.2.1. Відновлення та розвиток територій, які постраждали внаслідок руйнування греблі Каховської гідроелектростанції </w:t>
            </w:r>
          </w:p>
        </w:tc>
        <w:tc>
          <w:tcPr>
            <w:tcW w:w="1275"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06" w:lineRule="auto"/>
              <w:rPr>
                <w:rFonts w:ascii="Times New Roman" w:hAnsi="Times New Roman"/>
                <w:szCs w:val="20"/>
                <w:lang w:val="uk-UA"/>
              </w:rPr>
            </w:pPr>
          </w:p>
        </w:tc>
        <w:tc>
          <w:tcPr>
            <w:tcW w:w="1842"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Будівництво, реконструкція мереж водопостачання та водовідведення внаслідок руйнування Каховського водосховища</w:t>
            </w:r>
          </w:p>
        </w:tc>
        <w:tc>
          <w:tcPr>
            <w:tcW w:w="1081" w:type="dxa"/>
          </w:tcPr>
          <w:p w:rsidR="000C3D9A" w:rsidRPr="002B0A2F" w:rsidRDefault="000C3D9A" w:rsidP="000C3D9A">
            <w:pPr>
              <w:spacing w:line="206" w:lineRule="auto"/>
              <w:rPr>
                <w:rFonts w:ascii="Times New Roman" w:hAnsi="Times New Roman"/>
                <w:szCs w:val="20"/>
                <w:lang w:val="uk-UA"/>
              </w:rPr>
            </w:pPr>
            <w:proofErr w:type="spellStart"/>
            <w:r w:rsidRPr="002B0A2F">
              <w:rPr>
                <w:rFonts w:ascii="Times New Roman" w:hAnsi="Times New Roman"/>
                <w:szCs w:val="20"/>
                <w:lang w:val="uk-UA"/>
              </w:rPr>
              <w:t>Муніци</w:t>
            </w:r>
            <w:proofErr w:type="spellEnd"/>
            <w:r w:rsidRPr="002B0A2F">
              <w:rPr>
                <w:rFonts w:ascii="Times New Roman" w:hAnsi="Times New Roman"/>
                <w:szCs w:val="20"/>
                <w:lang w:val="uk-UA"/>
              </w:rPr>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C3D9A" w:rsidP="000C3D9A">
            <w:pPr>
              <w:spacing w:line="206" w:lineRule="auto"/>
              <w:rPr>
                <w:rFonts w:ascii="Times New Roman" w:hAnsi="Times New Roman"/>
                <w:szCs w:val="20"/>
                <w:lang w:val="uk-UA"/>
              </w:rPr>
            </w:pPr>
            <w:proofErr w:type="spellStart"/>
            <w:r w:rsidRPr="002B0A2F">
              <w:rPr>
                <w:rFonts w:ascii="Times New Roman" w:hAnsi="Times New Roman"/>
                <w:szCs w:val="20"/>
                <w:lang w:val="uk-UA"/>
              </w:rPr>
              <w:t>Водопоста-чання</w:t>
            </w:r>
            <w:proofErr w:type="spellEnd"/>
            <w:r w:rsidRPr="002B0A2F">
              <w:rPr>
                <w:rFonts w:ascii="Times New Roman" w:hAnsi="Times New Roman"/>
                <w:szCs w:val="20"/>
                <w:lang w:val="uk-UA"/>
              </w:rPr>
              <w:t xml:space="preserve"> та</w:t>
            </w:r>
          </w:p>
          <w:p w:rsidR="000C3D9A" w:rsidRPr="002B0A2F" w:rsidRDefault="000C3D9A" w:rsidP="000C3D9A">
            <w:pPr>
              <w:spacing w:line="206" w:lineRule="auto"/>
              <w:rPr>
                <w:rFonts w:ascii="Times New Roman" w:hAnsi="Times New Roman"/>
                <w:szCs w:val="20"/>
                <w:lang w:val="uk-UA"/>
              </w:rPr>
            </w:pPr>
            <w:proofErr w:type="spellStart"/>
            <w:r w:rsidRPr="002B0A2F">
              <w:rPr>
                <w:rFonts w:ascii="Times New Roman" w:hAnsi="Times New Roman"/>
                <w:szCs w:val="20"/>
                <w:lang w:val="uk-UA"/>
              </w:rPr>
              <w:t>водовідве-дення</w:t>
            </w:r>
            <w:proofErr w:type="spellEnd"/>
          </w:p>
        </w:tc>
        <w:tc>
          <w:tcPr>
            <w:tcW w:w="1415" w:type="dxa"/>
          </w:tcPr>
          <w:p w:rsidR="000C3D9A"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 xml:space="preserve">Відновлення, розвиток та модернізація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-тури центра</w:t>
            </w:r>
            <w:r>
              <w:rPr>
                <w:rFonts w:ascii="Times New Roman" w:hAnsi="Times New Roman"/>
                <w:szCs w:val="20"/>
                <w:lang w:val="uk-UA"/>
              </w:rPr>
              <w:t>-</w:t>
            </w:r>
            <w:proofErr w:type="spellStart"/>
            <w:r w:rsidRPr="002B0A2F">
              <w:rPr>
                <w:rFonts w:ascii="Times New Roman" w:hAnsi="Times New Roman"/>
                <w:szCs w:val="20"/>
                <w:lang w:val="uk-UA"/>
              </w:rPr>
              <w:t>лізованого</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водопоста-чання</w:t>
            </w:r>
            <w:proofErr w:type="spellEnd"/>
            <w:r w:rsidRPr="002B0A2F">
              <w:rPr>
                <w:rFonts w:ascii="Times New Roman" w:hAnsi="Times New Roman"/>
                <w:szCs w:val="20"/>
                <w:lang w:val="uk-UA"/>
              </w:rPr>
              <w:t xml:space="preserve"> та </w:t>
            </w:r>
            <w:proofErr w:type="spellStart"/>
            <w:r w:rsidRPr="002B0A2F">
              <w:rPr>
                <w:rFonts w:ascii="Times New Roman" w:hAnsi="Times New Roman"/>
                <w:szCs w:val="20"/>
                <w:lang w:val="uk-UA"/>
              </w:rPr>
              <w:t>водовідве-дення</w:t>
            </w:r>
            <w:proofErr w:type="spellEnd"/>
            <w:r w:rsidRPr="002B0A2F">
              <w:rPr>
                <w:rFonts w:ascii="Times New Roman" w:hAnsi="Times New Roman"/>
                <w:szCs w:val="20"/>
                <w:lang w:val="uk-UA"/>
              </w:rPr>
              <w:t xml:space="preserve">, </w:t>
            </w:r>
          </w:p>
          <w:p w:rsidR="000C3D9A"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 xml:space="preserve">в тому числі </w:t>
            </w:r>
          </w:p>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 xml:space="preserve">з </w:t>
            </w:r>
            <w:proofErr w:type="spellStart"/>
            <w:r w:rsidRPr="002B0A2F">
              <w:rPr>
                <w:rFonts w:ascii="Times New Roman" w:hAnsi="Times New Roman"/>
                <w:szCs w:val="20"/>
                <w:lang w:val="uk-UA"/>
              </w:rPr>
              <w:t>впрова</w:t>
            </w:r>
            <w:r>
              <w:rPr>
                <w:rFonts w:ascii="Times New Roman" w:hAnsi="Times New Roman"/>
                <w:szCs w:val="20"/>
                <w:lang w:val="uk-UA"/>
              </w:rPr>
              <w:t>-</w:t>
            </w:r>
            <w:r w:rsidRPr="002B0A2F">
              <w:rPr>
                <w:rFonts w:ascii="Times New Roman" w:hAnsi="Times New Roman"/>
                <w:szCs w:val="20"/>
                <w:lang w:val="uk-UA"/>
              </w:rPr>
              <w:t>дженням</w:t>
            </w:r>
            <w:proofErr w:type="spellEnd"/>
            <w:r w:rsidRPr="002B0A2F">
              <w:rPr>
                <w:rFonts w:ascii="Times New Roman" w:hAnsi="Times New Roman"/>
                <w:szCs w:val="20"/>
                <w:lang w:val="uk-UA"/>
              </w:rPr>
              <w:t xml:space="preserve"> </w:t>
            </w:r>
            <w:r w:rsidRPr="002B0A2F">
              <w:rPr>
                <w:rFonts w:ascii="Times New Roman" w:hAnsi="Times New Roman"/>
                <w:szCs w:val="20"/>
                <w:lang w:val="uk-UA"/>
              </w:rPr>
              <w:lastRenderedPageBreak/>
              <w:t>альтернатив-них джерел енергії</w:t>
            </w:r>
          </w:p>
        </w:tc>
        <w:tc>
          <w:tcPr>
            <w:tcW w:w="966" w:type="dxa"/>
          </w:tcPr>
          <w:p w:rsidR="000C3D9A" w:rsidRPr="002B0A2F" w:rsidRDefault="000C3D9A" w:rsidP="000C3D9A">
            <w:pPr>
              <w:spacing w:line="206" w:lineRule="auto"/>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Департамент житлово-комунального господарства та будівництва облдержадміністрації, органи місцевого самоврядування       (за згодою)</w:t>
            </w:r>
          </w:p>
        </w:tc>
        <w:tc>
          <w:tcPr>
            <w:tcW w:w="156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 xml:space="preserve">Кількість реалізованих </w:t>
            </w:r>
            <w:proofErr w:type="spellStart"/>
            <w:r w:rsidRPr="002B0A2F">
              <w:rPr>
                <w:rFonts w:ascii="Times New Roman" w:hAnsi="Times New Roman"/>
                <w:szCs w:val="20"/>
                <w:lang w:val="uk-UA"/>
              </w:rPr>
              <w:t>проєктів</w:t>
            </w:r>
            <w:proofErr w:type="spellEnd"/>
            <w:r w:rsidRPr="002B0A2F">
              <w:rPr>
                <w:rFonts w:ascii="Times New Roman" w:hAnsi="Times New Roman"/>
                <w:szCs w:val="20"/>
                <w:lang w:val="uk-UA"/>
              </w:rPr>
              <w:t xml:space="preserve"> з будівництва мереж водо</w:t>
            </w:r>
            <w:r>
              <w:rPr>
                <w:rFonts w:ascii="Times New Roman" w:hAnsi="Times New Roman"/>
                <w:szCs w:val="20"/>
                <w:lang w:val="uk-UA"/>
              </w:rPr>
              <w:t>-</w:t>
            </w:r>
            <w:r w:rsidRPr="002B0A2F">
              <w:rPr>
                <w:rFonts w:ascii="Times New Roman" w:hAnsi="Times New Roman"/>
                <w:szCs w:val="20"/>
                <w:lang w:val="uk-UA"/>
              </w:rPr>
              <w:t>постачання та водовідведення</w:t>
            </w:r>
          </w:p>
        </w:tc>
        <w:tc>
          <w:tcPr>
            <w:tcW w:w="1280" w:type="dxa"/>
          </w:tcPr>
          <w:p w:rsidR="000C3D9A" w:rsidRPr="002B0A2F" w:rsidRDefault="000C3D9A" w:rsidP="000C3D9A">
            <w:pPr>
              <w:spacing w:line="206" w:lineRule="auto"/>
              <w:rPr>
                <w:rFonts w:ascii="Times New Roman" w:hAnsi="Times New Roman"/>
                <w:szCs w:val="20"/>
                <w:lang w:val="uk-UA"/>
              </w:rPr>
            </w:pPr>
            <w:r w:rsidRPr="002B0A2F">
              <w:rPr>
                <w:rFonts w:ascii="Times New Roman" w:hAnsi="Times New Roman"/>
                <w:szCs w:val="20"/>
                <w:lang w:val="uk-UA"/>
              </w:rPr>
              <w:t>5 од.</w:t>
            </w:r>
          </w:p>
        </w:tc>
      </w:tr>
      <w:tr w:rsidR="000C3D9A" w:rsidRPr="002B0A2F" w:rsidTr="000C3D9A">
        <w:trPr>
          <w:gridAfter w:val="1"/>
          <w:wAfter w:w="6" w:type="dxa"/>
        </w:trPr>
        <w:tc>
          <w:tcPr>
            <w:tcW w:w="241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lastRenderedPageBreak/>
              <w:t>4.2.2. Запровадження комплексного екологічного моніторингу області </w:t>
            </w:r>
          </w:p>
        </w:tc>
        <w:tc>
          <w:tcPr>
            <w:tcW w:w="127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Захід</w:t>
            </w:r>
          </w:p>
          <w:p w:rsidR="000C3D9A" w:rsidRPr="002B0A2F" w:rsidRDefault="000C3D9A" w:rsidP="000C3D9A">
            <w:pPr>
              <w:spacing w:line="216" w:lineRule="auto"/>
              <w:rPr>
                <w:rFonts w:ascii="Times New Roman" w:hAnsi="Times New Roman"/>
                <w:szCs w:val="20"/>
                <w:lang w:val="uk-UA"/>
              </w:rPr>
            </w:pPr>
          </w:p>
        </w:tc>
        <w:tc>
          <w:tcPr>
            <w:tcW w:w="1842"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Розбудова регіональної автоматизованої мережі спостережень за станом атмосферного повітря</w:t>
            </w:r>
          </w:p>
        </w:tc>
        <w:tc>
          <w:tcPr>
            <w:tcW w:w="1081"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Довкілля </w:t>
            </w:r>
          </w:p>
        </w:tc>
        <w:tc>
          <w:tcPr>
            <w:tcW w:w="1331"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Клімат</w:t>
            </w:r>
          </w:p>
        </w:tc>
        <w:tc>
          <w:tcPr>
            <w:tcW w:w="141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Захист та відновлення </w:t>
            </w:r>
            <w:proofErr w:type="spellStart"/>
            <w:r w:rsidRPr="002B0A2F">
              <w:rPr>
                <w:rFonts w:ascii="Times New Roman" w:hAnsi="Times New Roman"/>
                <w:szCs w:val="20"/>
                <w:lang w:val="uk-UA"/>
              </w:rPr>
              <w:t>навколиш</w:t>
            </w:r>
            <w:proofErr w:type="spellEnd"/>
            <w:r w:rsidRPr="002B0A2F">
              <w:rPr>
                <w:rFonts w:ascii="Times New Roman" w:hAnsi="Times New Roman"/>
                <w:szCs w:val="20"/>
                <w:lang w:val="uk-UA"/>
              </w:rPr>
              <w:t>-нього природного середовища</w:t>
            </w:r>
          </w:p>
        </w:tc>
        <w:tc>
          <w:tcPr>
            <w:tcW w:w="966" w:type="dxa"/>
          </w:tcPr>
          <w:p w:rsidR="000C3D9A" w:rsidRPr="002B0A2F" w:rsidRDefault="000C3D9A" w:rsidP="000C3D9A">
            <w:pPr>
              <w:spacing w:line="21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Департамент екології та природних ресурсів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tc>
        <w:tc>
          <w:tcPr>
            <w:tcW w:w="156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Кількість обладнаних постів спостереження за станом атмосферного повітря</w:t>
            </w:r>
          </w:p>
        </w:tc>
        <w:tc>
          <w:tcPr>
            <w:tcW w:w="128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34 од.</w:t>
            </w:r>
          </w:p>
        </w:tc>
      </w:tr>
      <w:tr w:rsidR="000C3D9A" w:rsidRPr="002B0A2F" w:rsidTr="000C3D9A">
        <w:trPr>
          <w:gridAfter w:val="1"/>
          <w:wAfter w:w="6" w:type="dxa"/>
        </w:trPr>
        <w:tc>
          <w:tcPr>
            <w:tcW w:w="2410" w:type="dxa"/>
            <w:vMerge w:val="restart"/>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4.2.3. Поліпшення екологічного та водогосподарського стану малих та середніх річок області </w:t>
            </w:r>
          </w:p>
        </w:tc>
        <w:tc>
          <w:tcPr>
            <w:tcW w:w="127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16" w:lineRule="auto"/>
              <w:rPr>
                <w:rFonts w:ascii="Times New Roman" w:hAnsi="Times New Roman"/>
                <w:szCs w:val="20"/>
                <w:lang w:val="uk-UA"/>
              </w:rPr>
            </w:pPr>
          </w:p>
        </w:tc>
        <w:tc>
          <w:tcPr>
            <w:tcW w:w="1842"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Відновлення гідрологічного режиму та покращення екологічно-санітарного стану водних ресурсів</w:t>
            </w:r>
          </w:p>
        </w:tc>
        <w:tc>
          <w:tcPr>
            <w:tcW w:w="1081"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Довкілля</w:t>
            </w:r>
          </w:p>
        </w:tc>
        <w:tc>
          <w:tcPr>
            <w:tcW w:w="1331" w:type="dxa"/>
          </w:tcPr>
          <w:p w:rsidR="000C3D9A" w:rsidRPr="002B0A2F" w:rsidRDefault="000C3D9A" w:rsidP="000C3D9A">
            <w:pPr>
              <w:spacing w:line="216" w:lineRule="auto"/>
              <w:rPr>
                <w:rFonts w:ascii="Times New Roman" w:hAnsi="Times New Roman"/>
                <w:szCs w:val="20"/>
                <w:lang w:val="uk-UA"/>
              </w:rPr>
            </w:pPr>
            <w:r w:rsidRPr="002976B1">
              <w:rPr>
                <w:rFonts w:ascii="Times New Roman" w:hAnsi="Times New Roman"/>
                <w:spacing w:val="-6"/>
                <w:szCs w:val="20"/>
                <w:lang w:val="uk-UA"/>
              </w:rPr>
              <w:t>Охорона вод,</w:t>
            </w:r>
            <w:r w:rsidRPr="002B0A2F">
              <w:rPr>
                <w:rFonts w:ascii="Times New Roman" w:hAnsi="Times New Roman"/>
                <w:szCs w:val="20"/>
                <w:lang w:val="uk-UA"/>
              </w:rPr>
              <w:t xml:space="preserve"> розвиток водного </w:t>
            </w:r>
            <w:r w:rsidRPr="002976B1">
              <w:rPr>
                <w:rFonts w:ascii="Times New Roman" w:hAnsi="Times New Roman"/>
                <w:spacing w:val="-6"/>
                <w:szCs w:val="20"/>
                <w:lang w:val="uk-UA"/>
              </w:rPr>
              <w:t>господарства,</w:t>
            </w:r>
            <w:r w:rsidRPr="002B0A2F">
              <w:rPr>
                <w:rFonts w:ascii="Times New Roman" w:hAnsi="Times New Roman"/>
                <w:szCs w:val="20"/>
                <w:lang w:val="uk-UA"/>
              </w:rPr>
              <w:t xml:space="preserve"> управління, </w:t>
            </w:r>
            <w:r w:rsidRPr="002976B1">
              <w:rPr>
                <w:rFonts w:ascii="Times New Roman" w:hAnsi="Times New Roman"/>
                <w:spacing w:val="-6"/>
                <w:szCs w:val="20"/>
                <w:lang w:val="uk-UA"/>
              </w:rPr>
              <w:t>використання</w:t>
            </w:r>
            <w:r w:rsidRPr="002B0A2F">
              <w:rPr>
                <w:rFonts w:ascii="Times New Roman" w:hAnsi="Times New Roman"/>
                <w:szCs w:val="20"/>
                <w:lang w:val="uk-UA"/>
              </w:rPr>
              <w:t xml:space="preserve"> та </w:t>
            </w:r>
            <w:proofErr w:type="spellStart"/>
            <w:r w:rsidRPr="002B0A2F">
              <w:rPr>
                <w:rFonts w:ascii="Times New Roman" w:hAnsi="Times New Roman"/>
                <w:szCs w:val="20"/>
                <w:lang w:val="uk-UA"/>
              </w:rPr>
              <w:t>відтво</w:t>
            </w:r>
            <w:r>
              <w:rPr>
                <w:rFonts w:ascii="Times New Roman" w:hAnsi="Times New Roman"/>
                <w:szCs w:val="20"/>
                <w:lang w:val="uk-UA"/>
              </w:rPr>
              <w:t>-</w:t>
            </w:r>
            <w:r w:rsidRPr="002B0A2F">
              <w:rPr>
                <w:rFonts w:ascii="Times New Roman" w:hAnsi="Times New Roman"/>
                <w:szCs w:val="20"/>
                <w:lang w:val="uk-UA"/>
              </w:rPr>
              <w:t>рення</w:t>
            </w:r>
            <w:proofErr w:type="spellEnd"/>
            <w:r w:rsidRPr="002B0A2F">
              <w:rPr>
                <w:rFonts w:ascii="Times New Roman" w:hAnsi="Times New Roman"/>
                <w:szCs w:val="20"/>
                <w:lang w:val="uk-UA"/>
              </w:rPr>
              <w:t xml:space="preserve"> поверхневих водних ресурсів</w:t>
            </w:r>
          </w:p>
        </w:tc>
        <w:tc>
          <w:tcPr>
            <w:tcW w:w="141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Розвиток водного господарства</w:t>
            </w:r>
          </w:p>
        </w:tc>
        <w:tc>
          <w:tcPr>
            <w:tcW w:w="966" w:type="dxa"/>
          </w:tcPr>
          <w:p w:rsidR="000C3D9A" w:rsidRPr="002B0A2F" w:rsidRDefault="000C3D9A" w:rsidP="000C3D9A">
            <w:pPr>
              <w:spacing w:line="21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Департамент екології та природних ресурсів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tc>
        <w:tc>
          <w:tcPr>
            <w:tcW w:w="156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Протяжність розчищених та врегульованих русел річок</w:t>
            </w:r>
          </w:p>
        </w:tc>
        <w:tc>
          <w:tcPr>
            <w:tcW w:w="128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19,64 км</w:t>
            </w:r>
          </w:p>
        </w:tc>
      </w:tr>
      <w:tr w:rsidR="000C3D9A" w:rsidRPr="002B0A2F" w:rsidTr="000C3D9A">
        <w:trPr>
          <w:gridAfter w:val="1"/>
          <w:wAfter w:w="6" w:type="dxa"/>
        </w:trPr>
        <w:tc>
          <w:tcPr>
            <w:tcW w:w="2410" w:type="dxa"/>
            <w:vMerge/>
          </w:tcPr>
          <w:p w:rsidR="000C3D9A" w:rsidRPr="002B0A2F" w:rsidRDefault="000C3D9A" w:rsidP="000C3D9A">
            <w:pPr>
              <w:spacing w:line="216" w:lineRule="auto"/>
              <w:rPr>
                <w:rFonts w:ascii="Times New Roman" w:hAnsi="Times New Roman"/>
                <w:szCs w:val="20"/>
                <w:lang w:val="uk-UA"/>
              </w:rPr>
            </w:pPr>
          </w:p>
        </w:tc>
        <w:tc>
          <w:tcPr>
            <w:tcW w:w="127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16" w:lineRule="auto"/>
              <w:rPr>
                <w:rFonts w:ascii="Times New Roman" w:hAnsi="Times New Roman"/>
                <w:szCs w:val="20"/>
                <w:lang w:val="uk-UA"/>
              </w:rPr>
            </w:pPr>
          </w:p>
        </w:tc>
        <w:tc>
          <w:tcPr>
            <w:tcW w:w="1842" w:type="dxa"/>
          </w:tcPr>
          <w:p w:rsidR="000C3D9A"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Забезпечення захисту від шкідливої дії вод населених пунктів, виробничих об’єктів та </w:t>
            </w:r>
            <w:proofErr w:type="spellStart"/>
            <w:r w:rsidRPr="002B0A2F">
              <w:rPr>
                <w:rFonts w:ascii="Times New Roman" w:hAnsi="Times New Roman"/>
                <w:szCs w:val="20"/>
                <w:lang w:val="uk-UA"/>
              </w:rPr>
              <w:t>сільськогосподар-ських</w:t>
            </w:r>
            <w:proofErr w:type="spellEnd"/>
            <w:r w:rsidRPr="002B0A2F">
              <w:rPr>
                <w:rFonts w:ascii="Times New Roman" w:hAnsi="Times New Roman"/>
                <w:szCs w:val="20"/>
                <w:lang w:val="uk-UA"/>
              </w:rPr>
              <w:t xml:space="preserve"> угідь, створення безпечних умов життєдіяльності населення</w:t>
            </w:r>
          </w:p>
          <w:p w:rsidR="00803CC2" w:rsidRPr="002B0A2F" w:rsidRDefault="00803CC2" w:rsidP="000C3D9A">
            <w:pPr>
              <w:spacing w:line="216" w:lineRule="auto"/>
              <w:rPr>
                <w:rFonts w:ascii="Times New Roman" w:hAnsi="Times New Roman"/>
                <w:szCs w:val="20"/>
                <w:lang w:val="uk-UA"/>
              </w:rPr>
            </w:pPr>
          </w:p>
        </w:tc>
        <w:tc>
          <w:tcPr>
            <w:tcW w:w="1081"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Довкілля</w:t>
            </w:r>
          </w:p>
        </w:tc>
        <w:tc>
          <w:tcPr>
            <w:tcW w:w="1331" w:type="dxa"/>
          </w:tcPr>
          <w:p w:rsidR="000C3D9A" w:rsidRPr="002B0A2F" w:rsidRDefault="000C3D9A" w:rsidP="000C3D9A">
            <w:pPr>
              <w:spacing w:line="216" w:lineRule="auto"/>
              <w:rPr>
                <w:rFonts w:ascii="Times New Roman" w:hAnsi="Times New Roman"/>
                <w:szCs w:val="20"/>
                <w:lang w:val="uk-UA"/>
              </w:rPr>
            </w:pPr>
            <w:r w:rsidRPr="002976B1">
              <w:rPr>
                <w:rFonts w:ascii="Times New Roman" w:hAnsi="Times New Roman"/>
                <w:spacing w:val="-6"/>
                <w:szCs w:val="20"/>
                <w:lang w:val="uk-UA"/>
              </w:rPr>
              <w:t>Охорона вод,</w:t>
            </w:r>
            <w:r w:rsidRPr="002B0A2F">
              <w:rPr>
                <w:rFonts w:ascii="Times New Roman" w:hAnsi="Times New Roman"/>
                <w:szCs w:val="20"/>
                <w:lang w:val="uk-UA"/>
              </w:rPr>
              <w:t xml:space="preserve"> розвиток водного </w:t>
            </w:r>
            <w:r w:rsidRPr="002976B1">
              <w:rPr>
                <w:rFonts w:ascii="Times New Roman" w:hAnsi="Times New Roman"/>
                <w:spacing w:val="-6"/>
                <w:szCs w:val="20"/>
                <w:lang w:val="uk-UA"/>
              </w:rPr>
              <w:t>господарства,</w:t>
            </w:r>
            <w:r w:rsidRPr="002B0A2F">
              <w:rPr>
                <w:rFonts w:ascii="Times New Roman" w:hAnsi="Times New Roman"/>
                <w:szCs w:val="20"/>
                <w:lang w:val="uk-UA"/>
              </w:rPr>
              <w:t xml:space="preserve"> управління, </w:t>
            </w:r>
            <w:proofErr w:type="spellStart"/>
            <w:r w:rsidRPr="002B0A2F">
              <w:rPr>
                <w:rFonts w:ascii="Times New Roman" w:hAnsi="Times New Roman"/>
                <w:szCs w:val="20"/>
                <w:lang w:val="uk-UA"/>
              </w:rPr>
              <w:t>використан</w:t>
            </w:r>
            <w:proofErr w:type="spellEnd"/>
            <w:r w:rsidRPr="002B0A2F">
              <w:rPr>
                <w:rFonts w:ascii="Times New Roman" w:hAnsi="Times New Roman"/>
                <w:szCs w:val="20"/>
                <w:lang w:val="uk-UA"/>
              </w:rPr>
              <w:t xml:space="preserve">-ня та </w:t>
            </w:r>
            <w:proofErr w:type="spellStart"/>
            <w:r w:rsidRPr="002B0A2F">
              <w:rPr>
                <w:rFonts w:ascii="Times New Roman" w:hAnsi="Times New Roman"/>
                <w:szCs w:val="20"/>
                <w:lang w:val="uk-UA"/>
              </w:rPr>
              <w:t>відтво</w:t>
            </w:r>
            <w:r>
              <w:rPr>
                <w:rFonts w:ascii="Times New Roman" w:hAnsi="Times New Roman"/>
                <w:szCs w:val="20"/>
                <w:lang w:val="uk-UA"/>
              </w:rPr>
              <w:t>-</w:t>
            </w:r>
            <w:r w:rsidRPr="002B0A2F">
              <w:rPr>
                <w:rFonts w:ascii="Times New Roman" w:hAnsi="Times New Roman"/>
                <w:szCs w:val="20"/>
                <w:lang w:val="uk-UA"/>
              </w:rPr>
              <w:t>рення</w:t>
            </w:r>
            <w:proofErr w:type="spellEnd"/>
            <w:r w:rsidRPr="002B0A2F">
              <w:rPr>
                <w:rFonts w:ascii="Times New Roman" w:hAnsi="Times New Roman"/>
                <w:szCs w:val="20"/>
                <w:lang w:val="uk-UA"/>
              </w:rPr>
              <w:t xml:space="preserve"> поверхневих водних ресурсів</w:t>
            </w:r>
          </w:p>
        </w:tc>
        <w:tc>
          <w:tcPr>
            <w:tcW w:w="141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Створення безпечних умов </w:t>
            </w:r>
            <w:proofErr w:type="spellStart"/>
            <w:r w:rsidRPr="002B0A2F">
              <w:rPr>
                <w:rFonts w:ascii="Times New Roman" w:hAnsi="Times New Roman"/>
                <w:szCs w:val="20"/>
                <w:lang w:val="uk-UA"/>
              </w:rPr>
              <w:t>життєдіяль-ності</w:t>
            </w:r>
            <w:proofErr w:type="spellEnd"/>
            <w:r w:rsidRPr="002B0A2F">
              <w:rPr>
                <w:rFonts w:ascii="Times New Roman" w:hAnsi="Times New Roman"/>
                <w:szCs w:val="20"/>
                <w:lang w:val="uk-UA"/>
              </w:rPr>
              <w:t xml:space="preserve"> населення</w:t>
            </w:r>
          </w:p>
        </w:tc>
        <w:tc>
          <w:tcPr>
            <w:tcW w:w="966" w:type="dxa"/>
          </w:tcPr>
          <w:p w:rsidR="000C3D9A" w:rsidRPr="002B0A2F" w:rsidRDefault="000C3D9A" w:rsidP="000C3D9A">
            <w:pPr>
              <w:spacing w:line="21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Департамент екології та природних ресурсів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tc>
        <w:tc>
          <w:tcPr>
            <w:tcW w:w="156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Кількість захищених від шкідливої дії вод населених пунктів</w:t>
            </w:r>
          </w:p>
        </w:tc>
        <w:tc>
          <w:tcPr>
            <w:tcW w:w="128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5 од.</w:t>
            </w:r>
          </w:p>
        </w:tc>
      </w:tr>
      <w:tr w:rsidR="000C3D9A" w:rsidRPr="002B0A2F" w:rsidTr="000C3D9A">
        <w:trPr>
          <w:gridAfter w:val="1"/>
          <w:wAfter w:w="6" w:type="dxa"/>
        </w:trPr>
        <w:tc>
          <w:tcPr>
            <w:tcW w:w="241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4.2.4. Організація ремонту та реконструкції очисних споруд для населення та контроль за промисловими підприємствами </w:t>
            </w:r>
          </w:p>
        </w:tc>
        <w:tc>
          <w:tcPr>
            <w:tcW w:w="127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16" w:lineRule="auto"/>
              <w:rPr>
                <w:rFonts w:ascii="Times New Roman" w:hAnsi="Times New Roman"/>
                <w:szCs w:val="20"/>
                <w:lang w:val="uk-UA"/>
              </w:rPr>
            </w:pPr>
          </w:p>
        </w:tc>
        <w:tc>
          <w:tcPr>
            <w:tcW w:w="1842"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Будівництво, ремонт та реконструкція очисних споруд</w:t>
            </w:r>
          </w:p>
        </w:tc>
        <w:tc>
          <w:tcPr>
            <w:tcW w:w="1081" w:type="dxa"/>
          </w:tcPr>
          <w:p w:rsidR="000C3D9A" w:rsidRPr="002B0A2F" w:rsidRDefault="000C3D9A" w:rsidP="000C3D9A">
            <w:pPr>
              <w:spacing w:line="216" w:lineRule="auto"/>
              <w:rPr>
                <w:rFonts w:ascii="Times New Roman" w:hAnsi="Times New Roman"/>
                <w:szCs w:val="20"/>
                <w:lang w:val="uk-UA"/>
              </w:rPr>
            </w:pPr>
            <w:proofErr w:type="spellStart"/>
            <w:r w:rsidRPr="002B0A2F">
              <w:rPr>
                <w:rFonts w:ascii="Times New Roman" w:hAnsi="Times New Roman"/>
                <w:szCs w:val="20"/>
                <w:lang w:val="uk-UA"/>
              </w:rPr>
              <w:t>Муніци</w:t>
            </w:r>
            <w:proofErr w:type="spellEnd"/>
            <w:r w:rsidRPr="002B0A2F">
              <w:rPr>
                <w:rFonts w:ascii="Times New Roman" w:hAnsi="Times New Roman"/>
                <w:szCs w:val="20"/>
                <w:lang w:val="uk-UA"/>
              </w:rPr>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A5735" w:rsidP="000C3D9A">
            <w:pPr>
              <w:spacing w:line="216" w:lineRule="auto"/>
              <w:rPr>
                <w:rFonts w:ascii="Times New Roman" w:hAnsi="Times New Roman"/>
                <w:szCs w:val="20"/>
                <w:lang w:val="uk-UA"/>
              </w:rPr>
            </w:pPr>
            <w:proofErr w:type="spellStart"/>
            <w:r>
              <w:rPr>
                <w:rFonts w:ascii="Times New Roman" w:hAnsi="Times New Roman"/>
                <w:szCs w:val="20"/>
                <w:lang w:val="uk-UA"/>
              </w:rPr>
              <w:t>Водопоста-ча</w:t>
            </w:r>
            <w:r w:rsidR="000C3D9A" w:rsidRPr="002B0A2F">
              <w:rPr>
                <w:rFonts w:ascii="Times New Roman" w:hAnsi="Times New Roman"/>
                <w:szCs w:val="20"/>
                <w:lang w:val="uk-UA"/>
              </w:rPr>
              <w:t>ння</w:t>
            </w:r>
            <w:proofErr w:type="spellEnd"/>
            <w:r w:rsidR="000C3D9A" w:rsidRPr="002B0A2F">
              <w:rPr>
                <w:rFonts w:ascii="Times New Roman" w:hAnsi="Times New Roman"/>
                <w:szCs w:val="20"/>
                <w:lang w:val="uk-UA"/>
              </w:rPr>
              <w:t xml:space="preserve"> та</w:t>
            </w:r>
          </w:p>
          <w:p w:rsidR="000C3D9A" w:rsidRPr="002B0A2F" w:rsidRDefault="000C3D9A" w:rsidP="000C3D9A">
            <w:pPr>
              <w:spacing w:line="216" w:lineRule="auto"/>
              <w:rPr>
                <w:rFonts w:ascii="Times New Roman" w:hAnsi="Times New Roman"/>
                <w:szCs w:val="20"/>
                <w:lang w:val="uk-UA"/>
              </w:rPr>
            </w:pPr>
            <w:proofErr w:type="spellStart"/>
            <w:r w:rsidRPr="002B0A2F">
              <w:rPr>
                <w:rFonts w:ascii="Times New Roman" w:hAnsi="Times New Roman"/>
                <w:szCs w:val="20"/>
                <w:lang w:val="uk-UA"/>
              </w:rPr>
              <w:t>водовідве-дення</w:t>
            </w:r>
            <w:proofErr w:type="spellEnd"/>
          </w:p>
        </w:tc>
        <w:tc>
          <w:tcPr>
            <w:tcW w:w="1415" w:type="dxa"/>
          </w:tcPr>
          <w:p w:rsidR="000C3D9A" w:rsidRPr="002B0A2F" w:rsidRDefault="000C3D9A" w:rsidP="000A5735">
            <w:pPr>
              <w:spacing w:line="216" w:lineRule="auto"/>
              <w:rPr>
                <w:rFonts w:ascii="Times New Roman" w:hAnsi="Times New Roman"/>
                <w:szCs w:val="20"/>
                <w:lang w:val="uk-UA"/>
              </w:rPr>
            </w:pPr>
            <w:r w:rsidRPr="002B0A2F">
              <w:rPr>
                <w:rFonts w:ascii="Times New Roman" w:hAnsi="Times New Roman"/>
                <w:szCs w:val="20"/>
                <w:lang w:val="uk-UA"/>
              </w:rPr>
              <w:t xml:space="preserve">Відновлення, розвиток </w:t>
            </w:r>
            <w:r w:rsidR="000A5735">
              <w:rPr>
                <w:rFonts w:ascii="Times New Roman" w:hAnsi="Times New Roman"/>
                <w:szCs w:val="20"/>
                <w:lang w:val="uk-UA"/>
              </w:rPr>
              <w:t>і</w:t>
            </w:r>
            <w:r w:rsidRPr="002B0A2F">
              <w:rPr>
                <w:rFonts w:ascii="Times New Roman" w:hAnsi="Times New Roman"/>
                <w:szCs w:val="20"/>
                <w:lang w:val="uk-UA"/>
              </w:rPr>
              <w:t xml:space="preserve"> модернізація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-тури центра</w:t>
            </w:r>
            <w:r>
              <w:rPr>
                <w:rFonts w:ascii="Times New Roman" w:hAnsi="Times New Roman"/>
                <w:szCs w:val="20"/>
                <w:lang w:val="uk-UA"/>
              </w:rPr>
              <w:t>-</w:t>
            </w:r>
            <w:proofErr w:type="spellStart"/>
            <w:r w:rsidRPr="002B0A2F">
              <w:rPr>
                <w:rFonts w:ascii="Times New Roman" w:hAnsi="Times New Roman"/>
                <w:szCs w:val="20"/>
                <w:lang w:val="uk-UA"/>
              </w:rPr>
              <w:t>лізованого</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водопоста-чання</w:t>
            </w:r>
            <w:proofErr w:type="spellEnd"/>
            <w:r w:rsidRPr="002B0A2F">
              <w:rPr>
                <w:rFonts w:ascii="Times New Roman" w:hAnsi="Times New Roman"/>
                <w:szCs w:val="20"/>
                <w:lang w:val="uk-UA"/>
              </w:rPr>
              <w:t xml:space="preserve"> та </w:t>
            </w:r>
            <w:proofErr w:type="spellStart"/>
            <w:r w:rsidRPr="002B0A2F">
              <w:rPr>
                <w:rFonts w:ascii="Times New Roman" w:hAnsi="Times New Roman"/>
                <w:szCs w:val="20"/>
                <w:lang w:val="uk-UA"/>
              </w:rPr>
              <w:t>водовідве-дення</w:t>
            </w:r>
            <w:proofErr w:type="spellEnd"/>
            <w:r w:rsidRPr="002B0A2F">
              <w:rPr>
                <w:rFonts w:ascii="Times New Roman" w:hAnsi="Times New Roman"/>
                <w:szCs w:val="20"/>
                <w:lang w:val="uk-UA"/>
              </w:rPr>
              <w:t xml:space="preserve">, у тому </w:t>
            </w:r>
            <w:r w:rsidRPr="002B0A2F">
              <w:rPr>
                <w:rFonts w:ascii="Times New Roman" w:hAnsi="Times New Roman"/>
                <w:szCs w:val="20"/>
                <w:lang w:val="uk-UA"/>
              </w:rPr>
              <w:lastRenderedPageBreak/>
              <w:t xml:space="preserve">числі з </w:t>
            </w:r>
            <w:r w:rsidRPr="002976B1">
              <w:rPr>
                <w:rFonts w:ascii="Times New Roman" w:hAnsi="Times New Roman"/>
                <w:spacing w:val="-12"/>
                <w:szCs w:val="20"/>
                <w:lang w:val="uk-UA"/>
              </w:rPr>
              <w:t>впровадженням</w:t>
            </w:r>
            <w:r w:rsidRPr="002B0A2F">
              <w:rPr>
                <w:rFonts w:ascii="Times New Roman" w:hAnsi="Times New Roman"/>
                <w:szCs w:val="20"/>
                <w:lang w:val="uk-UA"/>
              </w:rPr>
              <w:t xml:space="preserve"> альтернатив-них джерел енергії</w:t>
            </w:r>
          </w:p>
        </w:tc>
        <w:tc>
          <w:tcPr>
            <w:tcW w:w="966" w:type="dxa"/>
          </w:tcPr>
          <w:p w:rsidR="000C3D9A" w:rsidRPr="002B0A2F" w:rsidRDefault="000C3D9A" w:rsidP="000C3D9A">
            <w:pPr>
              <w:spacing w:line="216" w:lineRule="auto"/>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Департамент житлово-комунального господарства та будівництва облдержадміністрації, органи місцевого самоврядування       (за згодою)</w:t>
            </w:r>
          </w:p>
        </w:tc>
        <w:tc>
          <w:tcPr>
            <w:tcW w:w="156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Кількість реалізованих </w:t>
            </w:r>
            <w:proofErr w:type="spellStart"/>
            <w:r w:rsidRPr="002B0A2F">
              <w:rPr>
                <w:rFonts w:ascii="Times New Roman" w:hAnsi="Times New Roman"/>
                <w:szCs w:val="20"/>
                <w:lang w:val="uk-UA"/>
              </w:rPr>
              <w:t>проєктів</w:t>
            </w:r>
            <w:proofErr w:type="spellEnd"/>
            <w:r w:rsidRPr="002B0A2F">
              <w:rPr>
                <w:rFonts w:ascii="Times New Roman" w:hAnsi="Times New Roman"/>
                <w:szCs w:val="20"/>
                <w:lang w:val="uk-UA"/>
              </w:rPr>
              <w:t xml:space="preserve"> з будівництва, ремонту та реконструкції очисних споруд</w:t>
            </w:r>
          </w:p>
        </w:tc>
        <w:tc>
          <w:tcPr>
            <w:tcW w:w="128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7 од.</w:t>
            </w:r>
          </w:p>
        </w:tc>
      </w:tr>
      <w:tr w:rsidR="000C3D9A" w:rsidRPr="002B0A2F" w:rsidTr="000C3D9A">
        <w:trPr>
          <w:gridAfter w:val="1"/>
          <w:wAfter w:w="6" w:type="dxa"/>
        </w:trPr>
        <w:tc>
          <w:tcPr>
            <w:tcW w:w="241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lastRenderedPageBreak/>
              <w:t>4.2.5. Збереження та розширення природних територій та об’єктів природно-заповідного фонду </w:t>
            </w:r>
          </w:p>
        </w:tc>
        <w:tc>
          <w:tcPr>
            <w:tcW w:w="127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Збереження та охорона природних територій і об’єктів природно-заповідного фонду</w:t>
            </w:r>
          </w:p>
        </w:tc>
        <w:tc>
          <w:tcPr>
            <w:tcW w:w="1081"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Довкілля</w:t>
            </w:r>
          </w:p>
        </w:tc>
        <w:tc>
          <w:tcPr>
            <w:tcW w:w="1331"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Збереження природно-заповідного фонду</w:t>
            </w:r>
          </w:p>
        </w:tc>
        <w:tc>
          <w:tcPr>
            <w:tcW w:w="141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Створення </w:t>
            </w:r>
            <w:r w:rsidRPr="002976B1">
              <w:rPr>
                <w:rFonts w:ascii="Times New Roman" w:hAnsi="Times New Roman"/>
                <w:spacing w:val="-4"/>
                <w:szCs w:val="20"/>
                <w:lang w:val="uk-UA"/>
              </w:rPr>
              <w:t>(розширення),</w:t>
            </w:r>
            <w:r w:rsidRPr="002B0A2F">
              <w:rPr>
                <w:rFonts w:ascii="Times New Roman" w:hAnsi="Times New Roman"/>
                <w:szCs w:val="20"/>
                <w:lang w:val="uk-UA"/>
              </w:rPr>
              <w:t xml:space="preserve"> реконструкції та розвитку об’єктів природно-заповідного фонду</w:t>
            </w:r>
          </w:p>
        </w:tc>
        <w:tc>
          <w:tcPr>
            <w:tcW w:w="966" w:type="dxa"/>
          </w:tcPr>
          <w:p w:rsidR="000C3D9A" w:rsidRPr="002B0A2F" w:rsidRDefault="000C3D9A" w:rsidP="000C3D9A">
            <w:pPr>
              <w:spacing w:line="21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Департамент екології та природних ресурсів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tc>
        <w:tc>
          <w:tcPr>
            <w:tcW w:w="156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Виготовлено </w:t>
            </w:r>
            <w:proofErr w:type="spellStart"/>
            <w:r w:rsidRPr="002B0A2F">
              <w:rPr>
                <w:rFonts w:ascii="Times New Roman" w:hAnsi="Times New Roman"/>
                <w:szCs w:val="20"/>
                <w:lang w:val="uk-UA"/>
              </w:rPr>
              <w:t>проєкти</w:t>
            </w:r>
            <w:proofErr w:type="spellEnd"/>
            <w:r w:rsidRPr="002B0A2F">
              <w:rPr>
                <w:rFonts w:ascii="Times New Roman" w:hAnsi="Times New Roman"/>
                <w:szCs w:val="20"/>
                <w:lang w:val="uk-UA"/>
              </w:rPr>
              <w:t xml:space="preserve"> на встановлення меж територій природно-заповідного фонду</w:t>
            </w:r>
          </w:p>
        </w:tc>
        <w:tc>
          <w:tcPr>
            <w:tcW w:w="128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vMerge w:val="restart"/>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4.2.6. Упровадження комплексної та ефективної системи управління відходами на території області </w:t>
            </w:r>
          </w:p>
        </w:tc>
        <w:tc>
          <w:tcPr>
            <w:tcW w:w="127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Розробка місцевих планів управління відходами </w:t>
            </w:r>
          </w:p>
        </w:tc>
        <w:tc>
          <w:tcPr>
            <w:tcW w:w="1081" w:type="dxa"/>
          </w:tcPr>
          <w:p w:rsidR="000C3D9A" w:rsidRPr="002B0A2F" w:rsidRDefault="000C3D9A" w:rsidP="000C3D9A">
            <w:pPr>
              <w:spacing w:line="216" w:lineRule="auto"/>
              <w:rPr>
                <w:rFonts w:ascii="Times New Roman" w:hAnsi="Times New Roman"/>
                <w:szCs w:val="20"/>
                <w:lang w:val="uk-UA"/>
              </w:rPr>
            </w:pPr>
            <w:proofErr w:type="spellStart"/>
            <w:r w:rsidRPr="002B0A2F">
              <w:rPr>
                <w:rFonts w:ascii="Times New Roman" w:hAnsi="Times New Roman"/>
                <w:szCs w:val="20"/>
                <w:lang w:val="uk-UA"/>
              </w:rPr>
              <w:t>Муніци</w:t>
            </w:r>
            <w:proofErr w:type="spellEnd"/>
            <w:r w:rsidRPr="002B0A2F">
              <w:rPr>
                <w:rFonts w:ascii="Times New Roman" w:hAnsi="Times New Roman"/>
                <w:szCs w:val="20"/>
                <w:lang w:val="uk-UA"/>
              </w:rPr>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Управління побутовими відходами</w:t>
            </w:r>
          </w:p>
        </w:tc>
        <w:tc>
          <w:tcPr>
            <w:tcW w:w="141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Розбудова системи збирання, перевезення, відновлення та видалення побутових відходів</w:t>
            </w:r>
          </w:p>
        </w:tc>
        <w:tc>
          <w:tcPr>
            <w:tcW w:w="966" w:type="dxa"/>
          </w:tcPr>
          <w:p w:rsidR="000C3D9A" w:rsidRPr="002B0A2F" w:rsidRDefault="000C3D9A" w:rsidP="000C3D9A">
            <w:pPr>
              <w:spacing w:line="21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Департамент екології та природних ресурсів облдержадміністрації, органи місцевого самоврядування       (за згодою)</w:t>
            </w:r>
          </w:p>
        </w:tc>
        <w:tc>
          <w:tcPr>
            <w:tcW w:w="1560" w:type="dxa"/>
          </w:tcPr>
          <w:p w:rsidR="000C3D9A" w:rsidRPr="002B0A2F" w:rsidRDefault="000C3D9A" w:rsidP="000A5735">
            <w:pPr>
              <w:spacing w:line="216" w:lineRule="auto"/>
              <w:rPr>
                <w:rFonts w:ascii="Times New Roman" w:hAnsi="Times New Roman"/>
                <w:szCs w:val="20"/>
                <w:lang w:val="uk-UA"/>
              </w:rPr>
            </w:pPr>
            <w:r w:rsidRPr="002B0A2F">
              <w:rPr>
                <w:rFonts w:ascii="Times New Roman" w:hAnsi="Times New Roman"/>
                <w:szCs w:val="20"/>
                <w:lang w:val="uk-UA"/>
              </w:rPr>
              <w:t xml:space="preserve">Кількість територіальних громад, </w:t>
            </w:r>
            <w:r w:rsidR="000A5735">
              <w:rPr>
                <w:rFonts w:ascii="Times New Roman" w:hAnsi="Times New Roman"/>
                <w:szCs w:val="20"/>
                <w:lang w:val="uk-UA"/>
              </w:rPr>
              <w:t>у</w:t>
            </w:r>
            <w:r w:rsidRPr="002B0A2F">
              <w:rPr>
                <w:rFonts w:ascii="Times New Roman" w:hAnsi="Times New Roman"/>
                <w:szCs w:val="20"/>
                <w:lang w:val="uk-UA"/>
              </w:rPr>
              <w:t xml:space="preserve"> яких розроблено місцевий план управління відходами</w:t>
            </w:r>
          </w:p>
        </w:tc>
        <w:tc>
          <w:tcPr>
            <w:tcW w:w="128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rPr>
          <w:gridAfter w:val="1"/>
          <w:wAfter w:w="6" w:type="dxa"/>
        </w:trPr>
        <w:tc>
          <w:tcPr>
            <w:tcW w:w="2410" w:type="dxa"/>
            <w:vMerge/>
          </w:tcPr>
          <w:p w:rsidR="000C3D9A" w:rsidRPr="002B0A2F" w:rsidRDefault="000C3D9A" w:rsidP="000C3D9A">
            <w:pPr>
              <w:spacing w:line="216" w:lineRule="auto"/>
              <w:rPr>
                <w:rFonts w:ascii="Times New Roman" w:hAnsi="Times New Roman"/>
                <w:szCs w:val="20"/>
                <w:lang w:val="uk-UA"/>
              </w:rPr>
            </w:pPr>
          </w:p>
        </w:tc>
        <w:tc>
          <w:tcPr>
            <w:tcW w:w="127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Захід </w:t>
            </w:r>
          </w:p>
        </w:tc>
        <w:tc>
          <w:tcPr>
            <w:tcW w:w="1842"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Придбання спецтехніки для управління відходами</w:t>
            </w:r>
          </w:p>
        </w:tc>
        <w:tc>
          <w:tcPr>
            <w:tcW w:w="1081" w:type="dxa"/>
          </w:tcPr>
          <w:p w:rsidR="000C3D9A" w:rsidRPr="002B0A2F" w:rsidRDefault="000C3D9A" w:rsidP="000C3D9A">
            <w:pPr>
              <w:spacing w:line="216" w:lineRule="auto"/>
              <w:rPr>
                <w:rFonts w:ascii="Times New Roman" w:hAnsi="Times New Roman"/>
                <w:szCs w:val="20"/>
                <w:lang w:val="uk-UA"/>
              </w:rPr>
            </w:pPr>
            <w:proofErr w:type="spellStart"/>
            <w:r w:rsidRPr="002B0A2F">
              <w:rPr>
                <w:rFonts w:ascii="Times New Roman" w:hAnsi="Times New Roman"/>
                <w:szCs w:val="20"/>
                <w:lang w:val="uk-UA"/>
              </w:rPr>
              <w:t>Муніци</w:t>
            </w:r>
            <w:proofErr w:type="spellEnd"/>
            <w:r w:rsidRPr="002B0A2F">
              <w:rPr>
                <w:rFonts w:ascii="Times New Roman" w:hAnsi="Times New Roman"/>
                <w:szCs w:val="20"/>
                <w:lang w:val="uk-UA"/>
              </w:rPr>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Управління побутовими відходами</w:t>
            </w:r>
          </w:p>
        </w:tc>
        <w:tc>
          <w:tcPr>
            <w:tcW w:w="141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Розбудова системи збирання, перевезення, відновлення та видалення побутових відходів</w:t>
            </w:r>
          </w:p>
        </w:tc>
        <w:tc>
          <w:tcPr>
            <w:tcW w:w="966" w:type="dxa"/>
          </w:tcPr>
          <w:p w:rsidR="000C3D9A" w:rsidRPr="002B0A2F" w:rsidRDefault="000C3D9A" w:rsidP="000C3D9A">
            <w:pPr>
              <w:spacing w:line="21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Департамент житлово-комунального господарства та будівництва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tc>
        <w:tc>
          <w:tcPr>
            <w:tcW w:w="156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Кількість одиниць придбаної спецтехніки</w:t>
            </w:r>
          </w:p>
        </w:tc>
        <w:tc>
          <w:tcPr>
            <w:tcW w:w="128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41 од.</w:t>
            </w:r>
          </w:p>
        </w:tc>
      </w:tr>
      <w:tr w:rsidR="000C3D9A" w:rsidRPr="002B0A2F" w:rsidTr="000C3D9A">
        <w:trPr>
          <w:gridAfter w:val="1"/>
          <w:wAfter w:w="6" w:type="dxa"/>
        </w:trPr>
        <w:tc>
          <w:tcPr>
            <w:tcW w:w="241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4.2.7. Будівництво </w:t>
            </w:r>
            <w:proofErr w:type="spellStart"/>
            <w:r w:rsidRPr="002B0A2F">
              <w:rPr>
                <w:rFonts w:ascii="Times New Roman" w:hAnsi="Times New Roman"/>
                <w:szCs w:val="20"/>
                <w:lang w:val="uk-UA"/>
              </w:rPr>
              <w:t>сміттєпереробних</w:t>
            </w:r>
            <w:proofErr w:type="spellEnd"/>
            <w:r w:rsidRPr="002B0A2F">
              <w:rPr>
                <w:rFonts w:ascii="Times New Roman" w:hAnsi="Times New Roman"/>
                <w:szCs w:val="20"/>
                <w:lang w:val="uk-UA"/>
              </w:rPr>
              <w:t xml:space="preserve"> заводів, полігонів ТПВ з сортувальними лініями</w:t>
            </w:r>
          </w:p>
        </w:tc>
        <w:tc>
          <w:tcPr>
            <w:tcW w:w="127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16" w:lineRule="auto"/>
              <w:rPr>
                <w:rFonts w:ascii="Times New Roman" w:hAnsi="Times New Roman"/>
                <w:szCs w:val="20"/>
                <w:lang w:val="uk-UA"/>
              </w:rPr>
            </w:pPr>
          </w:p>
        </w:tc>
        <w:tc>
          <w:tcPr>
            <w:tcW w:w="1842"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Будівництво та переоснащення об’єктів для побутових відходів</w:t>
            </w:r>
          </w:p>
        </w:tc>
        <w:tc>
          <w:tcPr>
            <w:tcW w:w="1081" w:type="dxa"/>
          </w:tcPr>
          <w:p w:rsidR="000C3D9A" w:rsidRPr="002B0A2F" w:rsidRDefault="000C3D9A" w:rsidP="000C3D9A">
            <w:pPr>
              <w:spacing w:line="216" w:lineRule="auto"/>
              <w:rPr>
                <w:rFonts w:ascii="Times New Roman" w:hAnsi="Times New Roman"/>
                <w:szCs w:val="20"/>
                <w:lang w:val="uk-UA"/>
              </w:rPr>
            </w:pPr>
            <w:proofErr w:type="spellStart"/>
            <w:r w:rsidRPr="002B0A2F">
              <w:rPr>
                <w:rFonts w:ascii="Times New Roman" w:hAnsi="Times New Roman"/>
                <w:szCs w:val="20"/>
                <w:lang w:val="uk-UA"/>
              </w:rPr>
              <w:t>Муніци</w:t>
            </w:r>
            <w:proofErr w:type="spellEnd"/>
            <w:r w:rsidRPr="002B0A2F">
              <w:rPr>
                <w:rFonts w:ascii="Times New Roman" w:hAnsi="Times New Roman"/>
                <w:szCs w:val="20"/>
                <w:lang w:val="uk-UA"/>
              </w:rPr>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Управління побутовими відходами</w:t>
            </w:r>
          </w:p>
        </w:tc>
        <w:tc>
          <w:tcPr>
            <w:tcW w:w="141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Утилізація побутових відходів</w:t>
            </w:r>
          </w:p>
        </w:tc>
        <w:tc>
          <w:tcPr>
            <w:tcW w:w="966" w:type="dxa"/>
          </w:tcPr>
          <w:p w:rsidR="000C3D9A" w:rsidRPr="002B0A2F" w:rsidRDefault="000C3D9A" w:rsidP="000C3D9A">
            <w:pPr>
              <w:spacing w:line="21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Департамент житлово-комунального господарства та будівництва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tc>
        <w:tc>
          <w:tcPr>
            <w:tcW w:w="156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Кількість реалізованих </w:t>
            </w:r>
            <w:proofErr w:type="spellStart"/>
            <w:r w:rsidRPr="002B0A2F">
              <w:rPr>
                <w:rFonts w:ascii="Times New Roman" w:hAnsi="Times New Roman"/>
                <w:szCs w:val="20"/>
                <w:lang w:val="uk-UA"/>
              </w:rPr>
              <w:t>проєктів</w:t>
            </w:r>
            <w:proofErr w:type="spellEnd"/>
            <w:r w:rsidRPr="002B0A2F">
              <w:rPr>
                <w:rFonts w:ascii="Times New Roman" w:hAnsi="Times New Roman"/>
                <w:szCs w:val="20"/>
                <w:lang w:val="uk-UA"/>
              </w:rPr>
              <w:t xml:space="preserve"> будівництва та переоснащення об’єктів для побутових відходів</w:t>
            </w:r>
          </w:p>
        </w:tc>
        <w:tc>
          <w:tcPr>
            <w:tcW w:w="128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11 од.</w:t>
            </w:r>
          </w:p>
        </w:tc>
      </w:tr>
      <w:tr w:rsidR="000C3D9A" w:rsidRPr="002B0A2F" w:rsidTr="000C3D9A">
        <w:trPr>
          <w:gridAfter w:val="1"/>
          <w:wAfter w:w="6" w:type="dxa"/>
        </w:trPr>
        <w:tc>
          <w:tcPr>
            <w:tcW w:w="2410" w:type="dxa"/>
            <w:vMerge w:val="restart"/>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4.2.9. </w:t>
            </w:r>
            <w:proofErr w:type="spellStart"/>
            <w:r w:rsidRPr="002B0A2F">
              <w:rPr>
                <w:rFonts w:ascii="Times New Roman" w:hAnsi="Times New Roman"/>
                <w:szCs w:val="20"/>
                <w:lang w:val="uk-UA"/>
              </w:rPr>
              <w:t>Ревіталізація</w:t>
            </w:r>
            <w:proofErr w:type="spellEnd"/>
            <w:r w:rsidRPr="002B0A2F">
              <w:rPr>
                <w:rFonts w:ascii="Times New Roman" w:hAnsi="Times New Roman"/>
                <w:szCs w:val="20"/>
                <w:lang w:val="uk-UA"/>
              </w:rPr>
              <w:t xml:space="preserve"> індустріальних територій (у т.ч. місць видобутку корисних копалин)</w:t>
            </w:r>
          </w:p>
        </w:tc>
        <w:tc>
          <w:tcPr>
            <w:tcW w:w="1275" w:type="dxa"/>
            <w:vMerge w:val="restart"/>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Дослідження стану Криворізького залізорудного басейну для запобігання </w:t>
            </w:r>
            <w:r w:rsidRPr="002B0A2F">
              <w:rPr>
                <w:rFonts w:ascii="Times New Roman" w:hAnsi="Times New Roman"/>
                <w:szCs w:val="20"/>
                <w:lang w:val="uk-UA"/>
              </w:rPr>
              <w:lastRenderedPageBreak/>
              <w:t>виникненню на його території катастрофи техногенного та природного характеру</w:t>
            </w:r>
          </w:p>
        </w:tc>
        <w:tc>
          <w:tcPr>
            <w:tcW w:w="1081"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lastRenderedPageBreak/>
              <w:t>Довкілля</w:t>
            </w:r>
          </w:p>
        </w:tc>
        <w:tc>
          <w:tcPr>
            <w:tcW w:w="1331" w:type="dxa"/>
          </w:tcPr>
          <w:p w:rsidR="000C3D9A" w:rsidRPr="002B0A2F" w:rsidRDefault="000C3D9A" w:rsidP="000C3D9A">
            <w:pPr>
              <w:spacing w:line="216" w:lineRule="auto"/>
              <w:rPr>
                <w:rFonts w:ascii="Times New Roman" w:hAnsi="Times New Roman"/>
                <w:szCs w:val="20"/>
                <w:lang w:val="uk-UA"/>
              </w:rPr>
            </w:pPr>
            <w:proofErr w:type="spellStart"/>
            <w:r w:rsidRPr="002B0A2F">
              <w:rPr>
                <w:rFonts w:ascii="Times New Roman" w:hAnsi="Times New Roman"/>
                <w:szCs w:val="20"/>
                <w:lang w:val="uk-UA"/>
              </w:rPr>
              <w:t>Надроко-ристування</w:t>
            </w:r>
            <w:proofErr w:type="spellEnd"/>
          </w:p>
        </w:tc>
        <w:tc>
          <w:tcPr>
            <w:tcW w:w="1415"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 xml:space="preserve">Безпека </w:t>
            </w:r>
            <w:proofErr w:type="spellStart"/>
            <w:r w:rsidRPr="002B0A2F">
              <w:rPr>
                <w:rFonts w:ascii="Times New Roman" w:hAnsi="Times New Roman"/>
                <w:szCs w:val="20"/>
                <w:lang w:val="uk-UA"/>
              </w:rPr>
              <w:t>життєдіяль-ності</w:t>
            </w:r>
            <w:proofErr w:type="spellEnd"/>
          </w:p>
        </w:tc>
        <w:tc>
          <w:tcPr>
            <w:tcW w:w="966" w:type="dxa"/>
          </w:tcPr>
          <w:p w:rsidR="000C3D9A" w:rsidRPr="002B0A2F" w:rsidRDefault="000C3D9A" w:rsidP="000C3D9A">
            <w:pPr>
              <w:spacing w:line="216"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Криворізька міська рада (за згодою)</w:t>
            </w:r>
          </w:p>
        </w:tc>
        <w:tc>
          <w:tcPr>
            <w:tcW w:w="156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Затверджена цільова програма</w:t>
            </w:r>
          </w:p>
        </w:tc>
        <w:tc>
          <w:tcPr>
            <w:tcW w:w="1280" w:type="dxa"/>
          </w:tcPr>
          <w:p w:rsidR="000C3D9A" w:rsidRPr="002B0A2F" w:rsidRDefault="000C3D9A" w:rsidP="000C3D9A">
            <w:pPr>
              <w:spacing w:line="216" w:lineRule="auto"/>
              <w:rPr>
                <w:rFonts w:ascii="Times New Roman" w:hAnsi="Times New Roman"/>
                <w:szCs w:val="20"/>
                <w:lang w:val="uk-UA"/>
              </w:rPr>
            </w:pPr>
            <w:r w:rsidRPr="002B0A2F">
              <w:rPr>
                <w:rFonts w:ascii="Times New Roman" w:hAnsi="Times New Roman"/>
                <w:szCs w:val="20"/>
                <w:lang w:val="uk-UA"/>
              </w:rPr>
              <w:t>1 од.</w:t>
            </w:r>
          </w:p>
        </w:tc>
      </w:tr>
      <w:tr w:rsidR="000C3D9A" w:rsidRPr="002B0A2F" w:rsidTr="000C3D9A">
        <w:trPr>
          <w:gridAfter w:val="1"/>
          <w:wAfter w:w="6" w:type="dxa"/>
        </w:trPr>
        <w:tc>
          <w:tcPr>
            <w:tcW w:w="2410" w:type="dxa"/>
            <w:vMerge/>
          </w:tcPr>
          <w:p w:rsidR="000C3D9A" w:rsidRPr="002B0A2F" w:rsidRDefault="000C3D9A" w:rsidP="000C3D9A">
            <w:pPr>
              <w:spacing w:line="211" w:lineRule="auto"/>
              <w:rPr>
                <w:rFonts w:ascii="Times New Roman" w:hAnsi="Times New Roman"/>
                <w:szCs w:val="20"/>
                <w:lang w:val="uk-UA"/>
              </w:rPr>
            </w:pPr>
          </w:p>
        </w:tc>
        <w:tc>
          <w:tcPr>
            <w:tcW w:w="1275" w:type="dxa"/>
            <w:vMerge/>
          </w:tcPr>
          <w:p w:rsidR="000C3D9A" w:rsidRPr="002B0A2F" w:rsidRDefault="000C3D9A" w:rsidP="000C3D9A">
            <w:pPr>
              <w:spacing w:line="211" w:lineRule="auto"/>
              <w:rPr>
                <w:rFonts w:ascii="Times New Roman" w:hAnsi="Times New Roman"/>
                <w:szCs w:val="20"/>
                <w:lang w:val="uk-UA"/>
              </w:rPr>
            </w:pPr>
          </w:p>
        </w:tc>
        <w:tc>
          <w:tcPr>
            <w:tcW w:w="1842"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 xml:space="preserve">Реструктуризація та ліквідація об’єктів підприємств підземного видобутку залізної руди, у тому числі відселення мешканців селища </w:t>
            </w:r>
            <w:proofErr w:type="spellStart"/>
            <w:r w:rsidRPr="002B0A2F">
              <w:rPr>
                <w:rFonts w:ascii="Times New Roman" w:hAnsi="Times New Roman"/>
                <w:szCs w:val="20"/>
                <w:lang w:val="uk-UA"/>
              </w:rPr>
              <w:t>Карнаватка</w:t>
            </w:r>
            <w:proofErr w:type="spellEnd"/>
            <w:r w:rsidRPr="002B0A2F">
              <w:rPr>
                <w:rFonts w:ascii="Times New Roman" w:hAnsi="Times New Roman"/>
                <w:szCs w:val="20"/>
                <w:lang w:val="uk-UA"/>
              </w:rPr>
              <w:t xml:space="preserve"> із зони зсуву земної поверхні від підземних розробок</w:t>
            </w:r>
          </w:p>
        </w:tc>
        <w:tc>
          <w:tcPr>
            <w:tcW w:w="1081"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Довкілля</w:t>
            </w:r>
          </w:p>
        </w:tc>
        <w:tc>
          <w:tcPr>
            <w:tcW w:w="1331" w:type="dxa"/>
          </w:tcPr>
          <w:p w:rsidR="000C3D9A" w:rsidRPr="002B0A2F" w:rsidRDefault="000C3D9A" w:rsidP="000C3D9A">
            <w:pPr>
              <w:spacing w:line="211" w:lineRule="auto"/>
              <w:rPr>
                <w:rFonts w:ascii="Times New Roman" w:hAnsi="Times New Roman"/>
                <w:szCs w:val="20"/>
                <w:lang w:val="uk-UA"/>
              </w:rPr>
            </w:pPr>
            <w:proofErr w:type="spellStart"/>
            <w:r w:rsidRPr="002B0A2F">
              <w:rPr>
                <w:rFonts w:ascii="Times New Roman" w:hAnsi="Times New Roman"/>
                <w:szCs w:val="20"/>
                <w:lang w:val="uk-UA"/>
              </w:rPr>
              <w:t>Надроко-ристування</w:t>
            </w:r>
            <w:proofErr w:type="spellEnd"/>
          </w:p>
        </w:tc>
        <w:tc>
          <w:tcPr>
            <w:tcW w:w="1415"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Безпека життєдіяльності</w:t>
            </w:r>
          </w:p>
        </w:tc>
        <w:tc>
          <w:tcPr>
            <w:tcW w:w="966" w:type="dxa"/>
          </w:tcPr>
          <w:p w:rsidR="000C3D9A" w:rsidRPr="002B0A2F" w:rsidRDefault="000C3D9A" w:rsidP="000C3D9A">
            <w:pPr>
              <w:spacing w:line="211"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Криворізька міська рада (за згодою)</w:t>
            </w:r>
          </w:p>
        </w:tc>
        <w:tc>
          <w:tcPr>
            <w:tcW w:w="156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Кількість відселених домоволодінь</w:t>
            </w:r>
          </w:p>
        </w:tc>
        <w:tc>
          <w:tcPr>
            <w:tcW w:w="128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167 од.</w:t>
            </w:r>
          </w:p>
        </w:tc>
      </w:tr>
      <w:tr w:rsidR="000C3D9A" w:rsidRPr="002B0A2F" w:rsidTr="000C3D9A">
        <w:tc>
          <w:tcPr>
            <w:tcW w:w="15292" w:type="dxa"/>
            <w:gridSpan w:val="11"/>
          </w:tcPr>
          <w:p w:rsidR="000C3D9A" w:rsidRPr="002B0A2F" w:rsidRDefault="000C3D9A" w:rsidP="000C3D9A">
            <w:pPr>
              <w:spacing w:line="211" w:lineRule="auto"/>
              <w:jc w:val="center"/>
              <w:rPr>
                <w:rFonts w:ascii="Times New Roman" w:hAnsi="Times New Roman"/>
                <w:szCs w:val="20"/>
                <w:lang w:val="uk-UA"/>
              </w:rPr>
            </w:pPr>
            <w:r w:rsidRPr="002B0A2F">
              <w:rPr>
                <w:rFonts w:ascii="Times New Roman" w:hAnsi="Times New Roman"/>
                <w:szCs w:val="20"/>
                <w:lang w:val="uk-UA"/>
              </w:rPr>
              <w:t>Оперативна ціль 4.3. Забезпечення енергетичної безпеки та самодостатності регіону</w:t>
            </w:r>
          </w:p>
        </w:tc>
      </w:tr>
      <w:tr w:rsidR="000C3D9A" w:rsidRPr="002B0A2F" w:rsidTr="000C3D9A">
        <w:trPr>
          <w:gridAfter w:val="1"/>
          <w:wAfter w:w="6" w:type="dxa"/>
        </w:trPr>
        <w:tc>
          <w:tcPr>
            <w:tcW w:w="241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4.3.1. Розвиток генерації електричної енергії з відновлюваних джерел та застосування установок зберігання енергії </w:t>
            </w:r>
          </w:p>
        </w:tc>
        <w:tc>
          <w:tcPr>
            <w:tcW w:w="1275"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Будівництво сонячних електростанцій</w:t>
            </w:r>
          </w:p>
        </w:tc>
        <w:tc>
          <w:tcPr>
            <w:tcW w:w="1081" w:type="dxa"/>
          </w:tcPr>
          <w:p w:rsidR="000C3D9A" w:rsidRPr="002B0A2F" w:rsidRDefault="000C3D9A" w:rsidP="000C3D9A">
            <w:pPr>
              <w:spacing w:line="211" w:lineRule="auto"/>
              <w:rPr>
                <w:rFonts w:ascii="Times New Roman" w:hAnsi="Times New Roman"/>
                <w:szCs w:val="20"/>
                <w:lang w:val="uk-UA"/>
              </w:rPr>
            </w:pPr>
            <w:proofErr w:type="spellStart"/>
            <w:r w:rsidRPr="002B0A2F">
              <w:rPr>
                <w:rFonts w:ascii="Times New Roman" w:hAnsi="Times New Roman"/>
                <w:szCs w:val="20"/>
                <w:lang w:val="uk-UA"/>
              </w:rPr>
              <w:t>Енергети</w:t>
            </w:r>
            <w:proofErr w:type="spellEnd"/>
            <w:r w:rsidRPr="002B0A2F">
              <w:rPr>
                <w:rFonts w:ascii="Times New Roman" w:hAnsi="Times New Roman"/>
                <w:szCs w:val="20"/>
                <w:lang w:val="uk-UA"/>
              </w:rPr>
              <w:t>-ка</w:t>
            </w:r>
          </w:p>
        </w:tc>
        <w:tc>
          <w:tcPr>
            <w:tcW w:w="1331"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Відновлю-вальні джерела енергії та альтернатив-ні види палива</w:t>
            </w:r>
          </w:p>
        </w:tc>
        <w:tc>
          <w:tcPr>
            <w:tcW w:w="1415"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 xml:space="preserve">Енергетична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-тура</w:t>
            </w:r>
          </w:p>
        </w:tc>
        <w:tc>
          <w:tcPr>
            <w:tcW w:w="966" w:type="dxa"/>
          </w:tcPr>
          <w:p w:rsidR="000C3D9A" w:rsidRPr="002B0A2F" w:rsidRDefault="000C3D9A" w:rsidP="000C3D9A">
            <w:pPr>
              <w:spacing w:line="211"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11" w:lineRule="auto"/>
              <w:rPr>
                <w:rFonts w:ascii="Times New Roman" w:hAnsi="Times New Roman"/>
                <w:color w:val="000000" w:themeColor="text1"/>
                <w:szCs w:val="20"/>
                <w:lang w:val="uk-UA"/>
              </w:rPr>
            </w:pPr>
            <w:r w:rsidRPr="002B0A2F">
              <w:rPr>
                <w:rFonts w:ascii="Times New Roman" w:hAnsi="Times New Roman"/>
                <w:color w:val="000000" w:themeColor="text1"/>
                <w:szCs w:val="20"/>
                <w:lang w:val="uk-UA"/>
              </w:rPr>
              <w:t>Управління паливно-енергетичного комплексу та енергозбереження облдержадміністрації, органи місцевого самоврядування       (за згодою)</w:t>
            </w:r>
          </w:p>
        </w:tc>
        <w:tc>
          <w:tcPr>
            <w:tcW w:w="1560" w:type="dxa"/>
          </w:tcPr>
          <w:p w:rsidR="000C3D9A" w:rsidRPr="002B0A2F" w:rsidRDefault="000C3D9A" w:rsidP="000A5735">
            <w:pPr>
              <w:spacing w:line="211" w:lineRule="auto"/>
              <w:rPr>
                <w:rFonts w:ascii="Times New Roman" w:hAnsi="Times New Roman"/>
                <w:szCs w:val="20"/>
                <w:lang w:val="uk-UA"/>
              </w:rPr>
            </w:pPr>
            <w:r w:rsidRPr="002B0A2F">
              <w:rPr>
                <w:rFonts w:ascii="Times New Roman" w:hAnsi="Times New Roman"/>
                <w:szCs w:val="20"/>
                <w:lang w:val="uk-UA"/>
              </w:rPr>
              <w:t xml:space="preserve">Кількість територіальних громад, </w:t>
            </w:r>
            <w:r w:rsidR="000A5735">
              <w:rPr>
                <w:rFonts w:ascii="Times New Roman" w:hAnsi="Times New Roman"/>
                <w:szCs w:val="20"/>
                <w:lang w:val="uk-UA"/>
              </w:rPr>
              <w:t>у</w:t>
            </w:r>
            <w:r w:rsidRPr="002B0A2F">
              <w:rPr>
                <w:rFonts w:ascii="Times New Roman" w:hAnsi="Times New Roman"/>
                <w:szCs w:val="20"/>
                <w:lang w:val="uk-UA"/>
              </w:rPr>
              <w:t xml:space="preserve"> яких реалізовано </w:t>
            </w:r>
            <w:proofErr w:type="spellStart"/>
            <w:r w:rsidRPr="002B0A2F">
              <w:rPr>
                <w:rFonts w:ascii="Times New Roman" w:hAnsi="Times New Roman"/>
                <w:szCs w:val="20"/>
                <w:lang w:val="uk-UA"/>
              </w:rPr>
              <w:t>проєкти</w:t>
            </w:r>
            <w:proofErr w:type="spellEnd"/>
            <w:r w:rsidRPr="002B0A2F">
              <w:rPr>
                <w:rFonts w:ascii="Times New Roman" w:hAnsi="Times New Roman"/>
                <w:szCs w:val="20"/>
                <w:lang w:val="uk-UA"/>
              </w:rPr>
              <w:t xml:space="preserve"> з впровадження сонячної енергії</w:t>
            </w:r>
          </w:p>
        </w:tc>
        <w:tc>
          <w:tcPr>
            <w:tcW w:w="128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11 од.</w:t>
            </w:r>
          </w:p>
        </w:tc>
      </w:tr>
      <w:tr w:rsidR="000C3D9A" w:rsidRPr="002B0A2F" w:rsidTr="000C3D9A">
        <w:trPr>
          <w:gridAfter w:val="1"/>
          <w:wAfter w:w="6" w:type="dxa"/>
        </w:trPr>
        <w:tc>
          <w:tcPr>
            <w:tcW w:w="241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4.3.2. Розвиток розподіленої генерації електричної енергії в територіальних громадах </w:t>
            </w:r>
          </w:p>
        </w:tc>
        <w:tc>
          <w:tcPr>
            <w:tcW w:w="1275"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 xml:space="preserve">Сприяння встановленню </w:t>
            </w:r>
            <w:proofErr w:type="spellStart"/>
            <w:r w:rsidRPr="002B0A2F">
              <w:rPr>
                <w:rFonts w:ascii="Times New Roman" w:hAnsi="Times New Roman"/>
                <w:szCs w:val="20"/>
                <w:lang w:val="uk-UA"/>
              </w:rPr>
              <w:t>когенераційних</w:t>
            </w:r>
            <w:proofErr w:type="spellEnd"/>
            <w:r w:rsidRPr="002B0A2F">
              <w:rPr>
                <w:rFonts w:ascii="Times New Roman" w:hAnsi="Times New Roman"/>
                <w:szCs w:val="20"/>
                <w:lang w:val="uk-UA"/>
              </w:rPr>
              <w:t xml:space="preserve"> установок</w:t>
            </w:r>
          </w:p>
        </w:tc>
        <w:tc>
          <w:tcPr>
            <w:tcW w:w="1081" w:type="dxa"/>
          </w:tcPr>
          <w:p w:rsidR="000C3D9A" w:rsidRPr="002B0A2F" w:rsidRDefault="000C3D9A" w:rsidP="000C3D9A">
            <w:pPr>
              <w:spacing w:line="211" w:lineRule="auto"/>
              <w:rPr>
                <w:rFonts w:ascii="Times New Roman" w:hAnsi="Times New Roman"/>
                <w:szCs w:val="20"/>
                <w:lang w:val="uk-UA"/>
              </w:rPr>
            </w:pPr>
            <w:proofErr w:type="spellStart"/>
            <w:r w:rsidRPr="002B0A2F">
              <w:rPr>
                <w:rFonts w:ascii="Times New Roman" w:hAnsi="Times New Roman"/>
                <w:szCs w:val="20"/>
                <w:lang w:val="uk-UA"/>
              </w:rPr>
              <w:t>Енергети</w:t>
            </w:r>
            <w:proofErr w:type="spellEnd"/>
            <w:r w:rsidRPr="002B0A2F">
              <w:rPr>
                <w:rFonts w:ascii="Times New Roman" w:hAnsi="Times New Roman"/>
                <w:szCs w:val="20"/>
                <w:lang w:val="uk-UA"/>
              </w:rPr>
              <w:t>-ка</w:t>
            </w:r>
          </w:p>
        </w:tc>
        <w:tc>
          <w:tcPr>
            <w:tcW w:w="1331" w:type="dxa"/>
          </w:tcPr>
          <w:p w:rsidR="000C3D9A" w:rsidRPr="002B0A2F" w:rsidRDefault="000C3D9A" w:rsidP="000C3D9A">
            <w:pPr>
              <w:spacing w:line="211" w:lineRule="auto"/>
              <w:rPr>
                <w:rFonts w:ascii="Times New Roman" w:hAnsi="Times New Roman"/>
                <w:szCs w:val="20"/>
                <w:lang w:val="uk-UA"/>
              </w:rPr>
            </w:pPr>
            <w:proofErr w:type="spellStart"/>
            <w:r w:rsidRPr="002B0A2F">
              <w:rPr>
                <w:rFonts w:ascii="Times New Roman" w:hAnsi="Times New Roman"/>
                <w:szCs w:val="20"/>
                <w:lang w:val="uk-UA"/>
              </w:rPr>
              <w:t>Електро</w:t>
            </w:r>
            <w:proofErr w:type="spellEnd"/>
            <w:r w:rsidRPr="002B0A2F">
              <w:rPr>
                <w:rFonts w:ascii="Times New Roman" w:hAnsi="Times New Roman"/>
                <w:szCs w:val="20"/>
                <w:lang w:val="uk-UA"/>
              </w:rPr>
              <w:t>-енергетика</w:t>
            </w:r>
          </w:p>
        </w:tc>
        <w:tc>
          <w:tcPr>
            <w:tcW w:w="1415"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 xml:space="preserve">Енергетична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-тура</w:t>
            </w:r>
          </w:p>
        </w:tc>
        <w:tc>
          <w:tcPr>
            <w:tcW w:w="966" w:type="dxa"/>
          </w:tcPr>
          <w:p w:rsidR="000C3D9A" w:rsidRPr="002B0A2F" w:rsidRDefault="000C3D9A" w:rsidP="000C3D9A">
            <w:pPr>
              <w:spacing w:line="211"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Default="000C3D9A" w:rsidP="000C3D9A">
            <w:pPr>
              <w:spacing w:line="211" w:lineRule="auto"/>
              <w:rPr>
                <w:rFonts w:ascii="Times New Roman" w:hAnsi="Times New Roman"/>
                <w:color w:val="000000" w:themeColor="text1"/>
                <w:szCs w:val="20"/>
                <w:lang w:val="uk-UA"/>
              </w:rPr>
            </w:pPr>
            <w:r w:rsidRPr="002B0A2F">
              <w:rPr>
                <w:rFonts w:ascii="Times New Roman" w:hAnsi="Times New Roman"/>
                <w:color w:val="000000" w:themeColor="text1"/>
                <w:szCs w:val="20"/>
                <w:lang w:val="uk-UA"/>
              </w:rPr>
              <w:t>Управління паливно-енергетичного комплексу та енергозбереження облдержадміністрації, органи місцевого самоврядування       (за згодою)</w:t>
            </w:r>
          </w:p>
          <w:p w:rsidR="00803CC2" w:rsidRPr="002B0A2F" w:rsidRDefault="00803CC2" w:rsidP="000C3D9A">
            <w:pPr>
              <w:spacing w:line="211" w:lineRule="auto"/>
              <w:rPr>
                <w:rFonts w:ascii="Times New Roman" w:hAnsi="Times New Roman"/>
                <w:szCs w:val="20"/>
                <w:lang w:val="uk-UA"/>
              </w:rPr>
            </w:pPr>
          </w:p>
        </w:tc>
        <w:tc>
          <w:tcPr>
            <w:tcW w:w="156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 xml:space="preserve">Кількість реалізованих </w:t>
            </w:r>
            <w:proofErr w:type="spellStart"/>
            <w:r w:rsidRPr="002B0A2F">
              <w:rPr>
                <w:rFonts w:ascii="Times New Roman" w:hAnsi="Times New Roman"/>
                <w:szCs w:val="20"/>
                <w:lang w:val="uk-UA"/>
              </w:rPr>
              <w:t>проєктів</w:t>
            </w:r>
            <w:proofErr w:type="spellEnd"/>
          </w:p>
        </w:tc>
        <w:tc>
          <w:tcPr>
            <w:tcW w:w="128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3 од.</w:t>
            </w:r>
          </w:p>
        </w:tc>
      </w:tr>
      <w:tr w:rsidR="000C3D9A" w:rsidRPr="002B0A2F" w:rsidTr="000C3D9A">
        <w:trPr>
          <w:gridAfter w:val="1"/>
          <w:wAfter w:w="6" w:type="dxa"/>
        </w:trPr>
        <w:tc>
          <w:tcPr>
            <w:tcW w:w="241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4.3.3. Розвиток енергетичних кластерів та виробництва біогазу </w:t>
            </w:r>
          </w:p>
        </w:tc>
        <w:tc>
          <w:tcPr>
            <w:tcW w:w="1275"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 xml:space="preserve">Будівництво </w:t>
            </w:r>
            <w:proofErr w:type="spellStart"/>
            <w:r w:rsidRPr="002B0A2F">
              <w:rPr>
                <w:rFonts w:ascii="Times New Roman" w:hAnsi="Times New Roman"/>
                <w:szCs w:val="20"/>
                <w:lang w:val="uk-UA"/>
              </w:rPr>
              <w:t>біогазової</w:t>
            </w:r>
            <w:proofErr w:type="spellEnd"/>
            <w:r w:rsidRPr="002B0A2F">
              <w:rPr>
                <w:rFonts w:ascii="Times New Roman" w:hAnsi="Times New Roman"/>
                <w:szCs w:val="20"/>
                <w:lang w:val="uk-UA"/>
              </w:rPr>
              <w:t xml:space="preserve"> установки як інноваційне альтернативне рішення</w:t>
            </w:r>
          </w:p>
        </w:tc>
        <w:tc>
          <w:tcPr>
            <w:tcW w:w="1081" w:type="dxa"/>
          </w:tcPr>
          <w:p w:rsidR="000C3D9A" w:rsidRPr="002B0A2F" w:rsidRDefault="000C3D9A" w:rsidP="000C3D9A">
            <w:pPr>
              <w:spacing w:line="211" w:lineRule="auto"/>
              <w:rPr>
                <w:rFonts w:ascii="Times New Roman" w:hAnsi="Times New Roman"/>
                <w:szCs w:val="20"/>
                <w:lang w:val="uk-UA"/>
              </w:rPr>
            </w:pPr>
            <w:proofErr w:type="spellStart"/>
            <w:r w:rsidRPr="002B0A2F">
              <w:rPr>
                <w:rFonts w:ascii="Times New Roman" w:hAnsi="Times New Roman"/>
                <w:szCs w:val="20"/>
                <w:lang w:val="uk-UA"/>
              </w:rPr>
              <w:t>Енергети</w:t>
            </w:r>
            <w:proofErr w:type="spellEnd"/>
            <w:r w:rsidRPr="002B0A2F">
              <w:rPr>
                <w:rFonts w:ascii="Times New Roman" w:hAnsi="Times New Roman"/>
                <w:szCs w:val="20"/>
                <w:lang w:val="uk-UA"/>
              </w:rPr>
              <w:t>-ка</w:t>
            </w:r>
          </w:p>
        </w:tc>
        <w:tc>
          <w:tcPr>
            <w:tcW w:w="1331"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Відновлю-вальні джерела енергії та альтернатив-ні види палива</w:t>
            </w:r>
          </w:p>
        </w:tc>
        <w:tc>
          <w:tcPr>
            <w:tcW w:w="1415"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 xml:space="preserve">Енергетична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-тура</w:t>
            </w:r>
          </w:p>
        </w:tc>
        <w:tc>
          <w:tcPr>
            <w:tcW w:w="966" w:type="dxa"/>
          </w:tcPr>
          <w:p w:rsidR="000C3D9A" w:rsidRPr="002B0A2F" w:rsidRDefault="000C3D9A" w:rsidP="000C3D9A">
            <w:pPr>
              <w:spacing w:line="211"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11" w:lineRule="auto"/>
              <w:rPr>
                <w:rFonts w:ascii="Times New Roman" w:hAnsi="Times New Roman"/>
                <w:color w:val="000000" w:themeColor="text1"/>
                <w:szCs w:val="20"/>
                <w:lang w:val="uk-UA"/>
              </w:rPr>
            </w:pPr>
            <w:r w:rsidRPr="002B0A2F">
              <w:rPr>
                <w:rFonts w:ascii="Times New Roman" w:hAnsi="Times New Roman"/>
                <w:color w:val="000000" w:themeColor="text1"/>
                <w:szCs w:val="20"/>
                <w:lang w:val="uk-UA"/>
              </w:rPr>
              <w:t>Управління паливно-енергетичного комплексу та енергозбереження облдержадміністрації,  Криворізька міська рада (за згодою)</w:t>
            </w:r>
          </w:p>
        </w:tc>
        <w:tc>
          <w:tcPr>
            <w:tcW w:w="156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 xml:space="preserve">Реалізовано </w:t>
            </w:r>
            <w:proofErr w:type="spellStart"/>
            <w:r w:rsidRPr="002B0A2F">
              <w:rPr>
                <w:rFonts w:ascii="Times New Roman" w:hAnsi="Times New Roman"/>
                <w:szCs w:val="20"/>
                <w:lang w:val="uk-UA"/>
              </w:rPr>
              <w:t>проєкт</w:t>
            </w:r>
            <w:proofErr w:type="spellEnd"/>
            <w:r w:rsidRPr="002B0A2F">
              <w:rPr>
                <w:rFonts w:ascii="Times New Roman" w:hAnsi="Times New Roman"/>
                <w:szCs w:val="20"/>
                <w:lang w:val="uk-UA"/>
              </w:rPr>
              <w:t xml:space="preserve"> з будівництва </w:t>
            </w:r>
            <w:proofErr w:type="spellStart"/>
            <w:r w:rsidRPr="002B0A2F">
              <w:rPr>
                <w:rFonts w:ascii="Times New Roman" w:hAnsi="Times New Roman"/>
                <w:szCs w:val="20"/>
                <w:lang w:val="uk-UA"/>
              </w:rPr>
              <w:t>біогазової</w:t>
            </w:r>
            <w:proofErr w:type="spellEnd"/>
            <w:r w:rsidRPr="002B0A2F">
              <w:rPr>
                <w:rFonts w:ascii="Times New Roman" w:hAnsi="Times New Roman"/>
                <w:szCs w:val="20"/>
                <w:lang w:val="uk-UA"/>
              </w:rPr>
              <w:t xml:space="preserve"> установки</w:t>
            </w:r>
          </w:p>
        </w:tc>
        <w:tc>
          <w:tcPr>
            <w:tcW w:w="128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1 од.</w:t>
            </w:r>
          </w:p>
        </w:tc>
      </w:tr>
      <w:tr w:rsidR="000C3D9A" w:rsidRPr="002B0A2F" w:rsidTr="000C3D9A">
        <w:trPr>
          <w:gridAfter w:val="1"/>
          <w:wAfter w:w="6" w:type="dxa"/>
        </w:trPr>
        <w:tc>
          <w:tcPr>
            <w:tcW w:w="241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 xml:space="preserve">4.3.5. Модернізація, </w:t>
            </w:r>
            <w:r w:rsidRPr="002B0A2F">
              <w:rPr>
                <w:rFonts w:ascii="Times New Roman" w:hAnsi="Times New Roman"/>
                <w:szCs w:val="20"/>
                <w:lang w:val="uk-UA"/>
              </w:rPr>
              <w:lastRenderedPageBreak/>
              <w:t>адаптивність та декарбонізація систем централізованого теплопостачання </w:t>
            </w:r>
          </w:p>
        </w:tc>
        <w:tc>
          <w:tcPr>
            <w:tcW w:w="1275"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lastRenderedPageBreak/>
              <w:t xml:space="preserve">Регіональна </w:t>
            </w:r>
            <w:r w:rsidRPr="002B0A2F">
              <w:rPr>
                <w:rFonts w:ascii="Times New Roman" w:hAnsi="Times New Roman"/>
                <w:szCs w:val="20"/>
                <w:lang w:val="uk-UA"/>
              </w:rPr>
              <w:lastRenderedPageBreak/>
              <w:t>програма розвитку</w:t>
            </w:r>
          </w:p>
          <w:p w:rsidR="000C3D9A" w:rsidRPr="002B0A2F" w:rsidRDefault="000C3D9A" w:rsidP="000C3D9A">
            <w:pPr>
              <w:spacing w:line="211" w:lineRule="auto"/>
              <w:rPr>
                <w:rFonts w:ascii="Times New Roman" w:hAnsi="Times New Roman"/>
                <w:szCs w:val="20"/>
                <w:lang w:val="uk-UA"/>
              </w:rPr>
            </w:pPr>
          </w:p>
        </w:tc>
        <w:tc>
          <w:tcPr>
            <w:tcW w:w="1842"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lastRenderedPageBreak/>
              <w:t xml:space="preserve">Модернізації </w:t>
            </w:r>
            <w:r w:rsidRPr="002B0A2F">
              <w:rPr>
                <w:rFonts w:ascii="Times New Roman" w:hAnsi="Times New Roman"/>
                <w:szCs w:val="20"/>
                <w:lang w:val="uk-UA"/>
              </w:rPr>
              <w:lastRenderedPageBreak/>
              <w:t>систем теплопостачання</w:t>
            </w:r>
          </w:p>
        </w:tc>
        <w:tc>
          <w:tcPr>
            <w:tcW w:w="1081" w:type="dxa"/>
          </w:tcPr>
          <w:p w:rsidR="000C3D9A" w:rsidRPr="002B0A2F" w:rsidRDefault="000C3D9A" w:rsidP="000C3D9A">
            <w:pPr>
              <w:spacing w:line="211" w:lineRule="auto"/>
              <w:rPr>
                <w:rFonts w:ascii="Times New Roman" w:hAnsi="Times New Roman"/>
                <w:szCs w:val="20"/>
                <w:lang w:val="uk-UA"/>
              </w:rPr>
            </w:pPr>
            <w:proofErr w:type="spellStart"/>
            <w:r w:rsidRPr="002B0A2F">
              <w:rPr>
                <w:rFonts w:ascii="Times New Roman" w:hAnsi="Times New Roman"/>
                <w:szCs w:val="20"/>
                <w:lang w:val="uk-UA"/>
              </w:rPr>
              <w:lastRenderedPageBreak/>
              <w:t>Муніци</w:t>
            </w:r>
            <w:proofErr w:type="spellEnd"/>
            <w:r w:rsidRPr="002B0A2F">
              <w:rPr>
                <w:rFonts w:ascii="Times New Roman" w:hAnsi="Times New Roman"/>
                <w:szCs w:val="20"/>
                <w:lang w:val="uk-UA"/>
              </w:rPr>
              <w:t>-</w:t>
            </w:r>
            <w:r w:rsidRPr="002B0A2F">
              <w:rPr>
                <w:rFonts w:ascii="Times New Roman" w:hAnsi="Times New Roman"/>
                <w:szCs w:val="20"/>
                <w:lang w:val="uk-UA"/>
              </w:rPr>
              <w:lastRenderedPageBreak/>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C3D9A" w:rsidP="000C3D9A">
            <w:pPr>
              <w:spacing w:line="211" w:lineRule="auto"/>
              <w:rPr>
                <w:rFonts w:ascii="Times New Roman" w:hAnsi="Times New Roman"/>
                <w:szCs w:val="20"/>
                <w:lang w:val="uk-UA"/>
              </w:rPr>
            </w:pPr>
            <w:proofErr w:type="spellStart"/>
            <w:r w:rsidRPr="002B0A2F">
              <w:rPr>
                <w:rFonts w:ascii="Times New Roman" w:hAnsi="Times New Roman"/>
                <w:szCs w:val="20"/>
                <w:lang w:val="uk-UA"/>
              </w:rPr>
              <w:lastRenderedPageBreak/>
              <w:t>Теплопоста-</w:t>
            </w:r>
            <w:r w:rsidRPr="002B0A2F">
              <w:rPr>
                <w:rFonts w:ascii="Times New Roman" w:hAnsi="Times New Roman"/>
                <w:szCs w:val="20"/>
                <w:lang w:val="uk-UA"/>
              </w:rPr>
              <w:lastRenderedPageBreak/>
              <w:t>чання</w:t>
            </w:r>
            <w:proofErr w:type="spellEnd"/>
          </w:p>
        </w:tc>
        <w:tc>
          <w:tcPr>
            <w:tcW w:w="1415"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lastRenderedPageBreak/>
              <w:t xml:space="preserve">Модернізація </w:t>
            </w:r>
            <w:r w:rsidRPr="002B0A2F">
              <w:rPr>
                <w:rFonts w:ascii="Times New Roman" w:hAnsi="Times New Roman"/>
                <w:szCs w:val="20"/>
                <w:lang w:val="uk-UA"/>
              </w:rPr>
              <w:lastRenderedPageBreak/>
              <w:t>системи тепло-постачання</w:t>
            </w:r>
          </w:p>
        </w:tc>
        <w:tc>
          <w:tcPr>
            <w:tcW w:w="966" w:type="dxa"/>
          </w:tcPr>
          <w:p w:rsidR="000C3D9A" w:rsidRPr="002B0A2F" w:rsidRDefault="000C3D9A" w:rsidP="000C3D9A">
            <w:pPr>
              <w:spacing w:line="211" w:lineRule="auto"/>
              <w:jc w:val="center"/>
              <w:rPr>
                <w:rFonts w:ascii="Times New Roman" w:hAnsi="Times New Roman"/>
                <w:szCs w:val="20"/>
                <w:lang w:val="uk-UA"/>
              </w:rPr>
            </w:pPr>
            <w:r w:rsidRPr="002B0A2F">
              <w:rPr>
                <w:rFonts w:ascii="Times New Roman" w:hAnsi="Times New Roman"/>
                <w:szCs w:val="20"/>
                <w:lang w:val="uk-UA"/>
              </w:rPr>
              <w:lastRenderedPageBreak/>
              <w:t>36</w:t>
            </w:r>
          </w:p>
        </w:tc>
        <w:tc>
          <w:tcPr>
            <w:tcW w:w="2126"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t xml:space="preserve">Департамент </w:t>
            </w:r>
            <w:r w:rsidRPr="002B0A2F">
              <w:rPr>
                <w:rFonts w:ascii="Times New Roman" w:hAnsi="Times New Roman"/>
                <w:szCs w:val="20"/>
                <w:lang w:val="uk-UA"/>
              </w:rPr>
              <w:lastRenderedPageBreak/>
              <w:t xml:space="preserve">житлово-комунального господарства та будівництва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tc>
        <w:tc>
          <w:tcPr>
            <w:tcW w:w="156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lastRenderedPageBreak/>
              <w:t xml:space="preserve">Кількість </w:t>
            </w:r>
            <w:r w:rsidRPr="002B0A2F">
              <w:rPr>
                <w:rFonts w:ascii="Times New Roman" w:hAnsi="Times New Roman"/>
                <w:szCs w:val="20"/>
                <w:lang w:val="uk-UA"/>
              </w:rPr>
              <w:lastRenderedPageBreak/>
              <w:t>об</w:t>
            </w:r>
            <w:r>
              <w:rPr>
                <w:rFonts w:ascii="Times New Roman" w:hAnsi="Times New Roman"/>
                <w:szCs w:val="20"/>
                <w:lang w:val="uk-UA"/>
              </w:rPr>
              <w:t>’</w:t>
            </w:r>
            <w:r w:rsidRPr="002B0A2F">
              <w:rPr>
                <w:rFonts w:ascii="Times New Roman" w:hAnsi="Times New Roman"/>
                <w:szCs w:val="20"/>
                <w:lang w:val="uk-UA"/>
              </w:rPr>
              <w:t>єктів теплопостачання, на яких проведено заходи з відновлення та модернізації</w:t>
            </w:r>
          </w:p>
        </w:tc>
        <w:tc>
          <w:tcPr>
            <w:tcW w:w="1280" w:type="dxa"/>
          </w:tcPr>
          <w:p w:rsidR="000C3D9A" w:rsidRPr="002B0A2F" w:rsidRDefault="000C3D9A" w:rsidP="000C3D9A">
            <w:pPr>
              <w:spacing w:line="211" w:lineRule="auto"/>
              <w:rPr>
                <w:rFonts w:ascii="Times New Roman" w:hAnsi="Times New Roman"/>
                <w:szCs w:val="20"/>
                <w:lang w:val="uk-UA"/>
              </w:rPr>
            </w:pPr>
            <w:r w:rsidRPr="002B0A2F">
              <w:rPr>
                <w:rFonts w:ascii="Times New Roman" w:hAnsi="Times New Roman"/>
                <w:szCs w:val="20"/>
                <w:lang w:val="uk-UA"/>
              </w:rPr>
              <w:lastRenderedPageBreak/>
              <w:t>19 од.</w:t>
            </w:r>
          </w:p>
        </w:tc>
      </w:tr>
      <w:tr w:rsidR="000C3D9A" w:rsidRPr="002B0A2F" w:rsidTr="000C3D9A">
        <w:tc>
          <w:tcPr>
            <w:tcW w:w="15292" w:type="dxa"/>
            <w:gridSpan w:val="11"/>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lastRenderedPageBreak/>
              <w:t>Оперативна ціль 4.4. Створення безпечного середовища</w:t>
            </w:r>
          </w:p>
        </w:tc>
      </w:tr>
      <w:tr w:rsidR="000C3D9A" w:rsidRPr="002B0A2F" w:rsidTr="000C3D9A">
        <w:trPr>
          <w:gridAfter w:val="1"/>
          <w:wAfter w:w="6" w:type="dxa"/>
        </w:trPr>
        <w:tc>
          <w:tcPr>
            <w:tcW w:w="241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4.4.1. Сприяння збільшенню фонду захисних споруд цивільного захисту з урахуванням принципів </w:t>
            </w:r>
            <w:proofErr w:type="spellStart"/>
            <w:r w:rsidRPr="002B0A2F">
              <w:rPr>
                <w:rFonts w:ascii="Times New Roman" w:hAnsi="Times New Roman"/>
                <w:szCs w:val="20"/>
                <w:lang w:val="uk-UA"/>
              </w:rPr>
              <w:t>інклюзивності</w:t>
            </w:r>
            <w:proofErr w:type="spellEnd"/>
            <w:r w:rsidRPr="002B0A2F">
              <w:rPr>
                <w:rFonts w:ascii="Times New Roman" w:hAnsi="Times New Roman"/>
                <w:szCs w:val="20"/>
                <w:lang w:val="uk-UA"/>
              </w:rPr>
              <w:t xml:space="preserve"> та </w:t>
            </w:r>
            <w:proofErr w:type="spellStart"/>
            <w:r w:rsidRPr="002B0A2F">
              <w:rPr>
                <w:rFonts w:ascii="Times New Roman" w:hAnsi="Times New Roman"/>
                <w:szCs w:val="20"/>
                <w:lang w:val="uk-UA"/>
              </w:rPr>
              <w:t>безбар’єрності</w:t>
            </w:r>
            <w:proofErr w:type="spellEnd"/>
          </w:p>
        </w:tc>
        <w:tc>
          <w:tcPr>
            <w:tcW w:w="127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Регіональна програма розвитку</w:t>
            </w:r>
          </w:p>
          <w:p w:rsidR="000C3D9A" w:rsidRPr="002B0A2F" w:rsidRDefault="000C3D9A" w:rsidP="000C3D9A">
            <w:pPr>
              <w:spacing w:line="230" w:lineRule="auto"/>
              <w:rPr>
                <w:rFonts w:ascii="Times New Roman" w:hAnsi="Times New Roman"/>
                <w:szCs w:val="20"/>
                <w:lang w:val="uk-UA"/>
              </w:rPr>
            </w:pPr>
          </w:p>
        </w:tc>
        <w:tc>
          <w:tcPr>
            <w:tcW w:w="1842"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Будівництво та капітальний ремонт захисних споруд</w:t>
            </w:r>
          </w:p>
        </w:tc>
        <w:tc>
          <w:tcPr>
            <w:tcW w:w="1081" w:type="dxa"/>
          </w:tcPr>
          <w:p w:rsidR="000C3D9A" w:rsidRPr="002B0A2F" w:rsidRDefault="000C3D9A" w:rsidP="000C3D9A">
            <w:pPr>
              <w:spacing w:line="230" w:lineRule="auto"/>
              <w:rPr>
                <w:rFonts w:ascii="Times New Roman" w:hAnsi="Times New Roman"/>
                <w:szCs w:val="20"/>
                <w:lang w:val="uk-UA"/>
              </w:rPr>
            </w:pPr>
            <w:proofErr w:type="spellStart"/>
            <w:r w:rsidRPr="002B0A2F">
              <w:rPr>
                <w:rFonts w:ascii="Times New Roman" w:hAnsi="Times New Roman"/>
                <w:szCs w:val="20"/>
                <w:lang w:val="uk-UA"/>
              </w:rPr>
              <w:t>Муніци</w:t>
            </w:r>
            <w:proofErr w:type="spellEnd"/>
            <w:r w:rsidRPr="002B0A2F">
              <w:rPr>
                <w:rFonts w:ascii="Times New Roman" w:hAnsi="Times New Roman"/>
                <w:szCs w:val="20"/>
                <w:lang w:val="uk-UA"/>
              </w:rPr>
              <w:t xml:space="preserve">-пальна </w:t>
            </w:r>
            <w:proofErr w:type="spellStart"/>
            <w:r w:rsidRPr="002B0A2F">
              <w:rPr>
                <w:rFonts w:ascii="Times New Roman" w:hAnsi="Times New Roman"/>
                <w:szCs w:val="20"/>
                <w:lang w:val="uk-UA"/>
              </w:rPr>
              <w:t>інфра</w:t>
            </w:r>
            <w:proofErr w:type="spellEnd"/>
            <w:r w:rsidRPr="002B0A2F">
              <w:rPr>
                <w:rFonts w:ascii="Times New Roman" w:hAnsi="Times New Roman"/>
                <w:szCs w:val="20"/>
                <w:lang w:val="uk-UA"/>
              </w:rPr>
              <w:t>-структура та послуги</w:t>
            </w:r>
          </w:p>
        </w:tc>
        <w:tc>
          <w:tcPr>
            <w:tcW w:w="1331"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Захисні споруди об’єктів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-тури</w:t>
            </w:r>
          </w:p>
        </w:tc>
        <w:tc>
          <w:tcPr>
            <w:tcW w:w="1415" w:type="dxa"/>
          </w:tcPr>
          <w:p w:rsidR="00283F38" w:rsidRPr="002B0A2F" w:rsidRDefault="000C3D9A" w:rsidP="00D1283A">
            <w:pPr>
              <w:spacing w:line="211" w:lineRule="auto"/>
              <w:rPr>
                <w:rFonts w:ascii="Times New Roman" w:hAnsi="Times New Roman"/>
                <w:szCs w:val="20"/>
                <w:lang w:val="uk-UA"/>
              </w:rPr>
            </w:pPr>
            <w:r w:rsidRPr="002B0A2F">
              <w:rPr>
                <w:rFonts w:ascii="Times New Roman" w:hAnsi="Times New Roman"/>
                <w:szCs w:val="20"/>
                <w:lang w:val="uk-UA"/>
              </w:rPr>
              <w:t>Оновлення фонду захисних споруд цивільного захисту (проти</w:t>
            </w:r>
            <w:r w:rsidR="00803CC2">
              <w:rPr>
                <w:rFonts w:ascii="Times New Roman" w:hAnsi="Times New Roman"/>
                <w:szCs w:val="20"/>
                <w:lang w:val="uk-UA"/>
              </w:rPr>
              <w:t>-радіа</w:t>
            </w:r>
            <w:r w:rsidRPr="002B0A2F">
              <w:rPr>
                <w:rFonts w:ascii="Times New Roman" w:hAnsi="Times New Roman"/>
                <w:szCs w:val="20"/>
                <w:lang w:val="uk-UA"/>
              </w:rPr>
              <w:t xml:space="preserve">ційних </w:t>
            </w:r>
            <w:proofErr w:type="spellStart"/>
            <w:r w:rsidRPr="002B0A2F">
              <w:rPr>
                <w:rFonts w:ascii="Times New Roman" w:hAnsi="Times New Roman"/>
                <w:szCs w:val="20"/>
                <w:lang w:val="uk-UA"/>
              </w:rPr>
              <w:t>укриттів</w:t>
            </w:r>
            <w:proofErr w:type="spellEnd"/>
            <w:r w:rsidRPr="002B0A2F">
              <w:rPr>
                <w:rFonts w:ascii="Times New Roman" w:hAnsi="Times New Roman"/>
                <w:szCs w:val="20"/>
                <w:lang w:val="uk-UA"/>
              </w:rPr>
              <w:t xml:space="preserve">) та об’єктів спеціальної соціальної </w:t>
            </w:r>
            <w:proofErr w:type="spellStart"/>
            <w:r w:rsidRPr="002B0A2F">
              <w:rPr>
                <w:rFonts w:ascii="Times New Roman" w:hAnsi="Times New Roman"/>
                <w:szCs w:val="20"/>
                <w:lang w:val="uk-UA"/>
              </w:rPr>
              <w:t>інфраструк</w:t>
            </w:r>
            <w:proofErr w:type="spellEnd"/>
            <w:r w:rsidRPr="002B0A2F">
              <w:rPr>
                <w:rFonts w:ascii="Times New Roman" w:hAnsi="Times New Roman"/>
                <w:szCs w:val="20"/>
                <w:lang w:val="uk-UA"/>
              </w:rPr>
              <w:t xml:space="preserve">-тури, зокрема </w:t>
            </w:r>
            <w:proofErr w:type="spellStart"/>
            <w:r w:rsidRPr="002B0A2F">
              <w:rPr>
                <w:rFonts w:ascii="Times New Roman" w:hAnsi="Times New Roman"/>
                <w:szCs w:val="20"/>
                <w:lang w:val="uk-UA"/>
              </w:rPr>
              <w:t>адміністра-тивних</w:t>
            </w:r>
            <w:proofErr w:type="spellEnd"/>
            <w:r w:rsidRPr="002B0A2F">
              <w:rPr>
                <w:rFonts w:ascii="Times New Roman" w:hAnsi="Times New Roman"/>
                <w:szCs w:val="20"/>
                <w:lang w:val="uk-UA"/>
              </w:rPr>
              <w:t xml:space="preserve"> будівель, публічних просторів на території населених пунктів</w:t>
            </w:r>
          </w:p>
        </w:tc>
        <w:tc>
          <w:tcPr>
            <w:tcW w:w="966" w:type="dxa"/>
          </w:tcPr>
          <w:p w:rsidR="000C3D9A" w:rsidRPr="002B0A2F" w:rsidRDefault="000C3D9A" w:rsidP="000C3D9A">
            <w:pPr>
              <w:spacing w:line="230"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Департамент цивільного захисту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tc>
        <w:tc>
          <w:tcPr>
            <w:tcW w:w="156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Кількість побудованих/ </w:t>
            </w:r>
            <w:proofErr w:type="spellStart"/>
            <w:r w:rsidRPr="002B0A2F">
              <w:rPr>
                <w:rFonts w:ascii="Times New Roman" w:hAnsi="Times New Roman"/>
                <w:szCs w:val="20"/>
                <w:lang w:val="uk-UA"/>
              </w:rPr>
              <w:t>відремонтова</w:t>
            </w:r>
            <w:proofErr w:type="spellEnd"/>
            <w:r>
              <w:rPr>
                <w:rFonts w:ascii="Times New Roman" w:hAnsi="Times New Roman"/>
                <w:szCs w:val="20"/>
                <w:lang w:val="uk-UA"/>
              </w:rPr>
              <w:t>-</w:t>
            </w:r>
            <w:r w:rsidRPr="002B0A2F">
              <w:rPr>
                <w:rFonts w:ascii="Times New Roman" w:hAnsi="Times New Roman"/>
                <w:szCs w:val="20"/>
                <w:lang w:val="uk-UA"/>
              </w:rPr>
              <w:t>них захисних споруд</w:t>
            </w:r>
          </w:p>
        </w:tc>
        <w:tc>
          <w:tcPr>
            <w:tcW w:w="128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14 од.</w:t>
            </w:r>
          </w:p>
        </w:tc>
      </w:tr>
      <w:tr w:rsidR="000C3D9A" w:rsidRPr="002B0A2F" w:rsidTr="000C3D9A">
        <w:trPr>
          <w:gridAfter w:val="1"/>
          <w:wAfter w:w="6" w:type="dxa"/>
        </w:trPr>
        <w:tc>
          <w:tcPr>
            <w:tcW w:w="2410" w:type="dxa"/>
            <w:vMerge w:val="restart"/>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4.4.2. Сприяння розвитку систем оповіщення та інформування населення про загрозу виникнення або виникнення надзвичайних ситуацій</w:t>
            </w:r>
          </w:p>
        </w:tc>
        <w:tc>
          <w:tcPr>
            <w:tcW w:w="127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Модернізація територіальної автоматизованої</w:t>
            </w:r>
          </w:p>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системи централізованого оповіщення (далі –  ТАСЦО)</w:t>
            </w:r>
          </w:p>
        </w:tc>
        <w:tc>
          <w:tcPr>
            <w:tcW w:w="1081"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Громад-</w:t>
            </w:r>
            <w:proofErr w:type="spellStart"/>
            <w:r w:rsidRPr="002B0A2F">
              <w:rPr>
                <w:rFonts w:ascii="Times New Roman" w:hAnsi="Times New Roman"/>
                <w:szCs w:val="20"/>
                <w:lang w:val="uk-UA"/>
              </w:rPr>
              <w:t>ська</w:t>
            </w:r>
            <w:proofErr w:type="spellEnd"/>
            <w:r w:rsidRPr="002B0A2F">
              <w:rPr>
                <w:rFonts w:ascii="Times New Roman" w:hAnsi="Times New Roman"/>
                <w:szCs w:val="20"/>
                <w:lang w:val="uk-UA"/>
              </w:rPr>
              <w:t xml:space="preserve"> безпека</w:t>
            </w:r>
          </w:p>
        </w:tc>
        <w:tc>
          <w:tcPr>
            <w:tcW w:w="1331"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Цивільний захист</w:t>
            </w:r>
          </w:p>
        </w:tc>
        <w:tc>
          <w:tcPr>
            <w:tcW w:w="141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Цивільний захист та безпека громадян</w:t>
            </w:r>
          </w:p>
        </w:tc>
        <w:tc>
          <w:tcPr>
            <w:tcW w:w="966" w:type="dxa"/>
          </w:tcPr>
          <w:p w:rsidR="000C3D9A" w:rsidRPr="002B0A2F" w:rsidRDefault="000C3D9A" w:rsidP="000C3D9A">
            <w:pPr>
              <w:spacing w:line="230"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Департамент цивільного захисту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tc>
        <w:tc>
          <w:tcPr>
            <w:tcW w:w="156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Модернізовано ТАСЦО</w:t>
            </w:r>
          </w:p>
        </w:tc>
        <w:tc>
          <w:tcPr>
            <w:tcW w:w="128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1 од.</w:t>
            </w:r>
          </w:p>
        </w:tc>
      </w:tr>
      <w:tr w:rsidR="000C3D9A" w:rsidRPr="002B0A2F" w:rsidTr="000C3D9A">
        <w:trPr>
          <w:gridAfter w:val="1"/>
          <w:wAfter w:w="6" w:type="dxa"/>
        </w:trPr>
        <w:tc>
          <w:tcPr>
            <w:tcW w:w="2410" w:type="dxa"/>
            <w:vMerge/>
          </w:tcPr>
          <w:p w:rsidR="000C3D9A" w:rsidRPr="002B0A2F" w:rsidRDefault="000C3D9A" w:rsidP="000C3D9A">
            <w:pPr>
              <w:spacing w:line="230" w:lineRule="auto"/>
              <w:rPr>
                <w:rFonts w:ascii="Times New Roman" w:hAnsi="Times New Roman"/>
                <w:szCs w:val="20"/>
                <w:lang w:val="uk-UA"/>
              </w:rPr>
            </w:pPr>
          </w:p>
        </w:tc>
        <w:tc>
          <w:tcPr>
            <w:tcW w:w="127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Створення </w:t>
            </w:r>
            <w:proofErr w:type="spellStart"/>
            <w:r w:rsidRPr="002B0A2F">
              <w:rPr>
                <w:rFonts w:ascii="Times New Roman" w:hAnsi="Times New Roman"/>
                <w:szCs w:val="20"/>
                <w:lang w:val="uk-UA"/>
              </w:rPr>
              <w:t>новіт</w:t>
            </w:r>
            <w:r w:rsidR="0031760F">
              <w:rPr>
                <w:rFonts w:ascii="Times New Roman" w:hAnsi="Times New Roman"/>
                <w:szCs w:val="20"/>
                <w:lang w:val="uk-UA"/>
              </w:rPr>
              <w:t>-</w:t>
            </w:r>
            <w:r w:rsidRPr="002B0A2F">
              <w:rPr>
                <w:rFonts w:ascii="Times New Roman" w:hAnsi="Times New Roman"/>
                <w:szCs w:val="20"/>
                <w:lang w:val="uk-UA"/>
              </w:rPr>
              <w:t>ніх</w:t>
            </w:r>
            <w:proofErr w:type="spellEnd"/>
            <w:r w:rsidRPr="002B0A2F">
              <w:rPr>
                <w:rFonts w:ascii="Times New Roman" w:hAnsi="Times New Roman"/>
                <w:szCs w:val="20"/>
                <w:lang w:val="uk-UA"/>
              </w:rPr>
              <w:t xml:space="preserve"> місцевих авто</w:t>
            </w:r>
            <w:r w:rsidR="0031760F">
              <w:rPr>
                <w:rFonts w:ascii="Times New Roman" w:hAnsi="Times New Roman"/>
                <w:szCs w:val="20"/>
                <w:lang w:val="uk-UA"/>
              </w:rPr>
              <w:t>-</w:t>
            </w:r>
            <w:proofErr w:type="spellStart"/>
            <w:r w:rsidRPr="002B0A2F">
              <w:rPr>
                <w:rFonts w:ascii="Times New Roman" w:hAnsi="Times New Roman"/>
                <w:szCs w:val="20"/>
                <w:lang w:val="uk-UA"/>
              </w:rPr>
              <w:t>матизованих</w:t>
            </w:r>
            <w:proofErr w:type="spellEnd"/>
            <w:r w:rsidRPr="002B0A2F">
              <w:rPr>
                <w:rFonts w:ascii="Times New Roman" w:hAnsi="Times New Roman"/>
                <w:szCs w:val="20"/>
                <w:lang w:val="uk-UA"/>
              </w:rPr>
              <w:t xml:space="preserve"> </w:t>
            </w:r>
            <w:proofErr w:type="spellStart"/>
            <w:r w:rsidRPr="002B0A2F">
              <w:rPr>
                <w:rFonts w:ascii="Times New Roman" w:hAnsi="Times New Roman"/>
                <w:szCs w:val="20"/>
                <w:lang w:val="uk-UA"/>
              </w:rPr>
              <w:t>сис</w:t>
            </w:r>
            <w:proofErr w:type="spellEnd"/>
            <w:r w:rsidR="0031760F">
              <w:rPr>
                <w:rFonts w:ascii="Times New Roman" w:hAnsi="Times New Roman"/>
                <w:szCs w:val="20"/>
                <w:lang w:val="uk-UA"/>
              </w:rPr>
              <w:t>-</w:t>
            </w:r>
            <w:r w:rsidRPr="002B0A2F">
              <w:rPr>
                <w:rFonts w:ascii="Times New Roman" w:hAnsi="Times New Roman"/>
                <w:szCs w:val="20"/>
                <w:lang w:val="uk-UA"/>
              </w:rPr>
              <w:t xml:space="preserve">тем </w:t>
            </w:r>
            <w:proofErr w:type="spellStart"/>
            <w:r w:rsidRPr="002B0A2F">
              <w:rPr>
                <w:rFonts w:ascii="Times New Roman" w:hAnsi="Times New Roman"/>
                <w:szCs w:val="20"/>
                <w:lang w:val="uk-UA"/>
              </w:rPr>
              <w:t>централізо</w:t>
            </w:r>
            <w:r w:rsidR="0031760F">
              <w:rPr>
                <w:rFonts w:ascii="Times New Roman" w:hAnsi="Times New Roman"/>
                <w:szCs w:val="20"/>
                <w:lang w:val="uk-UA"/>
              </w:rPr>
              <w:t>ва</w:t>
            </w:r>
            <w:proofErr w:type="spellEnd"/>
            <w:r w:rsidR="0031760F">
              <w:rPr>
                <w:rFonts w:ascii="Times New Roman" w:hAnsi="Times New Roman"/>
                <w:szCs w:val="20"/>
                <w:lang w:val="uk-UA"/>
              </w:rPr>
              <w:t xml:space="preserve">-ного </w:t>
            </w:r>
            <w:r w:rsidRPr="002B0A2F">
              <w:rPr>
                <w:rFonts w:ascii="Times New Roman" w:hAnsi="Times New Roman"/>
                <w:szCs w:val="20"/>
                <w:lang w:val="uk-UA"/>
              </w:rPr>
              <w:t xml:space="preserve">оповіщення (далі – МАСЦО) </w:t>
            </w:r>
          </w:p>
        </w:tc>
        <w:tc>
          <w:tcPr>
            <w:tcW w:w="1081"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Громад-</w:t>
            </w:r>
            <w:proofErr w:type="spellStart"/>
            <w:r w:rsidRPr="002B0A2F">
              <w:rPr>
                <w:rFonts w:ascii="Times New Roman" w:hAnsi="Times New Roman"/>
                <w:szCs w:val="20"/>
                <w:lang w:val="uk-UA"/>
              </w:rPr>
              <w:t>ська</w:t>
            </w:r>
            <w:proofErr w:type="spellEnd"/>
            <w:r w:rsidRPr="002B0A2F">
              <w:rPr>
                <w:rFonts w:ascii="Times New Roman" w:hAnsi="Times New Roman"/>
                <w:szCs w:val="20"/>
                <w:lang w:val="uk-UA"/>
              </w:rPr>
              <w:t xml:space="preserve"> безпека</w:t>
            </w:r>
          </w:p>
        </w:tc>
        <w:tc>
          <w:tcPr>
            <w:tcW w:w="1331"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Цивільний захист</w:t>
            </w:r>
          </w:p>
        </w:tc>
        <w:tc>
          <w:tcPr>
            <w:tcW w:w="1415" w:type="dxa"/>
          </w:tcPr>
          <w:p w:rsidR="000C3D9A" w:rsidRPr="002B0A2F" w:rsidRDefault="000C3D9A" w:rsidP="000C3D9A">
            <w:pPr>
              <w:spacing w:line="230" w:lineRule="auto"/>
              <w:rPr>
                <w:i/>
                <w:spacing w:val="-4"/>
                <w:sz w:val="26"/>
                <w:szCs w:val="26"/>
                <w:lang w:val="uk-UA"/>
              </w:rPr>
            </w:pPr>
            <w:r w:rsidRPr="002B0A2F">
              <w:rPr>
                <w:rFonts w:ascii="Times New Roman" w:hAnsi="Times New Roman"/>
                <w:szCs w:val="20"/>
                <w:lang w:val="uk-UA"/>
              </w:rPr>
              <w:t>Цивільний захист та безпека громадян</w:t>
            </w:r>
          </w:p>
        </w:tc>
        <w:tc>
          <w:tcPr>
            <w:tcW w:w="966" w:type="dxa"/>
          </w:tcPr>
          <w:p w:rsidR="000C3D9A" w:rsidRPr="002B0A2F" w:rsidRDefault="000C3D9A" w:rsidP="000C3D9A">
            <w:pPr>
              <w:spacing w:line="230"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Департамент цивільного захисту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tc>
        <w:tc>
          <w:tcPr>
            <w:tcW w:w="1560" w:type="dxa"/>
          </w:tcPr>
          <w:p w:rsidR="000C3D9A" w:rsidRPr="002B0A2F" w:rsidRDefault="000C3D9A" w:rsidP="000A5735">
            <w:pPr>
              <w:spacing w:line="230" w:lineRule="auto"/>
              <w:rPr>
                <w:rFonts w:ascii="Times New Roman" w:hAnsi="Times New Roman"/>
                <w:szCs w:val="20"/>
                <w:lang w:val="uk-UA"/>
              </w:rPr>
            </w:pPr>
            <w:r w:rsidRPr="002B0A2F">
              <w:rPr>
                <w:rFonts w:ascii="Times New Roman" w:hAnsi="Times New Roman"/>
                <w:szCs w:val="20"/>
                <w:lang w:val="uk-UA"/>
              </w:rPr>
              <w:t xml:space="preserve">Кількість територіальних громад, </w:t>
            </w:r>
            <w:r w:rsidR="000A5735">
              <w:rPr>
                <w:rFonts w:ascii="Times New Roman" w:hAnsi="Times New Roman"/>
                <w:szCs w:val="20"/>
                <w:lang w:val="uk-UA"/>
              </w:rPr>
              <w:t>у</w:t>
            </w:r>
            <w:r w:rsidRPr="002B0A2F">
              <w:rPr>
                <w:rFonts w:ascii="Times New Roman" w:hAnsi="Times New Roman"/>
                <w:szCs w:val="20"/>
                <w:lang w:val="uk-UA"/>
              </w:rPr>
              <w:t xml:space="preserve"> яких створено новітні МАСЦО</w:t>
            </w:r>
          </w:p>
        </w:tc>
        <w:tc>
          <w:tcPr>
            <w:tcW w:w="128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24 од.</w:t>
            </w:r>
          </w:p>
        </w:tc>
      </w:tr>
      <w:tr w:rsidR="000C3D9A" w:rsidRPr="002B0A2F" w:rsidTr="000C3D9A">
        <w:trPr>
          <w:gridAfter w:val="1"/>
          <w:wAfter w:w="6" w:type="dxa"/>
        </w:trPr>
        <w:tc>
          <w:tcPr>
            <w:tcW w:w="2410" w:type="dxa"/>
          </w:tcPr>
          <w:p w:rsidR="000C3D9A"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lastRenderedPageBreak/>
              <w:t>4.4.3. Сприяння утворенню у територіальних громадах центрів безпеки як інтегрованих структур з єдиною комунікацією</w:t>
            </w:r>
          </w:p>
          <w:p w:rsidR="0081124D" w:rsidRPr="002B0A2F" w:rsidRDefault="0081124D" w:rsidP="000C3D9A">
            <w:pPr>
              <w:spacing w:line="230" w:lineRule="auto"/>
              <w:rPr>
                <w:rFonts w:ascii="Times New Roman" w:hAnsi="Times New Roman"/>
                <w:szCs w:val="20"/>
                <w:lang w:val="uk-UA"/>
              </w:rPr>
            </w:pPr>
          </w:p>
        </w:tc>
        <w:tc>
          <w:tcPr>
            <w:tcW w:w="127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Створення центрів безпеки для забезпечення цивільного захисту населення</w:t>
            </w:r>
          </w:p>
        </w:tc>
        <w:tc>
          <w:tcPr>
            <w:tcW w:w="1081"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Громад-</w:t>
            </w:r>
            <w:proofErr w:type="spellStart"/>
            <w:r w:rsidRPr="002B0A2F">
              <w:rPr>
                <w:rFonts w:ascii="Times New Roman" w:hAnsi="Times New Roman"/>
                <w:szCs w:val="20"/>
                <w:lang w:val="uk-UA"/>
              </w:rPr>
              <w:t>ська</w:t>
            </w:r>
            <w:proofErr w:type="spellEnd"/>
            <w:r w:rsidRPr="002B0A2F">
              <w:rPr>
                <w:rFonts w:ascii="Times New Roman" w:hAnsi="Times New Roman"/>
                <w:szCs w:val="20"/>
                <w:lang w:val="uk-UA"/>
              </w:rPr>
              <w:t xml:space="preserve"> безпека</w:t>
            </w:r>
          </w:p>
        </w:tc>
        <w:tc>
          <w:tcPr>
            <w:tcW w:w="1331"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Цивільний захист</w:t>
            </w:r>
          </w:p>
        </w:tc>
        <w:tc>
          <w:tcPr>
            <w:tcW w:w="1415"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Цивільний захист та безпека громадян</w:t>
            </w:r>
          </w:p>
        </w:tc>
        <w:tc>
          <w:tcPr>
            <w:tcW w:w="966" w:type="dxa"/>
          </w:tcPr>
          <w:p w:rsidR="000C3D9A" w:rsidRPr="002B0A2F" w:rsidRDefault="000C3D9A" w:rsidP="000C3D9A">
            <w:pPr>
              <w:spacing w:line="230" w:lineRule="auto"/>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 xml:space="preserve">Департамент цивільного захисту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tc>
        <w:tc>
          <w:tcPr>
            <w:tcW w:w="1560" w:type="dxa"/>
          </w:tcPr>
          <w:p w:rsidR="000C3D9A" w:rsidRPr="002B0A2F" w:rsidRDefault="000C3D9A" w:rsidP="0031760F">
            <w:pPr>
              <w:spacing w:line="230" w:lineRule="auto"/>
              <w:rPr>
                <w:rFonts w:ascii="Times New Roman" w:hAnsi="Times New Roman"/>
                <w:szCs w:val="20"/>
                <w:lang w:val="uk-UA"/>
              </w:rPr>
            </w:pPr>
            <w:r w:rsidRPr="002B0A2F">
              <w:rPr>
                <w:rFonts w:ascii="Times New Roman" w:hAnsi="Times New Roman"/>
                <w:szCs w:val="20"/>
                <w:lang w:val="uk-UA"/>
              </w:rPr>
              <w:t xml:space="preserve">Кількість територіальних громад, </w:t>
            </w:r>
            <w:r w:rsidR="0031760F">
              <w:rPr>
                <w:rFonts w:ascii="Times New Roman" w:hAnsi="Times New Roman"/>
                <w:szCs w:val="20"/>
                <w:lang w:val="uk-UA"/>
              </w:rPr>
              <w:t>у</w:t>
            </w:r>
            <w:r w:rsidRPr="002B0A2F">
              <w:rPr>
                <w:rFonts w:ascii="Times New Roman" w:hAnsi="Times New Roman"/>
                <w:szCs w:val="20"/>
                <w:lang w:val="uk-UA"/>
              </w:rPr>
              <w:t xml:space="preserve"> яких створено Центри безпеки</w:t>
            </w:r>
          </w:p>
        </w:tc>
        <w:tc>
          <w:tcPr>
            <w:tcW w:w="1280" w:type="dxa"/>
          </w:tcPr>
          <w:p w:rsidR="000C3D9A" w:rsidRPr="002B0A2F" w:rsidRDefault="000C3D9A" w:rsidP="000C3D9A">
            <w:pPr>
              <w:spacing w:line="230" w:lineRule="auto"/>
              <w:rPr>
                <w:rFonts w:ascii="Times New Roman" w:hAnsi="Times New Roman"/>
                <w:szCs w:val="20"/>
                <w:lang w:val="uk-UA"/>
              </w:rPr>
            </w:pPr>
            <w:r w:rsidRPr="002B0A2F">
              <w:rPr>
                <w:rFonts w:ascii="Times New Roman" w:hAnsi="Times New Roman"/>
                <w:szCs w:val="20"/>
                <w:lang w:val="uk-UA"/>
              </w:rPr>
              <w:t>86 од.</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4.4.4. Сприяння створенню (відновленню) </w:t>
            </w:r>
            <w:proofErr w:type="spellStart"/>
            <w:r w:rsidRPr="002B0A2F">
              <w:rPr>
                <w:rFonts w:ascii="Times New Roman" w:hAnsi="Times New Roman"/>
                <w:szCs w:val="20"/>
                <w:lang w:val="uk-UA"/>
              </w:rPr>
              <w:t>безпекових</w:t>
            </w:r>
            <w:proofErr w:type="spellEnd"/>
            <w:r w:rsidRPr="002B0A2F">
              <w:rPr>
                <w:rFonts w:ascii="Times New Roman" w:hAnsi="Times New Roman"/>
                <w:szCs w:val="20"/>
                <w:lang w:val="uk-UA"/>
              </w:rPr>
              <w:t xml:space="preserve"> умов в територіальних громадах шляхом впровадження та реалізації проєкту </w:t>
            </w:r>
            <w:r w:rsidR="00CB72BC" w:rsidRPr="00BB6BAF">
              <w:rPr>
                <w:rFonts w:ascii="Times New Roman" w:hAnsi="Times New Roman"/>
                <w:szCs w:val="28"/>
                <w:lang w:val="uk-UA"/>
              </w:rPr>
              <w:t>„</w:t>
            </w:r>
            <w:bookmarkStart w:id="0" w:name="_GoBack"/>
            <w:bookmarkEnd w:id="0"/>
            <w:r w:rsidRPr="002B0A2F">
              <w:rPr>
                <w:rFonts w:ascii="Times New Roman" w:hAnsi="Times New Roman"/>
                <w:szCs w:val="20"/>
                <w:lang w:val="uk-UA"/>
              </w:rPr>
              <w:t>Поліцейський офіцер громади” </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D1283A">
            <w:pPr>
              <w:spacing w:line="230" w:lineRule="auto"/>
              <w:rPr>
                <w:rFonts w:ascii="Times New Roman" w:hAnsi="Times New Roman"/>
                <w:szCs w:val="20"/>
                <w:lang w:val="uk-UA"/>
              </w:rPr>
            </w:pPr>
            <w:r w:rsidRPr="002B0A2F">
              <w:rPr>
                <w:rFonts w:ascii="Times New Roman" w:hAnsi="Times New Roman"/>
                <w:szCs w:val="20"/>
                <w:lang w:val="uk-UA"/>
              </w:rPr>
              <w:t>Реалізація про</w:t>
            </w:r>
            <w:r w:rsidR="0031760F">
              <w:rPr>
                <w:rFonts w:ascii="Times New Roman" w:hAnsi="Times New Roman"/>
                <w:szCs w:val="20"/>
                <w:lang w:val="uk-UA"/>
              </w:rPr>
              <w:t>є</w:t>
            </w:r>
            <w:r w:rsidRPr="002B0A2F">
              <w:rPr>
                <w:rFonts w:ascii="Times New Roman" w:hAnsi="Times New Roman"/>
                <w:szCs w:val="20"/>
                <w:lang w:val="uk-UA"/>
              </w:rPr>
              <w:t xml:space="preserve">кту </w:t>
            </w:r>
            <w:r w:rsidR="0031760F" w:rsidRPr="00BB6BAF">
              <w:rPr>
                <w:rFonts w:ascii="Times New Roman" w:hAnsi="Times New Roman"/>
                <w:szCs w:val="28"/>
                <w:lang w:val="uk-UA"/>
              </w:rPr>
              <w:t>„</w:t>
            </w:r>
            <w:r w:rsidRPr="002B0A2F">
              <w:rPr>
                <w:rFonts w:ascii="Times New Roman" w:hAnsi="Times New Roman"/>
                <w:szCs w:val="20"/>
                <w:lang w:val="uk-UA"/>
              </w:rPr>
              <w:t xml:space="preserve">Поліцейський офіцер громади” шляхом </w:t>
            </w:r>
          </w:p>
          <w:p w:rsidR="000C3D9A" w:rsidRDefault="000C3D9A" w:rsidP="0031760F">
            <w:pPr>
              <w:spacing w:line="230" w:lineRule="auto"/>
              <w:rPr>
                <w:rFonts w:ascii="Times New Roman" w:hAnsi="Times New Roman"/>
                <w:szCs w:val="20"/>
                <w:lang w:val="uk-UA"/>
              </w:rPr>
            </w:pPr>
            <w:r w:rsidRPr="002B0A2F">
              <w:rPr>
                <w:rFonts w:ascii="Times New Roman" w:hAnsi="Times New Roman"/>
                <w:szCs w:val="20"/>
                <w:lang w:val="uk-UA"/>
              </w:rPr>
              <w:t xml:space="preserve">створення мережі поліцейських станцій на територіях  територіальних громад </w:t>
            </w:r>
            <w:r w:rsidR="0031760F">
              <w:rPr>
                <w:rFonts w:ascii="Times New Roman" w:hAnsi="Times New Roman"/>
                <w:szCs w:val="20"/>
                <w:lang w:val="uk-UA"/>
              </w:rPr>
              <w:t>і</w:t>
            </w:r>
            <w:r w:rsidRPr="002B0A2F">
              <w:rPr>
                <w:rFonts w:ascii="Times New Roman" w:hAnsi="Times New Roman"/>
                <w:szCs w:val="20"/>
                <w:lang w:val="uk-UA"/>
              </w:rPr>
              <w:t xml:space="preserve"> призначення поліцейських офіцерів територіальних громад</w:t>
            </w:r>
          </w:p>
          <w:p w:rsidR="0081124D" w:rsidRPr="002B0A2F" w:rsidRDefault="0081124D" w:rsidP="0031760F">
            <w:pPr>
              <w:spacing w:line="230" w:lineRule="auto"/>
              <w:rPr>
                <w:rFonts w:ascii="Times New Roman" w:hAnsi="Times New Roman"/>
                <w:szCs w:val="20"/>
                <w:lang w:val="uk-UA"/>
              </w:rPr>
            </w:pP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Громад-</w:t>
            </w:r>
            <w:proofErr w:type="spellStart"/>
            <w:r w:rsidRPr="002B0A2F">
              <w:rPr>
                <w:rFonts w:ascii="Times New Roman" w:hAnsi="Times New Roman"/>
                <w:szCs w:val="20"/>
                <w:lang w:val="uk-UA"/>
              </w:rPr>
              <w:t>ська</w:t>
            </w:r>
            <w:proofErr w:type="spellEnd"/>
            <w:r w:rsidRPr="002B0A2F">
              <w:rPr>
                <w:rFonts w:ascii="Times New Roman" w:hAnsi="Times New Roman"/>
                <w:szCs w:val="20"/>
                <w:lang w:val="uk-UA"/>
              </w:rPr>
              <w:t xml:space="preserve"> безпека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Протидія злочинності, підтримання публічної безпеки та порядку</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Цивільний захист та безпека громадян</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Управління взаємодії з правоохоронними органами та         оборонної роботи облдержадміністрації, органи місцевого самоврядування         (за згодою),      Головне управління Національної поліції в Дніпропетровській області (за згодою)</w:t>
            </w:r>
          </w:p>
        </w:tc>
        <w:tc>
          <w:tcPr>
            <w:tcW w:w="1560" w:type="dxa"/>
          </w:tcPr>
          <w:p w:rsidR="000C3D9A" w:rsidRPr="002B0A2F" w:rsidRDefault="000C3D9A" w:rsidP="0031760F">
            <w:pPr>
              <w:rPr>
                <w:rFonts w:ascii="Times New Roman" w:hAnsi="Times New Roman"/>
                <w:szCs w:val="20"/>
                <w:lang w:val="uk-UA"/>
              </w:rPr>
            </w:pPr>
            <w:r w:rsidRPr="002B0A2F">
              <w:rPr>
                <w:rFonts w:ascii="Times New Roman" w:hAnsi="Times New Roman"/>
                <w:szCs w:val="20"/>
                <w:lang w:val="uk-UA"/>
              </w:rPr>
              <w:t xml:space="preserve">Частка територіальних громад, </w:t>
            </w:r>
            <w:r w:rsidR="0031760F">
              <w:rPr>
                <w:rFonts w:ascii="Times New Roman" w:hAnsi="Times New Roman"/>
                <w:szCs w:val="20"/>
                <w:lang w:val="uk-UA"/>
              </w:rPr>
              <w:t>у</w:t>
            </w:r>
            <w:r w:rsidRPr="002B0A2F">
              <w:rPr>
                <w:rFonts w:ascii="Times New Roman" w:hAnsi="Times New Roman"/>
                <w:szCs w:val="20"/>
                <w:lang w:val="uk-UA"/>
              </w:rPr>
              <w:t xml:space="preserve"> яких забезпечено призначення поліцейських офіцерів</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100 %</w:t>
            </w:r>
          </w:p>
        </w:tc>
      </w:tr>
      <w:tr w:rsidR="000C3D9A" w:rsidRPr="002B0A2F" w:rsidTr="000C3D9A">
        <w:trPr>
          <w:gridAfter w:val="1"/>
          <w:wAfter w:w="6" w:type="dxa"/>
        </w:trPr>
        <w:tc>
          <w:tcPr>
            <w:tcW w:w="241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4.4.5. Сприяння утворенню органами місцевого самоврядування та забезпечення функціонування у територіальних громадах пожежно-рятувальних підрозділів місцевої та добровільної пожежної охорони (зокрема у складі центрів безпеки) </w:t>
            </w:r>
          </w:p>
        </w:tc>
        <w:tc>
          <w:tcPr>
            <w:tcW w:w="127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Захід</w:t>
            </w:r>
          </w:p>
        </w:tc>
        <w:tc>
          <w:tcPr>
            <w:tcW w:w="1842"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Створення пожежно-рятувальних підрозділів місцевої та добровільної пожежної охорони</w:t>
            </w:r>
          </w:p>
        </w:tc>
        <w:tc>
          <w:tcPr>
            <w:tcW w:w="108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Громад-</w:t>
            </w:r>
            <w:proofErr w:type="spellStart"/>
            <w:r w:rsidRPr="002B0A2F">
              <w:rPr>
                <w:rFonts w:ascii="Times New Roman" w:hAnsi="Times New Roman"/>
                <w:szCs w:val="20"/>
                <w:lang w:val="uk-UA"/>
              </w:rPr>
              <w:t>ська</w:t>
            </w:r>
            <w:proofErr w:type="spellEnd"/>
            <w:r w:rsidRPr="002B0A2F">
              <w:rPr>
                <w:rFonts w:ascii="Times New Roman" w:hAnsi="Times New Roman"/>
                <w:szCs w:val="20"/>
                <w:lang w:val="uk-UA"/>
              </w:rPr>
              <w:t xml:space="preserve"> безпека</w:t>
            </w:r>
          </w:p>
        </w:tc>
        <w:tc>
          <w:tcPr>
            <w:tcW w:w="1331"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Цивільний захист</w:t>
            </w:r>
          </w:p>
        </w:tc>
        <w:tc>
          <w:tcPr>
            <w:tcW w:w="1415"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Цивільний захист та безпека громадян</w:t>
            </w:r>
          </w:p>
        </w:tc>
        <w:tc>
          <w:tcPr>
            <w:tcW w:w="966" w:type="dxa"/>
          </w:tcPr>
          <w:p w:rsidR="000C3D9A" w:rsidRPr="002B0A2F" w:rsidRDefault="000C3D9A" w:rsidP="000C3D9A">
            <w:pPr>
              <w:jc w:val="center"/>
              <w:rPr>
                <w:rFonts w:ascii="Times New Roman" w:hAnsi="Times New Roman"/>
                <w:szCs w:val="20"/>
                <w:lang w:val="uk-UA"/>
              </w:rPr>
            </w:pPr>
            <w:r w:rsidRPr="002B0A2F">
              <w:rPr>
                <w:rFonts w:ascii="Times New Roman" w:hAnsi="Times New Roman"/>
                <w:szCs w:val="20"/>
                <w:lang w:val="uk-UA"/>
              </w:rPr>
              <w:t>36</w:t>
            </w:r>
          </w:p>
        </w:tc>
        <w:tc>
          <w:tcPr>
            <w:tcW w:w="2126" w:type="dxa"/>
          </w:tcPr>
          <w:p w:rsidR="000C3D9A" w:rsidRPr="002B0A2F" w:rsidRDefault="000C3D9A" w:rsidP="000C3D9A">
            <w:pPr>
              <w:rPr>
                <w:rFonts w:ascii="Times New Roman" w:hAnsi="Times New Roman"/>
                <w:color w:val="000000" w:themeColor="text1"/>
                <w:szCs w:val="20"/>
                <w:lang w:val="uk-UA"/>
              </w:rPr>
            </w:pPr>
            <w:r w:rsidRPr="002B0A2F">
              <w:rPr>
                <w:rFonts w:ascii="Times New Roman" w:hAnsi="Times New Roman"/>
                <w:szCs w:val="20"/>
                <w:lang w:val="uk-UA"/>
              </w:rPr>
              <w:t xml:space="preserve">Департамент цивільного захисту </w:t>
            </w:r>
            <w:r w:rsidRPr="002B0A2F">
              <w:rPr>
                <w:rFonts w:ascii="Times New Roman" w:hAnsi="Times New Roman"/>
                <w:color w:val="000000" w:themeColor="text1"/>
                <w:szCs w:val="20"/>
                <w:lang w:val="uk-UA"/>
              </w:rPr>
              <w:t>облдержадміністрації, органи місцевого самоврядування       (за згодою),</w:t>
            </w:r>
          </w:p>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 xml:space="preserve">Головне управління Державної служби України з надзвичайних ситуацій                   </w:t>
            </w:r>
          </w:p>
          <w:p w:rsidR="000C3D9A" w:rsidRDefault="000C3D9A" w:rsidP="000C3D9A">
            <w:pPr>
              <w:rPr>
                <w:rFonts w:ascii="Times New Roman" w:hAnsi="Times New Roman"/>
                <w:color w:val="000000" w:themeColor="text1"/>
                <w:szCs w:val="20"/>
                <w:lang w:val="uk-UA"/>
              </w:rPr>
            </w:pPr>
            <w:r w:rsidRPr="002B0A2F">
              <w:rPr>
                <w:rFonts w:ascii="Times New Roman" w:hAnsi="Times New Roman"/>
                <w:szCs w:val="20"/>
                <w:lang w:val="uk-UA"/>
              </w:rPr>
              <w:t xml:space="preserve">у Дніпропетровській області </w:t>
            </w:r>
            <w:r w:rsidRPr="002B0A2F">
              <w:rPr>
                <w:rFonts w:ascii="Times New Roman" w:hAnsi="Times New Roman"/>
                <w:color w:val="000000" w:themeColor="text1"/>
                <w:szCs w:val="20"/>
                <w:lang w:val="uk-UA"/>
              </w:rPr>
              <w:t>(за згодою)</w:t>
            </w:r>
          </w:p>
          <w:p w:rsidR="0081124D" w:rsidRPr="002B0A2F" w:rsidRDefault="0081124D" w:rsidP="000C3D9A">
            <w:pPr>
              <w:rPr>
                <w:rFonts w:ascii="Times New Roman" w:hAnsi="Times New Roman"/>
                <w:szCs w:val="20"/>
                <w:lang w:val="uk-UA"/>
              </w:rPr>
            </w:pPr>
          </w:p>
        </w:tc>
        <w:tc>
          <w:tcPr>
            <w:tcW w:w="156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Кількість створених підрозділів місцевої та добровільної пожежної охорони</w:t>
            </w:r>
          </w:p>
        </w:tc>
        <w:tc>
          <w:tcPr>
            <w:tcW w:w="1280" w:type="dxa"/>
          </w:tcPr>
          <w:p w:rsidR="000C3D9A" w:rsidRPr="002B0A2F" w:rsidRDefault="000C3D9A" w:rsidP="000C3D9A">
            <w:pPr>
              <w:rPr>
                <w:rFonts w:ascii="Times New Roman" w:hAnsi="Times New Roman"/>
                <w:szCs w:val="20"/>
                <w:lang w:val="uk-UA"/>
              </w:rPr>
            </w:pPr>
            <w:r w:rsidRPr="002B0A2F">
              <w:rPr>
                <w:rFonts w:ascii="Times New Roman" w:hAnsi="Times New Roman"/>
                <w:szCs w:val="20"/>
                <w:lang w:val="uk-UA"/>
              </w:rPr>
              <w:t>43 од.</w:t>
            </w:r>
          </w:p>
        </w:tc>
      </w:tr>
    </w:tbl>
    <w:p w:rsidR="00D1283A" w:rsidRDefault="00D1283A" w:rsidP="000C3D9A">
      <w:pPr>
        <w:rPr>
          <w:rFonts w:ascii="Times New Roman" w:hAnsi="Times New Roman"/>
          <w:sz w:val="28"/>
          <w:szCs w:val="28"/>
          <w:lang w:val="uk-UA"/>
        </w:rPr>
      </w:pPr>
    </w:p>
    <w:p w:rsidR="00E70859" w:rsidRDefault="00E70859" w:rsidP="000C3D9A">
      <w:pPr>
        <w:rPr>
          <w:rFonts w:ascii="Times New Roman" w:hAnsi="Times New Roman"/>
          <w:sz w:val="28"/>
          <w:szCs w:val="28"/>
          <w:lang w:val="uk-UA"/>
        </w:rPr>
      </w:pPr>
    </w:p>
    <w:p w:rsidR="000C3D9A" w:rsidRDefault="00E70859" w:rsidP="00927F8E">
      <w:pPr>
        <w:jc w:val="center"/>
        <w:rPr>
          <w:rFonts w:ascii="Times New Roman" w:hAnsi="Times New Roman"/>
          <w:sz w:val="28"/>
          <w:szCs w:val="28"/>
          <w:lang w:val="uk-UA"/>
        </w:rPr>
      </w:pPr>
      <w:r w:rsidRPr="00E35DB0">
        <w:rPr>
          <w:rFonts w:ascii="Times New Roman" w:hAnsi="Times New Roman"/>
          <w:b/>
          <w:sz w:val="28"/>
          <w:szCs w:val="28"/>
          <w:lang w:val="uk-UA"/>
        </w:rPr>
        <w:t xml:space="preserve">Заступник голови обласної ради </w:t>
      </w:r>
      <w:r w:rsidRPr="00E35DB0">
        <w:rPr>
          <w:rFonts w:ascii="Times New Roman" w:hAnsi="Times New Roman"/>
          <w:b/>
          <w:sz w:val="28"/>
          <w:szCs w:val="28"/>
          <w:lang w:val="uk-UA"/>
        </w:rPr>
        <w:tab/>
      </w:r>
      <w:r w:rsidRPr="00E35DB0">
        <w:rPr>
          <w:rFonts w:ascii="Times New Roman" w:hAnsi="Times New Roman"/>
          <w:b/>
          <w:sz w:val="28"/>
          <w:szCs w:val="28"/>
          <w:lang w:val="uk-UA"/>
        </w:rPr>
        <w:tab/>
      </w:r>
      <w:r w:rsidRPr="00E35DB0">
        <w:rPr>
          <w:rFonts w:ascii="Times New Roman" w:hAnsi="Times New Roman"/>
          <w:b/>
          <w:sz w:val="28"/>
          <w:szCs w:val="28"/>
          <w:lang w:val="uk-UA"/>
        </w:rPr>
        <w:tab/>
      </w:r>
      <w:r w:rsidRPr="00E35DB0">
        <w:rPr>
          <w:rFonts w:ascii="Times New Roman" w:hAnsi="Times New Roman"/>
          <w:b/>
          <w:sz w:val="28"/>
          <w:szCs w:val="28"/>
          <w:lang w:val="uk-UA"/>
        </w:rPr>
        <w:tab/>
      </w:r>
      <w:r w:rsidRPr="00E35DB0">
        <w:rPr>
          <w:rFonts w:ascii="Times New Roman" w:hAnsi="Times New Roman"/>
          <w:b/>
          <w:sz w:val="28"/>
          <w:szCs w:val="28"/>
          <w:lang w:val="uk-UA"/>
        </w:rPr>
        <w:tab/>
      </w:r>
      <w:r w:rsidRPr="00E35DB0">
        <w:rPr>
          <w:rFonts w:ascii="Times New Roman" w:hAnsi="Times New Roman"/>
          <w:b/>
          <w:sz w:val="28"/>
          <w:szCs w:val="28"/>
          <w:lang w:val="uk-UA"/>
        </w:rPr>
        <w:tab/>
      </w:r>
      <w:r w:rsidRPr="00E35DB0">
        <w:rPr>
          <w:rFonts w:ascii="Times New Roman" w:hAnsi="Times New Roman"/>
          <w:b/>
          <w:sz w:val="28"/>
          <w:szCs w:val="28"/>
          <w:lang w:val="uk-UA"/>
        </w:rPr>
        <w:tab/>
      </w:r>
      <w:r w:rsidRPr="00E35DB0">
        <w:rPr>
          <w:rFonts w:ascii="Times New Roman" w:hAnsi="Times New Roman"/>
          <w:b/>
          <w:sz w:val="28"/>
          <w:szCs w:val="28"/>
          <w:lang w:val="uk-UA"/>
        </w:rPr>
        <w:tab/>
      </w:r>
      <w:r w:rsidRPr="00E35DB0">
        <w:rPr>
          <w:rFonts w:ascii="Times New Roman" w:hAnsi="Times New Roman"/>
          <w:b/>
          <w:sz w:val="28"/>
          <w:szCs w:val="28"/>
          <w:lang w:val="uk-UA"/>
        </w:rPr>
        <w:tab/>
      </w:r>
      <w:r w:rsidRPr="00E35DB0">
        <w:rPr>
          <w:rFonts w:ascii="Times New Roman" w:hAnsi="Times New Roman"/>
          <w:b/>
          <w:sz w:val="28"/>
          <w:szCs w:val="28"/>
          <w:lang w:val="uk-UA"/>
        </w:rPr>
        <w:tab/>
      </w:r>
      <w:r w:rsidRPr="00E35DB0">
        <w:rPr>
          <w:rFonts w:ascii="Times New Roman" w:hAnsi="Times New Roman"/>
          <w:b/>
          <w:sz w:val="28"/>
          <w:szCs w:val="28"/>
          <w:lang w:val="uk-UA"/>
        </w:rPr>
        <w:tab/>
      </w:r>
      <w:r w:rsidRPr="00E35DB0">
        <w:rPr>
          <w:rFonts w:ascii="Times New Roman" w:hAnsi="Times New Roman"/>
          <w:b/>
          <w:sz w:val="28"/>
          <w:szCs w:val="28"/>
          <w:lang w:val="uk-UA"/>
        </w:rPr>
        <w:tab/>
      </w:r>
      <w:r w:rsidRPr="00E35DB0">
        <w:rPr>
          <w:rFonts w:ascii="Times New Roman" w:hAnsi="Times New Roman"/>
          <w:b/>
          <w:sz w:val="28"/>
          <w:szCs w:val="28"/>
          <w:lang w:val="uk-UA"/>
        </w:rPr>
        <w:tab/>
        <w:t>І. КАШИРІН</w:t>
      </w:r>
    </w:p>
    <w:sectPr w:rsidR="000C3D9A" w:rsidSect="00832698">
      <w:headerReference w:type="first" r:id="rId12"/>
      <w:pgSz w:w="16838" w:h="11906" w:orient="landscape" w:code="9"/>
      <w:pgMar w:top="1134" w:right="62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5CE" w:rsidRDefault="00E935CE" w:rsidP="00803C2B">
      <w:r>
        <w:separator/>
      </w:r>
    </w:p>
  </w:endnote>
  <w:endnote w:type="continuationSeparator" w:id="0">
    <w:p w:rsidR="00E935CE" w:rsidRDefault="00E935CE" w:rsidP="0080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186">
    <w:altName w:val="Times New Roman"/>
    <w:panose1 w:val="00000000000000000000"/>
    <w:charset w:val="CC"/>
    <w:family w:val="auto"/>
    <w:notTrueType/>
    <w:pitch w:val="variable"/>
    <w:sig w:usb0="00000201" w:usb1="00000000" w:usb2="00000000" w:usb3="00000000" w:csb0="00000004"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5CE" w:rsidRDefault="00E935CE" w:rsidP="00803C2B">
      <w:r>
        <w:separator/>
      </w:r>
    </w:p>
  </w:footnote>
  <w:footnote w:type="continuationSeparator" w:id="0">
    <w:p w:rsidR="00E935CE" w:rsidRDefault="00E935CE" w:rsidP="00803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6938"/>
      <w:docPartObj>
        <w:docPartGallery w:val="Page Numbers (Top of Page)"/>
        <w:docPartUnique/>
      </w:docPartObj>
    </w:sdtPr>
    <w:sdtEndPr>
      <w:rPr>
        <w:sz w:val="28"/>
        <w:szCs w:val="28"/>
      </w:rPr>
    </w:sdtEndPr>
    <w:sdtContent>
      <w:p w:rsidR="00194DEE" w:rsidRPr="00965BA1" w:rsidRDefault="00194DEE" w:rsidP="00965BA1">
        <w:pPr>
          <w:pStyle w:val="a4"/>
          <w:jc w:val="right"/>
          <w:rPr>
            <w:sz w:val="28"/>
            <w:szCs w:val="28"/>
          </w:rPr>
        </w:pPr>
        <w:r w:rsidRPr="00965BA1">
          <w:rPr>
            <w:sz w:val="28"/>
            <w:szCs w:val="28"/>
          </w:rPr>
          <w:fldChar w:fldCharType="begin"/>
        </w:r>
        <w:r w:rsidRPr="00965BA1">
          <w:rPr>
            <w:sz w:val="28"/>
            <w:szCs w:val="28"/>
          </w:rPr>
          <w:instrText xml:space="preserve"> PAGE   \* MERGEFORMAT </w:instrText>
        </w:r>
        <w:r w:rsidRPr="00965BA1">
          <w:rPr>
            <w:sz w:val="28"/>
            <w:szCs w:val="28"/>
          </w:rPr>
          <w:fldChar w:fldCharType="separate"/>
        </w:r>
        <w:r>
          <w:rPr>
            <w:noProof/>
            <w:sz w:val="28"/>
            <w:szCs w:val="28"/>
          </w:rPr>
          <w:t>2</w:t>
        </w:r>
        <w:r w:rsidRPr="00965BA1">
          <w:rPr>
            <w:sz w:val="28"/>
            <w:szCs w:val="28"/>
          </w:rPr>
          <w:fldChar w:fldCharType="end"/>
        </w:r>
        <w:r w:rsidRPr="00965BA1">
          <w:rPr>
            <w:sz w:val="28"/>
            <w:szCs w:val="28"/>
            <w:lang w:val="uk-UA"/>
          </w:rPr>
          <w:t xml:space="preserve">                                                              Продовження додатка </w:t>
        </w:r>
      </w:p>
    </w:sdtContent>
  </w:sdt>
  <w:p w:rsidR="00194DEE" w:rsidRPr="00965BA1" w:rsidRDefault="00194DEE" w:rsidP="00965BA1">
    <w:pPr>
      <w:pStyle w:val="a4"/>
      <w:jc w:val="right"/>
      <w:rPr>
        <w:sz w:val="28"/>
        <w:szCs w:val="28"/>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205"/>
      <w:docPartObj>
        <w:docPartGallery w:val="Page Numbers (Top of Page)"/>
        <w:docPartUnique/>
      </w:docPartObj>
    </w:sdtPr>
    <w:sdtEndPr>
      <w:rPr>
        <w:sz w:val="28"/>
        <w:szCs w:val="28"/>
      </w:rPr>
    </w:sdtEndPr>
    <w:sdtContent>
      <w:p w:rsidR="00194DEE" w:rsidRPr="00324714" w:rsidRDefault="00194DEE">
        <w:pPr>
          <w:pStyle w:val="a4"/>
          <w:jc w:val="center"/>
          <w:rPr>
            <w:sz w:val="28"/>
            <w:szCs w:val="28"/>
          </w:rPr>
        </w:pPr>
        <w:r w:rsidRPr="00324714">
          <w:rPr>
            <w:sz w:val="28"/>
            <w:szCs w:val="28"/>
          </w:rPr>
          <w:fldChar w:fldCharType="begin"/>
        </w:r>
        <w:r w:rsidRPr="00324714">
          <w:rPr>
            <w:sz w:val="28"/>
            <w:szCs w:val="28"/>
          </w:rPr>
          <w:instrText xml:space="preserve"> PAGE   \* MERGEFORMAT </w:instrText>
        </w:r>
        <w:r w:rsidRPr="00324714">
          <w:rPr>
            <w:sz w:val="28"/>
            <w:szCs w:val="28"/>
          </w:rPr>
          <w:fldChar w:fldCharType="separate"/>
        </w:r>
        <w:r w:rsidR="00CB72BC">
          <w:rPr>
            <w:noProof/>
            <w:sz w:val="28"/>
            <w:szCs w:val="28"/>
          </w:rPr>
          <w:t>35</w:t>
        </w:r>
        <w:r w:rsidRPr="00324714">
          <w:rPr>
            <w:sz w:val="28"/>
            <w:szCs w:val="28"/>
          </w:rPr>
          <w:fldChar w:fldCharType="end"/>
        </w:r>
      </w:p>
    </w:sdtContent>
  </w:sdt>
  <w:p w:rsidR="00194DEE" w:rsidRPr="009C4F12" w:rsidRDefault="00194DEE" w:rsidP="00965BA1">
    <w:pPr>
      <w:pStyle w:val="a4"/>
      <w:jc w:val="right"/>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DEE" w:rsidRPr="003A3528" w:rsidRDefault="00194DEE">
    <w:pPr>
      <w:pStyle w:val="a4"/>
      <w:rPr>
        <w:sz w:val="28"/>
        <w:szCs w:val="28"/>
        <w:lang w:val="uk-UA"/>
      </w:rPr>
    </w:pPr>
    <w:r>
      <w:rPr>
        <w:sz w:val="28"/>
        <w:szCs w:val="28"/>
        <w:lang w:val="uk-U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207"/>
      <w:docPartObj>
        <w:docPartGallery w:val="Page Numbers (Top of Page)"/>
        <w:docPartUnique/>
      </w:docPartObj>
    </w:sdtPr>
    <w:sdtEndPr>
      <w:rPr>
        <w:sz w:val="28"/>
        <w:szCs w:val="28"/>
      </w:rPr>
    </w:sdtEndPr>
    <w:sdtContent>
      <w:p w:rsidR="00194DEE" w:rsidRPr="00324714" w:rsidRDefault="00194DEE">
        <w:pPr>
          <w:pStyle w:val="a4"/>
          <w:jc w:val="center"/>
          <w:rPr>
            <w:sz w:val="28"/>
            <w:szCs w:val="28"/>
          </w:rPr>
        </w:pPr>
        <w:r w:rsidRPr="00324714">
          <w:rPr>
            <w:sz w:val="28"/>
            <w:szCs w:val="28"/>
          </w:rPr>
          <w:fldChar w:fldCharType="begin"/>
        </w:r>
        <w:r w:rsidRPr="00324714">
          <w:rPr>
            <w:sz w:val="28"/>
            <w:szCs w:val="28"/>
          </w:rPr>
          <w:instrText xml:space="preserve"> PAGE   \* MERGEFORMAT </w:instrText>
        </w:r>
        <w:r w:rsidRPr="00324714">
          <w:rPr>
            <w:sz w:val="28"/>
            <w:szCs w:val="28"/>
          </w:rPr>
          <w:fldChar w:fldCharType="separate"/>
        </w:r>
        <w:r w:rsidR="00CB72BC">
          <w:rPr>
            <w:noProof/>
            <w:sz w:val="28"/>
            <w:szCs w:val="28"/>
          </w:rPr>
          <w:t>4</w:t>
        </w:r>
        <w:r w:rsidRPr="00324714">
          <w:rPr>
            <w:sz w:val="28"/>
            <w:szCs w:val="28"/>
          </w:rPr>
          <w:fldChar w:fldCharType="end"/>
        </w:r>
      </w:p>
    </w:sdtContent>
  </w:sdt>
  <w:p w:rsidR="00194DEE" w:rsidRPr="003A3528" w:rsidRDefault="00194DEE">
    <w:pPr>
      <w:pStyle w:val="a4"/>
      <w:rPr>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EEA03F2"/>
    <w:lvl w:ilvl="0">
      <w:start w:val="1"/>
      <w:numFmt w:val="bullet"/>
      <w:pStyle w:val="a"/>
      <w:lvlText w:val=""/>
      <w:lvlJc w:val="left"/>
      <w:pPr>
        <w:tabs>
          <w:tab w:val="num" w:pos="360"/>
        </w:tabs>
        <w:ind w:left="360" w:hanging="360"/>
      </w:pPr>
      <w:rPr>
        <w:rFonts w:ascii="Symbol" w:hAnsi="Symbol" w:hint="default"/>
      </w:rPr>
    </w:lvl>
  </w:abstractNum>
  <w:abstractNum w:abstractNumId="1">
    <w:nsid w:val="09EE225F"/>
    <w:multiLevelType w:val="hybridMultilevel"/>
    <w:tmpl w:val="9A9CFF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D1687B"/>
    <w:multiLevelType w:val="multilevel"/>
    <w:tmpl w:val="698EEC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71607"/>
    <w:multiLevelType w:val="hybridMultilevel"/>
    <w:tmpl w:val="A1C6ABFC"/>
    <w:lvl w:ilvl="0" w:tplc="7F6CC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6211F61"/>
    <w:multiLevelType w:val="hybridMultilevel"/>
    <w:tmpl w:val="B89CB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737E48"/>
    <w:multiLevelType w:val="hybridMultilevel"/>
    <w:tmpl w:val="E3B07C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E276B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D56B46"/>
    <w:multiLevelType w:val="hybridMultilevel"/>
    <w:tmpl w:val="15E66206"/>
    <w:lvl w:ilvl="0" w:tplc="2294E5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9D51B5D"/>
    <w:multiLevelType w:val="hybridMultilevel"/>
    <w:tmpl w:val="05D04B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0380CA1"/>
    <w:multiLevelType w:val="hybridMultilevel"/>
    <w:tmpl w:val="C6F4F5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1E84580"/>
    <w:multiLevelType w:val="multilevel"/>
    <w:tmpl w:val="37A0649A"/>
    <w:lvl w:ilvl="0">
      <w:start w:val="1"/>
      <w:numFmt w:val="decimal"/>
      <w:suff w:val="space"/>
      <w:lvlText w:val="%1."/>
      <w:lvlJc w:val="left"/>
      <w:pPr>
        <w:ind w:left="1070" w:hanging="360"/>
      </w:pPr>
      <w:rPr>
        <w:rFonts w:hint="default"/>
      </w:rPr>
    </w:lvl>
    <w:lvl w:ilvl="1">
      <w:start w:val="1"/>
      <w:numFmt w:val="decimal"/>
      <w:lvlText w:val="%2."/>
      <w:lvlJc w:val="left"/>
      <w:pPr>
        <w:tabs>
          <w:tab w:val="num" w:pos="1790"/>
        </w:tabs>
        <w:ind w:left="1790" w:hanging="360"/>
      </w:pPr>
      <w:rPr>
        <w:rFonts w:hint="default"/>
      </w:rPr>
    </w:lvl>
    <w:lvl w:ilvl="2">
      <w:start w:val="1"/>
      <w:numFmt w:val="decimal"/>
      <w:lvlText w:val="%3."/>
      <w:lvlJc w:val="left"/>
      <w:pPr>
        <w:tabs>
          <w:tab w:val="num" w:pos="2510"/>
        </w:tabs>
        <w:ind w:left="2510" w:hanging="360"/>
      </w:pPr>
      <w:rPr>
        <w:rFonts w:hint="default"/>
      </w:rPr>
    </w:lvl>
    <w:lvl w:ilvl="3">
      <w:start w:val="1"/>
      <w:numFmt w:val="decimal"/>
      <w:lvlText w:val="%4."/>
      <w:lvlJc w:val="left"/>
      <w:pPr>
        <w:tabs>
          <w:tab w:val="num" w:pos="3230"/>
        </w:tabs>
        <w:ind w:left="3230" w:hanging="360"/>
      </w:pPr>
      <w:rPr>
        <w:rFonts w:hint="default"/>
      </w:rPr>
    </w:lvl>
    <w:lvl w:ilvl="4">
      <w:start w:val="1"/>
      <w:numFmt w:val="decimal"/>
      <w:lvlText w:val="%5."/>
      <w:lvlJc w:val="left"/>
      <w:pPr>
        <w:tabs>
          <w:tab w:val="num" w:pos="3950"/>
        </w:tabs>
        <w:ind w:left="3950" w:hanging="360"/>
      </w:pPr>
      <w:rPr>
        <w:rFonts w:hint="default"/>
      </w:rPr>
    </w:lvl>
    <w:lvl w:ilvl="5">
      <w:start w:val="1"/>
      <w:numFmt w:val="decimal"/>
      <w:lvlText w:val="%6."/>
      <w:lvlJc w:val="left"/>
      <w:pPr>
        <w:tabs>
          <w:tab w:val="num" w:pos="4670"/>
        </w:tabs>
        <w:ind w:left="4670" w:hanging="360"/>
      </w:pPr>
      <w:rPr>
        <w:rFonts w:hint="default"/>
      </w:rPr>
    </w:lvl>
    <w:lvl w:ilvl="6">
      <w:start w:val="1"/>
      <w:numFmt w:val="decimal"/>
      <w:lvlText w:val="%7."/>
      <w:lvlJc w:val="left"/>
      <w:pPr>
        <w:tabs>
          <w:tab w:val="num" w:pos="5390"/>
        </w:tabs>
        <w:ind w:left="5390" w:hanging="360"/>
      </w:pPr>
      <w:rPr>
        <w:rFonts w:hint="default"/>
      </w:rPr>
    </w:lvl>
    <w:lvl w:ilvl="7">
      <w:start w:val="1"/>
      <w:numFmt w:val="decimal"/>
      <w:lvlText w:val="%8."/>
      <w:lvlJc w:val="left"/>
      <w:pPr>
        <w:tabs>
          <w:tab w:val="num" w:pos="6110"/>
        </w:tabs>
        <w:ind w:left="6110" w:hanging="360"/>
      </w:pPr>
      <w:rPr>
        <w:rFonts w:hint="default"/>
      </w:rPr>
    </w:lvl>
    <w:lvl w:ilvl="8">
      <w:start w:val="1"/>
      <w:numFmt w:val="decimal"/>
      <w:lvlText w:val="%9."/>
      <w:lvlJc w:val="left"/>
      <w:pPr>
        <w:tabs>
          <w:tab w:val="num" w:pos="6830"/>
        </w:tabs>
        <w:ind w:left="6830" w:hanging="360"/>
      </w:pPr>
      <w:rPr>
        <w:rFonts w:hint="default"/>
      </w:rPr>
    </w:lvl>
  </w:abstractNum>
  <w:abstractNum w:abstractNumId="11">
    <w:nsid w:val="32552AE3"/>
    <w:multiLevelType w:val="hybridMultilevel"/>
    <w:tmpl w:val="558C4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CB3B96"/>
    <w:multiLevelType w:val="hybridMultilevel"/>
    <w:tmpl w:val="A1C6ABFC"/>
    <w:lvl w:ilvl="0" w:tplc="7F6CC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A580536"/>
    <w:multiLevelType w:val="hybridMultilevel"/>
    <w:tmpl w:val="C6F4F5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F8230AC"/>
    <w:multiLevelType w:val="hybridMultilevel"/>
    <w:tmpl w:val="C6F4F5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FA5632E"/>
    <w:multiLevelType w:val="multilevel"/>
    <w:tmpl w:val="3EC692A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FF27A34"/>
    <w:multiLevelType w:val="hybridMultilevel"/>
    <w:tmpl w:val="FB8CAE30"/>
    <w:lvl w:ilvl="0" w:tplc="E9A4C9D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630764"/>
    <w:multiLevelType w:val="hybridMultilevel"/>
    <w:tmpl w:val="907C91A8"/>
    <w:lvl w:ilvl="0" w:tplc="66623AA2">
      <w:start w:val="1"/>
      <w:numFmt w:val="bullet"/>
      <w:lvlText w:val="•"/>
      <w:lvlJc w:val="left"/>
      <w:pPr>
        <w:tabs>
          <w:tab w:val="num" w:pos="720"/>
        </w:tabs>
        <w:ind w:left="720" w:hanging="360"/>
      </w:pPr>
      <w:rPr>
        <w:rFonts w:ascii="Arial" w:hAnsi="Arial" w:hint="default"/>
      </w:rPr>
    </w:lvl>
    <w:lvl w:ilvl="1" w:tplc="DDE2B57A" w:tentative="1">
      <w:start w:val="1"/>
      <w:numFmt w:val="bullet"/>
      <w:lvlText w:val="•"/>
      <w:lvlJc w:val="left"/>
      <w:pPr>
        <w:tabs>
          <w:tab w:val="num" w:pos="1440"/>
        </w:tabs>
        <w:ind w:left="1440" w:hanging="360"/>
      </w:pPr>
      <w:rPr>
        <w:rFonts w:ascii="Arial" w:hAnsi="Arial" w:hint="default"/>
      </w:rPr>
    </w:lvl>
    <w:lvl w:ilvl="2" w:tplc="BDB8C84A" w:tentative="1">
      <w:start w:val="1"/>
      <w:numFmt w:val="bullet"/>
      <w:lvlText w:val="•"/>
      <w:lvlJc w:val="left"/>
      <w:pPr>
        <w:tabs>
          <w:tab w:val="num" w:pos="2160"/>
        </w:tabs>
        <w:ind w:left="2160" w:hanging="360"/>
      </w:pPr>
      <w:rPr>
        <w:rFonts w:ascii="Arial" w:hAnsi="Arial" w:hint="default"/>
      </w:rPr>
    </w:lvl>
    <w:lvl w:ilvl="3" w:tplc="79B6C1E8" w:tentative="1">
      <w:start w:val="1"/>
      <w:numFmt w:val="bullet"/>
      <w:lvlText w:val="•"/>
      <w:lvlJc w:val="left"/>
      <w:pPr>
        <w:tabs>
          <w:tab w:val="num" w:pos="2880"/>
        </w:tabs>
        <w:ind w:left="2880" w:hanging="360"/>
      </w:pPr>
      <w:rPr>
        <w:rFonts w:ascii="Arial" w:hAnsi="Arial" w:hint="default"/>
      </w:rPr>
    </w:lvl>
    <w:lvl w:ilvl="4" w:tplc="6CCADCD6" w:tentative="1">
      <w:start w:val="1"/>
      <w:numFmt w:val="bullet"/>
      <w:lvlText w:val="•"/>
      <w:lvlJc w:val="left"/>
      <w:pPr>
        <w:tabs>
          <w:tab w:val="num" w:pos="3600"/>
        </w:tabs>
        <w:ind w:left="3600" w:hanging="360"/>
      </w:pPr>
      <w:rPr>
        <w:rFonts w:ascii="Arial" w:hAnsi="Arial" w:hint="default"/>
      </w:rPr>
    </w:lvl>
    <w:lvl w:ilvl="5" w:tplc="8F44B5AC" w:tentative="1">
      <w:start w:val="1"/>
      <w:numFmt w:val="bullet"/>
      <w:lvlText w:val="•"/>
      <w:lvlJc w:val="left"/>
      <w:pPr>
        <w:tabs>
          <w:tab w:val="num" w:pos="4320"/>
        </w:tabs>
        <w:ind w:left="4320" w:hanging="360"/>
      </w:pPr>
      <w:rPr>
        <w:rFonts w:ascii="Arial" w:hAnsi="Arial" w:hint="default"/>
      </w:rPr>
    </w:lvl>
    <w:lvl w:ilvl="6" w:tplc="3FF2A600" w:tentative="1">
      <w:start w:val="1"/>
      <w:numFmt w:val="bullet"/>
      <w:lvlText w:val="•"/>
      <w:lvlJc w:val="left"/>
      <w:pPr>
        <w:tabs>
          <w:tab w:val="num" w:pos="5040"/>
        </w:tabs>
        <w:ind w:left="5040" w:hanging="360"/>
      </w:pPr>
      <w:rPr>
        <w:rFonts w:ascii="Arial" w:hAnsi="Arial" w:hint="default"/>
      </w:rPr>
    </w:lvl>
    <w:lvl w:ilvl="7" w:tplc="C83C1BB8" w:tentative="1">
      <w:start w:val="1"/>
      <w:numFmt w:val="bullet"/>
      <w:lvlText w:val="•"/>
      <w:lvlJc w:val="left"/>
      <w:pPr>
        <w:tabs>
          <w:tab w:val="num" w:pos="5760"/>
        </w:tabs>
        <w:ind w:left="5760" w:hanging="360"/>
      </w:pPr>
      <w:rPr>
        <w:rFonts w:ascii="Arial" w:hAnsi="Arial" w:hint="default"/>
      </w:rPr>
    </w:lvl>
    <w:lvl w:ilvl="8" w:tplc="B666EB8E" w:tentative="1">
      <w:start w:val="1"/>
      <w:numFmt w:val="bullet"/>
      <w:lvlText w:val="•"/>
      <w:lvlJc w:val="left"/>
      <w:pPr>
        <w:tabs>
          <w:tab w:val="num" w:pos="6480"/>
        </w:tabs>
        <w:ind w:left="6480" w:hanging="360"/>
      </w:pPr>
      <w:rPr>
        <w:rFonts w:ascii="Arial" w:hAnsi="Arial" w:hint="default"/>
      </w:rPr>
    </w:lvl>
  </w:abstractNum>
  <w:abstractNum w:abstractNumId="18">
    <w:nsid w:val="4BBD60B0"/>
    <w:multiLevelType w:val="hybridMultilevel"/>
    <w:tmpl w:val="4280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800DC9"/>
    <w:multiLevelType w:val="hybridMultilevel"/>
    <w:tmpl w:val="A1C6ABFC"/>
    <w:lvl w:ilvl="0" w:tplc="7F6CCA1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3937AAC"/>
    <w:multiLevelType w:val="hybridMultilevel"/>
    <w:tmpl w:val="53AEA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8A5EC9"/>
    <w:multiLevelType w:val="hybridMultilevel"/>
    <w:tmpl w:val="3C1EBF4A"/>
    <w:lvl w:ilvl="0" w:tplc="203E61F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23373C"/>
    <w:multiLevelType w:val="hybridMultilevel"/>
    <w:tmpl w:val="A1C6ABFC"/>
    <w:lvl w:ilvl="0" w:tplc="7F6CC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6AE0EF3"/>
    <w:multiLevelType w:val="hybridMultilevel"/>
    <w:tmpl w:val="6EB6B44E"/>
    <w:lvl w:ilvl="0" w:tplc="46882EB0">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4">
    <w:nsid w:val="63766657"/>
    <w:multiLevelType w:val="hybridMultilevel"/>
    <w:tmpl w:val="C5F4C2D8"/>
    <w:lvl w:ilvl="0" w:tplc="FD0ECB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FA3425"/>
    <w:multiLevelType w:val="multilevel"/>
    <w:tmpl w:val="73F87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666658"/>
    <w:multiLevelType w:val="hybridMultilevel"/>
    <w:tmpl w:val="01C2C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7A5EF5"/>
    <w:multiLevelType w:val="hybridMultilevel"/>
    <w:tmpl w:val="2272D298"/>
    <w:lvl w:ilvl="0" w:tplc="A54E0F4C">
      <w:start w:val="1"/>
      <w:numFmt w:val="decimal"/>
      <w:pStyle w:val="LINCFigureUkr"/>
      <w:lvlText w:val="Рис. %1."/>
      <w:lvlJc w:val="left"/>
      <w:pPr>
        <w:tabs>
          <w:tab w:val="num" w:pos="3402"/>
        </w:tabs>
        <w:ind w:left="3402" w:firstLine="0"/>
      </w:pPr>
      <w:rPr>
        <w:rFonts w:ascii="Arial" w:hAnsi="Arial" w:cs="Arial" w:hint="default"/>
        <w:b/>
        <w:bCs/>
        <w:i w:val="0"/>
        <w:iCs w:val="0"/>
        <w:sz w:val="22"/>
        <w:szCs w:val="24"/>
      </w:rPr>
    </w:lvl>
    <w:lvl w:ilvl="1" w:tplc="04070003">
      <w:start w:val="1"/>
      <w:numFmt w:val="bullet"/>
      <w:lvlText w:val=""/>
      <w:lvlJc w:val="left"/>
      <w:pPr>
        <w:tabs>
          <w:tab w:val="num" w:pos="360"/>
        </w:tabs>
        <w:ind w:left="360" w:hanging="360"/>
      </w:pPr>
      <w:rPr>
        <w:rFonts w:ascii="Symbol" w:hAnsi="Symbol" w:hint="default"/>
        <w:b/>
        <w:bCs/>
        <w:i w:val="0"/>
        <w:iCs w:val="0"/>
        <w:sz w:val="22"/>
        <w:szCs w:val="24"/>
      </w:rPr>
    </w:lvl>
    <w:lvl w:ilvl="2" w:tplc="04070005">
      <w:start w:val="4"/>
      <w:numFmt w:val="decimal"/>
      <w:lvlText w:val="%3."/>
      <w:lvlJc w:val="left"/>
      <w:pPr>
        <w:tabs>
          <w:tab w:val="num" w:pos="2340"/>
        </w:tabs>
        <w:ind w:left="2340" w:hanging="360"/>
      </w:pPr>
      <w:rPr>
        <w:rFonts w:hint="default"/>
      </w:r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8">
    <w:nsid w:val="742F7020"/>
    <w:multiLevelType w:val="hybridMultilevel"/>
    <w:tmpl w:val="7B6C7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D503E9"/>
    <w:multiLevelType w:val="multilevel"/>
    <w:tmpl w:val="54885CC8"/>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A6D7061"/>
    <w:multiLevelType w:val="hybridMultilevel"/>
    <w:tmpl w:val="9A9CFF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C575861"/>
    <w:multiLevelType w:val="hybridMultilevel"/>
    <w:tmpl w:val="C6F4F5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6"/>
  </w:num>
  <w:num w:numId="3">
    <w:abstractNumId w:val="27"/>
  </w:num>
  <w:num w:numId="4">
    <w:abstractNumId w:val="1"/>
  </w:num>
  <w:num w:numId="5">
    <w:abstractNumId w:val="14"/>
  </w:num>
  <w:num w:numId="6">
    <w:abstractNumId w:val="31"/>
  </w:num>
  <w:num w:numId="7">
    <w:abstractNumId w:val="30"/>
  </w:num>
  <w:num w:numId="8">
    <w:abstractNumId w:val="5"/>
  </w:num>
  <w:num w:numId="9">
    <w:abstractNumId w:val="9"/>
  </w:num>
  <w:num w:numId="10">
    <w:abstractNumId w:val="8"/>
  </w:num>
  <w:num w:numId="11">
    <w:abstractNumId w:val="13"/>
  </w:num>
  <w:num w:numId="12">
    <w:abstractNumId w:val="17"/>
  </w:num>
  <w:num w:numId="13">
    <w:abstractNumId w:val="21"/>
  </w:num>
  <w:num w:numId="14">
    <w:abstractNumId w:val="10"/>
  </w:num>
  <w:num w:numId="15">
    <w:abstractNumId w:val="16"/>
  </w:num>
  <w:num w:numId="16">
    <w:abstractNumId w:val="18"/>
  </w:num>
  <w:num w:numId="17">
    <w:abstractNumId w:val="26"/>
  </w:num>
  <w:num w:numId="18">
    <w:abstractNumId w:val="2"/>
  </w:num>
  <w:num w:numId="19">
    <w:abstractNumId w:val="25"/>
  </w:num>
  <w:num w:numId="20">
    <w:abstractNumId w:val="28"/>
  </w:num>
  <w:num w:numId="21">
    <w:abstractNumId w:val="24"/>
  </w:num>
  <w:num w:numId="22">
    <w:abstractNumId w:val="19"/>
  </w:num>
  <w:num w:numId="23">
    <w:abstractNumId w:val="22"/>
  </w:num>
  <w:num w:numId="24">
    <w:abstractNumId w:val="12"/>
  </w:num>
  <w:num w:numId="25">
    <w:abstractNumId w:val="3"/>
  </w:num>
  <w:num w:numId="26">
    <w:abstractNumId w:val="15"/>
  </w:num>
  <w:num w:numId="27">
    <w:abstractNumId w:val="29"/>
  </w:num>
  <w:num w:numId="28">
    <w:abstractNumId w:val="23"/>
  </w:num>
  <w:num w:numId="29">
    <w:abstractNumId w:val="20"/>
  </w:num>
  <w:num w:numId="30">
    <w:abstractNumId w:val="4"/>
  </w:num>
  <w:num w:numId="31">
    <w:abstractNumId w:val="11"/>
  </w:num>
  <w:num w:numId="3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6613"/>
    <w:rsid w:val="000021B5"/>
    <w:rsid w:val="00002291"/>
    <w:rsid w:val="00003DD8"/>
    <w:rsid w:val="00005DE1"/>
    <w:rsid w:val="00011959"/>
    <w:rsid w:val="00013E00"/>
    <w:rsid w:val="00014EF4"/>
    <w:rsid w:val="00014FCB"/>
    <w:rsid w:val="000159C3"/>
    <w:rsid w:val="00015E19"/>
    <w:rsid w:val="00024E44"/>
    <w:rsid w:val="0003108F"/>
    <w:rsid w:val="000315DD"/>
    <w:rsid w:val="000320A1"/>
    <w:rsid w:val="00034CE2"/>
    <w:rsid w:val="00040B7A"/>
    <w:rsid w:val="00041133"/>
    <w:rsid w:val="000411F8"/>
    <w:rsid w:val="000436B2"/>
    <w:rsid w:val="00045A81"/>
    <w:rsid w:val="00046E3B"/>
    <w:rsid w:val="00047329"/>
    <w:rsid w:val="0005085B"/>
    <w:rsid w:val="00050ADE"/>
    <w:rsid w:val="000547F3"/>
    <w:rsid w:val="0005564F"/>
    <w:rsid w:val="000556C4"/>
    <w:rsid w:val="00055882"/>
    <w:rsid w:val="000559A5"/>
    <w:rsid w:val="00055B73"/>
    <w:rsid w:val="00055E31"/>
    <w:rsid w:val="00057622"/>
    <w:rsid w:val="00062D77"/>
    <w:rsid w:val="00063BB1"/>
    <w:rsid w:val="00070383"/>
    <w:rsid w:val="00071A8A"/>
    <w:rsid w:val="000754F5"/>
    <w:rsid w:val="0007615C"/>
    <w:rsid w:val="00077472"/>
    <w:rsid w:val="00080653"/>
    <w:rsid w:val="00081DCF"/>
    <w:rsid w:val="000836F4"/>
    <w:rsid w:val="00087BDB"/>
    <w:rsid w:val="0009052E"/>
    <w:rsid w:val="00093B8B"/>
    <w:rsid w:val="00093DC5"/>
    <w:rsid w:val="00094D8A"/>
    <w:rsid w:val="00095AB0"/>
    <w:rsid w:val="000A1430"/>
    <w:rsid w:val="000A3AA8"/>
    <w:rsid w:val="000A5132"/>
    <w:rsid w:val="000A5735"/>
    <w:rsid w:val="000A78C3"/>
    <w:rsid w:val="000B005E"/>
    <w:rsid w:val="000B0ACF"/>
    <w:rsid w:val="000B62BD"/>
    <w:rsid w:val="000B63D6"/>
    <w:rsid w:val="000B6D70"/>
    <w:rsid w:val="000C12D8"/>
    <w:rsid w:val="000C3D9A"/>
    <w:rsid w:val="000C5184"/>
    <w:rsid w:val="000C6908"/>
    <w:rsid w:val="000D18BB"/>
    <w:rsid w:val="000D4786"/>
    <w:rsid w:val="000E1A65"/>
    <w:rsid w:val="000E3A60"/>
    <w:rsid w:val="000E5131"/>
    <w:rsid w:val="000E6450"/>
    <w:rsid w:val="000E7A0B"/>
    <w:rsid w:val="000F1B06"/>
    <w:rsid w:val="000F1BB6"/>
    <w:rsid w:val="000F2E0D"/>
    <w:rsid w:val="000F6979"/>
    <w:rsid w:val="00100093"/>
    <w:rsid w:val="001018A3"/>
    <w:rsid w:val="00106BFD"/>
    <w:rsid w:val="00107133"/>
    <w:rsid w:val="0010795B"/>
    <w:rsid w:val="00112244"/>
    <w:rsid w:val="0011466E"/>
    <w:rsid w:val="001146C8"/>
    <w:rsid w:val="001225BD"/>
    <w:rsid w:val="00124CC9"/>
    <w:rsid w:val="001264DA"/>
    <w:rsid w:val="00126C56"/>
    <w:rsid w:val="00130FD8"/>
    <w:rsid w:val="00134116"/>
    <w:rsid w:val="001379A9"/>
    <w:rsid w:val="00140013"/>
    <w:rsid w:val="001421C1"/>
    <w:rsid w:val="001459A6"/>
    <w:rsid w:val="00146286"/>
    <w:rsid w:val="00146AF4"/>
    <w:rsid w:val="00151BE8"/>
    <w:rsid w:val="00152834"/>
    <w:rsid w:val="00153988"/>
    <w:rsid w:val="001545C5"/>
    <w:rsid w:val="0015616D"/>
    <w:rsid w:val="0015740C"/>
    <w:rsid w:val="00160D4F"/>
    <w:rsid w:val="001668F8"/>
    <w:rsid w:val="00172F38"/>
    <w:rsid w:val="0017510F"/>
    <w:rsid w:val="001770F4"/>
    <w:rsid w:val="00177A17"/>
    <w:rsid w:val="00182470"/>
    <w:rsid w:val="001834AB"/>
    <w:rsid w:val="00184ECC"/>
    <w:rsid w:val="00184F0C"/>
    <w:rsid w:val="00185B3E"/>
    <w:rsid w:val="001902B6"/>
    <w:rsid w:val="00193C01"/>
    <w:rsid w:val="00194607"/>
    <w:rsid w:val="00194DEE"/>
    <w:rsid w:val="00195345"/>
    <w:rsid w:val="00195516"/>
    <w:rsid w:val="00196636"/>
    <w:rsid w:val="00197B28"/>
    <w:rsid w:val="001A0C63"/>
    <w:rsid w:val="001A16B1"/>
    <w:rsid w:val="001A1DCE"/>
    <w:rsid w:val="001A5121"/>
    <w:rsid w:val="001A5F6D"/>
    <w:rsid w:val="001A66D7"/>
    <w:rsid w:val="001A76B2"/>
    <w:rsid w:val="001B0A18"/>
    <w:rsid w:val="001B2488"/>
    <w:rsid w:val="001B2E03"/>
    <w:rsid w:val="001B37E3"/>
    <w:rsid w:val="001B44EE"/>
    <w:rsid w:val="001D27B6"/>
    <w:rsid w:val="001D3C2A"/>
    <w:rsid w:val="001D4482"/>
    <w:rsid w:val="001E4393"/>
    <w:rsid w:val="001F07A5"/>
    <w:rsid w:val="001F2B23"/>
    <w:rsid w:val="001F44F8"/>
    <w:rsid w:val="001F45D7"/>
    <w:rsid w:val="001F7B7B"/>
    <w:rsid w:val="00206377"/>
    <w:rsid w:val="00206AE1"/>
    <w:rsid w:val="00207EC0"/>
    <w:rsid w:val="00212A4C"/>
    <w:rsid w:val="0021345E"/>
    <w:rsid w:val="0021404A"/>
    <w:rsid w:val="0021434A"/>
    <w:rsid w:val="00214BEA"/>
    <w:rsid w:val="0021684A"/>
    <w:rsid w:val="00223B5E"/>
    <w:rsid w:val="00224472"/>
    <w:rsid w:val="00224994"/>
    <w:rsid w:val="0023411D"/>
    <w:rsid w:val="002360DD"/>
    <w:rsid w:val="0023761E"/>
    <w:rsid w:val="002410D2"/>
    <w:rsid w:val="0024434C"/>
    <w:rsid w:val="00250CAB"/>
    <w:rsid w:val="002552E2"/>
    <w:rsid w:val="00260FE3"/>
    <w:rsid w:val="00262959"/>
    <w:rsid w:val="002629E9"/>
    <w:rsid w:val="00265C15"/>
    <w:rsid w:val="00271BAD"/>
    <w:rsid w:val="00272189"/>
    <w:rsid w:val="002739EB"/>
    <w:rsid w:val="00274976"/>
    <w:rsid w:val="002759D1"/>
    <w:rsid w:val="00276381"/>
    <w:rsid w:val="0027656A"/>
    <w:rsid w:val="00282F32"/>
    <w:rsid w:val="00283F38"/>
    <w:rsid w:val="00284114"/>
    <w:rsid w:val="002848C4"/>
    <w:rsid w:val="00284D43"/>
    <w:rsid w:val="002877AB"/>
    <w:rsid w:val="002904B5"/>
    <w:rsid w:val="00292FA8"/>
    <w:rsid w:val="002952E3"/>
    <w:rsid w:val="00296547"/>
    <w:rsid w:val="00296763"/>
    <w:rsid w:val="002A441C"/>
    <w:rsid w:val="002A579C"/>
    <w:rsid w:val="002A5DF5"/>
    <w:rsid w:val="002A75C4"/>
    <w:rsid w:val="002A774E"/>
    <w:rsid w:val="002A78AD"/>
    <w:rsid w:val="002B0083"/>
    <w:rsid w:val="002B0D10"/>
    <w:rsid w:val="002B10EB"/>
    <w:rsid w:val="002B14BB"/>
    <w:rsid w:val="002B1DA5"/>
    <w:rsid w:val="002B3A75"/>
    <w:rsid w:val="002B4C2D"/>
    <w:rsid w:val="002B69B7"/>
    <w:rsid w:val="002B7B20"/>
    <w:rsid w:val="002C0EAE"/>
    <w:rsid w:val="002C238F"/>
    <w:rsid w:val="002C2B40"/>
    <w:rsid w:val="002C414D"/>
    <w:rsid w:val="002D4C5D"/>
    <w:rsid w:val="002D6F92"/>
    <w:rsid w:val="002D7CC5"/>
    <w:rsid w:val="002E2B58"/>
    <w:rsid w:val="002F0DA0"/>
    <w:rsid w:val="002F304C"/>
    <w:rsid w:val="002F6EDA"/>
    <w:rsid w:val="00301EB7"/>
    <w:rsid w:val="003130AF"/>
    <w:rsid w:val="0031345C"/>
    <w:rsid w:val="00313B51"/>
    <w:rsid w:val="00313BDA"/>
    <w:rsid w:val="00313DBB"/>
    <w:rsid w:val="00315C53"/>
    <w:rsid w:val="003169CD"/>
    <w:rsid w:val="0031760F"/>
    <w:rsid w:val="00317633"/>
    <w:rsid w:val="00317AF2"/>
    <w:rsid w:val="003207F5"/>
    <w:rsid w:val="00323F8A"/>
    <w:rsid w:val="00324714"/>
    <w:rsid w:val="00330B48"/>
    <w:rsid w:val="00332C36"/>
    <w:rsid w:val="00333F5A"/>
    <w:rsid w:val="00334F9A"/>
    <w:rsid w:val="00337034"/>
    <w:rsid w:val="00340B6B"/>
    <w:rsid w:val="00340E6A"/>
    <w:rsid w:val="0034238A"/>
    <w:rsid w:val="00342A38"/>
    <w:rsid w:val="003475FB"/>
    <w:rsid w:val="00351769"/>
    <w:rsid w:val="00352914"/>
    <w:rsid w:val="003536D4"/>
    <w:rsid w:val="00357A6D"/>
    <w:rsid w:val="00360071"/>
    <w:rsid w:val="0036082A"/>
    <w:rsid w:val="00360A60"/>
    <w:rsid w:val="00361647"/>
    <w:rsid w:val="0036219A"/>
    <w:rsid w:val="00362BCA"/>
    <w:rsid w:val="00362C7E"/>
    <w:rsid w:val="00364050"/>
    <w:rsid w:val="003655B8"/>
    <w:rsid w:val="00365B3F"/>
    <w:rsid w:val="00365C45"/>
    <w:rsid w:val="00365E20"/>
    <w:rsid w:val="00366B31"/>
    <w:rsid w:val="00370AE1"/>
    <w:rsid w:val="00376CD7"/>
    <w:rsid w:val="00377725"/>
    <w:rsid w:val="0038005D"/>
    <w:rsid w:val="00380B0B"/>
    <w:rsid w:val="003830E9"/>
    <w:rsid w:val="00385ACD"/>
    <w:rsid w:val="00385F19"/>
    <w:rsid w:val="003871F7"/>
    <w:rsid w:val="003874D1"/>
    <w:rsid w:val="00393C61"/>
    <w:rsid w:val="00395084"/>
    <w:rsid w:val="003A12B1"/>
    <w:rsid w:val="003A275F"/>
    <w:rsid w:val="003A3191"/>
    <w:rsid w:val="003A3528"/>
    <w:rsid w:val="003A4464"/>
    <w:rsid w:val="003A5E64"/>
    <w:rsid w:val="003B22EE"/>
    <w:rsid w:val="003B2927"/>
    <w:rsid w:val="003B45A9"/>
    <w:rsid w:val="003B4CE7"/>
    <w:rsid w:val="003B5F61"/>
    <w:rsid w:val="003B69E4"/>
    <w:rsid w:val="003B7284"/>
    <w:rsid w:val="003B7FA3"/>
    <w:rsid w:val="003C0A71"/>
    <w:rsid w:val="003C56FD"/>
    <w:rsid w:val="003C6918"/>
    <w:rsid w:val="003C6ED1"/>
    <w:rsid w:val="003C7502"/>
    <w:rsid w:val="003C7EFB"/>
    <w:rsid w:val="003D1875"/>
    <w:rsid w:val="003D2F11"/>
    <w:rsid w:val="003D4D33"/>
    <w:rsid w:val="003D4FF5"/>
    <w:rsid w:val="003D50F8"/>
    <w:rsid w:val="003E19AE"/>
    <w:rsid w:val="003E2698"/>
    <w:rsid w:val="003E3766"/>
    <w:rsid w:val="003E387F"/>
    <w:rsid w:val="003E3A5C"/>
    <w:rsid w:val="003E49F9"/>
    <w:rsid w:val="003E5DD5"/>
    <w:rsid w:val="003E6555"/>
    <w:rsid w:val="003E6D4F"/>
    <w:rsid w:val="003E7A9A"/>
    <w:rsid w:val="003E7E12"/>
    <w:rsid w:val="003F0260"/>
    <w:rsid w:val="003F0A4D"/>
    <w:rsid w:val="003F0F1F"/>
    <w:rsid w:val="003F2B54"/>
    <w:rsid w:val="003F414E"/>
    <w:rsid w:val="003F661F"/>
    <w:rsid w:val="004001B5"/>
    <w:rsid w:val="0040031B"/>
    <w:rsid w:val="00401804"/>
    <w:rsid w:val="004037FF"/>
    <w:rsid w:val="00404199"/>
    <w:rsid w:val="004041A1"/>
    <w:rsid w:val="00410112"/>
    <w:rsid w:val="00411A06"/>
    <w:rsid w:val="004121D8"/>
    <w:rsid w:val="00412D1A"/>
    <w:rsid w:val="00417144"/>
    <w:rsid w:val="00421820"/>
    <w:rsid w:val="00422C70"/>
    <w:rsid w:val="004241E6"/>
    <w:rsid w:val="00425961"/>
    <w:rsid w:val="00431E7B"/>
    <w:rsid w:val="00434E43"/>
    <w:rsid w:val="0043556C"/>
    <w:rsid w:val="004403A2"/>
    <w:rsid w:val="00444776"/>
    <w:rsid w:val="00444D6A"/>
    <w:rsid w:val="00445374"/>
    <w:rsid w:val="00445BE3"/>
    <w:rsid w:val="00452C68"/>
    <w:rsid w:val="00454241"/>
    <w:rsid w:val="0045506C"/>
    <w:rsid w:val="0045617F"/>
    <w:rsid w:val="00456EEA"/>
    <w:rsid w:val="00462EB1"/>
    <w:rsid w:val="00463DA3"/>
    <w:rsid w:val="00464C2F"/>
    <w:rsid w:val="00475F44"/>
    <w:rsid w:val="004808BD"/>
    <w:rsid w:val="004819CA"/>
    <w:rsid w:val="004829E4"/>
    <w:rsid w:val="00486B54"/>
    <w:rsid w:val="00491D52"/>
    <w:rsid w:val="00493169"/>
    <w:rsid w:val="004936C2"/>
    <w:rsid w:val="00494B55"/>
    <w:rsid w:val="00496162"/>
    <w:rsid w:val="00497640"/>
    <w:rsid w:val="004A74F3"/>
    <w:rsid w:val="004B2167"/>
    <w:rsid w:val="004B7092"/>
    <w:rsid w:val="004C05FB"/>
    <w:rsid w:val="004C251F"/>
    <w:rsid w:val="004C4504"/>
    <w:rsid w:val="004C4EFF"/>
    <w:rsid w:val="004C5276"/>
    <w:rsid w:val="004C5344"/>
    <w:rsid w:val="004D076B"/>
    <w:rsid w:val="004D1F7A"/>
    <w:rsid w:val="004D2819"/>
    <w:rsid w:val="004D60E2"/>
    <w:rsid w:val="004D6A2F"/>
    <w:rsid w:val="004D7E61"/>
    <w:rsid w:val="004E1236"/>
    <w:rsid w:val="004E3A98"/>
    <w:rsid w:val="004E4CCF"/>
    <w:rsid w:val="004E4F53"/>
    <w:rsid w:val="004F0A0D"/>
    <w:rsid w:val="004F45D0"/>
    <w:rsid w:val="004F6195"/>
    <w:rsid w:val="00500F4B"/>
    <w:rsid w:val="00503EB3"/>
    <w:rsid w:val="00504092"/>
    <w:rsid w:val="00505461"/>
    <w:rsid w:val="00507D16"/>
    <w:rsid w:val="0051134C"/>
    <w:rsid w:val="00511FB0"/>
    <w:rsid w:val="0051345F"/>
    <w:rsid w:val="005143ED"/>
    <w:rsid w:val="00515C93"/>
    <w:rsid w:val="0051696E"/>
    <w:rsid w:val="00516A33"/>
    <w:rsid w:val="005205E4"/>
    <w:rsid w:val="00522C07"/>
    <w:rsid w:val="005245CA"/>
    <w:rsid w:val="005326BC"/>
    <w:rsid w:val="00532C06"/>
    <w:rsid w:val="0053356B"/>
    <w:rsid w:val="00534D80"/>
    <w:rsid w:val="00536C8A"/>
    <w:rsid w:val="00537198"/>
    <w:rsid w:val="00544332"/>
    <w:rsid w:val="00545096"/>
    <w:rsid w:val="00545415"/>
    <w:rsid w:val="005500AE"/>
    <w:rsid w:val="00551D11"/>
    <w:rsid w:val="00554C48"/>
    <w:rsid w:val="005560DF"/>
    <w:rsid w:val="00561505"/>
    <w:rsid w:val="00561C3A"/>
    <w:rsid w:val="00561F30"/>
    <w:rsid w:val="005624B9"/>
    <w:rsid w:val="00562F10"/>
    <w:rsid w:val="00563E5A"/>
    <w:rsid w:val="005658DE"/>
    <w:rsid w:val="00565B9E"/>
    <w:rsid w:val="00574B9E"/>
    <w:rsid w:val="00576093"/>
    <w:rsid w:val="00576EAC"/>
    <w:rsid w:val="00577592"/>
    <w:rsid w:val="00577DA8"/>
    <w:rsid w:val="005800A0"/>
    <w:rsid w:val="005804DC"/>
    <w:rsid w:val="005830E3"/>
    <w:rsid w:val="00583E01"/>
    <w:rsid w:val="00584C81"/>
    <w:rsid w:val="00585A6A"/>
    <w:rsid w:val="0058670E"/>
    <w:rsid w:val="00587BB9"/>
    <w:rsid w:val="0059044C"/>
    <w:rsid w:val="005910DB"/>
    <w:rsid w:val="00591E21"/>
    <w:rsid w:val="005920BA"/>
    <w:rsid w:val="00592A0B"/>
    <w:rsid w:val="00595334"/>
    <w:rsid w:val="005A01C9"/>
    <w:rsid w:val="005A2B99"/>
    <w:rsid w:val="005A4C32"/>
    <w:rsid w:val="005A7D09"/>
    <w:rsid w:val="005B0408"/>
    <w:rsid w:val="005B1F2A"/>
    <w:rsid w:val="005B2CA3"/>
    <w:rsid w:val="005B2E2D"/>
    <w:rsid w:val="005B63AF"/>
    <w:rsid w:val="005B714B"/>
    <w:rsid w:val="005C3A65"/>
    <w:rsid w:val="005C5529"/>
    <w:rsid w:val="005C66EF"/>
    <w:rsid w:val="005C726D"/>
    <w:rsid w:val="005D4190"/>
    <w:rsid w:val="005D4AD2"/>
    <w:rsid w:val="005D5459"/>
    <w:rsid w:val="005D6A50"/>
    <w:rsid w:val="005D731D"/>
    <w:rsid w:val="005D79DF"/>
    <w:rsid w:val="005D7A46"/>
    <w:rsid w:val="005D7E84"/>
    <w:rsid w:val="005E0A68"/>
    <w:rsid w:val="005E1F15"/>
    <w:rsid w:val="005E1F7E"/>
    <w:rsid w:val="005E4451"/>
    <w:rsid w:val="005E5507"/>
    <w:rsid w:val="005E789D"/>
    <w:rsid w:val="005F362A"/>
    <w:rsid w:val="005F6FB4"/>
    <w:rsid w:val="005F7FDF"/>
    <w:rsid w:val="006055B3"/>
    <w:rsid w:val="00605D1C"/>
    <w:rsid w:val="006139B6"/>
    <w:rsid w:val="00615026"/>
    <w:rsid w:val="0061508A"/>
    <w:rsid w:val="00617140"/>
    <w:rsid w:val="00620061"/>
    <w:rsid w:val="00620B66"/>
    <w:rsid w:val="006217E6"/>
    <w:rsid w:val="006219DE"/>
    <w:rsid w:val="0062277D"/>
    <w:rsid w:val="006245F0"/>
    <w:rsid w:val="006252F1"/>
    <w:rsid w:val="00631CB9"/>
    <w:rsid w:val="00632A53"/>
    <w:rsid w:val="0063428A"/>
    <w:rsid w:val="00634F70"/>
    <w:rsid w:val="00637257"/>
    <w:rsid w:val="0064095B"/>
    <w:rsid w:val="00641D26"/>
    <w:rsid w:val="0064642A"/>
    <w:rsid w:val="0065329D"/>
    <w:rsid w:val="00654670"/>
    <w:rsid w:val="006569B1"/>
    <w:rsid w:val="0066058B"/>
    <w:rsid w:val="0066353E"/>
    <w:rsid w:val="00663F17"/>
    <w:rsid w:val="00664275"/>
    <w:rsid w:val="00666190"/>
    <w:rsid w:val="0067288D"/>
    <w:rsid w:val="00674329"/>
    <w:rsid w:val="00674410"/>
    <w:rsid w:val="006774AB"/>
    <w:rsid w:val="00682245"/>
    <w:rsid w:val="00682250"/>
    <w:rsid w:val="0068385E"/>
    <w:rsid w:val="00684868"/>
    <w:rsid w:val="00685606"/>
    <w:rsid w:val="00686A15"/>
    <w:rsid w:val="00687509"/>
    <w:rsid w:val="006941AD"/>
    <w:rsid w:val="006957FD"/>
    <w:rsid w:val="006971F5"/>
    <w:rsid w:val="006A0357"/>
    <w:rsid w:val="006A3430"/>
    <w:rsid w:val="006A5484"/>
    <w:rsid w:val="006A570D"/>
    <w:rsid w:val="006B23DD"/>
    <w:rsid w:val="006B35C3"/>
    <w:rsid w:val="006B3973"/>
    <w:rsid w:val="006B45A0"/>
    <w:rsid w:val="006B5A29"/>
    <w:rsid w:val="006B5C43"/>
    <w:rsid w:val="006B739B"/>
    <w:rsid w:val="006C6A76"/>
    <w:rsid w:val="006C7BAE"/>
    <w:rsid w:val="006D1F37"/>
    <w:rsid w:val="006D221A"/>
    <w:rsid w:val="006E154A"/>
    <w:rsid w:val="006E22A0"/>
    <w:rsid w:val="006E41B9"/>
    <w:rsid w:val="006E6F45"/>
    <w:rsid w:val="006F1CF9"/>
    <w:rsid w:val="006F5900"/>
    <w:rsid w:val="006F6E21"/>
    <w:rsid w:val="006F7351"/>
    <w:rsid w:val="00700E49"/>
    <w:rsid w:val="00703763"/>
    <w:rsid w:val="0070559B"/>
    <w:rsid w:val="007057BD"/>
    <w:rsid w:val="00705CF1"/>
    <w:rsid w:val="007100CC"/>
    <w:rsid w:val="00711A92"/>
    <w:rsid w:val="00711B09"/>
    <w:rsid w:val="00711C7A"/>
    <w:rsid w:val="007121D3"/>
    <w:rsid w:val="00713892"/>
    <w:rsid w:val="00715D64"/>
    <w:rsid w:val="00716272"/>
    <w:rsid w:val="00716E3E"/>
    <w:rsid w:val="00722B2D"/>
    <w:rsid w:val="00723040"/>
    <w:rsid w:val="007264C3"/>
    <w:rsid w:val="00731293"/>
    <w:rsid w:val="00733F88"/>
    <w:rsid w:val="007346FB"/>
    <w:rsid w:val="00735506"/>
    <w:rsid w:val="007440D0"/>
    <w:rsid w:val="0074607F"/>
    <w:rsid w:val="0075115F"/>
    <w:rsid w:val="00751ED7"/>
    <w:rsid w:val="00761B7D"/>
    <w:rsid w:val="00762AEA"/>
    <w:rsid w:val="00766DA3"/>
    <w:rsid w:val="00772349"/>
    <w:rsid w:val="00781B37"/>
    <w:rsid w:val="007829E5"/>
    <w:rsid w:val="00783096"/>
    <w:rsid w:val="00786C2F"/>
    <w:rsid w:val="00787C7A"/>
    <w:rsid w:val="00791339"/>
    <w:rsid w:val="007933A4"/>
    <w:rsid w:val="00793517"/>
    <w:rsid w:val="0079408F"/>
    <w:rsid w:val="007A0D3B"/>
    <w:rsid w:val="007A2508"/>
    <w:rsid w:val="007A3E7C"/>
    <w:rsid w:val="007A4760"/>
    <w:rsid w:val="007A5AF1"/>
    <w:rsid w:val="007A5B24"/>
    <w:rsid w:val="007A7038"/>
    <w:rsid w:val="007A70A7"/>
    <w:rsid w:val="007B4E1F"/>
    <w:rsid w:val="007B54EA"/>
    <w:rsid w:val="007C0F44"/>
    <w:rsid w:val="007C30BB"/>
    <w:rsid w:val="007C4DFE"/>
    <w:rsid w:val="007C5AB0"/>
    <w:rsid w:val="007D02BD"/>
    <w:rsid w:val="007D1850"/>
    <w:rsid w:val="007D1AD5"/>
    <w:rsid w:val="007D4A8F"/>
    <w:rsid w:val="007D500D"/>
    <w:rsid w:val="007E0562"/>
    <w:rsid w:val="007E49F4"/>
    <w:rsid w:val="007E580B"/>
    <w:rsid w:val="007F1B5A"/>
    <w:rsid w:val="007F452C"/>
    <w:rsid w:val="007F58D1"/>
    <w:rsid w:val="007F7875"/>
    <w:rsid w:val="00801146"/>
    <w:rsid w:val="00803444"/>
    <w:rsid w:val="00803487"/>
    <w:rsid w:val="00803C2B"/>
    <w:rsid w:val="00803CC2"/>
    <w:rsid w:val="0080530F"/>
    <w:rsid w:val="008053F4"/>
    <w:rsid w:val="008069BB"/>
    <w:rsid w:val="00810B08"/>
    <w:rsid w:val="00810D16"/>
    <w:rsid w:val="0081124D"/>
    <w:rsid w:val="008118D6"/>
    <w:rsid w:val="00815E98"/>
    <w:rsid w:val="00816052"/>
    <w:rsid w:val="00817D5F"/>
    <w:rsid w:val="0082024F"/>
    <w:rsid w:val="00820265"/>
    <w:rsid w:val="00820DE4"/>
    <w:rsid w:val="00824A9D"/>
    <w:rsid w:val="00832698"/>
    <w:rsid w:val="00833324"/>
    <w:rsid w:val="00837A44"/>
    <w:rsid w:val="008450F3"/>
    <w:rsid w:val="00845267"/>
    <w:rsid w:val="00847192"/>
    <w:rsid w:val="0085061F"/>
    <w:rsid w:val="008536A0"/>
    <w:rsid w:val="00856774"/>
    <w:rsid w:val="00856DDB"/>
    <w:rsid w:val="0085763C"/>
    <w:rsid w:val="00860FE7"/>
    <w:rsid w:val="008624D5"/>
    <w:rsid w:val="0087080B"/>
    <w:rsid w:val="008710C7"/>
    <w:rsid w:val="008736E5"/>
    <w:rsid w:val="008746C8"/>
    <w:rsid w:val="00874882"/>
    <w:rsid w:val="00875B6D"/>
    <w:rsid w:val="00883BDD"/>
    <w:rsid w:val="008857DF"/>
    <w:rsid w:val="00885A28"/>
    <w:rsid w:val="00886433"/>
    <w:rsid w:val="0089093B"/>
    <w:rsid w:val="00891C3E"/>
    <w:rsid w:val="00892285"/>
    <w:rsid w:val="008942CA"/>
    <w:rsid w:val="00895FDD"/>
    <w:rsid w:val="008A0C96"/>
    <w:rsid w:val="008A23C6"/>
    <w:rsid w:val="008A4B44"/>
    <w:rsid w:val="008A57B4"/>
    <w:rsid w:val="008A7603"/>
    <w:rsid w:val="008B238A"/>
    <w:rsid w:val="008B299A"/>
    <w:rsid w:val="008B34F3"/>
    <w:rsid w:val="008C0976"/>
    <w:rsid w:val="008C2E11"/>
    <w:rsid w:val="008C34E9"/>
    <w:rsid w:val="008C38F9"/>
    <w:rsid w:val="008C7877"/>
    <w:rsid w:val="008D11A0"/>
    <w:rsid w:val="008D1945"/>
    <w:rsid w:val="008D4A8D"/>
    <w:rsid w:val="008D59B5"/>
    <w:rsid w:val="008D65FC"/>
    <w:rsid w:val="008D6A3A"/>
    <w:rsid w:val="008E0512"/>
    <w:rsid w:val="008E4F36"/>
    <w:rsid w:val="008E7D60"/>
    <w:rsid w:val="008F011C"/>
    <w:rsid w:val="008F0E9B"/>
    <w:rsid w:val="008F23BB"/>
    <w:rsid w:val="008F2B7E"/>
    <w:rsid w:val="008F5EC6"/>
    <w:rsid w:val="008F6452"/>
    <w:rsid w:val="00901074"/>
    <w:rsid w:val="00910235"/>
    <w:rsid w:val="00910DA6"/>
    <w:rsid w:val="00911210"/>
    <w:rsid w:val="00912815"/>
    <w:rsid w:val="00914537"/>
    <w:rsid w:val="00915671"/>
    <w:rsid w:val="00915A25"/>
    <w:rsid w:val="00915DFE"/>
    <w:rsid w:val="009165F9"/>
    <w:rsid w:val="009167A9"/>
    <w:rsid w:val="009174C3"/>
    <w:rsid w:val="00922A7A"/>
    <w:rsid w:val="00924CBE"/>
    <w:rsid w:val="00927F8E"/>
    <w:rsid w:val="009330B5"/>
    <w:rsid w:val="009373BA"/>
    <w:rsid w:val="00944352"/>
    <w:rsid w:val="00944466"/>
    <w:rsid w:val="00944696"/>
    <w:rsid w:val="00944C73"/>
    <w:rsid w:val="00945058"/>
    <w:rsid w:val="00945A09"/>
    <w:rsid w:val="009513F7"/>
    <w:rsid w:val="00957726"/>
    <w:rsid w:val="0096028A"/>
    <w:rsid w:val="00962C3A"/>
    <w:rsid w:val="00965472"/>
    <w:rsid w:val="009657EA"/>
    <w:rsid w:val="00965BA1"/>
    <w:rsid w:val="00966B67"/>
    <w:rsid w:val="0096760E"/>
    <w:rsid w:val="0097275C"/>
    <w:rsid w:val="009728B3"/>
    <w:rsid w:val="0097480E"/>
    <w:rsid w:val="009774EC"/>
    <w:rsid w:val="00977AF9"/>
    <w:rsid w:val="009812FE"/>
    <w:rsid w:val="00981329"/>
    <w:rsid w:val="00981C22"/>
    <w:rsid w:val="00982255"/>
    <w:rsid w:val="0098331D"/>
    <w:rsid w:val="00983CE7"/>
    <w:rsid w:val="00983D4C"/>
    <w:rsid w:val="009841D7"/>
    <w:rsid w:val="009850A8"/>
    <w:rsid w:val="009854EF"/>
    <w:rsid w:val="009A0358"/>
    <w:rsid w:val="009A3D4A"/>
    <w:rsid w:val="009A6891"/>
    <w:rsid w:val="009A7B2C"/>
    <w:rsid w:val="009B290F"/>
    <w:rsid w:val="009B392D"/>
    <w:rsid w:val="009B47C1"/>
    <w:rsid w:val="009B4A9D"/>
    <w:rsid w:val="009B59FB"/>
    <w:rsid w:val="009B6836"/>
    <w:rsid w:val="009C035B"/>
    <w:rsid w:val="009C07A8"/>
    <w:rsid w:val="009C14FB"/>
    <w:rsid w:val="009C4F12"/>
    <w:rsid w:val="009C59B3"/>
    <w:rsid w:val="009C6E57"/>
    <w:rsid w:val="009D238B"/>
    <w:rsid w:val="009D3788"/>
    <w:rsid w:val="009D3E9B"/>
    <w:rsid w:val="009D7CDD"/>
    <w:rsid w:val="009E48F6"/>
    <w:rsid w:val="009E5806"/>
    <w:rsid w:val="009E7325"/>
    <w:rsid w:val="009E7652"/>
    <w:rsid w:val="009E7C51"/>
    <w:rsid w:val="009F10FF"/>
    <w:rsid w:val="009F3001"/>
    <w:rsid w:val="009F33AD"/>
    <w:rsid w:val="009F53CF"/>
    <w:rsid w:val="009F56CD"/>
    <w:rsid w:val="00A00CC1"/>
    <w:rsid w:val="00A034E8"/>
    <w:rsid w:val="00A03578"/>
    <w:rsid w:val="00A0428B"/>
    <w:rsid w:val="00A059F8"/>
    <w:rsid w:val="00A05A49"/>
    <w:rsid w:val="00A07D63"/>
    <w:rsid w:val="00A117B7"/>
    <w:rsid w:val="00A27146"/>
    <w:rsid w:val="00A302BA"/>
    <w:rsid w:val="00A32346"/>
    <w:rsid w:val="00A33421"/>
    <w:rsid w:val="00A35AF6"/>
    <w:rsid w:val="00A36244"/>
    <w:rsid w:val="00A369C6"/>
    <w:rsid w:val="00A374BA"/>
    <w:rsid w:val="00A37BBA"/>
    <w:rsid w:val="00A415C0"/>
    <w:rsid w:val="00A427A8"/>
    <w:rsid w:val="00A4358D"/>
    <w:rsid w:val="00A45114"/>
    <w:rsid w:val="00A50B3E"/>
    <w:rsid w:val="00A51BF4"/>
    <w:rsid w:val="00A553BD"/>
    <w:rsid w:val="00A57DB2"/>
    <w:rsid w:val="00A62163"/>
    <w:rsid w:val="00A62657"/>
    <w:rsid w:val="00A628F4"/>
    <w:rsid w:val="00A62D29"/>
    <w:rsid w:val="00A654C8"/>
    <w:rsid w:val="00A66000"/>
    <w:rsid w:val="00A66D61"/>
    <w:rsid w:val="00A701E8"/>
    <w:rsid w:val="00A73BF8"/>
    <w:rsid w:val="00A742BA"/>
    <w:rsid w:val="00A762F7"/>
    <w:rsid w:val="00A76F12"/>
    <w:rsid w:val="00A773C1"/>
    <w:rsid w:val="00A77E44"/>
    <w:rsid w:val="00A80F5B"/>
    <w:rsid w:val="00A81573"/>
    <w:rsid w:val="00A8226D"/>
    <w:rsid w:val="00A82700"/>
    <w:rsid w:val="00A852AA"/>
    <w:rsid w:val="00A858AD"/>
    <w:rsid w:val="00A86613"/>
    <w:rsid w:val="00A86A3F"/>
    <w:rsid w:val="00A86F12"/>
    <w:rsid w:val="00A86F47"/>
    <w:rsid w:val="00A87917"/>
    <w:rsid w:val="00A879A5"/>
    <w:rsid w:val="00A97BAE"/>
    <w:rsid w:val="00AA3FAC"/>
    <w:rsid w:val="00AA4DA6"/>
    <w:rsid w:val="00AA55A1"/>
    <w:rsid w:val="00AA7B6B"/>
    <w:rsid w:val="00AB0033"/>
    <w:rsid w:val="00AB0B17"/>
    <w:rsid w:val="00AB2CEF"/>
    <w:rsid w:val="00AB665D"/>
    <w:rsid w:val="00AC1F42"/>
    <w:rsid w:val="00AC2AAB"/>
    <w:rsid w:val="00AC63F8"/>
    <w:rsid w:val="00AC6E79"/>
    <w:rsid w:val="00AD1F2E"/>
    <w:rsid w:val="00AD3FF6"/>
    <w:rsid w:val="00AE3435"/>
    <w:rsid w:val="00AE3E15"/>
    <w:rsid w:val="00AE3E46"/>
    <w:rsid w:val="00AE42A4"/>
    <w:rsid w:val="00AE4BCE"/>
    <w:rsid w:val="00AE73B3"/>
    <w:rsid w:val="00AE75FA"/>
    <w:rsid w:val="00AF4B90"/>
    <w:rsid w:val="00AF588D"/>
    <w:rsid w:val="00AF6791"/>
    <w:rsid w:val="00AF7493"/>
    <w:rsid w:val="00AF773A"/>
    <w:rsid w:val="00AF795A"/>
    <w:rsid w:val="00B01771"/>
    <w:rsid w:val="00B01A82"/>
    <w:rsid w:val="00B0334F"/>
    <w:rsid w:val="00B03B39"/>
    <w:rsid w:val="00B04368"/>
    <w:rsid w:val="00B05F5C"/>
    <w:rsid w:val="00B14178"/>
    <w:rsid w:val="00B15006"/>
    <w:rsid w:val="00B17FB6"/>
    <w:rsid w:val="00B221CC"/>
    <w:rsid w:val="00B22AD1"/>
    <w:rsid w:val="00B24D93"/>
    <w:rsid w:val="00B25812"/>
    <w:rsid w:val="00B26DEF"/>
    <w:rsid w:val="00B27996"/>
    <w:rsid w:val="00B3106B"/>
    <w:rsid w:val="00B34318"/>
    <w:rsid w:val="00B363B2"/>
    <w:rsid w:val="00B37934"/>
    <w:rsid w:val="00B37CBC"/>
    <w:rsid w:val="00B43C68"/>
    <w:rsid w:val="00B47489"/>
    <w:rsid w:val="00B5099B"/>
    <w:rsid w:val="00B52215"/>
    <w:rsid w:val="00B52878"/>
    <w:rsid w:val="00B55B1A"/>
    <w:rsid w:val="00B562F3"/>
    <w:rsid w:val="00B57192"/>
    <w:rsid w:val="00B57F02"/>
    <w:rsid w:val="00B60532"/>
    <w:rsid w:val="00B6089C"/>
    <w:rsid w:val="00B618E6"/>
    <w:rsid w:val="00B62F8F"/>
    <w:rsid w:val="00B634BE"/>
    <w:rsid w:val="00B67306"/>
    <w:rsid w:val="00B6756E"/>
    <w:rsid w:val="00B77849"/>
    <w:rsid w:val="00B77D12"/>
    <w:rsid w:val="00B84090"/>
    <w:rsid w:val="00B8428A"/>
    <w:rsid w:val="00B873AF"/>
    <w:rsid w:val="00B87B66"/>
    <w:rsid w:val="00B95743"/>
    <w:rsid w:val="00B95BC4"/>
    <w:rsid w:val="00B974DE"/>
    <w:rsid w:val="00BA4004"/>
    <w:rsid w:val="00BA4944"/>
    <w:rsid w:val="00BA4A43"/>
    <w:rsid w:val="00BA51C3"/>
    <w:rsid w:val="00BA53B0"/>
    <w:rsid w:val="00BA5AE1"/>
    <w:rsid w:val="00BA5ECD"/>
    <w:rsid w:val="00BA7B29"/>
    <w:rsid w:val="00BB11FF"/>
    <w:rsid w:val="00BB27C0"/>
    <w:rsid w:val="00BB2CC0"/>
    <w:rsid w:val="00BB61B1"/>
    <w:rsid w:val="00BB6BAF"/>
    <w:rsid w:val="00BC0EFA"/>
    <w:rsid w:val="00BC24DE"/>
    <w:rsid w:val="00BC4A0B"/>
    <w:rsid w:val="00BD74E6"/>
    <w:rsid w:val="00BE0018"/>
    <w:rsid w:val="00BE00AD"/>
    <w:rsid w:val="00BE0582"/>
    <w:rsid w:val="00BE5663"/>
    <w:rsid w:val="00BE66B8"/>
    <w:rsid w:val="00BE7475"/>
    <w:rsid w:val="00BF057C"/>
    <w:rsid w:val="00BF1552"/>
    <w:rsid w:val="00BF2AF1"/>
    <w:rsid w:val="00BF3182"/>
    <w:rsid w:val="00BF330D"/>
    <w:rsid w:val="00BF497F"/>
    <w:rsid w:val="00BF6609"/>
    <w:rsid w:val="00BF6ED6"/>
    <w:rsid w:val="00C021EE"/>
    <w:rsid w:val="00C03DDB"/>
    <w:rsid w:val="00C0549A"/>
    <w:rsid w:val="00C05648"/>
    <w:rsid w:val="00C06552"/>
    <w:rsid w:val="00C077A0"/>
    <w:rsid w:val="00C143DF"/>
    <w:rsid w:val="00C14DCB"/>
    <w:rsid w:val="00C14DF9"/>
    <w:rsid w:val="00C15141"/>
    <w:rsid w:val="00C23BA6"/>
    <w:rsid w:val="00C34B8E"/>
    <w:rsid w:val="00C35F98"/>
    <w:rsid w:val="00C36049"/>
    <w:rsid w:val="00C4036A"/>
    <w:rsid w:val="00C42214"/>
    <w:rsid w:val="00C434BA"/>
    <w:rsid w:val="00C450BF"/>
    <w:rsid w:val="00C46C80"/>
    <w:rsid w:val="00C47875"/>
    <w:rsid w:val="00C50DCC"/>
    <w:rsid w:val="00C57B9A"/>
    <w:rsid w:val="00C6095B"/>
    <w:rsid w:val="00C64768"/>
    <w:rsid w:val="00C656DB"/>
    <w:rsid w:val="00C66BA5"/>
    <w:rsid w:val="00C70A44"/>
    <w:rsid w:val="00C7109E"/>
    <w:rsid w:val="00C71FC7"/>
    <w:rsid w:val="00C72D16"/>
    <w:rsid w:val="00C7616F"/>
    <w:rsid w:val="00C761F9"/>
    <w:rsid w:val="00C77916"/>
    <w:rsid w:val="00C80A49"/>
    <w:rsid w:val="00C86934"/>
    <w:rsid w:val="00C91C7D"/>
    <w:rsid w:val="00C94EF3"/>
    <w:rsid w:val="00C9502F"/>
    <w:rsid w:val="00C9559D"/>
    <w:rsid w:val="00C95836"/>
    <w:rsid w:val="00C96B86"/>
    <w:rsid w:val="00C97A36"/>
    <w:rsid w:val="00CA2B51"/>
    <w:rsid w:val="00CA5AD8"/>
    <w:rsid w:val="00CA5EDE"/>
    <w:rsid w:val="00CA6BA5"/>
    <w:rsid w:val="00CA7B82"/>
    <w:rsid w:val="00CB1DCE"/>
    <w:rsid w:val="00CB23EA"/>
    <w:rsid w:val="00CB433F"/>
    <w:rsid w:val="00CB4EC5"/>
    <w:rsid w:val="00CB4FE9"/>
    <w:rsid w:val="00CB5E5D"/>
    <w:rsid w:val="00CB72BC"/>
    <w:rsid w:val="00CC0794"/>
    <w:rsid w:val="00CC0C87"/>
    <w:rsid w:val="00CC25B2"/>
    <w:rsid w:val="00CC52DC"/>
    <w:rsid w:val="00CC5D42"/>
    <w:rsid w:val="00CC67C4"/>
    <w:rsid w:val="00CC70C8"/>
    <w:rsid w:val="00CD141C"/>
    <w:rsid w:val="00CD15A7"/>
    <w:rsid w:val="00CD165F"/>
    <w:rsid w:val="00CD243D"/>
    <w:rsid w:val="00CD35E2"/>
    <w:rsid w:val="00CE5D7F"/>
    <w:rsid w:val="00CE70E2"/>
    <w:rsid w:val="00CE7995"/>
    <w:rsid w:val="00CE7A5E"/>
    <w:rsid w:val="00CF33D9"/>
    <w:rsid w:val="00CF71C9"/>
    <w:rsid w:val="00D03455"/>
    <w:rsid w:val="00D04299"/>
    <w:rsid w:val="00D06C90"/>
    <w:rsid w:val="00D06F0E"/>
    <w:rsid w:val="00D11386"/>
    <w:rsid w:val="00D113E5"/>
    <w:rsid w:val="00D11F99"/>
    <w:rsid w:val="00D12512"/>
    <w:rsid w:val="00D1283A"/>
    <w:rsid w:val="00D14A67"/>
    <w:rsid w:val="00D16249"/>
    <w:rsid w:val="00D1624D"/>
    <w:rsid w:val="00D16F21"/>
    <w:rsid w:val="00D225B2"/>
    <w:rsid w:val="00D27DAB"/>
    <w:rsid w:val="00D3059C"/>
    <w:rsid w:val="00D30F21"/>
    <w:rsid w:val="00D334DB"/>
    <w:rsid w:val="00D362EC"/>
    <w:rsid w:val="00D40433"/>
    <w:rsid w:val="00D41B07"/>
    <w:rsid w:val="00D42DD4"/>
    <w:rsid w:val="00D433C6"/>
    <w:rsid w:val="00D43B1F"/>
    <w:rsid w:val="00D46223"/>
    <w:rsid w:val="00D50CF9"/>
    <w:rsid w:val="00D517C5"/>
    <w:rsid w:val="00D51CC0"/>
    <w:rsid w:val="00D52FD0"/>
    <w:rsid w:val="00D5387D"/>
    <w:rsid w:val="00D55ADD"/>
    <w:rsid w:val="00D57CDD"/>
    <w:rsid w:val="00D602FF"/>
    <w:rsid w:val="00D61409"/>
    <w:rsid w:val="00D65060"/>
    <w:rsid w:val="00D67DA8"/>
    <w:rsid w:val="00D720FE"/>
    <w:rsid w:val="00D73165"/>
    <w:rsid w:val="00D73DE9"/>
    <w:rsid w:val="00D74836"/>
    <w:rsid w:val="00D75D11"/>
    <w:rsid w:val="00D77594"/>
    <w:rsid w:val="00D80D71"/>
    <w:rsid w:val="00D8230A"/>
    <w:rsid w:val="00D83C28"/>
    <w:rsid w:val="00D840D6"/>
    <w:rsid w:val="00D87D7A"/>
    <w:rsid w:val="00DA168E"/>
    <w:rsid w:val="00DA24A3"/>
    <w:rsid w:val="00DA2DB2"/>
    <w:rsid w:val="00DA5DBB"/>
    <w:rsid w:val="00DA667A"/>
    <w:rsid w:val="00DA709C"/>
    <w:rsid w:val="00DA7C6A"/>
    <w:rsid w:val="00DB2ADB"/>
    <w:rsid w:val="00DB3DB3"/>
    <w:rsid w:val="00DB4E9A"/>
    <w:rsid w:val="00DB60CE"/>
    <w:rsid w:val="00DB6A5A"/>
    <w:rsid w:val="00DB7C15"/>
    <w:rsid w:val="00DC380E"/>
    <w:rsid w:val="00DC4530"/>
    <w:rsid w:val="00DC6AD6"/>
    <w:rsid w:val="00DC6B12"/>
    <w:rsid w:val="00DD2DCF"/>
    <w:rsid w:val="00DD44CA"/>
    <w:rsid w:val="00DD595C"/>
    <w:rsid w:val="00DD5E99"/>
    <w:rsid w:val="00DD6EEB"/>
    <w:rsid w:val="00DE05F8"/>
    <w:rsid w:val="00DE1802"/>
    <w:rsid w:val="00DE2131"/>
    <w:rsid w:val="00DF559C"/>
    <w:rsid w:val="00DF6743"/>
    <w:rsid w:val="00DF69D3"/>
    <w:rsid w:val="00E00210"/>
    <w:rsid w:val="00E02BA1"/>
    <w:rsid w:val="00E04026"/>
    <w:rsid w:val="00E05D31"/>
    <w:rsid w:val="00E10294"/>
    <w:rsid w:val="00E116CC"/>
    <w:rsid w:val="00E12CD8"/>
    <w:rsid w:val="00E1348B"/>
    <w:rsid w:val="00E16381"/>
    <w:rsid w:val="00E163B8"/>
    <w:rsid w:val="00E17677"/>
    <w:rsid w:val="00E21340"/>
    <w:rsid w:val="00E21CFB"/>
    <w:rsid w:val="00E22108"/>
    <w:rsid w:val="00E2275F"/>
    <w:rsid w:val="00E22F9B"/>
    <w:rsid w:val="00E24EEC"/>
    <w:rsid w:val="00E26725"/>
    <w:rsid w:val="00E27AFC"/>
    <w:rsid w:val="00E32C9C"/>
    <w:rsid w:val="00E32E28"/>
    <w:rsid w:val="00E34689"/>
    <w:rsid w:val="00E35BA8"/>
    <w:rsid w:val="00E37E64"/>
    <w:rsid w:val="00E424E2"/>
    <w:rsid w:val="00E433B5"/>
    <w:rsid w:val="00E446B9"/>
    <w:rsid w:val="00E465F2"/>
    <w:rsid w:val="00E5091E"/>
    <w:rsid w:val="00E51682"/>
    <w:rsid w:val="00E54592"/>
    <w:rsid w:val="00E55047"/>
    <w:rsid w:val="00E55479"/>
    <w:rsid w:val="00E56235"/>
    <w:rsid w:val="00E6309F"/>
    <w:rsid w:val="00E6632E"/>
    <w:rsid w:val="00E66C91"/>
    <w:rsid w:val="00E67BCC"/>
    <w:rsid w:val="00E70859"/>
    <w:rsid w:val="00E716CB"/>
    <w:rsid w:val="00E71EC7"/>
    <w:rsid w:val="00E721FE"/>
    <w:rsid w:val="00E723C8"/>
    <w:rsid w:val="00E73BF5"/>
    <w:rsid w:val="00E741A5"/>
    <w:rsid w:val="00E741BF"/>
    <w:rsid w:val="00E764C0"/>
    <w:rsid w:val="00E773D0"/>
    <w:rsid w:val="00E80032"/>
    <w:rsid w:val="00E82760"/>
    <w:rsid w:val="00E87EF9"/>
    <w:rsid w:val="00E90457"/>
    <w:rsid w:val="00E9075D"/>
    <w:rsid w:val="00E91877"/>
    <w:rsid w:val="00E935CE"/>
    <w:rsid w:val="00E95B6C"/>
    <w:rsid w:val="00E967C4"/>
    <w:rsid w:val="00E9761A"/>
    <w:rsid w:val="00E97CD3"/>
    <w:rsid w:val="00EA07CE"/>
    <w:rsid w:val="00EA1CA5"/>
    <w:rsid w:val="00EA4D50"/>
    <w:rsid w:val="00EA4DA6"/>
    <w:rsid w:val="00EA5DC8"/>
    <w:rsid w:val="00EA7DA2"/>
    <w:rsid w:val="00EB0DF3"/>
    <w:rsid w:val="00EB3DD0"/>
    <w:rsid w:val="00EC432B"/>
    <w:rsid w:val="00ED0CE1"/>
    <w:rsid w:val="00ED15E6"/>
    <w:rsid w:val="00ED2568"/>
    <w:rsid w:val="00ED25CE"/>
    <w:rsid w:val="00ED341B"/>
    <w:rsid w:val="00ED62F8"/>
    <w:rsid w:val="00EE1138"/>
    <w:rsid w:val="00EE2275"/>
    <w:rsid w:val="00EE2E11"/>
    <w:rsid w:val="00EE395D"/>
    <w:rsid w:val="00EE493C"/>
    <w:rsid w:val="00EE4FEE"/>
    <w:rsid w:val="00EE6A03"/>
    <w:rsid w:val="00EE6F6C"/>
    <w:rsid w:val="00EE77D1"/>
    <w:rsid w:val="00EF2B2E"/>
    <w:rsid w:val="00EF3712"/>
    <w:rsid w:val="00EF4995"/>
    <w:rsid w:val="00EF61F5"/>
    <w:rsid w:val="00EF7C0B"/>
    <w:rsid w:val="00EF7F37"/>
    <w:rsid w:val="00F0298E"/>
    <w:rsid w:val="00F05611"/>
    <w:rsid w:val="00F056B1"/>
    <w:rsid w:val="00F057E1"/>
    <w:rsid w:val="00F05A47"/>
    <w:rsid w:val="00F0630C"/>
    <w:rsid w:val="00F074C9"/>
    <w:rsid w:val="00F1075C"/>
    <w:rsid w:val="00F11862"/>
    <w:rsid w:val="00F1407D"/>
    <w:rsid w:val="00F15442"/>
    <w:rsid w:val="00F21064"/>
    <w:rsid w:val="00F23AF6"/>
    <w:rsid w:val="00F258F4"/>
    <w:rsid w:val="00F31525"/>
    <w:rsid w:val="00F31D75"/>
    <w:rsid w:val="00F34010"/>
    <w:rsid w:val="00F34D61"/>
    <w:rsid w:val="00F354BA"/>
    <w:rsid w:val="00F37066"/>
    <w:rsid w:val="00F373E0"/>
    <w:rsid w:val="00F40765"/>
    <w:rsid w:val="00F42D28"/>
    <w:rsid w:val="00F42E5A"/>
    <w:rsid w:val="00F4305E"/>
    <w:rsid w:val="00F43377"/>
    <w:rsid w:val="00F43D0F"/>
    <w:rsid w:val="00F43E4A"/>
    <w:rsid w:val="00F445FE"/>
    <w:rsid w:val="00F455D5"/>
    <w:rsid w:val="00F5287A"/>
    <w:rsid w:val="00F54DF6"/>
    <w:rsid w:val="00F568AE"/>
    <w:rsid w:val="00F56A97"/>
    <w:rsid w:val="00F63E14"/>
    <w:rsid w:val="00F63F6C"/>
    <w:rsid w:val="00F64C60"/>
    <w:rsid w:val="00F65AE9"/>
    <w:rsid w:val="00F66AF6"/>
    <w:rsid w:val="00F70DC8"/>
    <w:rsid w:val="00F71B41"/>
    <w:rsid w:val="00F72987"/>
    <w:rsid w:val="00F7458C"/>
    <w:rsid w:val="00F756A4"/>
    <w:rsid w:val="00F75E64"/>
    <w:rsid w:val="00F76034"/>
    <w:rsid w:val="00F77CE8"/>
    <w:rsid w:val="00F80FE3"/>
    <w:rsid w:val="00F82ECC"/>
    <w:rsid w:val="00F906C3"/>
    <w:rsid w:val="00F907AF"/>
    <w:rsid w:val="00F931FF"/>
    <w:rsid w:val="00F94CDE"/>
    <w:rsid w:val="00F95E2D"/>
    <w:rsid w:val="00F975A8"/>
    <w:rsid w:val="00FA09CE"/>
    <w:rsid w:val="00FA302C"/>
    <w:rsid w:val="00FA3A0C"/>
    <w:rsid w:val="00FA4AF1"/>
    <w:rsid w:val="00FA52B4"/>
    <w:rsid w:val="00FA6240"/>
    <w:rsid w:val="00FA7588"/>
    <w:rsid w:val="00FA7634"/>
    <w:rsid w:val="00FB0F47"/>
    <w:rsid w:val="00FB2CBC"/>
    <w:rsid w:val="00FB2DFB"/>
    <w:rsid w:val="00FB3417"/>
    <w:rsid w:val="00FB4389"/>
    <w:rsid w:val="00FB49B7"/>
    <w:rsid w:val="00FB7147"/>
    <w:rsid w:val="00FC05CA"/>
    <w:rsid w:val="00FC1288"/>
    <w:rsid w:val="00FC4664"/>
    <w:rsid w:val="00FC4B93"/>
    <w:rsid w:val="00FC7AAD"/>
    <w:rsid w:val="00FD001D"/>
    <w:rsid w:val="00FD1595"/>
    <w:rsid w:val="00FD29AA"/>
    <w:rsid w:val="00FD2DBB"/>
    <w:rsid w:val="00FD4F8A"/>
    <w:rsid w:val="00FE0186"/>
    <w:rsid w:val="00FE04BD"/>
    <w:rsid w:val="00FE1D6F"/>
    <w:rsid w:val="00FE331E"/>
    <w:rsid w:val="00FE3B46"/>
    <w:rsid w:val="00FE4C0D"/>
    <w:rsid w:val="00FE63FB"/>
    <w:rsid w:val="00FE6BDD"/>
    <w:rsid w:val="00FE7E96"/>
    <w:rsid w:val="00FF3680"/>
    <w:rsid w:val="00FF6960"/>
    <w:rsid w:val="00FF6AAD"/>
    <w:rsid w:val="00FF6FBD"/>
    <w:rsid w:val="00FF7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0AE1"/>
    <w:pPr>
      <w:spacing w:after="0" w:line="240" w:lineRule="auto"/>
    </w:pPr>
    <w:rPr>
      <w:rFonts w:ascii="Arial" w:eastAsia="Times New Roman" w:hAnsi="Arial" w:cs="Times New Roman"/>
      <w:szCs w:val="24"/>
      <w:lang w:eastAsia="ru-RU"/>
    </w:rPr>
  </w:style>
  <w:style w:type="paragraph" w:styleId="1">
    <w:name w:val="heading 1"/>
    <w:basedOn w:val="a0"/>
    <w:next w:val="a0"/>
    <w:link w:val="10"/>
    <w:uiPriority w:val="9"/>
    <w:qFormat/>
    <w:rsid w:val="00803C2B"/>
    <w:pPr>
      <w:keepNext/>
      <w:tabs>
        <w:tab w:val="left" w:pos="567"/>
      </w:tabs>
      <w:spacing w:before="120" w:after="120"/>
      <w:outlineLvl w:val="0"/>
    </w:pPr>
    <w:rPr>
      <w:b/>
      <w:bCs/>
      <w:kern w:val="32"/>
      <w:sz w:val="28"/>
      <w:szCs w:val="32"/>
    </w:rPr>
  </w:style>
  <w:style w:type="paragraph" w:styleId="2">
    <w:name w:val="heading 2"/>
    <w:basedOn w:val="a0"/>
    <w:next w:val="a0"/>
    <w:link w:val="20"/>
    <w:qFormat/>
    <w:rsid w:val="00803C2B"/>
    <w:pPr>
      <w:keepNext/>
      <w:keepLines/>
      <w:tabs>
        <w:tab w:val="left" w:pos="567"/>
      </w:tabs>
      <w:spacing w:before="240" w:after="60"/>
      <w:outlineLvl w:val="1"/>
    </w:pPr>
    <w:rPr>
      <w:b/>
      <w:bCs/>
      <w:sz w:val="24"/>
      <w:szCs w:val="26"/>
      <w:lang w:val="uk-UA"/>
    </w:rPr>
  </w:style>
  <w:style w:type="paragraph" w:styleId="3">
    <w:name w:val="heading 3"/>
    <w:basedOn w:val="a0"/>
    <w:next w:val="a0"/>
    <w:link w:val="30"/>
    <w:qFormat/>
    <w:rsid w:val="00803C2B"/>
    <w:pPr>
      <w:keepNext/>
      <w:spacing w:before="240" w:after="60"/>
      <w:outlineLvl w:val="2"/>
    </w:pPr>
    <w:rPr>
      <w:b/>
      <w:bCs/>
      <w:sz w:val="26"/>
      <w:szCs w:val="26"/>
    </w:rPr>
  </w:style>
  <w:style w:type="paragraph" w:styleId="6">
    <w:name w:val="heading 6"/>
    <w:basedOn w:val="a0"/>
    <w:next w:val="a0"/>
    <w:link w:val="60"/>
    <w:qFormat/>
    <w:rsid w:val="00803C2B"/>
    <w:pPr>
      <w:spacing w:before="240" w:after="60"/>
      <w:outlineLvl w:val="5"/>
    </w:pPr>
    <w:rPr>
      <w:rFonts w:ascii="Times New Roman" w:hAnsi="Times New Roman"/>
      <w:b/>
      <w:bCs/>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03C2B"/>
    <w:rPr>
      <w:rFonts w:ascii="Arial" w:eastAsia="Times New Roman" w:hAnsi="Arial" w:cs="Times New Roman"/>
      <w:b/>
      <w:bCs/>
      <w:kern w:val="32"/>
      <w:sz w:val="28"/>
      <w:szCs w:val="32"/>
    </w:rPr>
  </w:style>
  <w:style w:type="character" w:customStyle="1" w:styleId="20">
    <w:name w:val="Заголовок 2 Знак"/>
    <w:basedOn w:val="a1"/>
    <w:link w:val="2"/>
    <w:rsid w:val="00803C2B"/>
    <w:rPr>
      <w:rFonts w:ascii="Arial" w:eastAsia="Times New Roman" w:hAnsi="Arial" w:cs="Times New Roman"/>
      <w:b/>
      <w:bCs/>
      <w:sz w:val="24"/>
      <w:szCs w:val="26"/>
      <w:lang w:val="uk-UA"/>
    </w:rPr>
  </w:style>
  <w:style w:type="character" w:customStyle="1" w:styleId="30">
    <w:name w:val="Заголовок 3 Знак"/>
    <w:basedOn w:val="a1"/>
    <w:link w:val="3"/>
    <w:rsid w:val="00803C2B"/>
    <w:rPr>
      <w:rFonts w:ascii="Arial" w:eastAsia="Times New Roman" w:hAnsi="Arial" w:cs="Times New Roman"/>
      <w:b/>
      <w:bCs/>
      <w:sz w:val="26"/>
      <w:szCs w:val="26"/>
      <w:lang w:eastAsia="ru-RU"/>
    </w:rPr>
  </w:style>
  <w:style w:type="character" w:customStyle="1" w:styleId="60">
    <w:name w:val="Заголовок 6 Знак"/>
    <w:basedOn w:val="a1"/>
    <w:link w:val="6"/>
    <w:rsid w:val="00803C2B"/>
    <w:rPr>
      <w:rFonts w:ascii="Times New Roman" w:eastAsia="Times New Roman" w:hAnsi="Times New Roman" w:cs="Times New Roman"/>
      <w:b/>
      <w:bCs/>
      <w:lang w:val="en-US"/>
    </w:rPr>
  </w:style>
  <w:style w:type="paragraph" w:styleId="a4">
    <w:name w:val="header"/>
    <w:basedOn w:val="a0"/>
    <w:link w:val="a5"/>
    <w:uiPriority w:val="99"/>
    <w:rsid w:val="00803C2B"/>
    <w:pPr>
      <w:tabs>
        <w:tab w:val="center" w:pos="4680"/>
        <w:tab w:val="right" w:pos="9360"/>
      </w:tabs>
    </w:pPr>
    <w:rPr>
      <w:rFonts w:ascii="Times New Roman" w:hAnsi="Times New Roman"/>
      <w:sz w:val="24"/>
    </w:rPr>
  </w:style>
  <w:style w:type="character" w:customStyle="1" w:styleId="a5">
    <w:name w:val="Верхний колонтитул Знак"/>
    <w:basedOn w:val="a1"/>
    <w:link w:val="a4"/>
    <w:uiPriority w:val="99"/>
    <w:rsid w:val="00803C2B"/>
    <w:rPr>
      <w:rFonts w:ascii="Times New Roman" w:eastAsia="Times New Roman" w:hAnsi="Times New Roman" w:cs="Times New Roman"/>
      <w:sz w:val="24"/>
      <w:szCs w:val="24"/>
      <w:lang w:eastAsia="ru-RU"/>
    </w:rPr>
  </w:style>
  <w:style w:type="paragraph" w:styleId="a6">
    <w:name w:val="footer"/>
    <w:basedOn w:val="a0"/>
    <w:link w:val="a7"/>
    <w:uiPriority w:val="99"/>
    <w:rsid w:val="00803C2B"/>
    <w:pPr>
      <w:tabs>
        <w:tab w:val="center" w:pos="4680"/>
        <w:tab w:val="right" w:pos="9360"/>
      </w:tabs>
    </w:pPr>
    <w:rPr>
      <w:rFonts w:ascii="Times New Roman" w:hAnsi="Times New Roman"/>
      <w:sz w:val="24"/>
    </w:rPr>
  </w:style>
  <w:style w:type="character" w:customStyle="1" w:styleId="a7">
    <w:name w:val="Нижний колонтитул Знак"/>
    <w:basedOn w:val="a1"/>
    <w:link w:val="a6"/>
    <w:uiPriority w:val="99"/>
    <w:rsid w:val="00803C2B"/>
    <w:rPr>
      <w:rFonts w:ascii="Times New Roman" w:eastAsia="Times New Roman" w:hAnsi="Times New Roman" w:cs="Times New Roman"/>
      <w:sz w:val="24"/>
      <w:szCs w:val="24"/>
      <w:lang w:eastAsia="ru-RU"/>
    </w:rPr>
  </w:style>
  <w:style w:type="paragraph" w:styleId="11">
    <w:name w:val="toc 1"/>
    <w:basedOn w:val="a0"/>
    <w:next w:val="a0"/>
    <w:autoRedefine/>
    <w:uiPriority w:val="39"/>
    <w:rsid w:val="00803C2B"/>
    <w:pPr>
      <w:tabs>
        <w:tab w:val="left" w:pos="440"/>
        <w:tab w:val="right" w:leader="dot" w:pos="9356"/>
      </w:tabs>
      <w:spacing w:line="223" w:lineRule="auto"/>
      <w:ind w:left="-851" w:right="-568"/>
    </w:pPr>
    <w:rPr>
      <w:rFonts w:ascii="Times New Roman" w:hAnsi="Times New Roman"/>
      <w:b/>
      <w:noProof/>
      <w:sz w:val="24"/>
      <w:lang w:val="uk-UA"/>
    </w:rPr>
  </w:style>
  <w:style w:type="paragraph" w:styleId="a8">
    <w:name w:val="Balloon Text"/>
    <w:basedOn w:val="a0"/>
    <w:link w:val="a9"/>
    <w:uiPriority w:val="99"/>
    <w:semiHidden/>
    <w:unhideWhenUsed/>
    <w:rsid w:val="00803C2B"/>
    <w:rPr>
      <w:rFonts w:ascii="Tahoma" w:hAnsi="Tahoma"/>
      <w:sz w:val="16"/>
      <w:szCs w:val="16"/>
    </w:rPr>
  </w:style>
  <w:style w:type="character" w:customStyle="1" w:styleId="a9">
    <w:name w:val="Текст выноски Знак"/>
    <w:basedOn w:val="a1"/>
    <w:link w:val="a8"/>
    <w:uiPriority w:val="99"/>
    <w:semiHidden/>
    <w:rsid w:val="00803C2B"/>
    <w:rPr>
      <w:rFonts w:ascii="Tahoma" w:eastAsia="Times New Roman" w:hAnsi="Tahoma" w:cs="Times New Roman"/>
      <w:sz w:val="16"/>
      <w:szCs w:val="16"/>
      <w:lang w:eastAsia="ru-RU"/>
    </w:rPr>
  </w:style>
  <w:style w:type="character" w:styleId="aa">
    <w:name w:val="Hyperlink"/>
    <w:uiPriority w:val="99"/>
    <w:rsid w:val="00803C2B"/>
    <w:rPr>
      <w:rFonts w:cs="Times New Roman"/>
      <w:color w:val="0000FF"/>
      <w:u w:val="single"/>
    </w:rPr>
  </w:style>
  <w:style w:type="paragraph" w:styleId="ab">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
    <w:basedOn w:val="a0"/>
    <w:link w:val="ac"/>
    <w:uiPriority w:val="99"/>
    <w:rsid w:val="00803C2B"/>
    <w:pPr>
      <w:spacing w:before="100" w:beforeAutospacing="1" w:after="100" w:afterAutospacing="1"/>
    </w:pPr>
    <w:rPr>
      <w:sz w:val="20"/>
      <w:szCs w:val="20"/>
      <w:lang w:val="sr-Latn-BA" w:eastAsia="sr-Latn-BA"/>
    </w:rPr>
  </w:style>
  <w:style w:type="paragraph" w:customStyle="1" w:styleId="12">
    <w:name w:val="Абзац списка1"/>
    <w:basedOn w:val="a0"/>
    <w:qFormat/>
    <w:rsid w:val="00803C2B"/>
    <w:pPr>
      <w:spacing w:after="200" w:line="276" w:lineRule="auto"/>
      <w:ind w:left="720"/>
      <w:contextualSpacing/>
    </w:pPr>
    <w:rPr>
      <w:rFonts w:ascii="Calibri" w:hAnsi="Calibri"/>
      <w:szCs w:val="22"/>
      <w:lang w:val="sr-Latn-CS" w:eastAsia="en-US"/>
    </w:rPr>
  </w:style>
  <w:style w:type="character" w:styleId="ad">
    <w:name w:val="Emphasis"/>
    <w:uiPriority w:val="20"/>
    <w:qFormat/>
    <w:rsid w:val="00803C2B"/>
    <w:rPr>
      <w:rFonts w:cs="Times New Roman"/>
      <w:i/>
      <w:iCs/>
    </w:rPr>
  </w:style>
  <w:style w:type="character" w:styleId="ae">
    <w:name w:val="footnote reference"/>
    <w:uiPriority w:val="99"/>
    <w:rsid w:val="00803C2B"/>
    <w:rPr>
      <w:rFonts w:cs="Times New Roman"/>
      <w:vertAlign w:val="superscript"/>
    </w:rPr>
  </w:style>
  <w:style w:type="paragraph" w:styleId="af">
    <w:name w:val="footnote text"/>
    <w:basedOn w:val="a0"/>
    <w:link w:val="af0"/>
    <w:rsid w:val="00803C2B"/>
    <w:rPr>
      <w:rFonts w:ascii="Times New Roman" w:hAnsi="Times New Roman"/>
      <w:sz w:val="20"/>
      <w:szCs w:val="20"/>
      <w:lang w:val="en-GB" w:eastAsia="en-GB"/>
    </w:rPr>
  </w:style>
  <w:style w:type="character" w:customStyle="1" w:styleId="af0">
    <w:name w:val="Текст сноски Знак"/>
    <w:basedOn w:val="a1"/>
    <w:link w:val="af"/>
    <w:rsid w:val="00803C2B"/>
    <w:rPr>
      <w:rFonts w:ascii="Times New Roman" w:eastAsia="Times New Roman" w:hAnsi="Times New Roman" w:cs="Times New Roman"/>
      <w:sz w:val="20"/>
      <w:szCs w:val="20"/>
      <w:lang w:val="en-GB" w:eastAsia="en-GB"/>
    </w:rPr>
  </w:style>
  <w:style w:type="character" w:customStyle="1" w:styleId="symbols">
    <w:name w:val="symbols"/>
    <w:basedOn w:val="a1"/>
    <w:rsid w:val="00803C2B"/>
  </w:style>
  <w:style w:type="paragraph" w:styleId="a">
    <w:name w:val="List Bullet"/>
    <w:basedOn w:val="a0"/>
    <w:unhideWhenUsed/>
    <w:rsid w:val="00803C2B"/>
    <w:pPr>
      <w:numPr>
        <w:numId w:val="1"/>
      </w:numPr>
      <w:spacing w:after="200"/>
      <w:contextualSpacing/>
    </w:pPr>
    <w:rPr>
      <w:rFonts w:ascii="Calibri" w:eastAsia="Calibri" w:hAnsi="Calibri" w:cs="Arial"/>
      <w:szCs w:val="22"/>
      <w:lang w:val="en-IE" w:eastAsia="en-US"/>
    </w:rPr>
  </w:style>
  <w:style w:type="paragraph" w:customStyle="1" w:styleId="ListParagraph1">
    <w:name w:val="List Paragraph1"/>
    <w:basedOn w:val="a0"/>
    <w:qFormat/>
    <w:rsid w:val="00803C2B"/>
    <w:pPr>
      <w:spacing w:after="200"/>
      <w:ind w:left="720"/>
      <w:contextualSpacing/>
    </w:pPr>
    <w:rPr>
      <w:rFonts w:ascii="Calibri" w:eastAsia="Calibri" w:hAnsi="Calibri" w:cs="Arial"/>
      <w:szCs w:val="22"/>
      <w:lang w:val="en-IE" w:eastAsia="en-US"/>
    </w:rPr>
  </w:style>
  <w:style w:type="character" w:customStyle="1" w:styleId="apple-converted-space">
    <w:name w:val="apple-converted-space"/>
    <w:basedOn w:val="a1"/>
    <w:rsid w:val="00803C2B"/>
  </w:style>
  <w:style w:type="paragraph" w:customStyle="1" w:styleId="TableTitle">
    <w:name w:val="Table Title"/>
    <w:basedOn w:val="a0"/>
    <w:next w:val="a0"/>
    <w:qFormat/>
    <w:rsid w:val="00803C2B"/>
    <w:pPr>
      <w:keepNext/>
      <w:keepLines/>
      <w:suppressAutoHyphens/>
      <w:spacing w:before="120" w:after="120"/>
      <w:jc w:val="center"/>
    </w:pPr>
    <w:rPr>
      <w:rFonts w:cs="Arial"/>
      <w:b/>
      <w:bCs/>
      <w:lang w:val="uk-UA" w:eastAsia="en-US"/>
    </w:rPr>
  </w:style>
  <w:style w:type="paragraph" w:styleId="21">
    <w:name w:val="toc 2"/>
    <w:basedOn w:val="a0"/>
    <w:next w:val="a0"/>
    <w:autoRedefine/>
    <w:uiPriority w:val="39"/>
    <w:unhideWhenUsed/>
    <w:rsid w:val="00803C2B"/>
    <w:pPr>
      <w:tabs>
        <w:tab w:val="left" w:pos="880"/>
        <w:tab w:val="right" w:leader="dot" w:pos="9356"/>
      </w:tabs>
      <w:spacing w:line="223" w:lineRule="auto"/>
      <w:ind w:left="-851" w:right="-1"/>
    </w:pPr>
    <w:rPr>
      <w:rFonts w:ascii="Times New Roman" w:hAnsi="Times New Roman"/>
      <w:noProof/>
      <w:sz w:val="28"/>
      <w:szCs w:val="28"/>
      <w:lang w:val="uk-UA"/>
    </w:rPr>
  </w:style>
  <w:style w:type="paragraph" w:styleId="31">
    <w:name w:val="toc 3"/>
    <w:basedOn w:val="a0"/>
    <w:next w:val="a0"/>
    <w:autoRedefine/>
    <w:uiPriority w:val="39"/>
    <w:rsid w:val="00803C2B"/>
    <w:pPr>
      <w:tabs>
        <w:tab w:val="right" w:leader="dot" w:pos="9921"/>
      </w:tabs>
      <w:spacing w:line="223" w:lineRule="auto"/>
    </w:pPr>
    <w:rPr>
      <w:rFonts w:ascii="Times New Roman" w:hAnsi="Times New Roman"/>
      <w:noProof/>
      <w:sz w:val="28"/>
      <w:szCs w:val="28"/>
      <w:lang w:val="uk-UA" w:eastAsia="uk-UA"/>
    </w:rPr>
  </w:style>
  <w:style w:type="paragraph" w:styleId="af1">
    <w:name w:val="List Paragraph"/>
    <w:basedOn w:val="a0"/>
    <w:uiPriority w:val="34"/>
    <w:qFormat/>
    <w:rsid w:val="00803C2B"/>
    <w:pPr>
      <w:spacing w:line="276" w:lineRule="auto"/>
      <w:ind w:left="720"/>
      <w:contextualSpacing/>
    </w:pPr>
    <w:rPr>
      <w:rFonts w:ascii="Times New Roman" w:eastAsia="Calibri" w:hAnsi="Times New Roman"/>
      <w:sz w:val="28"/>
      <w:szCs w:val="28"/>
      <w:lang w:val="uk-UA" w:eastAsia="en-US"/>
    </w:rPr>
  </w:style>
  <w:style w:type="character" w:styleId="af2">
    <w:name w:val="Strong"/>
    <w:uiPriority w:val="22"/>
    <w:qFormat/>
    <w:rsid w:val="00803C2B"/>
    <w:rPr>
      <w:b/>
      <w:bCs/>
    </w:rPr>
  </w:style>
  <w:style w:type="paragraph" w:customStyle="1" w:styleId="13">
    <w:name w:val="Основной текст1"/>
    <w:aliases w:val="OPM,Body text"/>
    <w:basedOn w:val="a0"/>
    <w:link w:val="BodytextChar"/>
    <w:rsid w:val="00803C2B"/>
    <w:pPr>
      <w:spacing w:after="240"/>
      <w:jc w:val="both"/>
    </w:pPr>
    <w:rPr>
      <w:rFonts w:eastAsia="Calibri"/>
      <w:szCs w:val="20"/>
      <w:lang w:val="en-GB" w:eastAsia="en-US"/>
    </w:rPr>
  </w:style>
  <w:style w:type="character" w:customStyle="1" w:styleId="BodytextChar">
    <w:name w:val="Body text Char"/>
    <w:aliases w:val="OPM Char,(Main Text) Char,date Char Char"/>
    <w:link w:val="13"/>
    <w:locked/>
    <w:rsid w:val="00803C2B"/>
    <w:rPr>
      <w:rFonts w:ascii="Arial" w:eastAsia="Calibri" w:hAnsi="Arial" w:cs="Times New Roman"/>
      <w:szCs w:val="20"/>
      <w:lang w:val="en-GB"/>
    </w:rPr>
  </w:style>
  <w:style w:type="character" w:customStyle="1" w:styleId="16">
    <w:name w:val="Знак Знак16"/>
    <w:rsid w:val="00803C2B"/>
    <w:rPr>
      <w:rFonts w:ascii="Times New Roman" w:eastAsia="Times New Roman" w:hAnsi="Times New Roman" w:cs="Times New Roman"/>
      <w:sz w:val="24"/>
      <w:szCs w:val="20"/>
      <w:lang w:val="en-GB" w:eastAsia="en-GB"/>
    </w:rPr>
  </w:style>
  <w:style w:type="paragraph" w:styleId="af3">
    <w:name w:val="Body Text"/>
    <w:aliases w:val="Текст1,bt"/>
    <w:basedOn w:val="a0"/>
    <w:link w:val="af4"/>
    <w:uiPriority w:val="99"/>
    <w:rsid w:val="00803C2B"/>
    <w:pPr>
      <w:spacing w:after="120"/>
    </w:pPr>
    <w:rPr>
      <w:rFonts w:ascii="Calibri" w:eastAsia="Calibri" w:hAnsi="Calibri"/>
      <w:sz w:val="24"/>
      <w:szCs w:val="20"/>
      <w:lang w:val="en-GB" w:eastAsia="en-GB"/>
    </w:rPr>
  </w:style>
  <w:style w:type="character" w:customStyle="1" w:styleId="af4">
    <w:name w:val="Основной текст Знак"/>
    <w:aliases w:val="Текст1 Знак,bt Знак"/>
    <w:basedOn w:val="a1"/>
    <w:link w:val="af3"/>
    <w:uiPriority w:val="99"/>
    <w:rsid w:val="00803C2B"/>
    <w:rPr>
      <w:rFonts w:ascii="Calibri" w:eastAsia="Calibri" w:hAnsi="Calibri" w:cs="Times New Roman"/>
      <w:sz w:val="24"/>
      <w:szCs w:val="20"/>
      <w:lang w:val="en-GB" w:eastAsia="en-GB"/>
    </w:rPr>
  </w:style>
  <w:style w:type="paragraph" w:customStyle="1" w:styleId="af5">
    <w:name w:val="a"/>
    <w:basedOn w:val="a0"/>
    <w:rsid w:val="00803C2B"/>
    <w:pPr>
      <w:spacing w:before="100" w:beforeAutospacing="1" w:after="100" w:afterAutospacing="1"/>
    </w:pPr>
    <w:rPr>
      <w:rFonts w:ascii="Times New Roman" w:eastAsia="Calibri" w:hAnsi="Times New Roman"/>
      <w:sz w:val="24"/>
    </w:rPr>
  </w:style>
  <w:style w:type="paragraph" w:customStyle="1" w:styleId="Standard">
    <w:name w:val="Standard"/>
    <w:rsid w:val="00803C2B"/>
    <w:pPr>
      <w:widowControl w:val="0"/>
      <w:suppressAutoHyphens/>
      <w:autoSpaceDN w:val="0"/>
      <w:spacing w:after="0" w:line="240" w:lineRule="auto"/>
      <w:textAlignment w:val="baseline"/>
    </w:pPr>
    <w:rPr>
      <w:rFonts w:ascii="Times New Roman" w:eastAsia="Times New Roman" w:hAnsi="Times New Roman" w:cs="Mangal"/>
      <w:kern w:val="3"/>
      <w:sz w:val="24"/>
      <w:szCs w:val="24"/>
      <w:lang w:val="uk-UA" w:eastAsia="zh-CN" w:bidi="hi-IN"/>
    </w:rPr>
  </w:style>
  <w:style w:type="character" w:customStyle="1" w:styleId="af6">
    <w:name w:val="Основной текст_"/>
    <w:link w:val="22"/>
    <w:rsid w:val="00803C2B"/>
    <w:rPr>
      <w:rFonts w:ascii="Arial Narrow" w:eastAsia="Arial Narrow" w:hAnsi="Arial Narrow"/>
      <w:sz w:val="15"/>
      <w:szCs w:val="15"/>
      <w:shd w:val="clear" w:color="auto" w:fill="FFFFFF"/>
    </w:rPr>
  </w:style>
  <w:style w:type="paragraph" w:customStyle="1" w:styleId="22">
    <w:name w:val="Основной текст2"/>
    <w:basedOn w:val="a0"/>
    <w:link w:val="af6"/>
    <w:rsid w:val="00803C2B"/>
    <w:pPr>
      <w:shd w:val="clear" w:color="auto" w:fill="FFFFFF"/>
      <w:spacing w:line="0" w:lineRule="atLeast"/>
    </w:pPr>
    <w:rPr>
      <w:rFonts w:ascii="Arial Narrow" w:eastAsia="Arial Narrow" w:hAnsi="Arial Narrow" w:cstheme="minorBidi"/>
      <w:sz w:val="15"/>
      <w:szCs w:val="15"/>
      <w:shd w:val="clear" w:color="auto" w:fill="FFFFFF"/>
      <w:lang w:eastAsia="en-US"/>
    </w:rPr>
  </w:style>
  <w:style w:type="paragraph" w:customStyle="1" w:styleId="af7">
    <w:name w:val="Обычный абзац"/>
    <w:basedOn w:val="a0"/>
    <w:rsid w:val="00803C2B"/>
    <w:pPr>
      <w:spacing w:before="120"/>
      <w:jc w:val="both"/>
    </w:pPr>
    <w:rPr>
      <w:rFonts w:ascii="Times New Roman" w:hAnsi="Times New Roman"/>
      <w:sz w:val="24"/>
      <w:szCs w:val="26"/>
      <w:lang w:val="uk-UA"/>
    </w:rPr>
  </w:style>
  <w:style w:type="paragraph" w:customStyle="1" w:styleId="LINCFigureUkr">
    <w:name w:val="LINC Figure Ukr"/>
    <w:basedOn w:val="a0"/>
    <w:next w:val="a0"/>
    <w:rsid w:val="00803C2B"/>
    <w:pPr>
      <w:keepLines/>
      <w:numPr>
        <w:numId w:val="3"/>
      </w:numPr>
      <w:tabs>
        <w:tab w:val="clear" w:pos="3402"/>
        <w:tab w:val="num" w:pos="360"/>
        <w:tab w:val="left" w:pos="964"/>
      </w:tabs>
      <w:spacing w:after="120"/>
      <w:ind w:left="360"/>
      <w:jc w:val="center"/>
    </w:pPr>
    <w:rPr>
      <w:rFonts w:cs="Arial"/>
      <w:b/>
      <w:bCs/>
      <w:color w:val="000000"/>
      <w:szCs w:val="22"/>
      <w:lang w:val="uk-UA" w:eastAsia="en-US"/>
    </w:rPr>
  </w:style>
  <w:style w:type="table" w:styleId="af8">
    <w:name w:val="Table Grid"/>
    <w:basedOn w:val="a2"/>
    <w:uiPriority w:val="39"/>
    <w:rsid w:val="00803C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803C2B"/>
    <w:pPr>
      <w:spacing w:after="0" w:line="240" w:lineRule="auto"/>
    </w:pPr>
    <w:rPr>
      <w:rFonts w:ascii="Arial" w:eastAsia="Times New Roman" w:hAnsi="Arial" w:cs="Times New Roman"/>
      <w:szCs w:val="24"/>
      <w:lang w:eastAsia="ru-RU"/>
    </w:rPr>
  </w:style>
  <w:style w:type="paragraph" w:customStyle="1" w:styleId="811">
    <w:name w:val="Знак Знак8 Знак Знак Знак Знак1 Знак Знак1 Знак Знак Знак Знак"/>
    <w:basedOn w:val="a0"/>
    <w:rsid w:val="00803C2B"/>
    <w:rPr>
      <w:rFonts w:ascii="Verdana" w:hAnsi="Verdana" w:cs="Verdana"/>
      <w:sz w:val="20"/>
      <w:szCs w:val="20"/>
      <w:lang w:val="en-US" w:eastAsia="en-US"/>
    </w:rPr>
  </w:style>
  <w:style w:type="paragraph" w:styleId="afa">
    <w:name w:val="Body Text Indent"/>
    <w:basedOn w:val="a0"/>
    <w:link w:val="afb"/>
    <w:unhideWhenUsed/>
    <w:rsid w:val="00803C2B"/>
    <w:pPr>
      <w:spacing w:after="120"/>
      <w:ind w:left="283"/>
    </w:pPr>
  </w:style>
  <w:style w:type="character" w:customStyle="1" w:styleId="afb">
    <w:name w:val="Основной текст с отступом Знак"/>
    <w:basedOn w:val="a1"/>
    <w:link w:val="afa"/>
    <w:rsid w:val="00803C2B"/>
    <w:rPr>
      <w:rFonts w:ascii="Arial" w:eastAsia="Times New Roman" w:hAnsi="Arial" w:cs="Times New Roman"/>
      <w:szCs w:val="24"/>
      <w:lang w:eastAsia="ru-RU"/>
    </w:rPr>
  </w:style>
  <w:style w:type="numbering" w:customStyle="1" w:styleId="14">
    <w:name w:val="Нет списка1"/>
    <w:next w:val="a3"/>
    <w:uiPriority w:val="99"/>
    <w:semiHidden/>
    <w:unhideWhenUsed/>
    <w:rsid w:val="00803C2B"/>
  </w:style>
  <w:style w:type="paragraph" w:customStyle="1" w:styleId="afc">
    <w:name w:val="Знак Знак Знак Знак Знак Знак"/>
    <w:basedOn w:val="a0"/>
    <w:rsid w:val="00803C2B"/>
    <w:rPr>
      <w:rFonts w:ascii="Verdana" w:hAnsi="Verdana" w:cs="Verdana"/>
      <w:sz w:val="20"/>
      <w:szCs w:val="20"/>
      <w:lang w:val="en-US" w:eastAsia="en-US"/>
    </w:rPr>
  </w:style>
  <w:style w:type="character" w:customStyle="1" w:styleId="FontStyle229">
    <w:name w:val="Font Style229"/>
    <w:rsid w:val="00803C2B"/>
    <w:rPr>
      <w:rFonts w:ascii="Arial Narrow" w:hAnsi="Arial Narrow" w:cs="Arial Narrow"/>
      <w:sz w:val="18"/>
      <w:szCs w:val="18"/>
    </w:rPr>
  </w:style>
  <w:style w:type="paragraph" w:customStyle="1" w:styleId="afd">
    <w:name w:val="Знак"/>
    <w:basedOn w:val="a0"/>
    <w:rsid w:val="00803C2B"/>
    <w:rPr>
      <w:rFonts w:ascii="Verdana" w:hAnsi="Verdana" w:cs="Verdana"/>
      <w:sz w:val="20"/>
      <w:szCs w:val="20"/>
      <w:lang w:val="en-US" w:eastAsia="en-US"/>
    </w:rPr>
  </w:style>
  <w:style w:type="paragraph" w:customStyle="1" w:styleId="15">
    <w:name w:val="Абзац списка1"/>
    <w:qFormat/>
    <w:rsid w:val="00803C2B"/>
    <w:pPr>
      <w:widowControl w:val="0"/>
      <w:suppressAutoHyphens/>
      <w:ind w:left="720"/>
    </w:pPr>
    <w:rPr>
      <w:rFonts w:ascii="Calibri" w:eastAsia="Arial Unicode MS" w:hAnsi="Calibri" w:cs="font186"/>
      <w:kern w:val="1"/>
      <w:lang w:eastAsia="ar-SA"/>
    </w:rPr>
  </w:style>
  <w:style w:type="paragraph" w:customStyle="1" w:styleId="CharChar">
    <w:name w:val="Char Знак Знак Char Знак Знак Знак Знак Знак Знак Знак Знак Знак Знак Знак Знак Знак"/>
    <w:basedOn w:val="a0"/>
    <w:rsid w:val="00803C2B"/>
    <w:rPr>
      <w:rFonts w:ascii="Verdana" w:hAnsi="Verdana"/>
      <w:sz w:val="20"/>
      <w:szCs w:val="20"/>
      <w:lang w:val="en-US" w:eastAsia="en-US"/>
    </w:rPr>
  </w:style>
  <w:style w:type="paragraph" w:styleId="4">
    <w:name w:val="toc 4"/>
    <w:basedOn w:val="a0"/>
    <w:next w:val="a0"/>
    <w:autoRedefine/>
    <w:uiPriority w:val="39"/>
    <w:unhideWhenUsed/>
    <w:rsid w:val="00803C2B"/>
    <w:pPr>
      <w:spacing w:after="100" w:line="276" w:lineRule="auto"/>
      <w:ind w:left="660"/>
    </w:pPr>
    <w:rPr>
      <w:rFonts w:ascii="Calibri" w:hAnsi="Calibri"/>
      <w:szCs w:val="22"/>
      <w:lang w:val="en-US" w:eastAsia="en-US"/>
    </w:rPr>
  </w:style>
  <w:style w:type="paragraph" w:styleId="5">
    <w:name w:val="toc 5"/>
    <w:basedOn w:val="a0"/>
    <w:next w:val="a0"/>
    <w:autoRedefine/>
    <w:uiPriority w:val="39"/>
    <w:unhideWhenUsed/>
    <w:rsid w:val="00803C2B"/>
    <w:pPr>
      <w:spacing w:after="100" w:line="276" w:lineRule="auto"/>
      <w:ind w:left="880"/>
    </w:pPr>
    <w:rPr>
      <w:rFonts w:ascii="Calibri" w:hAnsi="Calibri"/>
      <w:szCs w:val="22"/>
      <w:lang w:val="en-US" w:eastAsia="en-US"/>
    </w:rPr>
  </w:style>
  <w:style w:type="paragraph" w:styleId="61">
    <w:name w:val="toc 6"/>
    <w:basedOn w:val="a0"/>
    <w:next w:val="a0"/>
    <w:autoRedefine/>
    <w:uiPriority w:val="39"/>
    <w:unhideWhenUsed/>
    <w:rsid w:val="00803C2B"/>
    <w:pPr>
      <w:spacing w:after="100" w:line="276" w:lineRule="auto"/>
      <w:ind w:left="1100"/>
    </w:pPr>
    <w:rPr>
      <w:rFonts w:ascii="Calibri" w:hAnsi="Calibri"/>
      <w:szCs w:val="22"/>
      <w:lang w:val="en-US" w:eastAsia="en-US"/>
    </w:rPr>
  </w:style>
  <w:style w:type="paragraph" w:styleId="7">
    <w:name w:val="toc 7"/>
    <w:basedOn w:val="a0"/>
    <w:next w:val="a0"/>
    <w:autoRedefine/>
    <w:uiPriority w:val="39"/>
    <w:unhideWhenUsed/>
    <w:rsid w:val="00803C2B"/>
    <w:pPr>
      <w:spacing w:after="100" w:line="276" w:lineRule="auto"/>
      <w:ind w:left="1320"/>
    </w:pPr>
    <w:rPr>
      <w:rFonts w:ascii="Calibri" w:hAnsi="Calibri"/>
      <w:szCs w:val="22"/>
      <w:lang w:val="en-US" w:eastAsia="en-US"/>
    </w:rPr>
  </w:style>
  <w:style w:type="paragraph" w:styleId="8">
    <w:name w:val="toc 8"/>
    <w:basedOn w:val="a0"/>
    <w:next w:val="a0"/>
    <w:autoRedefine/>
    <w:uiPriority w:val="39"/>
    <w:unhideWhenUsed/>
    <w:rsid w:val="00803C2B"/>
    <w:pPr>
      <w:spacing w:after="100" w:line="276" w:lineRule="auto"/>
      <w:ind w:left="1540"/>
    </w:pPr>
    <w:rPr>
      <w:rFonts w:ascii="Calibri" w:hAnsi="Calibri"/>
      <w:szCs w:val="22"/>
      <w:lang w:val="en-US" w:eastAsia="en-US"/>
    </w:rPr>
  </w:style>
  <w:style w:type="paragraph" w:styleId="9">
    <w:name w:val="toc 9"/>
    <w:basedOn w:val="a0"/>
    <w:next w:val="a0"/>
    <w:autoRedefine/>
    <w:uiPriority w:val="39"/>
    <w:unhideWhenUsed/>
    <w:rsid w:val="00803C2B"/>
    <w:pPr>
      <w:spacing w:after="100" w:line="276" w:lineRule="auto"/>
      <w:ind w:left="1760"/>
    </w:pPr>
    <w:rPr>
      <w:rFonts w:ascii="Calibri" w:hAnsi="Calibri"/>
      <w:szCs w:val="22"/>
      <w:lang w:val="en-US" w:eastAsia="en-US"/>
    </w:rPr>
  </w:style>
  <w:style w:type="character" w:styleId="afe">
    <w:name w:val="annotation reference"/>
    <w:uiPriority w:val="99"/>
    <w:semiHidden/>
    <w:unhideWhenUsed/>
    <w:rsid w:val="00803C2B"/>
    <w:rPr>
      <w:sz w:val="16"/>
      <w:szCs w:val="16"/>
    </w:rPr>
  </w:style>
  <w:style w:type="paragraph" w:styleId="aff">
    <w:name w:val="annotation text"/>
    <w:basedOn w:val="a0"/>
    <w:link w:val="aff0"/>
    <w:uiPriority w:val="99"/>
    <w:unhideWhenUsed/>
    <w:rsid w:val="00803C2B"/>
    <w:rPr>
      <w:sz w:val="20"/>
      <w:szCs w:val="20"/>
    </w:rPr>
  </w:style>
  <w:style w:type="character" w:customStyle="1" w:styleId="aff0">
    <w:name w:val="Текст примечания Знак"/>
    <w:basedOn w:val="a1"/>
    <w:link w:val="aff"/>
    <w:uiPriority w:val="99"/>
    <w:rsid w:val="00803C2B"/>
    <w:rPr>
      <w:rFonts w:ascii="Arial" w:eastAsia="Times New Roman" w:hAnsi="Arial" w:cs="Times New Roman"/>
      <w:sz w:val="20"/>
      <w:szCs w:val="20"/>
      <w:lang w:eastAsia="ru-RU"/>
    </w:rPr>
  </w:style>
  <w:style w:type="paragraph" w:styleId="aff1">
    <w:name w:val="annotation subject"/>
    <w:basedOn w:val="aff"/>
    <w:next w:val="aff"/>
    <w:link w:val="aff2"/>
    <w:uiPriority w:val="99"/>
    <w:semiHidden/>
    <w:unhideWhenUsed/>
    <w:rsid w:val="00803C2B"/>
    <w:rPr>
      <w:b/>
      <w:bCs/>
    </w:rPr>
  </w:style>
  <w:style w:type="character" w:customStyle="1" w:styleId="aff2">
    <w:name w:val="Тема примечания Знак"/>
    <w:basedOn w:val="aff0"/>
    <w:link w:val="aff1"/>
    <w:uiPriority w:val="99"/>
    <w:semiHidden/>
    <w:rsid w:val="00803C2B"/>
    <w:rPr>
      <w:rFonts w:ascii="Arial" w:eastAsia="Times New Roman" w:hAnsi="Arial" w:cs="Times New Roman"/>
      <w:b/>
      <w:bCs/>
      <w:sz w:val="20"/>
      <w:szCs w:val="20"/>
      <w:lang w:eastAsia="ru-RU"/>
    </w:rPr>
  </w:style>
  <w:style w:type="table" w:customStyle="1" w:styleId="17">
    <w:name w:val="Сетка таблицы1"/>
    <w:basedOn w:val="a2"/>
    <w:next w:val="af8"/>
    <w:uiPriority w:val="59"/>
    <w:rsid w:val="00803C2B"/>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8"/>
    <w:uiPriority w:val="59"/>
    <w:rsid w:val="00803C2B"/>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Знак Знак Знак Знак Знак Знак Знак Знак Знак"/>
    <w:basedOn w:val="a0"/>
    <w:rsid w:val="00803C2B"/>
    <w:rPr>
      <w:rFonts w:ascii="Verdana" w:hAnsi="Verdana" w:cs="Verdana"/>
      <w:sz w:val="20"/>
      <w:szCs w:val="20"/>
      <w:lang w:val="en-US" w:eastAsia="en-US"/>
    </w:rPr>
  </w:style>
  <w:style w:type="character" w:customStyle="1" w:styleId="ac">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b"/>
    <w:uiPriority w:val="99"/>
    <w:rsid w:val="00803C2B"/>
    <w:rPr>
      <w:rFonts w:ascii="Arial" w:eastAsia="Times New Roman" w:hAnsi="Arial" w:cs="Times New Roman"/>
      <w:sz w:val="20"/>
      <w:szCs w:val="20"/>
      <w:lang w:val="sr-Latn-BA" w:eastAsia="sr-Latn-BA"/>
    </w:rPr>
  </w:style>
  <w:style w:type="character" w:customStyle="1" w:styleId="rvts23">
    <w:name w:val="rvts23"/>
    <w:basedOn w:val="a1"/>
    <w:rsid w:val="00803C2B"/>
  </w:style>
  <w:style w:type="paragraph" w:styleId="aff4">
    <w:name w:val="Subtitle"/>
    <w:basedOn w:val="a0"/>
    <w:link w:val="aff5"/>
    <w:qFormat/>
    <w:rsid w:val="00803C2B"/>
    <w:pPr>
      <w:spacing w:line="360" w:lineRule="auto"/>
      <w:jc w:val="center"/>
    </w:pPr>
    <w:rPr>
      <w:rFonts w:ascii="Times New Roman" w:hAnsi="Times New Roman"/>
      <w:b/>
      <w:sz w:val="28"/>
      <w:lang w:val="uk-UA"/>
    </w:rPr>
  </w:style>
  <w:style w:type="character" w:customStyle="1" w:styleId="aff5">
    <w:name w:val="Подзаголовок Знак"/>
    <w:basedOn w:val="a1"/>
    <w:link w:val="aff4"/>
    <w:rsid w:val="00803C2B"/>
    <w:rPr>
      <w:rFonts w:ascii="Times New Roman" w:eastAsia="Times New Roman" w:hAnsi="Times New Roman" w:cs="Times New Roman"/>
      <w:b/>
      <w:sz w:val="28"/>
      <w:szCs w:val="24"/>
      <w:lang w:val="uk-UA" w:eastAsia="ru-RU"/>
    </w:rPr>
  </w:style>
  <w:style w:type="paragraph" w:customStyle="1" w:styleId="rvps12">
    <w:name w:val="rvps12"/>
    <w:basedOn w:val="a0"/>
    <w:qFormat/>
    <w:rsid w:val="00803C2B"/>
    <w:pPr>
      <w:spacing w:before="100" w:beforeAutospacing="1" w:after="100" w:afterAutospacing="1"/>
    </w:pPr>
    <w:rPr>
      <w:rFonts w:ascii="Times New Roman" w:hAnsi="Times New Roman"/>
      <w:sz w:val="24"/>
      <w:lang w:val="uk-UA"/>
    </w:rPr>
  </w:style>
  <w:style w:type="paragraph" w:customStyle="1" w:styleId="rvps14">
    <w:name w:val="rvps14"/>
    <w:basedOn w:val="a0"/>
    <w:qFormat/>
    <w:rsid w:val="00803C2B"/>
    <w:pPr>
      <w:spacing w:before="100" w:beforeAutospacing="1" w:after="100" w:afterAutospacing="1"/>
    </w:pPr>
    <w:rPr>
      <w:rFonts w:ascii="Times New Roman" w:hAnsi="Times New Roman"/>
      <w:sz w:val="24"/>
    </w:rPr>
  </w:style>
  <w:style w:type="character" w:customStyle="1" w:styleId="fontstyle23">
    <w:name w:val="fontstyle23"/>
    <w:basedOn w:val="a1"/>
    <w:rsid w:val="00803C2B"/>
  </w:style>
  <w:style w:type="paragraph" w:customStyle="1" w:styleId="rvps2">
    <w:name w:val="rvps2"/>
    <w:basedOn w:val="a0"/>
    <w:rsid w:val="00803C2B"/>
    <w:pPr>
      <w:spacing w:before="100" w:beforeAutospacing="1" w:after="100" w:afterAutospacing="1"/>
    </w:pPr>
    <w:rPr>
      <w:rFonts w:ascii="Times New Roman" w:hAnsi="Times New Roman"/>
      <w:sz w:val="24"/>
    </w:rPr>
  </w:style>
  <w:style w:type="paragraph" w:styleId="HTML">
    <w:name w:val="HTML Preformatted"/>
    <w:basedOn w:val="a0"/>
    <w:link w:val="HTML0"/>
    <w:unhideWhenUsed/>
    <w:rsid w:val="0080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803C2B"/>
    <w:rPr>
      <w:rFonts w:ascii="Courier New" w:eastAsia="Times New Roman" w:hAnsi="Courier New" w:cs="Times New Roman"/>
      <w:sz w:val="20"/>
      <w:szCs w:val="20"/>
      <w:lang w:eastAsia="ru-RU"/>
    </w:rPr>
  </w:style>
  <w:style w:type="character" w:customStyle="1" w:styleId="hps">
    <w:name w:val="hps"/>
    <w:basedOn w:val="a1"/>
    <w:rsid w:val="00803C2B"/>
  </w:style>
  <w:style w:type="paragraph" w:customStyle="1" w:styleId="Default">
    <w:name w:val="Default"/>
    <w:rsid w:val="00803C2B"/>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aff6">
    <w:name w:val="No Spacing"/>
    <w:uiPriority w:val="1"/>
    <w:qFormat/>
    <w:rsid w:val="00803C2B"/>
    <w:pPr>
      <w:spacing w:after="0" w:line="240" w:lineRule="auto"/>
      <w:jc w:val="both"/>
    </w:pPr>
    <w:rPr>
      <w:rFonts w:ascii="Calibri" w:eastAsia="Calibri" w:hAnsi="Calibri" w:cs="Times New Roman"/>
    </w:rPr>
  </w:style>
  <w:style w:type="character" w:customStyle="1" w:styleId="shorttext">
    <w:name w:val="short_text"/>
    <w:basedOn w:val="a1"/>
    <w:rsid w:val="00803C2B"/>
  </w:style>
  <w:style w:type="paragraph" w:styleId="32">
    <w:name w:val="Body Text 3"/>
    <w:basedOn w:val="a0"/>
    <w:link w:val="33"/>
    <w:uiPriority w:val="99"/>
    <w:rsid w:val="00803C2B"/>
    <w:pPr>
      <w:jc w:val="both"/>
    </w:pPr>
    <w:rPr>
      <w:rFonts w:ascii="Calibri" w:hAnsi="Calibri"/>
      <w:sz w:val="16"/>
      <w:szCs w:val="16"/>
    </w:rPr>
  </w:style>
  <w:style w:type="character" w:customStyle="1" w:styleId="33">
    <w:name w:val="Основной текст 3 Знак"/>
    <w:basedOn w:val="a1"/>
    <w:link w:val="32"/>
    <w:uiPriority w:val="99"/>
    <w:rsid w:val="00803C2B"/>
    <w:rPr>
      <w:rFonts w:ascii="Calibri" w:eastAsia="Times New Roman" w:hAnsi="Calibri" w:cs="Times New Roman"/>
      <w:sz w:val="16"/>
      <w:szCs w:val="16"/>
      <w:lang w:eastAsia="ru-RU"/>
    </w:rPr>
  </w:style>
  <w:style w:type="paragraph" w:customStyle="1" w:styleId="CharCharCharChar">
    <w:name w:val="Char Знак Знак Char Знак Знак Char Знак Знак Char Знак Знак Знак Знак"/>
    <w:basedOn w:val="a0"/>
    <w:rsid w:val="00803C2B"/>
    <w:rPr>
      <w:rFonts w:ascii="Verdana" w:hAnsi="Verdana" w:cs="Verdana"/>
      <w:sz w:val="20"/>
      <w:szCs w:val="20"/>
      <w:lang w:val="en-US" w:eastAsia="en-US"/>
    </w:rPr>
  </w:style>
  <w:style w:type="paragraph" w:customStyle="1" w:styleId="aff7">
    <w:name w:val="Знак Знак Знак"/>
    <w:basedOn w:val="a0"/>
    <w:rsid w:val="00803C2B"/>
    <w:rPr>
      <w:rFonts w:ascii="Verdana" w:hAnsi="Verdana" w:cs="Verdana"/>
      <w:sz w:val="20"/>
      <w:szCs w:val="20"/>
      <w:lang w:val="en-US" w:eastAsia="en-US"/>
    </w:rPr>
  </w:style>
  <w:style w:type="paragraph" w:customStyle="1" w:styleId="aff8">
    <w:name w:val="Назва документа"/>
    <w:basedOn w:val="a0"/>
    <w:next w:val="a0"/>
    <w:link w:val="aff9"/>
    <w:rsid w:val="00803C2B"/>
    <w:pPr>
      <w:keepNext/>
      <w:keepLines/>
      <w:spacing w:before="240" w:after="240"/>
      <w:jc w:val="center"/>
    </w:pPr>
    <w:rPr>
      <w:rFonts w:ascii="Antiqua" w:eastAsia="Calibri" w:hAnsi="Antiqua"/>
      <w:b/>
      <w:bCs/>
      <w:sz w:val="26"/>
      <w:szCs w:val="26"/>
    </w:rPr>
  </w:style>
  <w:style w:type="character" w:customStyle="1" w:styleId="aff9">
    <w:name w:val="Назва документа Знак"/>
    <w:link w:val="aff8"/>
    <w:locked/>
    <w:rsid w:val="00803C2B"/>
    <w:rPr>
      <w:rFonts w:ascii="Antiqua" w:eastAsia="Calibri" w:hAnsi="Antiqua" w:cs="Times New Roman"/>
      <w:b/>
      <w:bCs/>
      <w:sz w:val="26"/>
      <w:szCs w:val="26"/>
    </w:rPr>
  </w:style>
  <w:style w:type="character" w:customStyle="1" w:styleId="itemtitlepart0">
    <w:name w:val="item_title_part0"/>
    <w:rsid w:val="00803C2B"/>
  </w:style>
  <w:style w:type="character" w:customStyle="1" w:styleId="itemtitlepart1">
    <w:name w:val="item_title_part1"/>
    <w:rsid w:val="00803C2B"/>
  </w:style>
  <w:style w:type="character" w:customStyle="1" w:styleId="itemtitlepart2">
    <w:name w:val="item_title_part2"/>
    <w:rsid w:val="00803C2B"/>
  </w:style>
  <w:style w:type="character" w:customStyle="1" w:styleId="itemtitlepart3">
    <w:name w:val="item_title_part3"/>
    <w:rsid w:val="00803C2B"/>
  </w:style>
  <w:style w:type="character" w:customStyle="1" w:styleId="itemtitlepart4">
    <w:name w:val="item_title_part4"/>
    <w:rsid w:val="00803C2B"/>
  </w:style>
  <w:style w:type="character" w:customStyle="1" w:styleId="itemtitlepart5">
    <w:name w:val="item_title_part5"/>
    <w:rsid w:val="00803C2B"/>
  </w:style>
  <w:style w:type="character" w:customStyle="1" w:styleId="itemtitlepart6">
    <w:name w:val="item_title_part6"/>
    <w:rsid w:val="00803C2B"/>
  </w:style>
  <w:style w:type="character" w:customStyle="1" w:styleId="itemtitlepart7">
    <w:name w:val="item_title_part7"/>
    <w:rsid w:val="00803C2B"/>
  </w:style>
  <w:style w:type="character" w:customStyle="1" w:styleId="itemtitlepart8">
    <w:name w:val="item_title_part8"/>
    <w:rsid w:val="00803C2B"/>
  </w:style>
  <w:style w:type="character" w:customStyle="1" w:styleId="itemtitlepart9">
    <w:name w:val="item_title_part9"/>
    <w:rsid w:val="00803C2B"/>
  </w:style>
  <w:style w:type="character" w:customStyle="1" w:styleId="itemtitlepart10">
    <w:name w:val="item_title_part10"/>
    <w:rsid w:val="00803C2B"/>
  </w:style>
  <w:style w:type="character" w:customStyle="1" w:styleId="itemtitlepart11">
    <w:name w:val="item_title_part11"/>
    <w:rsid w:val="00803C2B"/>
  </w:style>
  <w:style w:type="character" w:customStyle="1" w:styleId="itemtitlepart12">
    <w:name w:val="item_title_part12"/>
    <w:rsid w:val="00803C2B"/>
  </w:style>
  <w:style w:type="paragraph" w:customStyle="1" w:styleId="affa">
    <w:basedOn w:val="a0"/>
    <w:next w:val="ab"/>
    <w:rsid w:val="00D1624D"/>
    <w:pPr>
      <w:spacing w:before="100" w:beforeAutospacing="1" w:after="100" w:afterAutospacing="1"/>
    </w:pPr>
    <w:rPr>
      <w:sz w:val="20"/>
      <w:szCs w:val="20"/>
      <w:lang w:val="sr-Latn-BA" w:eastAsia="sr-Latn-BA"/>
    </w:rPr>
  </w:style>
  <w:style w:type="paragraph" w:customStyle="1" w:styleId="23">
    <w:name w:val="Абзац списка2"/>
    <w:basedOn w:val="a0"/>
    <w:qFormat/>
    <w:rsid w:val="00D1624D"/>
    <w:pPr>
      <w:spacing w:after="200" w:line="276" w:lineRule="auto"/>
      <w:ind w:left="720"/>
      <w:contextualSpacing/>
    </w:pPr>
    <w:rPr>
      <w:rFonts w:ascii="Calibri" w:hAnsi="Calibri"/>
      <w:szCs w:val="22"/>
      <w:lang w:val="sr-Latn-CS" w:eastAsia="en-US"/>
    </w:rPr>
  </w:style>
  <w:style w:type="character" w:customStyle="1" w:styleId="160">
    <w:name w:val="Знак Знак16"/>
    <w:rsid w:val="00D1624D"/>
    <w:rPr>
      <w:rFonts w:ascii="Times New Roman" w:eastAsia="Times New Roman" w:hAnsi="Times New Roman" w:cs="Times New Roman"/>
      <w:sz w:val="24"/>
      <w:szCs w:val="20"/>
      <w:lang w:val="en-GB" w:eastAsia="en-GB"/>
    </w:rPr>
  </w:style>
  <w:style w:type="paragraph" w:customStyle="1" w:styleId="8110">
    <w:name w:val="Знак Знак8 Знак Знак Знак Знак1 Знак Знак1 Знак Знак Знак Знак"/>
    <w:basedOn w:val="a0"/>
    <w:rsid w:val="00D1624D"/>
    <w:rPr>
      <w:rFonts w:ascii="Verdana" w:hAnsi="Verdana" w:cs="Verdana"/>
      <w:sz w:val="20"/>
      <w:szCs w:val="20"/>
      <w:lang w:val="en-US" w:eastAsia="en-US"/>
    </w:rPr>
  </w:style>
  <w:style w:type="paragraph" w:customStyle="1" w:styleId="rvps6">
    <w:name w:val="rvps6"/>
    <w:basedOn w:val="a0"/>
    <w:rsid w:val="00D1624D"/>
    <w:pPr>
      <w:spacing w:before="100" w:beforeAutospacing="1" w:after="100" w:afterAutospacing="1"/>
    </w:pPr>
    <w:rPr>
      <w:rFonts w:ascii="Times New Roman" w:hAnsi="Times New Roman"/>
      <w:sz w:val="24"/>
    </w:rPr>
  </w:style>
  <w:style w:type="character" w:customStyle="1" w:styleId="rvts82">
    <w:name w:val="rvts82"/>
    <w:rsid w:val="00D1624D"/>
  </w:style>
  <w:style w:type="paragraph" w:styleId="affb">
    <w:name w:val="TOC Heading"/>
    <w:basedOn w:val="1"/>
    <w:next w:val="a0"/>
    <w:uiPriority w:val="39"/>
    <w:unhideWhenUsed/>
    <w:qFormat/>
    <w:rsid w:val="00D1624D"/>
    <w:pPr>
      <w:keepLines/>
      <w:tabs>
        <w:tab w:val="clear" w:pos="567"/>
      </w:tabs>
      <w:spacing w:before="240" w:after="0" w:line="259" w:lineRule="auto"/>
      <w:outlineLvl w:val="9"/>
    </w:pPr>
    <w:rPr>
      <w:rFonts w:ascii="Calibri Light" w:hAnsi="Calibri Light"/>
      <w:b w:val="0"/>
      <w:bCs w:val="0"/>
      <w:color w:val="2E74B5"/>
      <w:kern w:val="0"/>
      <w:sz w:val="32"/>
    </w:rPr>
  </w:style>
  <w:style w:type="numbering" w:customStyle="1" w:styleId="24">
    <w:name w:val="Нет списка2"/>
    <w:next w:val="a3"/>
    <w:uiPriority w:val="99"/>
    <w:semiHidden/>
    <w:unhideWhenUsed/>
    <w:rsid w:val="00D1624D"/>
  </w:style>
  <w:style w:type="table" w:customStyle="1" w:styleId="25">
    <w:name w:val="Сетка таблицы2"/>
    <w:basedOn w:val="a2"/>
    <w:next w:val="af8"/>
    <w:uiPriority w:val="59"/>
    <w:rsid w:val="00D162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D1624D"/>
  </w:style>
  <w:style w:type="table" w:customStyle="1" w:styleId="120">
    <w:name w:val="Сетка таблицы12"/>
    <w:basedOn w:val="a2"/>
    <w:next w:val="af8"/>
    <w:uiPriority w:val="59"/>
    <w:rsid w:val="00D162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8"/>
    <w:uiPriority w:val="59"/>
    <w:rsid w:val="00D162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uiPriority w:val="99"/>
    <w:semiHidden/>
    <w:unhideWhenUsed/>
    <w:rsid w:val="00D1624D"/>
  </w:style>
  <w:style w:type="table" w:customStyle="1" w:styleId="35">
    <w:name w:val="Сетка таблицы3"/>
    <w:basedOn w:val="a2"/>
    <w:next w:val="af8"/>
    <w:uiPriority w:val="59"/>
    <w:rsid w:val="00D162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D1624D"/>
  </w:style>
  <w:style w:type="table" w:customStyle="1" w:styleId="130">
    <w:name w:val="Сетка таблицы13"/>
    <w:basedOn w:val="a2"/>
    <w:next w:val="af8"/>
    <w:uiPriority w:val="59"/>
    <w:rsid w:val="00D162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next w:val="af8"/>
    <w:uiPriority w:val="59"/>
    <w:rsid w:val="00D162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Другое_"/>
    <w:link w:val="affd"/>
    <w:rsid w:val="00D1624D"/>
    <w:rPr>
      <w:rFonts w:ascii="Times New Roman" w:eastAsia="Times New Roman" w:hAnsi="Times New Roman"/>
    </w:rPr>
  </w:style>
  <w:style w:type="paragraph" w:customStyle="1" w:styleId="affd">
    <w:name w:val="Другое"/>
    <w:basedOn w:val="a0"/>
    <w:link w:val="affc"/>
    <w:rsid w:val="00D1624D"/>
    <w:pPr>
      <w:widowControl w:val="0"/>
      <w:spacing w:line="214" w:lineRule="auto"/>
    </w:pPr>
    <w:rPr>
      <w:rFonts w:ascii="Times New Roman" w:hAnsi="Times New Roman" w:cstheme="minorBidi"/>
      <w:szCs w:val="22"/>
      <w:lang w:eastAsia="en-US"/>
    </w:rPr>
  </w:style>
  <w:style w:type="character" w:styleId="affe">
    <w:name w:val="FollowedHyperlink"/>
    <w:basedOn w:val="a1"/>
    <w:uiPriority w:val="99"/>
    <w:semiHidden/>
    <w:unhideWhenUsed/>
    <w:rsid w:val="0065329D"/>
    <w:rPr>
      <w:color w:val="954F72"/>
      <w:u w:val="single"/>
    </w:rPr>
  </w:style>
  <w:style w:type="paragraph" w:customStyle="1" w:styleId="msonormal0">
    <w:name w:val="msonormal"/>
    <w:basedOn w:val="a0"/>
    <w:rsid w:val="0065329D"/>
    <w:pPr>
      <w:spacing w:before="100" w:beforeAutospacing="1" w:after="100" w:afterAutospacing="1"/>
    </w:pPr>
    <w:rPr>
      <w:rFonts w:ascii="Times New Roman" w:hAnsi="Times New Roman"/>
      <w:sz w:val="24"/>
    </w:rPr>
  </w:style>
  <w:style w:type="paragraph" w:customStyle="1" w:styleId="font5">
    <w:name w:val="font5"/>
    <w:basedOn w:val="a0"/>
    <w:rsid w:val="0065329D"/>
    <w:pPr>
      <w:spacing w:before="100" w:beforeAutospacing="1" w:after="100" w:afterAutospacing="1"/>
    </w:pPr>
    <w:rPr>
      <w:rFonts w:ascii="Times New Roman" w:hAnsi="Times New Roman"/>
      <w:color w:val="000000"/>
      <w:sz w:val="24"/>
    </w:rPr>
  </w:style>
  <w:style w:type="paragraph" w:customStyle="1" w:styleId="font6">
    <w:name w:val="font6"/>
    <w:basedOn w:val="a0"/>
    <w:rsid w:val="0065329D"/>
    <w:pPr>
      <w:spacing w:before="100" w:beforeAutospacing="1" w:after="100" w:afterAutospacing="1"/>
    </w:pPr>
    <w:rPr>
      <w:rFonts w:ascii="Times New Roman" w:hAnsi="Times New Roman"/>
      <w:i/>
      <w:iCs/>
      <w:color w:val="000000"/>
      <w:sz w:val="24"/>
    </w:rPr>
  </w:style>
  <w:style w:type="paragraph" w:customStyle="1" w:styleId="font7">
    <w:name w:val="font7"/>
    <w:basedOn w:val="a0"/>
    <w:rsid w:val="0065329D"/>
    <w:pPr>
      <w:spacing w:before="100" w:beforeAutospacing="1" w:after="100" w:afterAutospacing="1"/>
    </w:pPr>
    <w:rPr>
      <w:rFonts w:ascii="Times New Roman" w:hAnsi="Times New Roman"/>
      <w:sz w:val="24"/>
    </w:rPr>
  </w:style>
  <w:style w:type="paragraph" w:customStyle="1" w:styleId="xl63">
    <w:name w:val="xl63"/>
    <w:basedOn w:val="a0"/>
    <w:rsid w:val="006532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4">
    <w:name w:val="xl64"/>
    <w:basedOn w:val="a0"/>
    <w:rsid w:val="006532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8"/>
      <w:szCs w:val="28"/>
    </w:rPr>
  </w:style>
  <w:style w:type="paragraph" w:customStyle="1" w:styleId="xl65">
    <w:name w:val="xl65"/>
    <w:basedOn w:val="a0"/>
    <w:rsid w:val="0065329D"/>
    <w:pPr>
      <w:spacing w:before="100" w:beforeAutospacing="1" w:after="100" w:afterAutospacing="1"/>
      <w:jc w:val="center"/>
    </w:pPr>
    <w:rPr>
      <w:rFonts w:ascii="Times New Roman" w:hAnsi="Times New Roman"/>
      <w:sz w:val="24"/>
    </w:rPr>
  </w:style>
  <w:style w:type="paragraph" w:customStyle="1" w:styleId="xl66">
    <w:name w:val="xl66"/>
    <w:basedOn w:val="a0"/>
    <w:rsid w:val="0065329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8"/>
      <w:szCs w:val="28"/>
    </w:rPr>
  </w:style>
  <w:style w:type="paragraph" w:customStyle="1" w:styleId="xl67">
    <w:name w:val="xl67"/>
    <w:basedOn w:val="a0"/>
    <w:rsid w:val="0065329D"/>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8"/>
      <w:szCs w:val="28"/>
    </w:rPr>
  </w:style>
  <w:style w:type="paragraph" w:customStyle="1" w:styleId="xl68">
    <w:name w:val="xl68"/>
    <w:basedOn w:val="a0"/>
    <w:rsid w:val="006532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8"/>
      <w:szCs w:val="28"/>
    </w:rPr>
  </w:style>
  <w:style w:type="paragraph" w:customStyle="1" w:styleId="xl69">
    <w:name w:val="xl69"/>
    <w:basedOn w:val="a0"/>
    <w:rsid w:val="006532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8"/>
      <w:szCs w:val="28"/>
    </w:rPr>
  </w:style>
  <w:style w:type="paragraph" w:customStyle="1" w:styleId="xl70">
    <w:name w:val="xl70"/>
    <w:basedOn w:val="a0"/>
    <w:rsid w:val="006532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8"/>
      <w:szCs w:val="28"/>
    </w:rPr>
  </w:style>
  <w:style w:type="paragraph" w:customStyle="1" w:styleId="xl71">
    <w:name w:val="xl71"/>
    <w:basedOn w:val="a0"/>
    <w:rsid w:val="006532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72">
    <w:name w:val="xl72"/>
    <w:basedOn w:val="a0"/>
    <w:rsid w:val="006532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rPr>
  </w:style>
  <w:style w:type="paragraph" w:customStyle="1" w:styleId="xl73">
    <w:name w:val="xl73"/>
    <w:basedOn w:val="a0"/>
    <w:rsid w:val="0065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24"/>
    </w:rPr>
  </w:style>
  <w:style w:type="paragraph" w:customStyle="1" w:styleId="xl74">
    <w:name w:val="xl74"/>
    <w:basedOn w:val="a0"/>
    <w:rsid w:val="0065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24"/>
    </w:rPr>
  </w:style>
  <w:style w:type="paragraph" w:customStyle="1" w:styleId="xl75">
    <w:name w:val="xl75"/>
    <w:basedOn w:val="a0"/>
    <w:rsid w:val="006532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rPr>
  </w:style>
  <w:style w:type="paragraph" w:customStyle="1" w:styleId="xl76">
    <w:name w:val="xl76"/>
    <w:basedOn w:val="a0"/>
    <w:rsid w:val="0065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rPr>
  </w:style>
  <w:style w:type="paragraph" w:customStyle="1" w:styleId="xl77">
    <w:name w:val="xl77"/>
    <w:basedOn w:val="a0"/>
    <w:rsid w:val="0065329D"/>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sz w:val="24"/>
    </w:rPr>
  </w:style>
  <w:style w:type="paragraph" w:customStyle="1" w:styleId="xl78">
    <w:name w:val="xl78"/>
    <w:basedOn w:val="a0"/>
    <w:rsid w:val="0065329D"/>
    <w:pPr>
      <w:pBdr>
        <w:left w:val="single" w:sz="4" w:space="0" w:color="auto"/>
        <w:right w:val="single" w:sz="4" w:space="0" w:color="auto"/>
      </w:pBdr>
      <w:spacing w:before="100" w:beforeAutospacing="1" w:after="100" w:afterAutospacing="1"/>
      <w:jc w:val="center"/>
      <w:textAlignment w:val="top"/>
    </w:pPr>
    <w:rPr>
      <w:rFonts w:ascii="Times New Roman" w:hAnsi="Times New Roman"/>
      <w:b/>
      <w:bCs/>
      <w:sz w:val="24"/>
    </w:rPr>
  </w:style>
  <w:style w:type="paragraph" w:customStyle="1" w:styleId="xl79">
    <w:name w:val="xl79"/>
    <w:basedOn w:val="a0"/>
    <w:rsid w:val="0065329D"/>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rPr>
  </w:style>
  <w:style w:type="paragraph" w:customStyle="1" w:styleId="xl80">
    <w:name w:val="xl80"/>
    <w:basedOn w:val="a0"/>
    <w:rsid w:val="006532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rPr>
  </w:style>
  <w:style w:type="paragraph" w:customStyle="1" w:styleId="xl81">
    <w:name w:val="xl81"/>
    <w:basedOn w:val="a0"/>
    <w:rsid w:val="006532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rPr>
  </w:style>
  <w:style w:type="paragraph" w:customStyle="1" w:styleId="xl82">
    <w:name w:val="xl82"/>
    <w:basedOn w:val="a0"/>
    <w:rsid w:val="0065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color w:val="000000"/>
      <w:sz w:val="24"/>
    </w:rPr>
  </w:style>
  <w:style w:type="paragraph" w:customStyle="1" w:styleId="xl83">
    <w:name w:val="xl83"/>
    <w:basedOn w:val="a0"/>
    <w:rsid w:val="0065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4"/>
    </w:rPr>
  </w:style>
  <w:style w:type="character" w:customStyle="1" w:styleId="spanrvts11">
    <w:name w:val="span_rvts11"/>
    <w:basedOn w:val="a1"/>
    <w:rsid w:val="00915A25"/>
    <w:rPr>
      <w:rFonts w:ascii="Times New Roman" w:eastAsia="Times New Roman" w:hAnsi="Times New Roman" w:cs="Times New Roman"/>
      <w:b w:val="0"/>
      <w:bCs w:val="0"/>
      <w:i/>
      <w:iCs/>
      <w:sz w:val="24"/>
      <w:szCs w:val="24"/>
    </w:rPr>
  </w:style>
  <w:style w:type="character" w:styleId="afff">
    <w:name w:val="line number"/>
    <w:basedOn w:val="a1"/>
    <w:uiPriority w:val="99"/>
    <w:semiHidden/>
    <w:unhideWhenUsed/>
    <w:rsid w:val="0031345C"/>
  </w:style>
  <w:style w:type="paragraph" w:customStyle="1" w:styleId="afff0">
    <w:name w:val="Знак Знак Знак Знак Знак"/>
    <w:basedOn w:val="a0"/>
    <w:rsid w:val="00786C2F"/>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3141">
      <w:bodyDiv w:val="1"/>
      <w:marLeft w:val="0"/>
      <w:marRight w:val="0"/>
      <w:marTop w:val="0"/>
      <w:marBottom w:val="0"/>
      <w:divBdr>
        <w:top w:val="none" w:sz="0" w:space="0" w:color="auto"/>
        <w:left w:val="none" w:sz="0" w:space="0" w:color="auto"/>
        <w:bottom w:val="none" w:sz="0" w:space="0" w:color="auto"/>
        <w:right w:val="none" w:sz="0" w:space="0" w:color="auto"/>
      </w:divBdr>
    </w:div>
    <w:div w:id="500704399">
      <w:bodyDiv w:val="1"/>
      <w:marLeft w:val="0"/>
      <w:marRight w:val="0"/>
      <w:marTop w:val="0"/>
      <w:marBottom w:val="0"/>
      <w:divBdr>
        <w:top w:val="none" w:sz="0" w:space="0" w:color="auto"/>
        <w:left w:val="none" w:sz="0" w:space="0" w:color="auto"/>
        <w:bottom w:val="none" w:sz="0" w:space="0" w:color="auto"/>
        <w:right w:val="none" w:sz="0" w:space="0" w:color="auto"/>
      </w:divBdr>
    </w:div>
    <w:div w:id="1385063771">
      <w:bodyDiv w:val="1"/>
      <w:marLeft w:val="0"/>
      <w:marRight w:val="0"/>
      <w:marTop w:val="0"/>
      <w:marBottom w:val="0"/>
      <w:divBdr>
        <w:top w:val="none" w:sz="0" w:space="0" w:color="auto"/>
        <w:left w:val="none" w:sz="0" w:space="0" w:color="auto"/>
        <w:bottom w:val="none" w:sz="0" w:space="0" w:color="auto"/>
        <w:right w:val="none" w:sz="0" w:space="0" w:color="auto"/>
      </w:divBdr>
    </w:div>
    <w:div w:id="1590769970">
      <w:bodyDiv w:val="1"/>
      <w:marLeft w:val="0"/>
      <w:marRight w:val="0"/>
      <w:marTop w:val="0"/>
      <w:marBottom w:val="0"/>
      <w:divBdr>
        <w:top w:val="none" w:sz="0" w:space="0" w:color="auto"/>
        <w:left w:val="none" w:sz="0" w:space="0" w:color="auto"/>
        <w:bottom w:val="none" w:sz="0" w:space="0" w:color="auto"/>
        <w:right w:val="none" w:sz="0" w:space="0" w:color="auto"/>
      </w:divBdr>
    </w:div>
    <w:div w:id="1795516003">
      <w:bodyDiv w:val="1"/>
      <w:marLeft w:val="0"/>
      <w:marRight w:val="0"/>
      <w:marTop w:val="0"/>
      <w:marBottom w:val="0"/>
      <w:divBdr>
        <w:top w:val="none" w:sz="0" w:space="0" w:color="auto"/>
        <w:left w:val="none" w:sz="0" w:space="0" w:color="auto"/>
        <w:bottom w:val="none" w:sz="0" w:space="0" w:color="auto"/>
        <w:right w:val="none" w:sz="0" w:space="0" w:color="auto"/>
      </w:divBdr>
    </w:div>
    <w:div w:id="20932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2C40B-90B4-44E4-B39E-016D5068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35</Pages>
  <Words>10259</Words>
  <Characters>58481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Продовження додатка</vt:lpstr>
    </vt:vector>
  </TitlesOfParts>
  <Company>Krokoz™</Company>
  <LinksUpToDate>false</LinksUpToDate>
  <CharactersWithSpaces>68603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додатка</dc:title>
  <dc:creator>User</dc:creator>
  <cp:lastModifiedBy>User</cp:lastModifiedBy>
  <cp:revision>208</cp:revision>
  <cp:lastPrinted>2025-12-16T14:11:00Z</cp:lastPrinted>
  <dcterms:created xsi:type="dcterms:W3CDTF">2025-11-12T13:36:00Z</dcterms:created>
  <dcterms:modified xsi:type="dcterms:W3CDTF">2025-12-16T15:04:00Z</dcterms:modified>
</cp:coreProperties>
</file>