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893" w:rsidRDefault="00D24F21">
      <w:pPr>
        <w:spacing w:after="0"/>
        <w:ind w:firstLine="0"/>
        <w:jc w:val="center"/>
        <w:rPr>
          <w:rFonts w:eastAsia="Calibri"/>
          <w:b/>
          <w:sz w:val="24"/>
          <w:szCs w:val="24"/>
          <w:lang w:eastAsia="en-US"/>
        </w:rPr>
      </w:pPr>
      <w:r>
        <w:rPr>
          <w:rFonts w:eastAsia="Calibri"/>
          <w:b/>
          <w:sz w:val="24"/>
          <w:szCs w:val="24"/>
          <w:lang w:eastAsia="en-US"/>
        </w:rPr>
        <w:t>МІСЦЕВІ ВИБОРИ</w:t>
      </w:r>
    </w:p>
    <w:p w:rsidR="001C0893" w:rsidRDefault="00D24F21">
      <w:pPr>
        <w:spacing w:after="0"/>
        <w:ind w:firstLine="0"/>
        <w:jc w:val="center"/>
        <w:rPr>
          <w:rFonts w:eastAsia="Calibri"/>
          <w:b/>
          <w:sz w:val="24"/>
          <w:szCs w:val="24"/>
          <w:lang w:eastAsia="en-US"/>
        </w:rPr>
      </w:pPr>
      <w:r>
        <w:rPr>
          <w:rFonts w:eastAsia="Calibri"/>
          <w:b/>
          <w:sz w:val="24"/>
          <w:szCs w:val="24"/>
          <w:lang w:eastAsia="en-US"/>
        </w:rPr>
        <w:t>25 жовтня 2020 року</w:t>
      </w:r>
    </w:p>
    <w:p w:rsidR="001C0893" w:rsidRDefault="001C0893">
      <w:pPr>
        <w:ind w:firstLine="0"/>
        <w:rPr>
          <w:rFonts w:eastAsia="Calibri"/>
          <w:sz w:val="12"/>
          <w:szCs w:val="12"/>
          <w:lang w:eastAsia="en-US"/>
        </w:rPr>
      </w:pPr>
    </w:p>
    <w:p w:rsidR="001C0893" w:rsidRDefault="00D24F21">
      <w:pPr>
        <w:spacing w:before="40" w:after="0"/>
        <w:ind w:firstLine="0"/>
        <w:jc w:val="center"/>
        <w:rPr>
          <w:rFonts w:eastAsia="Calibri"/>
          <w:b/>
          <w:sz w:val="27"/>
          <w:szCs w:val="27"/>
          <w:lang w:eastAsia="en-US"/>
        </w:rPr>
      </w:pPr>
      <w:r>
        <w:rPr>
          <w:rFonts w:eastAsia="Calibri"/>
          <w:b/>
          <w:sz w:val="27"/>
          <w:szCs w:val="27"/>
          <w:lang w:eastAsia="en-US"/>
        </w:rPr>
        <w:t>ДНІПРОПЕТРОВСЬКА ОБЛАСНА</w:t>
      </w:r>
    </w:p>
    <w:p w:rsidR="001C0893" w:rsidRDefault="00D24F21">
      <w:pPr>
        <w:spacing w:before="40" w:after="0"/>
        <w:ind w:firstLine="0"/>
        <w:jc w:val="center"/>
        <w:rPr>
          <w:rFonts w:eastAsia="Calibri"/>
          <w:b/>
          <w:sz w:val="27"/>
          <w:szCs w:val="27"/>
          <w:lang w:eastAsia="en-US"/>
        </w:rPr>
      </w:pPr>
      <w:r>
        <w:rPr>
          <w:rFonts w:eastAsia="Calibri"/>
          <w:b/>
          <w:sz w:val="27"/>
          <w:szCs w:val="27"/>
          <w:lang w:eastAsia="en-US"/>
        </w:rPr>
        <w:t xml:space="preserve">ТЕРИТОРІАЛЬНА ВИБОРЧА КОМІСІЯ </w:t>
      </w:r>
    </w:p>
    <w:p w:rsidR="001C0893" w:rsidRDefault="001C0893">
      <w:pPr>
        <w:ind w:firstLine="0"/>
        <w:rPr>
          <w:rFonts w:eastAsia="Calibri"/>
          <w:sz w:val="12"/>
          <w:szCs w:val="12"/>
          <w:lang w:eastAsia="en-US"/>
        </w:rPr>
      </w:pPr>
    </w:p>
    <w:p w:rsidR="001C0893" w:rsidRDefault="00D24F21">
      <w:pPr>
        <w:spacing w:after="0"/>
        <w:ind w:firstLine="0"/>
        <w:jc w:val="center"/>
        <w:rPr>
          <w:rFonts w:eastAsia="Calibri"/>
          <w:b/>
          <w:sz w:val="27"/>
          <w:szCs w:val="27"/>
          <w:lang w:eastAsia="en-US"/>
        </w:rPr>
      </w:pPr>
      <w:r>
        <w:rPr>
          <w:rFonts w:eastAsia="Calibri"/>
          <w:b/>
          <w:sz w:val="27"/>
          <w:szCs w:val="27"/>
          <w:lang w:eastAsia="en-US"/>
        </w:rPr>
        <w:t>ПОСТАНОВА</w:t>
      </w:r>
    </w:p>
    <w:p w:rsidR="001C0893" w:rsidRDefault="00D24F21">
      <w:pPr>
        <w:spacing w:after="0"/>
        <w:ind w:firstLine="0"/>
        <w:jc w:val="center"/>
        <w:rPr>
          <w:rFonts w:eastAsia="Calibri"/>
          <w:sz w:val="27"/>
          <w:szCs w:val="27"/>
          <w:lang w:eastAsia="en-US"/>
        </w:rPr>
      </w:pPr>
      <w:r>
        <w:rPr>
          <w:rFonts w:eastAsia="Calibri"/>
          <w:sz w:val="27"/>
          <w:szCs w:val="27"/>
          <w:lang w:eastAsia="en-US"/>
        </w:rPr>
        <w:t>м. Дніпро</w:t>
      </w:r>
    </w:p>
    <w:p w:rsidR="001C0893" w:rsidRDefault="005C370A">
      <w:pPr>
        <w:spacing w:after="0"/>
        <w:ind w:firstLine="0"/>
        <w:jc w:val="left"/>
        <w:rPr>
          <w:rFonts w:eastAsia="Calibri"/>
          <w:sz w:val="27"/>
          <w:szCs w:val="27"/>
          <w:lang w:eastAsia="en-US"/>
        </w:rPr>
      </w:pPr>
      <w:r>
        <w:rPr>
          <w:rFonts w:eastAsia="Calibri"/>
          <w:sz w:val="27"/>
          <w:szCs w:val="27"/>
          <w:lang w:eastAsia="en-US"/>
        </w:rPr>
        <w:t xml:space="preserve"> </w:t>
      </w:r>
      <w:r w:rsidR="00161D0B">
        <w:rPr>
          <w:rFonts w:eastAsia="Calibri"/>
          <w:sz w:val="27"/>
          <w:szCs w:val="27"/>
          <w:lang w:eastAsia="en-US"/>
        </w:rPr>
        <w:t xml:space="preserve">10 </w:t>
      </w:r>
      <w:r w:rsidR="00D24F21">
        <w:rPr>
          <w:rFonts w:eastAsia="Calibri"/>
          <w:sz w:val="27"/>
          <w:szCs w:val="27"/>
          <w:lang w:eastAsia="en-US"/>
        </w:rPr>
        <w:t xml:space="preserve"> год </w:t>
      </w:r>
      <w:r w:rsidR="00161D0B">
        <w:rPr>
          <w:rFonts w:eastAsia="Calibri"/>
          <w:sz w:val="27"/>
          <w:szCs w:val="27"/>
          <w:lang w:eastAsia="en-US"/>
        </w:rPr>
        <w:t>25</w:t>
      </w:r>
      <w:bookmarkStart w:id="0" w:name="_GoBack"/>
      <w:bookmarkEnd w:id="0"/>
      <w:r w:rsidR="00D24F21">
        <w:rPr>
          <w:rFonts w:eastAsia="Calibri"/>
          <w:sz w:val="27"/>
          <w:szCs w:val="27"/>
          <w:lang w:eastAsia="en-US"/>
        </w:rPr>
        <w:t xml:space="preserve"> хв</w:t>
      </w:r>
    </w:p>
    <w:p w:rsidR="001C0893" w:rsidRDefault="005C370A">
      <w:pPr>
        <w:spacing w:after="0"/>
        <w:ind w:firstLine="0"/>
        <w:rPr>
          <w:rFonts w:eastAsia="Calibri"/>
          <w:sz w:val="27"/>
          <w:szCs w:val="27"/>
          <w:lang w:eastAsia="en-US"/>
        </w:rPr>
      </w:pPr>
      <w:r>
        <w:rPr>
          <w:rFonts w:eastAsia="Calibri"/>
          <w:sz w:val="27"/>
          <w:szCs w:val="27"/>
          <w:lang w:eastAsia="en-US"/>
        </w:rPr>
        <w:t xml:space="preserve"> </w:t>
      </w:r>
      <w:r w:rsidR="006B2DF1">
        <w:rPr>
          <w:rFonts w:eastAsia="Calibri"/>
          <w:sz w:val="27"/>
          <w:szCs w:val="27"/>
          <w:lang w:eastAsia="en-US"/>
        </w:rPr>
        <w:t>22</w:t>
      </w:r>
      <w:r w:rsidR="001E7BAB">
        <w:rPr>
          <w:rFonts w:eastAsia="Calibri"/>
          <w:sz w:val="27"/>
          <w:szCs w:val="27"/>
          <w:lang w:eastAsia="en-US"/>
        </w:rPr>
        <w:t xml:space="preserve"> січня</w:t>
      </w:r>
      <w:r w:rsidR="00D24F21">
        <w:rPr>
          <w:rFonts w:eastAsia="Calibri"/>
          <w:sz w:val="27"/>
          <w:szCs w:val="27"/>
          <w:lang w:eastAsia="en-US"/>
        </w:rPr>
        <w:t xml:space="preserve"> 202</w:t>
      </w:r>
      <w:r w:rsidR="001E7BAB">
        <w:rPr>
          <w:rFonts w:eastAsia="Calibri"/>
          <w:sz w:val="27"/>
          <w:szCs w:val="27"/>
          <w:lang w:eastAsia="en-US"/>
        </w:rPr>
        <w:t>6</w:t>
      </w:r>
      <w:r w:rsidR="00D24F21">
        <w:rPr>
          <w:rFonts w:eastAsia="Calibri"/>
          <w:sz w:val="27"/>
          <w:szCs w:val="27"/>
          <w:lang w:eastAsia="en-US"/>
        </w:rPr>
        <w:t xml:space="preserve"> року                            </w:t>
      </w:r>
      <w:r w:rsidR="00D35C46">
        <w:rPr>
          <w:rFonts w:eastAsia="Calibri"/>
          <w:sz w:val="27"/>
          <w:szCs w:val="27"/>
          <w:lang w:eastAsia="en-US"/>
        </w:rPr>
        <w:t xml:space="preserve">    </w:t>
      </w:r>
      <w:r w:rsidR="00D24F21">
        <w:rPr>
          <w:rFonts w:eastAsia="Calibri"/>
          <w:sz w:val="27"/>
          <w:szCs w:val="27"/>
          <w:lang w:eastAsia="en-US"/>
        </w:rPr>
        <w:t xml:space="preserve">          </w:t>
      </w:r>
      <w:r w:rsidR="001E7BAB">
        <w:rPr>
          <w:rFonts w:eastAsia="Calibri"/>
          <w:sz w:val="27"/>
          <w:szCs w:val="27"/>
          <w:lang w:eastAsia="en-US"/>
        </w:rPr>
        <w:t xml:space="preserve">      </w:t>
      </w:r>
      <w:r w:rsidR="00D24F21">
        <w:rPr>
          <w:rFonts w:eastAsia="Calibri"/>
          <w:sz w:val="27"/>
          <w:szCs w:val="27"/>
          <w:lang w:eastAsia="en-US"/>
        </w:rPr>
        <w:t xml:space="preserve">                                          № </w:t>
      </w:r>
      <w:r w:rsidR="001E7BAB">
        <w:rPr>
          <w:rFonts w:eastAsia="Calibri"/>
          <w:sz w:val="27"/>
          <w:szCs w:val="27"/>
          <w:lang w:eastAsia="en-US"/>
        </w:rPr>
        <w:t>24</w:t>
      </w:r>
    </w:p>
    <w:p w:rsidR="001C0893" w:rsidRDefault="001C0893">
      <w:pPr>
        <w:tabs>
          <w:tab w:val="left" w:pos="284"/>
        </w:tabs>
        <w:spacing w:after="0"/>
        <w:ind w:firstLine="0"/>
        <w:contextualSpacing/>
        <w:jc w:val="center"/>
        <w:rPr>
          <w:rFonts w:eastAsia="Calibri"/>
          <w:sz w:val="10"/>
          <w:szCs w:val="10"/>
          <w:lang w:eastAsia="en-US"/>
        </w:rPr>
      </w:pPr>
    </w:p>
    <w:p w:rsidR="001C0893" w:rsidRPr="001E7BAB" w:rsidRDefault="00D24F21" w:rsidP="001E7BAB">
      <w:pPr>
        <w:tabs>
          <w:tab w:val="left" w:pos="284"/>
        </w:tabs>
        <w:spacing w:after="0"/>
        <w:ind w:firstLine="0"/>
        <w:contextualSpacing/>
        <w:jc w:val="center"/>
        <w:rPr>
          <w:b/>
          <w:bCs/>
          <w:color w:val="000000"/>
          <w:sz w:val="26"/>
          <w:szCs w:val="26"/>
        </w:rPr>
      </w:pPr>
      <w:r w:rsidRPr="001E7BAB">
        <w:rPr>
          <w:rFonts w:eastAsia="Calibri"/>
          <w:b/>
          <w:sz w:val="26"/>
          <w:szCs w:val="26"/>
          <w:lang w:eastAsia="en-US"/>
        </w:rPr>
        <w:t xml:space="preserve">Про реєстрацію депутата Дніпропетровської обласної ради </w:t>
      </w:r>
      <w:r w:rsidR="001E7BAB" w:rsidRPr="001E7BAB">
        <w:rPr>
          <w:rFonts w:eastAsia="Calibri"/>
          <w:b/>
          <w:sz w:val="26"/>
          <w:szCs w:val="26"/>
          <w:lang w:eastAsia="en-US"/>
        </w:rPr>
        <w:t>Проценк</w:t>
      </w:r>
      <w:r w:rsidR="001E7BAB">
        <w:rPr>
          <w:rFonts w:eastAsia="Calibri"/>
          <w:b/>
          <w:sz w:val="26"/>
          <w:szCs w:val="26"/>
          <w:lang w:eastAsia="en-US"/>
        </w:rPr>
        <w:t>а</w:t>
      </w:r>
      <w:r w:rsidR="001E7BAB" w:rsidRPr="001E7BAB">
        <w:rPr>
          <w:rFonts w:eastAsia="Calibri"/>
          <w:b/>
          <w:sz w:val="26"/>
          <w:szCs w:val="26"/>
          <w:lang w:eastAsia="en-US"/>
        </w:rPr>
        <w:t xml:space="preserve"> С.В.</w:t>
      </w:r>
      <w:r w:rsidRPr="001E7BAB">
        <w:rPr>
          <w:rFonts w:eastAsia="Calibri"/>
          <w:b/>
          <w:sz w:val="26"/>
          <w:szCs w:val="26"/>
          <w:lang w:eastAsia="en-US"/>
        </w:rPr>
        <w:t xml:space="preserve">, обраного за єдиним виборчим списком від </w:t>
      </w:r>
      <w:r w:rsidR="001E7BAB" w:rsidRPr="00480774">
        <w:rPr>
          <w:b/>
          <w:sz w:val="24"/>
          <w:szCs w:val="24"/>
        </w:rPr>
        <w:t xml:space="preserve">ДНІПРОПЕТРОВСЬКОЇ ТЕРИТОРІАЛЬНОЇ ОРГАНІЗАЦІЇ ПОЛІТИЧНОЇ ПАРТІЇ </w:t>
      </w:r>
      <w:r w:rsidR="001E7BAB" w:rsidRPr="006C649A">
        <w:rPr>
          <w:b/>
          <w:color w:val="000000"/>
          <w:sz w:val="24"/>
          <w:szCs w:val="24"/>
        </w:rPr>
        <w:t>"</w:t>
      </w:r>
      <w:r w:rsidR="001E7BAB" w:rsidRPr="006C649A">
        <w:rPr>
          <w:b/>
          <w:sz w:val="24"/>
          <w:szCs w:val="24"/>
        </w:rPr>
        <w:t>ЄВРОПЕЙСЬКА СОЛІДАРНІСТЬ</w:t>
      </w:r>
      <w:r w:rsidR="001E7BAB" w:rsidRPr="006C649A">
        <w:rPr>
          <w:rFonts w:eastAsia="Calibri"/>
          <w:b/>
          <w:sz w:val="24"/>
          <w:szCs w:val="24"/>
          <w:lang w:eastAsia="en-US"/>
        </w:rPr>
        <w:t>"</w:t>
      </w:r>
      <w:r w:rsidR="001E7BAB">
        <w:rPr>
          <w:rFonts w:eastAsia="Calibri"/>
          <w:b/>
          <w:sz w:val="24"/>
          <w:szCs w:val="24"/>
          <w:lang w:eastAsia="en-US"/>
        </w:rPr>
        <w:t xml:space="preserve"> </w:t>
      </w:r>
      <w:r w:rsidRPr="001E7BAB">
        <w:rPr>
          <w:b/>
          <w:bCs/>
          <w:color w:val="000000"/>
          <w:sz w:val="26"/>
          <w:szCs w:val="26"/>
        </w:rPr>
        <w:t>в єдиному багатомандатному виборчому окрузі</w:t>
      </w:r>
    </w:p>
    <w:p w:rsidR="001C0893" w:rsidRDefault="001C0893">
      <w:pPr>
        <w:shd w:val="clear" w:color="auto" w:fill="FFFFFF"/>
        <w:spacing w:after="0"/>
        <w:ind w:firstLine="0"/>
        <w:jc w:val="center"/>
        <w:rPr>
          <w:rFonts w:eastAsia="Calibri"/>
          <w:b/>
          <w:sz w:val="24"/>
          <w:szCs w:val="24"/>
          <w:lang w:eastAsia="en-US"/>
        </w:rPr>
      </w:pPr>
    </w:p>
    <w:p w:rsidR="001C0893" w:rsidRPr="001E7BAB" w:rsidRDefault="00D24F21">
      <w:pPr>
        <w:spacing w:before="60" w:after="0"/>
        <w:ind w:firstLine="567"/>
        <w:rPr>
          <w:color w:val="000000"/>
          <w:sz w:val="26"/>
          <w:szCs w:val="26"/>
        </w:rPr>
      </w:pPr>
      <w:r w:rsidRPr="001E7BAB">
        <w:rPr>
          <w:color w:val="000000"/>
          <w:sz w:val="26"/>
          <w:szCs w:val="26"/>
        </w:rPr>
        <w:t xml:space="preserve">Розглянувши заяву </w:t>
      </w:r>
      <w:r w:rsidR="001E7BAB" w:rsidRPr="001E7BAB">
        <w:rPr>
          <w:bCs/>
          <w:color w:val="000000"/>
          <w:sz w:val="26"/>
          <w:szCs w:val="26"/>
        </w:rPr>
        <w:t>Проценка Сергія Володимировича</w:t>
      </w:r>
      <w:r w:rsidRPr="001E7BAB">
        <w:rPr>
          <w:color w:val="000000"/>
          <w:sz w:val="26"/>
          <w:szCs w:val="26"/>
        </w:rPr>
        <w:t xml:space="preserve">, обраного депутатом Дніпропетровської обласної ради в єдиному багатомандатному виборчому окрузі за єдиним виборчим списком від </w:t>
      </w:r>
      <w:r w:rsidR="001E7BAB" w:rsidRPr="00480774">
        <w:rPr>
          <w:rFonts w:eastAsia="Calibri"/>
          <w:sz w:val="24"/>
          <w:szCs w:val="24"/>
          <w:lang w:eastAsia="en-US"/>
        </w:rPr>
        <w:t>ДНІПРОПЕТРОВСЬКОЇ ТЕРИТОРІАЛЬНОЇ ОРГАНІЗАЦІЇ ПОЛІТИЧНОЇ ПАРТІЇ "ЄВРОПЕЙСЬКА СОЛІДАРНІСТЬ"</w:t>
      </w:r>
      <w:r w:rsidRPr="001E7BAB">
        <w:rPr>
          <w:color w:val="000000"/>
          <w:sz w:val="26"/>
          <w:szCs w:val="26"/>
        </w:rPr>
        <w:t xml:space="preserve">, про реєстрацію його депутатом відповідної місцевої ради, відповідно до пункту 18 частини другої статті 206, статті 283 Виборчого кодексу України, враховуючи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року № 433, Дніпропетровська обласна територіальна виборча комісія </w:t>
      </w:r>
      <w:r w:rsidRPr="001E7BAB">
        <w:rPr>
          <w:b/>
          <w:color w:val="000000"/>
          <w:sz w:val="26"/>
          <w:szCs w:val="26"/>
        </w:rPr>
        <w:t>п о с т а н о в л я є</w:t>
      </w:r>
      <w:r w:rsidRPr="001E7BAB">
        <w:rPr>
          <w:color w:val="000000"/>
          <w:sz w:val="26"/>
          <w:szCs w:val="26"/>
        </w:rPr>
        <w:t xml:space="preserve">: </w:t>
      </w:r>
    </w:p>
    <w:p w:rsidR="001C0893" w:rsidRPr="001E7BAB" w:rsidRDefault="00D24F21">
      <w:pPr>
        <w:spacing w:before="60" w:after="0"/>
        <w:ind w:firstLine="567"/>
        <w:rPr>
          <w:color w:val="000000"/>
          <w:sz w:val="26"/>
          <w:szCs w:val="26"/>
        </w:rPr>
      </w:pPr>
      <w:r w:rsidRPr="001E7BAB">
        <w:rPr>
          <w:color w:val="000000"/>
          <w:sz w:val="26"/>
          <w:szCs w:val="26"/>
        </w:rPr>
        <w:t xml:space="preserve">1. Зареєструвати депутатом Дніпропетровської обласної ради обраного </w:t>
      </w:r>
      <w:r w:rsidRPr="001E7BAB">
        <w:rPr>
          <w:bCs/>
          <w:color w:val="000000"/>
          <w:sz w:val="26"/>
          <w:szCs w:val="26"/>
        </w:rPr>
        <w:t xml:space="preserve">в єдиному багатомандатному виборчому окрузі </w:t>
      </w:r>
      <w:r w:rsidRPr="001E7BAB">
        <w:rPr>
          <w:color w:val="000000"/>
          <w:sz w:val="26"/>
          <w:szCs w:val="26"/>
        </w:rPr>
        <w:t xml:space="preserve">за єдиним виборчим списком кандидатів у депутати від </w:t>
      </w:r>
      <w:r w:rsidR="001E7BAB" w:rsidRPr="00480774">
        <w:rPr>
          <w:rFonts w:eastAsia="Calibri"/>
          <w:sz w:val="24"/>
          <w:szCs w:val="24"/>
          <w:lang w:eastAsia="en-US"/>
        </w:rPr>
        <w:t>ДНІПРОПЕТРОВСЬКОЇ ТЕРИТОРІАЛЬНОЇ ОРГАНІЗАЦІЇ ПОЛІТИЧНОЇ ПАРТІЇ "ЄВРОПЕЙСЬКА СОЛІДАРНІСТЬ"</w:t>
      </w:r>
      <w:r w:rsidRPr="001E7BAB">
        <w:rPr>
          <w:color w:val="000000"/>
          <w:sz w:val="26"/>
          <w:szCs w:val="26"/>
        </w:rPr>
        <w:t>:</w:t>
      </w:r>
    </w:p>
    <w:p w:rsidR="001C0893" w:rsidRPr="001E7BAB" w:rsidRDefault="00582B1D">
      <w:pPr>
        <w:spacing w:before="60" w:after="0"/>
        <w:ind w:firstLine="567"/>
        <w:rPr>
          <w:color w:val="000000"/>
          <w:sz w:val="26"/>
          <w:szCs w:val="26"/>
        </w:rPr>
      </w:pPr>
      <w:r>
        <w:rPr>
          <w:b/>
          <w:color w:val="000000"/>
          <w:sz w:val="26"/>
          <w:szCs w:val="26"/>
        </w:rPr>
        <w:t>Проценко Сергій Володимирович</w:t>
      </w:r>
      <w:r w:rsidR="00D24F21" w:rsidRPr="001E7BAB">
        <w:rPr>
          <w:color w:val="000000"/>
          <w:sz w:val="26"/>
          <w:szCs w:val="26"/>
        </w:rPr>
        <w:t>, 19</w:t>
      </w:r>
      <w:r>
        <w:rPr>
          <w:color w:val="000000"/>
          <w:sz w:val="26"/>
          <w:szCs w:val="26"/>
        </w:rPr>
        <w:t>81</w:t>
      </w:r>
      <w:r w:rsidR="00D24F21" w:rsidRPr="001E7BAB">
        <w:rPr>
          <w:color w:val="000000"/>
          <w:sz w:val="26"/>
          <w:szCs w:val="26"/>
        </w:rPr>
        <w:t xml:space="preserve"> року народження, освіта вища, </w:t>
      </w:r>
      <w:r>
        <w:rPr>
          <w:color w:val="000000"/>
          <w:sz w:val="26"/>
          <w:szCs w:val="26"/>
        </w:rPr>
        <w:t xml:space="preserve">член </w:t>
      </w:r>
      <w:r w:rsidRPr="00480774">
        <w:rPr>
          <w:rFonts w:eastAsia="Calibri"/>
          <w:sz w:val="24"/>
          <w:szCs w:val="24"/>
          <w:lang w:eastAsia="en-US"/>
        </w:rPr>
        <w:t>ПОЛІТИЧНОЇ ПАРТІЇ "ЄВРОПЕЙСЬКА СОЛІДАРНІСТЬ"</w:t>
      </w:r>
      <w:r w:rsidR="00D24F21" w:rsidRPr="001E7BAB">
        <w:rPr>
          <w:color w:val="000000"/>
          <w:sz w:val="26"/>
          <w:szCs w:val="26"/>
        </w:rPr>
        <w:t xml:space="preserve">, </w:t>
      </w:r>
      <w:r>
        <w:rPr>
          <w:color w:val="000000"/>
          <w:sz w:val="26"/>
          <w:szCs w:val="26"/>
        </w:rPr>
        <w:t>тимчасово не працює</w:t>
      </w:r>
      <w:r w:rsidR="00D24F21" w:rsidRPr="001E7BAB">
        <w:rPr>
          <w:color w:val="000000"/>
          <w:sz w:val="26"/>
          <w:szCs w:val="26"/>
        </w:rPr>
        <w:t>, проживає в м. Дніпро Дніпровського району Дніпропетровської області.</w:t>
      </w:r>
    </w:p>
    <w:p w:rsidR="001C0893" w:rsidRPr="001E7BAB" w:rsidRDefault="00D24F21">
      <w:pPr>
        <w:spacing w:before="60" w:after="0"/>
        <w:ind w:firstLine="567"/>
        <w:rPr>
          <w:rFonts w:eastAsia="Calibri"/>
          <w:bCs/>
          <w:sz w:val="26"/>
          <w:szCs w:val="26"/>
        </w:rPr>
      </w:pPr>
      <w:r w:rsidRPr="001E7BAB">
        <w:rPr>
          <w:color w:val="000000"/>
          <w:sz w:val="26"/>
          <w:szCs w:val="26"/>
          <w:lang w:val="ru-RU"/>
        </w:rPr>
        <w:t>2</w:t>
      </w:r>
      <w:r w:rsidRPr="001E7BAB">
        <w:rPr>
          <w:color w:val="000000"/>
          <w:sz w:val="26"/>
          <w:szCs w:val="26"/>
        </w:rPr>
        <w:t xml:space="preserve">. Копію постанови надіслати Центральній виборчій комісії. </w:t>
      </w:r>
    </w:p>
    <w:p w:rsidR="001C0893" w:rsidRPr="001E7BAB" w:rsidRDefault="00C14A07">
      <w:pPr>
        <w:spacing w:before="60" w:after="0"/>
        <w:ind w:firstLine="567"/>
        <w:rPr>
          <w:rFonts w:eastAsia="Calibri"/>
          <w:sz w:val="26"/>
          <w:szCs w:val="26"/>
        </w:rPr>
      </w:pPr>
      <w:r>
        <w:rPr>
          <w:color w:val="000000"/>
          <w:sz w:val="26"/>
          <w:szCs w:val="26"/>
        </w:rPr>
        <w:t>3</w:t>
      </w:r>
      <w:r w:rsidR="00D24F21" w:rsidRPr="001E7BAB">
        <w:rPr>
          <w:color w:val="000000"/>
          <w:sz w:val="26"/>
          <w:szCs w:val="26"/>
        </w:rPr>
        <w:t xml:space="preserve">. Цю постанову </w:t>
      </w:r>
      <w:r w:rsidR="00D24F21" w:rsidRPr="001E7BAB">
        <w:rPr>
          <w:rFonts w:eastAsia="Calibri"/>
          <w:sz w:val="26"/>
          <w:szCs w:val="26"/>
        </w:rPr>
        <w:t xml:space="preserve">оприлюднити на офіційному </w:t>
      </w:r>
      <w:proofErr w:type="spellStart"/>
      <w:r w:rsidR="00D24F21" w:rsidRPr="001E7BAB">
        <w:rPr>
          <w:rFonts w:eastAsia="Calibri"/>
          <w:sz w:val="26"/>
          <w:szCs w:val="26"/>
        </w:rPr>
        <w:t>вебсайті</w:t>
      </w:r>
      <w:proofErr w:type="spellEnd"/>
      <w:r w:rsidR="00D24F21" w:rsidRPr="001E7BAB">
        <w:rPr>
          <w:rFonts w:eastAsia="Calibri"/>
          <w:sz w:val="26"/>
          <w:szCs w:val="26"/>
        </w:rPr>
        <w:t xml:space="preserve"> Дніпропетровської обласної ради, а також розмістити</w:t>
      </w:r>
      <w:r w:rsidR="00D24F21" w:rsidRPr="001E7BAB">
        <w:rPr>
          <w:rFonts w:eastAsia="Calibri"/>
          <w:spacing w:val="-6"/>
          <w:sz w:val="26"/>
          <w:szCs w:val="26"/>
        </w:rPr>
        <w:t xml:space="preserve"> на стенді офіційних </w:t>
      </w:r>
      <w:r w:rsidR="00D24F21" w:rsidRPr="001E7BAB">
        <w:rPr>
          <w:rFonts w:eastAsia="Calibri"/>
          <w:color w:val="000000"/>
          <w:spacing w:val="-6"/>
          <w:sz w:val="26"/>
          <w:szCs w:val="26"/>
        </w:rPr>
        <w:t>матеріалів Дніпропетровської обласної територіальної виборчої комісії.</w:t>
      </w:r>
    </w:p>
    <w:p w:rsidR="001C0893" w:rsidRPr="001E7BAB" w:rsidRDefault="00D24F21">
      <w:pPr>
        <w:spacing w:before="60" w:after="0"/>
        <w:ind w:firstLine="567"/>
        <w:rPr>
          <w:rFonts w:eastAsia="Calibri"/>
          <w:sz w:val="26"/>
          <w:szCs w:val="26"/>
        </w:rPr>
      </w:pPr>
      <w:r w:rsidRPr="001E7BAB">
        <w:rPr>
          <w:rFonts w:eastAsia="Calibri"/>
          <w:sz w:val="26"/>
          <w:szCs w:val="26"/>
          <w:lang w:val="ru-RU"/>
        </w:rPr>
        <w:t>4</w:t>
      </w:r>
      <w:r w:rsidRPr="001E7BAB">
        <w:rPr>
          <w:rFonts w:eastAsia="Calibri"/>
          <w:sz w:val="26"/>
          <w:szCs w:val="26"/>
        </w:rPr>
        <w:t>. </w:t>
      </w:r>
      <w:r w:rsidRPr="001E7BAB">
        <w:rPr>
          <w:color w:val="000000"/>
          <w:sz w:val="26"/>
          <w:szCs w:val="26"/>
        </w:rPr>
        <w:t xml:space="preserve">Цю постанову </w:t>
      </w:r>
      <w:r w:rsidRPr="001E7BAB">
        <w:rPr>
          <w:rFonts w:eastAsia="Calibri"/>
          <w:sz w:val="26"/>
          <w:szCs w:val="26"/>
        </w:rPr>
        <w:t>оголосити на найближчому пленарному засіданні Дніпропетровської обласної ради.</w:t>
      </w:r>
    </w:p>
    <w:p w:rsidR="001C0893" w:rsidRPr="001E7BAB" w:rsidRDefault="001C0893">
      <w:pPr>
        <w:rPr>
          <w:sz w:val="26"/>
          <w:szCs w:val="26"/>
        </w:rPr>
      </w:pPr>
    </w:p>
    <w:p w:rsidR="0015304A" w:rsidRPr="0015304A" w:rsidRDefault="009F089C" w:rsidP="0015304A">
      <w:pPr>
        <w:widowControl w:val="0"/>
        <w:autoSpaceDE w:val="0"/>
        <w:autoSpaceDN w:val="0"/>
        <w:spacing w:after="0"/>
        <w:ind w:firstLine="0"/>
        <w:rPr>
          <w:sz w:val="26"/>
          <w:szCs w:val="26"/>
          <w:lang w:eastAsia="en-US"/>
        </w:rPr>
      </w:pPr>
      <w:r w:rsidRPr="001E7BAB">
        <w:rPr>
          <w:sz w:val="26"/>
          <w:szCs w:val="26"/>
          <w:lang w:eastAsia="en-US"/>
        </w:rPr>
        <w:t xml:space="preserve">            </w:t>
      </w:r>
      <w:r w:rsidR="00D35C46" w:rsidRPr="001E7BAB">
        <w:rPr>
          <w:sz w:val="26"/>
          <w:szCs w:val="26"/>
          <w:lang w:eastAsia="en-US"/>
        </w:rPr>
        <w:t xml:space="preserve">    </w:t>
      </w:r>
      <w:r w:rsidR="0015304A" w:rsidRPr="0015304A">
        <w:rPr>
          <w:sz w:val="26"/>
          <w:szCs w:val="26"/>
          <w:lang w:eastAsia="en-US"/>
        </w:rPr>
        <w:t>Голова</w:t>
      </w:r>
    </w:p>
    <w:p w:rsidR="0015304A" w:rsidRPr="0015304A" w:rsidRDefault="0015304A" w:rsidP="0015304A">
      <w:pPr>
        <w:widowControl w:val="0"/>
        <w:autoSpaceDE w:val="0"/>
        <w:autoSpaceDN w:val="0"/>
        <w:spacing w:after="0"/>
        <w:ind w:firstLine="0"/>
        <w:rPr>
          <w:sz w:val="26"/>
          <w:szCs w:val="26"/>
          <w:lang w:eastAsia="en-US"/>
        </w:rPr>
      </w:pPr>
      <w:r w:rsidRPr="0015304A">
        <w:rPr>
          <w:sz w:val="26"/>
          <w:szCs w:val="26"/>
          <w:lang w:eastAsia="en-US"/>
        </w:rPr>
        <w:t xml:space="preserve">    Дніпропетровської обласної</w:t>
      </w:r>
    </w:p>
    <w:p w:rsidR="0015304A" w:rsidRPr="0015304A" w:rsidRDefault="0015304A" w:rsidP="0015304A">
      <w:pPr>
        <w:widowControl w:val="0"/>
        <w:autoSpaceDE w:val="0"/>
        <w:autoSpaceDN w:val="0"/>
        <w:spacing w:after="0"/>
        <w:ind w:firstLine="0"/>
        <w:rPr>
          <w:sz w:val="26"/>
          <w:szCs w:val="26"/>
          <w:lang w:eastAsia="en-US"/>
        </w:rPr>
      </w:pPr>
      <w:r w:rsidRPr="0015304A">
        <w:rPr>
          <w:sz w:val="26"/>
          <w:szCs w:val="26"/>
          <w:lang w:eastAsia="en-US"/>
        </w:rPr>
        <w:t>територіальної виборчої комісії                                                        Г. ПЕТЕР</w:t>
      </w:r>
    </w:p>
    <w:p w:rsidR="001C0893" w:rsidRPr="001E7BAB" w:rsidRDefault="001C0893" w:rsidP="0015304A">
      <w:pPr>
        <w:widowControl w:val="0"/>
        <w:autoSpaceDE w:val="0"/>
        <w:autoSpaceDN w:val="0"/>
        <w:spacing w:after="0"/>
        <w:ind w:hanging="304"/>
        <w:jc w:val="left"/>
        <w:rPr>
          <w:sz w:val="26"/>
          <w:szCs w:val="26"/>
          <w:lang w:eastAsia="en-US"/>
        </w:rPr>
      </w:pPr>
    </w:p>
    <w:p w:rsidR="001C0893" w:rsidRPr="001E7BAB" w:rsidRDefault="00D24F21">
      <w:pPr>
        <w:widowControl w:val="0"/>
        <w:autoSpaceDE w:val="0"/>
        <w:autoSpaceDN w:val="0"/>
        <w:spacing w:after="0"/>
        <w:ind w:hanging="304"/>
        <w:rPr>
          <w:sz w:val="26"/>
          <w:szCs w:val="26"/>
          <w:lang w:eastAsia="en-US"/>
        </w:rPr>
      </w:pPr>
      <w:r w:rsidRPr="001E7BAB">
        <w:rPr>
          <w:sz w:val="26"/>
          <w:szCs w:val="26"/>
          <w:lang w:eastAsia="en-US"/>
        </w:rPr>
        <w:t xml:space="preserve">                    Секретар</w:t>
      </w:r>
    </w:p>
    <w:p w:rsidR="001C0893" w:rsidRPr="001E7BAB" w:rsidRDefault="00D24F21">
      <w:pPr>
        <w:widowControl w:val="0"/>
        <w:autoSpaceDE w:val="0"/>
        <w:autoSpaceDN w:val="0"/>
        <w:spacing w:after="0"/>
        <w:ind w:firstLine="0"/>
        <w:rPr>
          <w:sz w:val="26"/>
          <w:szCs w:val="26"/>
          <w:lang w:eastAsia="en-US"/>
        </w:rPr>
      </w:pPr>
      <w:r w:rsidRPr="001E7BAB">
        <w:rPr>
          <w:sz w:val="26"/>
          <w:szCs w:val="26"/>
          <w:lang w:eastAsia="en-US"/>
        </w:rPr>
        <w:t xml:space="preserve">    Дніпропетровської обласної</w:t>
      </w:r>
    </w:p>
    <w:p w:rsidR="001C0893" w:rsidRPr="001E7BAB" w:rsidRDefault="00D24F21">
      <w:pPr>
        <w:widowControl w:val="0"/>
        <w:autoSpaceDE w:val="0"/>
        <w:autoSpaceDN w:val="0"/>
        <w:spacing w:after="0"/>
        <w:ind w:firstLine="0"/>
        <w:rPr>
          <w:sz w:val="26"/>
          <w:szCs w:val="26"/>
          <w:lang w:eastAsia="en-US"/>
        </w:rPr>
      </w:pPr>
      <w:r w:rsidRPr="001E7BAB">
        <w:rPr>
          <w:sz w:val="26"/>
          <w:szCs w:val="26"/>
          <w:lang w:eastAsia="en-US"/>
        </w:rPr>
        <w:t>територіальної виборчої комісії                                                         П. ШАНДИБА</w:t>
      </w:r>
    </w:p>
    <w:sectPr w:rsidR="001C0893" w:rsidRPr="001E7B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E7"/>
    <w:rsid w:val="00004CE6"/>
    <w:rsid w:val="00107D46"/>
    <w:rsid w:val="0015304A"/>
    <w:rsid w:val="00161D0B"/>
    <w:rsid w:val="001C0893"/>
    <w:rsid w:val="001E7BAB"/>
    <w:rsid w:val="001F6CE7"/>
    <w:rsid w:val="003B6252"/>
    <w:rsid w:val="00576E9C"/>
    <w:rsid w:val="00582B1D"/>
    <w:rsid w:val="005C370A"/>
    <w:rsid w:val="006836B2"/>
    <w:rsid w:val="006A57FC"/>
    <w:rsid w:val="006B2DF1"/>
    <w:rsid w:val="008E4E34"/>
    <w:rsid w:val="009F089C"/>
    <w:rsid w:val="00C14A07"/>
    <w:rsid w:val="00D24F21"/>
    <w:rsid w:val="00D35C46"/>
    <w:rsid w:val="00E41FE5"/>
    <w:rsid w:val="00F2373B"/>
    <w:rsid w:val="199968D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DE69"/>
  <w15:docId w15:val="{37BFDD1F-E44B-471A-904F-9870D24A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line="240" w:lineRule="auto"/>
      <w:ind w:firstLine="720"/>
      <w:jc w:val="both"/>
    </w:pPr>
    <w:rPr>
      <w:rFonts w:ascii="Times New Roman" w:eastAsia="Times New Roman" w:hAnsi="Times New Roman" w:cs="Times New Roman"/>
      <w:sz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84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358</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Єрьоміна Тетяна Ігорівна</dc:creator>
  <cp:lastModifiedBy>user</cp:lastModifiedBy>
  <cp:revision>15</cp:revision>
  <cp:lastPrinted>2026-01-21T08:10:00Z</cp:lastPrinted>
  <dcterms:created xsi:type="dcterms:W3CDTF">2024-09-10T11:41:00Z</dcterms:created>
  <dcterms:modified xsi:type="dcterms:W3CDTF">2026-01-23T08:17:00Z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