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93" w:rsidRPr="00232B93" w:rsidRDefault="00232B93" w:rsidP="00232B93">
      <w:pPr>
        <w:pStyle w:val="a7"/>
        <w:tabs>
          <w:tab w:val="left" w:pos="720"/>
        </w:tabs>
        <w:spacing w:after="0"/>
        <w:ind w:left="6480"/>
        <w:rPr>
          <w:lang w:val="uk-UA"/>
        </w:rPr>
      </w:pPr>
      <w:r w:rsidRPr="00232B93">
        <w:rPr>
          <w:lang w:val="uk-UA"/>
        </w:rPr>
        <w:t xml:space="preserve">Додаток </w:t>
      </w:r>
    </w:p>
    <w:p w:rsidR="00A96A46" w:rsidRDefault="00232B93" w:rsidP="00A96A46">
      <w:pPr>
        <w:pStyle w:val="a7"/>
        <w:tabs>
          <w:tab w:val="left" w:pos="720"/>
        </w:tabs>
        <w:spacing w:after="0"/>
        <w:ind w:left="6480"/>
        <w:rPr>
          <w:lang w:val="uk-UA"/>
        </w:rPr>
      </w:pPr>
      <w:r w:rsidRPr="00232B93">
        <w:rPr>
          <w:lang w:val="uk-UA"/>
        </w:rPr>
        <w:t xml:space="preserve">до </w:t>
      </w:r>
      <w:r w:rsidR="009574C1">
        <w:rPr>
          <w:lang w:val="uk-UA"/>
        </w:rPr>
        <w:t>розпорядження голови обласної ради</w:t>
      </w:r>
    </w:p>
    <w:p w:rsidR="00A96A46" w:rsidRDefault="00A96A46" w:rsidP="00A96A46">
      <w:pPr>
        <w:pStyle w:val="a7"/>
        <w:tabs>
          <w:tab w:val="left" w:pos="720"/>
        </w:tabs>
        <w:spacing w:after="0"/>
        <w:ind w:left="6480"/>
      </w:pPr>
      <w:bookmarkStart w:id="0" w:name="_GoBack"/>
      <w:r>
        <w:t xml:space="preserve">№ </w:t>
      </w:r>
      <w:r>
        <w:rPr>
          <w:lang w:val="uk-UA"/>
        </w:rPr>
        <w:t>1</w:t>
      </w:r>
      <w:r>
        <w:t>-</w:t>
      </w:r>
      <w:r>
        <w:rPr>
          <w:lang w:val="uk-UA"/>
        </w:rPr>
        <w:t>КП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0</w:t>
      </w:r>
      <w:r>
        <w:t>7.</w:t>
      </w:r>
      <w:r>
        <w:rPr>
          <w:lang w:val="uk-UA"/>
        </w:rPr>
        <w:t>01</w:t>
      </w:r>
      <w:r>
        <w:t>.202</w:t>
      </w:r>
      <w:r>
        <w:rPr>
          <w:lang w:val="uk-UA"/>
        </w:rPr>
        <w:t>6</w:t>
      </w:r>
      <w:bookmarkEnd w:id="0"/>
      <w:r>
        <w:tab/>
      </w:r>
    </w:p>
    <w:p w:rsidR="00A96A46" w:rsidRPr="00232B93" w:rsidRDefault="00A96A46" w:rsidP="00232B93">
      <w:pPr>
        <w:pStyle w:val="a7"/>
        <w:tabs>
          <w:tab w:val="left" w:pos="720"/>
        </w:tabs>
        <w:spacing w:after="0"/>
        <w:ind w:left="6480"/>
        <w:rPr>
          <w:lang w:val="uk-UA"/>
        </w:rPr>
      </w:pPr>
    </w:p>
    <w:p w:rsidR="00AB24DC" w:rsidRPr="00232B93" w:rsidRDefault="00AB24DC" w:rsidP="00AB24DC">
      <w:pPr>
        <w:pStyle w:val="a7"/>
        <w:tabs>
          <w:tab w:val="left" w:pos="720"/>
        </w:tabs>
        <w:spacing w:after="0"/>
        <w:jc w:val="center"/>
        <w:rPr>
          <w:lang w:val="uk-UA"/>
        </w:rPr>
      </w:pPr>
      <w:r w:rsidRPr="00232B93">
        <w:rPr>
          <w:lang w:val="uk-UA"/>
        </w:rPr>
        <w:t xml:space="preserve">ОГОЛОШЕННЯ </w:t>
      </w:r>
    </w:p>
    <w:p w:rsidR="00AB24DC" w:rsidRPr="00232B93" w:rsidRDefault="00AB24DC" w:rsidP="00AB24DC">
      <w:pPr>
        <w:pStyle w:val="a7"/>
        <w:tabs>
          <w:tab w:val="left" w:pos="720"/>
        </w:tabs>
        <w:spacing w:after="0"/>
        <w:jc w:val="center"/>
        <w:rPr>
          <w:lang w:val="uk-UA"/>
        </w:rPr>
      </w:pPr>
    </w:p>
    <w:p w:rsidR="00232B93" w:rsidRPr="00232B93" w:rsidRDefault="00DE0B0F" w:rsidP="00232B93">
      <w:pPr>
        <w:pStyle w:val="a7"/>
        <w:tabs>
          <w:tab w:val="left" w:pos="720"/>
        </w:tabs>
        <w:spacing w:after="0"/>
        <w:jc w:val="center"/>
        <w:rPr>
          <w:snapToGrid w:val="0"/>
          <w:lang w:val="uk-UA"/>
        </w:rPr>
      </w:pPr>
      <w:r w:rsidRPr="00232B93">
        <w:rPr>
          <w:snapToGrid w:val="0"/>
          <w:lang w:val="uk-UA"/>
        </w:rPr>
        <w:t xml:space="preserve">про початок конкурсного добору </w:t>
      </w:r>
      <w:r w:rsidR="00232B93" w:rsidRPr="00232B93">
        <w:rPr>
          <w:snapToGrid w:val="0"/>
          <w:lang w:val="uk-UA"/>
        </w:rPr>
        <w:t>керівників надавачів соціальних послуг, що належать до спільної власності територіальних громад сіл, селищ, міст Дніпропетровської області</w:t>
      </w:r>
    </w:p>
    <w:p w:rsidR="00DE0B0F" w:rsidRPr="00232B93" w:rsidRDefault="00DE0B0F" w:rsidP="00DE0B0F">
      <w:pPr>
        <w:pStyle w:val="a7"/>
        <w:tabs>
          <w:tab w:val="left" w:pos="720"/>
        </w:tabs>
        <w:spacing w:after="0"/>
        <w:jc w:val="center"/>
        <w:rPr>
          <w:b/>
          <w:lang w:val="uk-UA"/>
        </w:rPr>
      </w:pPr>
    </w:p>
    <w:p w:rsidR="00232B93" w:rsidRDefault="00DE0B0F" w:rsidP="006138DF">
      <w:pPr>
        <w:pStyle w:val="a7"/>
        <w:tabs>
          <w:tab w:val="left" w:pos="567"/>
          <w:tab w:val="left" w:pos="720"/>
        </w:tabs>
        <w:spacing w:after="0"/>
        <w:jc w:val="both"/>
        <w:rPr>
          <w:lang w:val="uk-UA"/>
        </w:rPr>
      </w:pPr>
      <w:r w:rsidRPr="00232B93">
        <w:rPr>
          <w:lang w:val="uk-UA"/>
        </w:rPr>
        <w:tab/>
      </w:r>
      <w:r w:rsidR="006138DF">
        <w:rPr>
          <w:snapToGrid w:val="0"/>
          <w:lang w:val="uk-UA"/>
        </w:rPr>
        <w:t>Керуючись законами України “</w:t>
      </w:r>
      <w:r w:rsidR="00232B93">
        <w:rPr>
          <w:snapToGrid w:val="0"/>
          <w:lang w:val="uk-UA"/>
        </w:rPr>
        <w:t>Про місцеве самоврядування в Україні</w:t>
      </w:r>
      <w:r w:rsidR="00232B93" w:rsidRPr="00661DD6">
        <w:rPr>
          <w:snapToGrid w:val="0"/>
          <w:lang w:val="uk-UA"/>
        </w:rPr>
        <w:t>”,</w:t>
      </w:r>
      <w:r w:rsidR="00232B93">
        <w:rPr>
          <w:snapToGrid w:val="0"/>
          <w:lang w:val="uk-UA"/>
        </w:rPr>
        <w:t xml:space="preserve"> </w:t>
      </w:r>
      <w:r w:rsidR="006138DF">
        <w:rPr>
          <w:snapToGrid w:val="0"/>
          <w:lang w:val="uk-UA"/>
        </w:rPr>
        <w:t>“</w:t>
      </w:r>
      <w:r w:rsidR="00232B93">
        <w:rPr>
          <w:snapToGrid w:val="0"/>
          <w:lang w:val="uk-UA"/>
        </w:rPr>
        <w:t>Про соціальні послуги</w:t>
      </w:r>
      <w:r w:rsidR="00232B93" w:rsidRPr="00661DD6">
        <w:rPr>
          <w:snapToGrid w:val="0"/>
          <w:lang w:val="uk-UA"/>
        </w:rPr>
        <w:t xml:space="preserve">”, </w:t>
      </w:r>
      <w:r w:rsidR="006138DF">
        <w:rPr>
          <w:snapToGrid w:val="0"/>
          <w:lang w:val="uk-UA"/>
        </w:rPr>
        <w:t>“</w:t>
      </w:r>
      <w:r w:rsidR="00232B93">
        <w:rPr>
          <w:snapToGrid w:val="0"/>
          <w:lang w:val="uk-UA"/>
        </w:rPr>
        <w:t>Про соціальну роботу з сім’ями, дітьми та молоддю</w:t>
      </w:r>
      <w:r w:rsidR="00232B93" w:rsidRPr="00661DD6">
        <w:rPr>
          <w:snapToGrid w:val="0"/>
          <w:lang w:val="uk-UA"/>
        </w:rPr>
        <w:t>”</w:t>
      </w:r>
      <w:r w:rsidR="00232B93">
        <w:rPr>
          <w:snapToGrid w:val="0"/>
          <w:lang w:val="uk-UA"/>
        </w:rPr>
        <w:t>, Положенням про конкурсну комісію, умови та порядок проведення конкурсу на зайняття посади керівника надавача соціальних послуг, що належить до спільної</w:t>
      </w:r>
      <w:r w:rsidR="00232B93" w:rsidRPr="00661DD6">
        <w:rPr>
          <w:snapToGrid w:val="0"/>
          <w:lang w:val="uk-UA"/>
        </w:rPr>
        <w:t xml:space="preserve"> власності територіальних громад сіл, селищ міст Дніпропетровської області</w:t>
      </w:r>
      <w:r w:rsidR="00232B93">
        <w:rPr>
          <w:snapToGrid w:val="0"/>
          <w:lang w:val="uk-UA"/>
        </w:rPr>
        <w:t xml:space="preserve">, затвердженим рішенням обласної ради від 28 квітня 2023 року </w:t>
      </w:r>
      <w:r w:rsidR="00275D0E">
        <w:rPr>
          <w:snapToGrid w:val="0"/>
          <w:lang w:val="uk-UA"/>
        </w:rPr>
        <w:t xml:space="preserve">                </w:t>
      </w:r>
      <w:r w:rsidR="00232B93">
        <w:rPr>
          <w:snapToGrid w:val="0"/>
          <w:lang w:val="uk-UA"/>
        </w:rPr>
        <w:t>№ 292-16/</w:t>
      </w:r>
      <w:r w:rsidR="00232B93">
        <w:rPr>
          <w:snapToGrid w:val="0"/>
          <w:lang w:val="en-US"/>
        </w:rPr>
        <w:t>V</w:t>
      </w:r>
      <w:r w:rsidR="00232B93">
        <w:rPr>
          <w:snapToGrid w:val="0"/>
          <w:lang w:val="uk-UA"/>
        </w:rPr>
        <w:t>І</w:t>
      </w:r>
      <w:r w:rsidR="00232B93">
        <w:rPr>
          <w:snapToGrid w:val="0"/>
          <w:lang w:val="en-US"/>
        </w:rPr>
        <w:t>II</w:t>
      </w:r>
      <w:r w:rsidRPr="00232B93">
        <w:rPr>
          <w:lang w:val="uk-UA"/>
        </w:rPr>
        <w:t>, Дніпропетровська обласна рада розпочинає прийом пропозицій щодо кандидатур для включення до складу конкурсн</w:t>
      </w:r>
      <w:r w:rsidR="00232B93">
        <w:rPr>
          <w:lang w:val="uk-UA"/>
        </w:rPr>
        <w:t>их</w:t>
      </w:r>
      <w:r w:rsidRPr="00232B93">
        <w:rPr>
          <w:lang w:val="uk-UA"/>
        </w:rPr>
        <w:t xml:space="preserve"> комісі</w:t>
      </w:r>
      <w:r w:rsidR="00232B93">
        <w:rPr>
          <w:lang w:val="uk-UA"/>
        </w:rPr>
        <w:t>й</w:t>
      </w:r>
      <w:r w:rsidRPr="00232B93">
        <w:rPr>
          <w:lang w:val="uk-UA"/>
        </w:rPr>
        <w:t xml:space="preserve"> (да</w:t>
      </w:r>
      <w:r w:rsidR="00232B93">
        <w:rPr>
          <w:lang w:val="uk-UA"/>
        </w:rPr>
        <w:t>лі – комісія) з добору керівників</w:t>
      </w:r>
      <w:r w:rsidRPr="00232B93">
        <w:rPr>
          <w:lang w:val="uk-UA"/>
        </w:rPr>
        <w:t xml:space="preserve"> </w:t>
      </w:r>
      <w:r w:rsidR="00232B93" w:rsidRPr="00232B93">
        <w:rPr>
          <w:lang w:val="uk-UA"/>
        </w:rPr>
        <w:t>надавачів соціальних послуг</w:t>
      </w:r>
      <w:r w:rsidR="00232B93">
        <w:rPr>
          <w:lang w:val="uk-UA"/>
        </w:rPr>
        <w:t>:</w:t>
      </w:r>
    </w:p>
    <w:p w:rsidR="00232B93" w:rsidRDefault="00232B93" w:rsidP="006138DF">
      <w:pPr>
        <w:pStyle w:val="a7"/>
        <w:tabs>
          <w:tab w:val="left" w:pos="567"/>
          <w:tab w:val="left" w:pos="720"/>
          <w:tab w:val="left" w:pos="993"/>
          <w:tab w:val="left" w:pos="1418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  <w:t xml:space="preserve">комунального закладу </w:t>
      </w:r>
      <w:r w:rsidR="00C965AB">
        <w:rPr>
          <w:snapToGrid w:val="0"/>
          <w:lang w:val="uk-UA"/>
        </w:rPr>
        <w:t>,,</w:t>
      </w:r>
      <w:r>
        <w:rPr>
          <w:snapToGrid w:val="0"/>
          <w:lang w:val="uk-UA"/>
        </w:rPr>
        <w:t>Дніпропетровський геріатричний пансіонат” Дніпропетровської обласної ради”;</w:t>
      </w:r>
    </w:p>
    <w:p w:rsidR="00232B93" w:rsidRDefault="00232B93" w:rsidP="006138DF">
      <w:pPr>
        <w:pStyle w:val="a7"/>
        <w:tabs>
          <w:tab w:val="left" w:pos="567"/>
          <w:tab w:val="left" w:pos="720"/>
          <w:tab w:val="left" w:pos="993"/>
          <w:tab w:val="left" w:pos="1418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  <w:t xml:space="preserve">комунального закладу </w:t>
      </w:r>
      <w:r w:rsidR="00C965AB">
        <w:rPr>
          <w:snapToGrid w:val="0"/>
          <w:lang w:val="uk-UA"/>
        </w:rPr>
        <w:t>,,</w:t>
      </w:r>
      <w:proofErr w:type="spellStart"/>
      <w:r>
        <w:rPr>
          <w:snapToGrid w:val="0"/>
          <w:lang w:val="uk-UA"/>
        </w:rPr>
        <w:t>Могилівський</w:t>
      </w:r>
      <w:proofErr w:type="spellEnd"/>
      <w:r>
        <w:rPr>
          <w:snapToGrid w:val="0"/>
          <w:lang w:val="uk-UA"/>
        </w:rPr>
        <w:t xml:space="preserve"> геріатричний пансіонат” Дніпропетровської обласної ради”;</w:t>
      </w:r>
    </w:p>
    <w:p w:rsidR="00232B93" w:rsidRDefault="00232B93" w:rsidP="006138DF">
      <w:pPr>
        <w:pStyle w:val="a7"/>
        <w:tabs>
          <w:tab w:val="left" w:pos="567"/>
          <w:tab w:val="left" w:pos="720"/>
          <w:tab w:val="left" w:pos="993"/>
          <w:tab w:val="left" w:pos="1418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Pr="000479E1">
        <w:rPr>
          <w:lang w:val="uk-UA"/>
        </w:rPr>
        <w:t xml:space="preserve">комунального закладу </w:t>
      </w:r>
      <w:r w:rsidR="00C965AB">
        <w:rPr>
          <w:lang w:val="uk-UA"/>
        </w:rPr>
        <w:t>,,</w:t>
      </w:r>
      <w:proofErr w:type="spellStart"/>
      <w:r>
        <w:rPr>
          <w:lang w:val="uk-UA"/>
        </w:rPr>
        <w:t>Вищетарасівський</w:t>
      </w:r>
      <w:proofErr w:type="spellEnd"/>
      <w:r>
        <w:rPr>
          <w:lang w:val="uk-UA"/>
        </w:rPr>
        <w:t xml:space="preserve"> психоневрологічний інтернат</w:t>
      </w:r>
      <w:r w:rsidRPr="000479E1">
        <w:rPr>
          <w:lang w:val="uk-UA"/>
        </w:rPr>
        <w:t>” Д</w:t>
      </w:r>
      <w:r w:rsidR="00F91F26">
        <w:rPr>
          <w:lang w:val="uk-UA"/>
        </w:rPr>
        <w:t>ніпропетровської обласної ради”.</w:t>
      </w:r>
    </w:p>
    <w:p w:rsidR="00F91F26" w:rsidRPr="000479E1" w:rsidRDefault="00F91F26" w:rsidP="00232B93">
      <w:pPr>
        <w:pStyle w:val="a7"/>
        <w:tabs>
          <w:tab w:val="left" w:pos="720"/>
          <w:tab w:val="left" w:pos="993"/>
          <w:tab w:val="left" w:pos="1418"/>
        </w:tabs>
        <w:spacing w:after="0"/>
        <w:jc w:val="both"/>
        <w:rPr>
          <w:lang w:val="uk-UA"/>
        </w:rPr>
      </w:pPr>
    </w:p>
    <w:p w:rsidR="004E039F" w:rsidRPr="004E039F" w:rsidRDefault="004E039F" w:rsidP="006138DF">
      <w:pPr>
        <w:tabs>
          <w:tab w:val="left" w:pos="567"/>
        </w:tabs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До складу комісії у рівній кількості (по три особи) можуть входити представники суб’єктів системи надання соціальних послуг:</w:t>
      </w:r>
    </w:p>
    <w:p w:rsidR="004E039F" w:rsidRDefault="004E039F" w:rsidP="006138DF">
      <w:pPr>
        <w:tabs>
          <w:tab w:val="left" w:pos="567"/>
        </w:tabs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Дніпропетровської обласної ради;</w:t>
      </w:r>
    </w:p>
    <w:p w:rsidR="004E039F" w:rsidRPr="004E039F" w:rsidRDefault="004E039F" w:rsidP="006138DF">
      <w:pPr>
        <w:tabs>
          <w:tab w:val="left" w:pos="567"/>
        </w:tabs>
        <w:spacing w:after="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Дніпропетровської обласної державної адміністрації;</w:t>
      </w:r>
    </w:p>
    <w:p w:rsidR="004E039F" w:rsidRPr="004E039F" w:rsidRDefault="004E039F" w:rsidP="006138D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надавача соціальних послуг;</w:t>
      </w:r>
    </w:p>
    <w:p w:rsidR="004E039F" w:rsidRDefault="004E039F" w:rsidP="006138D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об’єднань працівників системи надання соціальних послуг або об’єднань надавачів соціальних послуг, або об’єднань отримувачів соціальних послуг.</w:t>
      </w:r>
    </w:p>
    <w:p w:rsidR="004E039F" w:rsidRPr="004E039F" w:rsidRDefault="004E039F" w:rsidP="006138D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E039F" w:rsidRPr="00D731CA" w:rsidRDefault="004E039F" w:rsidP="006138D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Членом комісії не може бути особа, яка:</w:t>
      </w:r>
    </w:p>
    <w:p w:rsidR="004E039F" w:rsidRPr="00D731CA" w:rsidRDefault="004E039F" w:rsidP="006138D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за рішенням суду визнана недієздатною або її дієздатність обмежена;</w:t>
      </w:r>
    </w:p>
    <w:p w:rsidR="004E039F" w:rsidRPr="00D731CA" w:rsidRDefault="004E039F" w:rsidP="006138DF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має судимість за вчинення кримінального правопорушення, якщо така 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правопорушення, пов’язаного з корупцією;</w:t>
      </w:r>
    </w:p>
    <w:p w:rsidR="004E039F" w:rsidRPr="00D731CA" w:rsidRDefault="004E039F" w:rsidP="006138DF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є близькою особою або членом сім’ї учасника конкурсу;</w:t>
      </w:r>
    </w:p>
    <w:p w:rsidR="004E039F" w:rsidRPr="00D731CA" w:rsidRDefault="004E039F" w:rsidP="006138DF">
      <w:pPr>
        <w:ind w:firstLine="567"/>
        <w:jc w:val="both"/>
        <w:rPr>
          <w:sz w:val="28"/>
          <w:szCs w:val="28"/>
          <w:lang w:val="uk-UA"/>
        </w:rPr>
      </w:pPr>
      <w:r w:rsidRPr="00D731CA">
        <w:rPr>
          <w:sz w:val="28"/>
          <w:szCs w:val="28"/>
          <w:lang w:val="uk-UA"/>
        </w:rPr>
        <w:t>є членом трудового колективу надавача соціальних послуг, на посаду керівника якого проводиться конкурс.</w:t>
      </w:r>
    </w:p>
    <w:p w:rsidR="006138DF" w:rsidRPr="00232B93" w:rsidRDefault="006138DF" w:rsidP="006138DF">
      <w:pPr>
        <w:pStyle w:val="a7"/>
        <w:tabs>
          <w:tab w:val="left" w:pos="720"/>
        </w:tabs>
        <w:spacing w:after="0"/>
        <w:jc w:val="right"/>
        <w:rPr>
          <w:lang w:val="uk-UA"/>
        </w:rPr>
      </w:pPr>
    </w:p>
    <w:p w:rsidR="004E039F" w:rsidRPr="004E039F" w:rsidRDefault="004E039F" w:rsidP="006138DF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 xml:space="preserve">Для включення до складу конкурсної комісії кандидатур </w:t>
      </w:r>
      <w:r w:rsidR="006138DF">
        <w:rPr>
          <w:sz w:val="28"/>
          <w:szCs w:val="28"/>
          <w:lang w:val="uk-UA"/>
        </w:rPr>
        <w:t>від надавача соціальних послуг</w:t>
      </w:r>
      <w:r w:rsidRPr="004E039F">
        <w:rPr>
          <w:sz w:val="28"/>
          <w:szCs w:val="28"/>
          <w:lang w:val="uk-UA"/>
        </w:rPr>
        <w:t xml:space="preserve"> головуючим на загальних зборах трудового колективу такого надавача соціальних послуг до Дніпропетровської обласної ради письмово та електронною поштою подаються:</w:t>
      </w:r>
    </w:p>
    <w:p w:rsidR="004E039F" w:rsidRPr="004E039F" w:rsidRDefault="004E039F" w:rsidP="006138DF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 xml:space="preserve">супровідний лист у довільній формі із зазначенням не менше трьох кандидатур, які рекомендуються для включення до складу </w:t>
      </w:r>
      <w:r w:rsidR="006138DF">
        <w:rPr>
          <w:sz w:val="28"/>
          <w:szCs w:val="28"/>
          <w:lang w:val="uk-UA"/>
        </w:rPr>
        <w:t>комісії, д</w:t>
      </w:r>
      <w:r w:rsidRPr="004E039F">
        <w:rPr>
          <w:sz w:val="28"/>
          <w:szCs w:val="28"/>
        </w:rPr>
        <w:t xml:space="preserve">о листа </w:t>
      </w:r>
      <w:proofErr w:type="spellStart"/>
      <w:r w:rsidRPr="004E039F">
        <w:rPr>
          <w:sz w:val="28"/>
          <w:szCs w:val="28"/>
        </w:rPr>
        <w:t>додаються</w:t>
      </w:r>
      <w:proofErr w:type="spellEnd"/>
      <w:r w:rsidRPr="004E039F">
        <w:rPr>
          <w:sz w:val="28"/>
          <w:szCs w:val="28"/>
        </w:rPr>
        <w:t xml:space="preserve"> </w:t>
      </w:r>
      <w:proofErr w:type="spellStart"/>
      <w:r w:rsidRPr="004E039F">
        <w:rPr>
          <w:sz w:val="28"/>
          <w:szCs w:val="28"/>
        </w:rPr>
        <w:t>заява</w:t>
      </w:r>
      <w:proofErr w:type="spellEnd"/>
      <w:r w:rsidRPr="004E039F">
        <w:rPr>
          <w:sz w:val="28"/>
          <w:szCs w:val="28"/>
        </w:rPr>
        <w:t xml:space="preserve"> та анкета</w:t>
      </w:r>
      <w:r w:rsidRPr="004E039F">
        <w:rPr>
          <w:sz w:val="28"/>
          <w:szCs w:val="28"/>
          <w:lang w:val="uk-UA"/>
        </w:rPr>
        <w:t xml:space="preserve"> (додатки 1, 2</w:t>
      </w:r>
      <w:r w:rsidR="006138DF">
        <w:rPr>
          <w:sz w:val="28"/>
          <w:szCs w:val="28"/>
          <w:lang w:val="uk-UA"/>
        </w:rPr>
        <w:t xml:space="preserve"> до додатка);</w:t>
      </w:r>
    </w:p>
    <w:p w:rsidR="004E039F" w:rsidRPr="004E039F" w:rsidRDefault="004E039F" w:rsidP="006138DF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протокол загальних зборів трудового колективу;</w:t>
      </w:r>
    </w:p>
    <w:p w:rsidR="004E039F" w:rsidRDefault="004E039F" w:rsidP="006138DF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листок реєстрації із підписами членів трудового колективу, які брали участь у загальних зборах.</w:t>
      </w:r>
    </w:p>
    <w:p w:rsidR="006138DF" w:rsidRDefault="006138DF" w:rsidP="004E039F">
      <w:pPr>
        <w:spacing w:after="40"/>
        <w:ind w:firstLine="709"/>
        <w:jc w:val="both"/>
        <w:rPr>
          <w:sz w:val="28"/>
          <w:szCs w:val="28"/>
          <w:lang w:val="uk-UA"/>
        </w:rPr>
      </w:pPr>
    </w:p>
    <w:p w:rsidR="004E039F" w:rsidRPr="004E039F" w:rsidRDefault="004E039F" w:rsidP="00275D0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 xml:space="preserve">Для включення до складу комісії кандидатур від представників об’єднань працівників системи надання соціальних послуг, надавачів соціальних послуг та отримувачів соціальних послуг </w:t>
      </w:r>
      <w:r w:rsidR="00E05AFC" w:rsidRPr="00E05AFC">
        <w:rPr>
          <w:sz w:val="28"/>
          <w:szCs w:val="28"/>
          <w:lang w:val="uk-UA"/>
        </w:rPr>
        <w:t>до Дніпропетровської обласної ради письмово та електронною поштою подаються:</w:t>
      </w:r>
    </w:p>
    <w:p w:rsidR="004E039F" w:rsidRPr="004E039F" w:rsidRDefault="004E039F" w:rsidP="00275D0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 xml:space="preserve">супровідний лист у довільній формі, </w:t>
      </w:r>
      <w:proofErr w:type="spellStart"/>
      <w:r w:rsidRPr="004E039F">
        <w:rPr>
          <w:sz w:val="28"/>
          <w:szCs w:val="28"/>
        </w:rPr>
        <w:t>підписаний</w:t>
      </w:r>
      <w:proofErr w:type="spellEnd"/>
      <w:r w:rsidRPr="004E039F">
        <w:rPr>
          <w:sz w:val="28"/>
          <w:szCs w:val="28"/>
        </w:rPr>
        <w:t xml:space="preserve"> </w:t>
      </w:r>
      <w:proofErr w:type="spellStart"/>
      <w:r w:rsidRPr="004E039F">
        <w:rPr>
          <w:sz w:val="28"/>
          <w:szCs w:val="28"/>
        </w:rPr>
        <w:t>керівником</w:t>
      </w:r>
      <w:proofErr w:type="spellEnd"/>
      <w:r w:rsidRPr="004E039F">
        <w:rPr>
          <w:sz w:val="28"/>
          <w:szCs w:val="28"/>
        </w:rPr>
        <w:t xml:space="preserve"> </w:t>
      </w:r>
      <w:r w:rsidRPr="004E039F">
        <w:rPr>
          <w:sz w:val="28"/>
          <w:szCs w:val="28"/>
          <w:lang w:val="uk-UA"/>
        </w:rPr>
        <w:t xml:space="preserve">громадського об’єднання, із зазначенням не менше трьох кандидатур, які рекомендуються для включення до складу </w:t>
      </w:r>
      <w:r w:rsidR="006138DF">
        <w:rPr>
          <w:sz w:val="28"/>
          <w:szCs w:val="28"/>
          <w:lang w:val="uk-UA"/>
        </w:rPr>
        <w:t>комісії,</w:t>
      </w:r>
      <w:r w:rsidRPr="004E039F">
        <w:rPr>
          <w:sz w:val="28"/>
          <w:szCs w:val="28"/>
          <w:lang w:val="uk-UA"/>
        </w:rPr>
        <w:t xml:space="preserve"> </w:t>
      </w:r>
      <w:r w:rsidR="006138DF">
        <w:rPr>
          <w:sz w:val="28"/>
          <w:szCs w:val="28"/>
          <w:lang w:val="uk-UA"/>
        </w:rPr>
        <w:t>д</w:t>
      </w:r>
      <w:r w:rsidRPr="004E039F">
        <w:rPr>
          <w:sz w:val="28"/>
          <w:szCs w:val="28"/>
        </w:rPr>
        <w:t xml:space="preserve">о листа </w:t>
      </w:r>
      <w:proofErr w:type="spellStart"/>
      <w:r w:rsidRPr="004E039F">
        <w:rPr>
          <w:sz w:val="28"/>
          <w:szCs w:val="28"/>
        </w:rPr>
        <w:t>додаються</w:t>
      </w:r>
      <w:proofErr w:type="spellEnd"/>
      <w:r w:rsidRPr="004E039F">
        <w:rPr>
          <w:sz w:val="28"/>
          <w:szCs w:val="28"/>
        </w:rPr>
        <w:t xml:space="preserve"> </w:t>
      </w:r>
      <w:proofErr w:type="spellStart"/>
      <w:r w:rsidRPr="004E039F">
        <w:rPr>
          <w:sz w:val="28"/>
          <w:szCs w:val="28"/>
        </w:rPr>
        <w:t>заява</w:t>
      </w:r>
      <w:proofErr w:type="spellEnd"/>
      <w:r w:rsidRPr="004E039F">
        <w:rPr>
          <w:sz w:val="28"/>
          <w:szCs w:val="28"/>
        </w:rPr>
        <w:t xml:space="preserve"> та анкета</w:t>
      </w:r>
      <w:r w:rsidRPr="004E039F">
        <w:rPr>
          <w:sz w:val="28"/>
          <w:szCs w:val="28"/>
          <w:lang w:val="uk-UA"/>
        </w:rPr>
        <w:t xml:space="preserve"> (додатки 1, 2</w:t>
      </w:r>
      <w:r w:rsidR="006138DF">
        <w:rPr>
          <w:sz w:val="28"/>
          <w:szCs w:val="28"/>
          <w:lang w:val="uk-UA"/>
        </w:rPr>
        <w:t xml:space="preserve"> до додатка</w:t>
      </w:r>
      <w:r w:rsidRPr="004E039F">
        <w:rPr>
          <w:sz w:val="28"/>
          <w:szCs w:val="28"/>
          <w:lang w:val="uk-UA"/>
        </w:rPr>
        <w:t>);</w:t>
      </w:r>
    </w:p>
    <w:p w:rsidR="004E039F" w:rsidRPr="004E039F" w:rsidRDefault="004E039F" w:rsidP="00275D0E">
      <w:pPr>
        <w:spacing w:after="40"/>
        <w:ind w:firstLine="567"/>
        <w:jc w:val="both"/>
        <w:rPr>
          <w:sz w:val="28"/>
          <w:szCs w:val="28"/>
          <w:lang w:val="uk-UA"/>
        </w:rPr>
      </w:pPr>
      <w:r w:rsidRPr="004E039F">
        <w:rPr>
          <w:sz w:val="28"/>
          <w:szCs w:val="28"/>
          <w:lang w:val="uk-UA"/>
        </w:rPr>
        <w:t>копі</w:t>
      </w:r>
      <w:r w:rsidR="006138DF">
        <w:rPr>
          <w:sz w:val="28"/>
          <w:szCs w:val="28"/>
          <w:lang w:val="uk-UA"/>
        </w:rPr>
        <w:t>я</w:t>
      </w:r>
      <w:r w:rsidRPr="004E039F">
        <w:rPr>
          <w:sz w:val="28"/>
          <w:szCs w:val="28"/>
          <w:lang w:val="uk-UA"/>
        </w:rPr>
        <w:t xml:space="preserve"> статуту громадського об’єднання.</w:t>
      </w:r>
    </w:p>
    <w:p w:rsidR="00DE0B0F" w:rsidRPr="00232B93" w:rsidRDefault="00DE0B0F" w:rsidP="00275D0E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</w:p>
    <w:p w:rsidR="00DE0B0F" w:rsidRPr="00232B93" w:rsidRDefault="00275D0E" w:rsidP="00275D0E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Термін подання пропозицій – </w:t>
      </w:r>
      <w:r w:rsidR="00DE0B0F" w:rsidRPr="00232B93">
        <w:rPr>
          <w:lang w:val="uk-UA"/>
        </w:rPr>
        <w:t xml:space="preserve">до </w:t>
      </w:r>
      <w:r w:rsidR="00E05AFC">
        <w:rPr>
          <w:lang w:val="uk-UA"/>
        </w:rPr>
        <w:t>22 січня</w:t>
      </w:r>
      <w:r w:rsidR="00DE0B0F" w:rsidRPr="00232B93">
        <w:rPr>
          <w:lang w:val="uk-UA"/>
        </w:rPr>
        <w:t xml:space="preserve"> 202</w:t>
      </w:r>
      <w:r w:rsidR="00E05AFC">
        <w:rPr>
          <w:lang w:val="uk-UA"/>
        </w:rPr>
        <w:t>6</w:t>
      </w:r>
      <w:r w:rsidR="00DE0B0F" w:rsidRPr="00232B93">
        <w:rPr>
          <w:lang w:val="uk-UA"/>
        </w:rPr>
        <w:t xml:space="preserve"> року.</w:t>
      </w:r>
    </w:p>
    <w:p w:rsidR="00DE0B0F" w:rsidRPr="00232B93" w:rsidRDefault="00DE0B0F" w:rsidP="00275D0E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  <w:r w:rsidRPr="00232B93">
        <w:rPr>
          <w:lang w:val="uk-UA"/>
        </w:rPr>
        <w:tab/>
      </w:r>
    </w:p>
    <w:p w:rsidR="00DE0B0F" w:rsidRPr="00232B93" w:rsidRDefault="00DE0B0F" w:rsidP="00275D0E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  <w:r w:rsidRPr="00232B93">
        <w:rPr>
          <w:lang w:val="uk-UA"/>
        </w:rPr>
        <w:t>Телефон для довідок: (056) 742-75-46.</w:t>
      </w:r>
    </w:p>
    <w:p w:rsidR="00A146FC" w:rsidRDefault="00A146FC" w:rsidP="00275D0E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964FC8" w:rsidRDefault="00964FC8" w:rsidP="00AB24DC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A960D9" w:rsidRPr="00A146FC" w:rsidRDefault="00A960D9" w:rsidP="00A960D9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2D7E8B" w:rsidRDefault="002D7E8B" w:rsidP="00AB24DC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2D7E8B" w:rsidRDefault="002D7E8B" w:rsidP="00AB24DC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голови обласної ради </w:t>
      </w:r>
    </w:p>
    <w:p w:rsidR="00964FC8" w:rsidRPr="00A146FC" w:rsidRDefault="002D7E8B" w:rsidP="00AB24DC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>
        <w:rPr>
          <w:lang w:val="uk-UA"/>
        </w:rPr>
        <w:t>по виконавчому апарату                                                   Андрій СОКОЛОВ</w:t>
      </w:r>
    </w:p>
    <w:p w:rsidR="00AB24DC" w:rsidRPr="00AB24DC" w:rsidRDefault="00AB24DC" w:rsidP="00AB24DC">
      <w:pPr>
        <w:pStyle w:val="a7"/>
        <w:tabs>
          <w:tab w:val="left" w:pos="720"/>
        </w:tabs>
        <w:spacing w:after="0"/>
        <w:jc w:val="center"/>
        <w:rPr>
          <w:lang w:val="uk-UA"/>
        </w:rPr>
      </w:pPr>
    </w:p>
    <w:p w:rsidR="00AB24DC" w:rsidRDefault="00AB24DC" w:rsidP="002634A5">
      <w:pPr>
        <w:pStyle w:val="a7"/>
        <w:tabs>
          <w:tab w:val="left" w:pos="720"/>
        </w:tabs>
        <w:spacing w:after="0"/>
        <w:jc w:val="both"/>
        <w:rPr>
          <w:b/>
          <w:lang w:val="uk-UA"/>
        </w:rPr>
      </w:pPr>
    </w:p>
    <w:sectPr w:rsidR="00AB24DC" w:rsidSect="006138DF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B4" w:rsidRDefault="00F648B4">
      <w:r>
        <w:separator/>
      </w:r>
    </w:p>
  </w:endnote>
  <w:endnote w:type="continuationSeparator" w:id="0">
    <w:p w:rsidR="00F648B4" w:rsidRDefault="00F6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B4" w:rsidRDefault="00F648B4">
      <w:r>
        <w:separator/>
      </w:r>
    </w:p>
  </w:footnote>
  <w:footnote w:type="continuationSeparator" w:id="0">
    <w:p w:rsidR="00F648B4" w:rsidRDefault="00F6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Pr="00F04EFB" w:rsidRDefault="00F04EFB" w:rsidP="006138DF">
    <w:pPr>
      <w:pStyle w:val="a3"/>
      <w:jc w:val="right"/>
      <w:rPr>
        <w:sz w:val="28"/>
        <w:szCs w:val="28"/>
        <w:lang w:val="uk-UA"/>
      </w:rPr>
    </w:pPr>
    <w:r w:rsidRPr="00F04EFB">
      <w:rPr>
        <w:sz w:val="28"/>
        <w:szCs w:val="28"/>
        <w:lang w:val="uk-UA"/>
      </w:rPr>
      <w:t>2</w:t>
    </w:r>
    <w:r w:rsidR="006138DF">
      <w:rPr>
        <w:sz w:val="28"/>
        <w:szCs w:val="28"/>
        <w:lang w:val="uk-UA"/>
      </w:rPr>
      <w:t xml:space="preserve">                                     Продовження додатка</w:t>
    </w:r>
  </w:p>
  <w:p w:rsidR="00F04EFB" w:rsidRDefault="00F04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7"/>
    <w:rsid w:val="00014873"/>
    <w:rsid w:val="000152D8"/>
    <w:rsid w:val="000153DC"/>
    <w:rsid w:val="00015B3D"/>
    <w:rsid w:val="000163A0"/>
    <w:rsid w:val="000200FE"/>
    <w:rsid w:val="0002405F"/>
    <w:rsid w:val="00025C85"/>
    <w:rsid w:val="00025DAD"/>
    <w:rsid w:val="00026302"/>
    <w:rsid w:val="000347D0"/>
    <w:rsid w:val="000413E8"/>
    <w:rsid w:val="0004591D"/>
    <w:rsid w:val="00050F9E"/>
    <w:rsid w:val="0005629E"/>
    <w:rsid w:val="0006436D"/>
    <w:rsid w:val="00066D96"/>
    <w:rsid w:val="000745F4"/>
    <w:rsid w:val="00081E8D"/>
    <w:rsid w:val="0008629D"/>
    <w:rsid w:val="000A3A4C"/>
    <w:rsid w:val="000A4063"/>
    <w:rsid w:val="000A6BC8"/>
    <w:rsid w:val="000B0DB0"/>
    <w:rsid w:val="000B1DD0"/>
    <w:rsid w:val="000B339D"/>
    <w:rsid w:val="000B541C"/>
    <w:rsid w:val="000C420F"/>
    <w:rsid w:val="000D0142"/>
    <w:rsid w:val="000D0BBE"/>
    <w:rsid w:val="000D4081"/>
    <w:rsid w:val="000D7AF5"/>
    <w:rsid w:val="000E058B"/>
    <w:rsid w:val="000E29AF"/>
    <w:rsid w:val="000E35FA"/>
    <w:rsid w:val="000E525B"/>
    <w:rsid w:val="000F5038"/>
    <w:rsid w:val="000F6C09"/>
    <w:rsid w:val="0010230C"/>
    <w:rsid w:val="001028B8"/>
    <w:rsid w:val="00103A5E"/>
    <w:rsid w:val="001172EB"/>
    <w:rsid w:val="001214C5"/>
    <w:rsid w:val="0012574E"/>
    <w:rsid w:val="0013573F"/>
    <w:rsid w:val="00136D42"/>
    <w:rsid w:val="001522EF"/>
    <w:rsid w:val="001529C3"/>
    <w:rsid w:val="00154BD5"/>
    <w:rsid w:val="00156035"/>
    <w:rsid w:val="00156353"/>
    <w:rsid w:val="00163493"/>
    <w:rsid w:val="00165C3C"/>
    <w:rsid w:val="00166489"/>
    <w:rsid w:val="001706EF"/>
    <w:rsid w:val="00171E10"/>
    <w:rsid w:val="00174C89"/>
    <w:rsid w:val="00177AB3"/>
    <w:rsid w:val="00187063"/>
    <w:rsid w:val="001878F7"/>
    <w:rsid w:val="001A2879"/>
    <w:rsid w:val="001A31CD"/>
    <w:rsid w:val="001A4B20"/>
    <w:rsid w:val="001C4048"/>
    <w:rsid w:val="001C6688"/>
    <w:rsid w:val="001D04CA"/>
    <w:rsid w:val="001D19DA"/>
    <w:rsid w:val="001D71B5"/>
    <w:rsid w:val="001E5F71"/>
    <w:rsid w:val="001E6B5C"/>
    <w:rsid w:val="001F0E82"/>
    <w:rsid w:val="001F0F67"/>
    <w:rsid w:val="0020093C"/>
    <w:rsid w:val="00207516"/>
    <w:rsid w:val="00212F7A"/>
    <w:rsid w:val="00215209"/>
    <w:rsid w:val="002175A1"/>
    <w:rsid w:val="002315C4"/>
    <w:rsid w:val="00232B93"/>
    <w:rsid w:val="002346B4"/>
    <w:rsid w:val="002447C5"/>
    <w:rsid w:val="00244B9B"/>
    <w:rsid w:val="00245194"/>
    <w:rsid w:val="00254AD6"/>
    <w:rsid w:val="002556B3"/>
    <w:rsid w:val="00262B53"/>
    <w:rsid w:val="00262D75"/>
    <w:rsid w:val="002634A5"/>
    <w:rsid w:val="0026425B"/>
    <w:rsid w:val="00267D1B"/>
    <w:rsid w:val="00275D0E"/>
    <w:rsid w:val="002764A4"/>
    <w:rsid w:val="00296912"/>
    <w:rsid w:val="002A48FE"/>
    <w:rsid w:val="002C06BC"/>
    <w:rsid w:val="002C4FA4"/>
    <w:rsid w:val="002C543F"/>
    <w:rsid w:val="002D187D"/>
    <w:rsid w:val="002D7E8B"/>
    <w:rsid w:val="002D7FFE"/>
    <w:rsid w:val="002F3F71"/>
    <w:rsid w:val="002F5DB6"/>
    <w:rsid w:val="002F5F5B"/>
    <w:rsid w:val="00300885"/>
    <w:rsid w:val="00301AA4"/>
    <w:rsid w:val="00305F22"/>
    <w:rsid w:val="00306AC3"/>
    <w:rsid w:val="0030738C"/>
    <w:rsid w:val="00307DDA"/>
    <w:rsid w:val="00312E04"/>
    <w:rsid w:val="003214FB"/>
    <w:rsid w:val="00326AAD"/>
    <w:rsid w:val="00327EF1"/>
    <w:rsid w:val="00331C30"/>
    <w:rsid w:val="0033204D"/>
    <w:rsid w:val="00332C35"/>
    <w:rsid w:val="00341EFC"/>
    <w:rsid w:val="00347922"/>
    <w:rsid w:val="00347E4A"/>
    <w:rsid w:val="00352BCA"/>
    <w:rsid w:val="00362148"/>
    <w:rsid w:val="00367730"/>
    <w:rsid w:val="003713F7"/>
    <w:rsid w:val="00376843"/>
    <w:rsid w:val="0037767D"/>
    <w:rsid w:val="00380088"/>
    <w:rsid w:val="003808BF"/>
    <w:rsid w:val="003912FC"/>
    <w:rsid w:val="00391B6F"/>
    <w:rsid w:val="00394AC0"/>
    <w:rsid w:val="003A1731"/>
    <w:rsid w:val="003C751A"/>
    <w:rsid w:val="003C75AB"/>
    <w:rsid w:val="003D1B5D"/>
    <w:rsid w:val="003D2076"/>
    <w:rsid w:val="003D459C"/>
    <w:rsid w:val="003D5AE4"/>
    <w:rsid w:val="003D7CB7"/>
    <w:rsid w:val="003E066E"/>
    <w:rsid w:val="003E0CE6"/>
    <w:rsid w:val="003E217E"/>
    <w:rsid w:val="003E56C5"/>
    <w:rsid w:val="003E7EDA"/>
    <w:rsid w:val="003F246E"/>
    <w:rsid w:val="003F60FD"/>
    <w:rsid w:val="00400BB3"/>
    <w:rsid w:val="00401A46"/>
    <w:rsid w:val="00402C6C"/>
    <w:rsid w:val="00414282"/>
    <w:rsid w:val="00416F48"/>
    <w:rsid w:val="00417767"/>
    <w:rsid w:val="00417AA8"/>
    <w:rsid w:val="00421C88"/>
    <w:rsid w:val="004253AB"/>
    <w:rsid w:val="00425E7A"/>
    <w:rsid w:val="00426378"/>
    <w:rsid w:val="00426D70"/>
    <w:rsid w:val="00427024"/>
    <w:rsid w:val="00431618"/>
    <w:rsid w:val="00432A48"/>
    <w:rsid w:val="00436A42"/>
    <w:rsid w:val="0044380E"/>
    <w:rsid w:val="0044502A"/>
    <w:rsid w:val="004466FD"/>
    <w:rsid w:val="00446E91"/>
    <w:rsid w:val="00451FE5"/>
    <w:rsid w:val="004553C8"/>
    <w:rsid w:val="00457BC2"/>
    <w:rsid w:val="00457D6F"/>
    <w:rsid w:val="00462BB5"/>
    <w:rsid w:val="00467017"/>
    <w:rsid w:val="00470657"/>
    <w:rsid w:val="00475238"/>
    <w:rsid w:val="004948D7"/>
    <w:rsid w:val="004A0CC9"/>
    <w:rsid w:val="004A4A5E"/>
    <w:rsid w:val="004A70D3"/>
    <w:rsid w:val="004B68E2"/>
    <w:rsid w:val="004B6C4C"/>
    <w:rsid w:val="004C0081"/>
    <w:rsid w:val="004C30E4"/>
    <w:rsid w:val="004C3D95"/>
    <w:rsid w:val="004C6738"/>
    <w:rsid w:val="004D4356"/>
    <w:rsid w:val="004D449D"/>
    <w:rsid w:val="004D6C74"/>
    <w:rsid w:val="004E039F"/>
    <w:rsid w:val="004E2039"/>
    <w:rsid w:val="004E3640"/>
    <w:rsid w:val="004E3913"/>
    <w:rsid w:val="004F0927"/>
    <w:rsid w:val="004F2BB9"/>
    <w:rsid w:val="004F3AB8"/>
    <w:rsid w:val="004F5234"/>
    <w:rsid w:val="004F631C"/>
    <w:rsid w:val="00502104"/>
    <w:rsid w:val="00510E13"/>
    <w:rsid w:val="00523DA6"/>
    <w:rsid w:val="0052537B"/>
    <w:rsid w:val="005279BD"/>
    <w:rsid w:val="00546BC2"/>
    <w:rsid w:val="005473E7"/>
    <w:rsid w:val="0055594A"/>
    <w:rsid w:val="005559AD"/>
    <w:rsid w:val="00561D42"/>
    <w:rsid w:val="00563BB8"/>
    <w:rsid w:val="00566613"/>
    <w:rsid w:val="005748FF"/>
    <w:rsid w:val="005763EC"/>
    <w:rsid w:val="00577DAF"/>
    <w:rsid w:val="0058010E"/>
    <w:rsid w:val="005823A6"/>
    <w:rsid w:val="005904FC"/>
    <w:rsid w:val="00591122"/>
    <w:rsid w:val="005A12F2"/>
    <w:rsid w:val="005A7A1B"/>
    <w:rsid w:val="005B1B5D"/>
    <w:rsid w:val="005C3453"/>
    <w:rsid w:val="005C34AD"/>
    <w:rsid w:val="005D0323"/>
    <w:rsid w:val="005D19C0"/>
    <w:rsid w:val="005D5282"/>
    <w:rsid w:val="005D5C52"/>
    <w:rsid w:val="005E74E8"/>
    <w:rsid w:val="005E7949"/>
    <w:rsid w:val="005F1D1B"/>
    <w:rsid w:val="00602208"/>
    <w:rsid w:val="006047C1"/>
    <w:rsid w:val="006138DF"/>
    <w:rsid w:val="00615FED"/>
    <w:rsid w:val="0062329D"/>
    <w:rsid w:val="006237C7"/>
    <w:rsid w:val="00627AB9"/>
    <w:rsid w:val="00636224"/>
    <w:rsid w:val="00640F10"/>
    <w:rsid w:val="00644796"/>
    <w:rsid w:val="0065116A"/>
    <w:rsid w:val="00653D32"/>
    <w:rsid w:val="0067031B"/>
    <w:rsid w:val="00680D08"/>
    <w:rsid w:val="006816B5"/>
    <w:rsid w:val="00682844"/>
    <w:rsid w:val="00685304"/>
    <w:rsid w:val="00696B17"/>
    <w:rsid w:val="00696BCD"/>
    <w:rsid w:val="00697300"/>
    <w:rsid w:val="006A2078"/>
    <w:rsid w:val="006A5875"/>
    <w:rsid w:val="006A63F2"/>
    <w:rsid w:val="006A6777"/>
    <w:rsid w:val="006B02CB"/>
    <w:rsid w:val="006B1A1E"/>
    <w:rsid w:val="006D0344"/>
    <w:rsid w:val="006D069A"/>
    <w:rsid w:val="006D6395"/>
    <w:rsid w:val="006F45A7"/>
    <w:rsid w:val="00701560"/>
    <w:rsid w:val="007021B5"/>
    <w:rsid w:val="0070223D"/>
    <w:rsid w:val="00702D37"/>
    <w:rsid w:val="00705C5D"/>
    <w:rsid w:val="00711FC4"/>
    <w:rsid w:val="00712347"/>
    <w:rsid w:val="00716E9E"/>
    <w:rsid w:val="0072143C"/>
    <w:rsid w:val="007321E8"/>
    <w:rsid w:val="00735B37"/>
    <w:rsid w:val="00743804"/>
    <w:rsid w:val="00751773"/>
    <w:rsid w:val="00751F25"/>
    <w:rsid w:val="007537B1"/>
    <w:rsid w:val="00767E0B"/>
    <w:rsid w:val="00772A9F"/>
    <w:rsid w:val="00773C41"/>
    <w:rsid w:val="00777C39"/>
    <w:rsid w:val="00780D71"/>
    <w:rsid w:val="00784778"/>
    <w:rsid w:val="00786868"/>
    <w:rsid w:val="00794FAB"/>
    <w:rsid w:val="00795F9F"/>
    <w:rsid w:val="007A1977"/>
    <w:rsid w:val="007A76DE"/>
    <w:rsid w:val="007B0597"/>
    <w:rsid w:val="007B196D"/>
    <w:rsid w:val="007B4387"/>
    <w:rsid w:val="007B5C57"/>
    <w:rsid w:val="007C0D07"/>
    <w:rsid w:val="007C6394"/>
    <w:rsid w:val="007C7FB1"/>
    <w:rsid w:val="007D00CC"/>
    <w:rsid w:val="007D1FB6"/>
    <w:rsid w:val="007D24EC"/>
    <w:rsid w:val="007E1B35"/>
    <w:rsid w:val="007E4324"/>
    <w:rsid w:val="007F01D2"/>
    <w:rsid w:val="007F2342"/>
    <w:rsid w:val="007F26F3"/>
    <w:rsid w:val="00803452"/>
    <w:rsid w:val="00805C14"/>
    <w:rsid w:val="008075F5"/>
    <w:rsid w:val="00810463"/>
    <w:rsid w:val="00810B08"/>
    <w:rsid w:val="008143C2"/>
    <w:rsid w:val="00825455"/>
    <w:rsid w:val="00825792"/>
    <w:rsid w:val="008341FA"/>
    <w:rsid w:val="00835E9D"/>
    <w:rsid w:val="00837182"/>
    <w:rsid w:val="00840A19"/>
    <w:rsid w:val="008410CC"/>
    <w:rsid w:val="00842B9A"/>
    <w:rsid w:val="0085158A"/>
    <w:rsid w:val="0085232A"/>
    <w:rsid w:val="00857E77"/>
    <w:rsid w:val="008650DE"/>
    <w:rsid w:val="00871ABB"/>
    <w:rsid w:val="0088628F"/>
    <w:rsid w:val="008867F5"/>
    <w:rsid w:val="00891948"/>
    <w:rsid w:val="00897144"/>
    <w:rsid w:val="008B49C0"/>
    <w:rsid w:val="008C2A44"/>
    <w:rsid w:val="008C3798"/>
    <w:rsid w:val="008C4089"/>
    <w:rsid w:val="008D00E1"/>
    <w:rsid w:val="008D0409"/>
    <w:rsid w:val="008D0C22"/>
    <w:rsid w:val="008D2648"/>
    <w:rsid w:val="008D6402"/>
    <w:rsid w:val="008E022E"/>
    <w:rsid w:val="008E1F4E"/>
    <w:rsid w:val="008E1F70"/>
    <w:rsid w:val="008F0186"/>
    <w:rsid w:val="008F1FDD"/>
    <w:rsid w:val="008F749D"/>
    <w:rsid w:val="00900C1E"/>
    <w:rsid w:val="009058F7"/>
    <w:rsid w:val="009103CA"/>
    <w:rsid w:val="009259E4"/>
    <w:rsid w:val="00931D4B"/>
    <w:rsid w:val="00940203"/>
    <w:rsid w:val="00943141"/>
    <w:rsid w:val="00950CD1"/>
    <w:rsid w:val="009517BD"/>
    <w:rsid w:val="009574C1"/>
    <w:rsid w:val="009626B7"/>
    <w:rsid w:val="0096373D"/>
    <w:rsid w:val="00964FC8"/>
    <w:rsid w:val="00966A8C"/>
    <w:rsid w:val="00971BFF"/>
    <w:rsid w:val="009722C5"/>
    <w:rsid w:val="00974BFB"/>
    <w:rsid w:val="0097719D"/>
    <w:rsid w:val="00990B76"/>
    <w:rsid w:val="009920A1"/>
    <w:rsid w:val="009A39E7"/>
    <w:rsid w:val="009B364A"/>
    <w:rsid w:val="009B4185"/>
    <w:rsid w:val="009B641B"/>
    <w:rsid w:val="009C00F6"/>
    <w:rsid w:val="009C03BF"/>
    <w:rsid w:val="009D1F58"/>
    <w:rsid w:val="009E0B6B"/>
    <w:rsid w:val="009E6824"/>
    <w:rsid w:val="009F2457"/>
    <w:rsid w:val="009F24FE"/>
    <w:rsid w:val="009F37A8"/>
    <w:rsid w:val="00A05E07"/>
    <w:rsid w:val="00A061CE"/>
    <w:rsid w:val="00A113DE"/>
    <w:rsid w:val="00A146FC"/>
    <w:rsid w:val="00A14FDB"/>
    <w:rsid w:val="00A238DC"/>
    <w:rsid w:val="00A23AA0"/>
    <w:rsid w:val="00A2431B"/>
    <w:rsid w:val="00A33D92"/>
    <w:rsid w:val="00A349D0"/>
    <w:rsid w:val="00A3674A"/>
    <w:rsid w:val="00A36B18"/>
    <w:rsid w:val="00A44702"/>
    <w:rsid w:val="00A45F75"/>
    <w:rsid w:val="00A47E0E"/>
    <w:rsid w:val="00A53824"/>
    <w:rsid w:val="00A603B2"/>
    <w:rsid w:val="00A60992"/>
    <w:rsid w:val="00A6147B"/>
    <w:rsid w:val="00A66867"/>
    <w:rsid w:val="00A67B7B"/>
    <w:rsid w:val="00A70045"/>
    <w:rsid w:val="00A707DD"/>
    <w:rsid w:val="00A732D7"/>
    <w:rsid w:val="00A7419C"/>
    <w:rsid w:val="00A818BB"/>
    <w:rsid w:val="00A8313F"/>
    <w:rsid w:val="00A83686"/>
    <w:rsid w:val="00A960D9"/>
    <w:rsid w:val="00A96A46"/>
    <w:rsid w:val="00A96AEF"/>
    <w:rsid w:val="00A96EDB"/>
    <w:rsid w:val="00AA05B7"/>
    <w:rsid w:val="00AA1384"/>
    <w:rsid w:val="00AA2E6F"/>
    <w:rsid w:val="00AA460B"/>
    <w:rsid w:val="00AA4BAE"/>
    <w:rsid w:val="00AB24DC"/>
    <w:rsid w:val="00AB3EA7"/>
    <w:rsid w:val="00AC002E"/>
    <w:rsid w:val="00AC1318"/>
    <w:rsid w:val="00AC2827"/>
    <w:rsid w:val="00AC28C2"/>
    <w:rsid w:val="00AC61AE"/>
    <w:rsid w:val="00AD01CA"/>
    <w:rsid w:val="00AE7423"/>
    <w:rsid w:val="00B00593"/>
    <w:rsid w:val="00B04C99"/>
    <w:rsid w:val="00B05691"/>
    <w:rsid w:val="00B05F87"/>
    <w:rsid w:val="00B16595"/>
    <w:rsid w:val="00B1694E"/>
    <w:rsid w:val="00B336AB"/>
    <w:rsid w:val="00B36484"/>
    <w:rsid w:val="00B3789E"/>
    <w:rsid w:val="00B41949"/>
    <w:rsid w:val="00B44369"/>
    <w:rsid w:val="00B44FB7"/>
    <w:rsid w:val="00B50960"/>
    <w:rsid w:val="00B50D9C"/>
    <w:rsid w:val="00B53DC9"/>
    <w:rsid w:val="00B5600A"/>
    <w:rsid w:val="00B56ED7"/>
    <w:rsid w:val="00B57632"/>
    <w:rsid w:val="00B61821"/>
    <w:rsid w:val="00B64354"/>
    <w:rsid w:val="00B70DDE"/>
    <w:rsid w:val="00B75C24"/>
    <w:rsid w:val="00B8197D"/>
    <w:rsid w:val="00B81BB5"/>
    <w:rsid w:val="00B92E80"/>
    <w:rsid w:val="00B952F6"/>
    <w:rsid w:val="00BA4626"/>
    <w:rsid w:val="00BB4C29"/>
    <w:rsid w:val="00BB5F8F"/>
    <w:rsid w:val="00BB6D77"/>
    <w:rsid w:val="00BB7B12"/>
    <w:rsid w:val="00BC2377"/>
    <w:rsid w:val="00BC4943"/>
    <w:rsid w:val="00BD30BF"/>
    <w:rsid w:val="00BD51B4"/>
    <w:rsid w:val="00BE1294"/>
    <w:rsid w:val="00BE1343"/>
    <w:rsid w:val="00BE2D91"/>
    <w:rsid w:val="00BF547B"/>
    <w:rsid w:val="00C014C4"/>
    <w:rsid w:val="00C0192B"/>
    <w:rsid w:val="00C035DA"/>
    <w:rsid w:val="00C13EF6"/>
    <w:rsid w:val="00C2776C"/>
    <w:rsid w:val="00C342AA"/>
    <w:rsid w:val="00C36AA8"/>
    <w:rsid w:val="00C41502"/>
    <w:rsid w:val="00C42CF1"/>
    <w:rsid w:val="00C46A93"/>
    <w:rsid w:val="00C52462"/>
    <w:rsid w:val="00C53843"/>
    <w:rsid w:val="00C5444F"/>
    <w:rsid w:val="00C54BC5"/>
    <w:rsid w:val="00C6649D"/>
    <w:rsid w:val="00C66CE5"/>
    <w:rsid w:val="00C80684"/>
    <w:rsid w:val="00C82C78"/>
    <w:rsid w:val="00C965AB"/>
    <w:rsid w:val="00CA000C"/>
    <w:rsid w:val="00CA01C0"/>
    <w:rsid w:val="00CA4C48"/>
    <w:rsid w:val="00CA7602"/>
    <w:rsid w:val="00CB68C5"/>
    <w:rsid w:val="00CC03E8"/>
    <w:rsid w:val="00CC1D74"/>
    <w:rsid w:val="00CC3F69"/>
    <w:rsid w:val="00CD06AB"/>
    <w:rsid w:val="00CD67DA"/>
    <w:rsid w:val="00CE3ED1"/>
    <w:rsid w:val="00CE7B5F"/>
    <w:rsid w:val="00CF071B"/>
    <w:rsid w:val="00CF2EAE"/>
    <w:rsid w:val="00CF38EE"/>
    <w:rsid w:val="00D02F70"/>
    <w:rsid w:val="00D03937"/>
    <w:rsid w:val="00D039E4"/>
    <w:rsid w:val="00D05884"/>
    <w:rsid w:val="00D0691A"/>
    <w:rsid w:val="00D11B1A"/>
    <w:rsid w:val="00D17E8A"/>
    <w:rsid w:val="00D37C26"/>
    <w:rsid w:val="00D44959"/>
    <w:rsid w:val="00D46AD6"/>
    <w:rsid w:val="00D50BFD"/>
    <w:rsid w:val="00D50E83"/>
    <w:rsid w:val="00D514FF"/>
    <w:rsid w:val="00D54D8A"/>
    <w:rsid w:val="00D567BE"/>
    <w:rsid w:val="00D616FE"/>
    <w:rsid w:val="00D666D8"/>
    <w:rsid w:val="00D678CD"/>
    <w:rsid w:val="00D73EC3"/>
    <w:rsid w:val="00D74A8B"/>
    <w:rsid w:val="00D7501D"/>
    <w:rsid w:val="00D75748"/>
    <w:rsid w:val="00D75AB8"/>
    <w:rsid w:val="00D82F43"/>
    <w:rsid w:val="00D86B44"/>
    <w:rsid w:val="00D9388B"/>
    <w:rsid w:val="00D965DD"/>
    <w:rsid w:val="00DA05BD"/>
    <w:rsid w:val="00DA67B8"/>
    <w:rsid w:val="00DA6EA4"/>
    <w:rsid w:val="00DA6FB7"/>
    <w:rsid w:val="00DB2C64"/>
    <w:rsid w:val="00DC203F"/>
    <w:rsid w:val="00DC2175"/>
    <w:rsid w:val="00DD209B"/>
    <w:rsid w:val="00DD4945"/>
    <w:rsid w:val="00DD4F7D"/>
    <w:rsid w:val="00DE0B0F"/>
    <w:rsid w:val="00DE583A"/>
    <w:rsid w:val="00E05AFC"/>
    <w:rsid w:val="00E12EBB"/>
    <w:rsid w:val="00E21D9F"/>
    <w:rsid w:val="00E22FDC"/>
    <w:rsid w:val="00E2651A"/>
    <w:rsid w:val="00E3089E"/>
    <w:rsid w:val="00E3429C"/>
    <w:rsid w:val="00E37BC5"/>
    <w:rsid w:val="00E4242B"/>
    <w:rsid w:val="00E44F84"/>
    <w:rsid w:val="00E46A79"/>
    <w:rsid w:val="00E46D8C"/>
    <w:rsid w:val="00E715BB"/>
    <w:rsid w:val="00E71AE4"/>
    <w:rsid w:val="00E7348D"/>
    <w:rsid w:val="00E83395"/>
    <w:rsid w:val="00E87958"/>
    <w:rsid w:val="00E87EB9"/>
    <w:rsid w:val="00E90980"/>
    <w:rsid w:val="00E963C7"/>
    <w:rsid w:val="00E979B4"/>
    <w:rsid w:val="00EA12ED"/>
    <w:rsid w:val="00EA161B"/>
    <w:rsid w:val="00EA1F7C"/>
    <w:rsid w:val="00EA7DE3"/>
    <w:rsid w:val="00EC12B3"/>
    <w:rsid w:val="00EC76FE"/>
    <w:rsid w:val="00EE3460"/>
    <w:rsid w:val="00EE5032"/>
    <w:rsid w:val="00EF03D7"/>
    <w:rsid w:val="00EF0E71"/>
    <w:rsid w:val="00EF6A85"/>
    <w:rsid w:val="00F0315A"/>
    <w:rsid w:val="00F04EFB"/>
    <w:rsid w:val="00F04FC3"/>
    <w:rsid w:val="00F06268"/>
    <w:rsid w:val="00F11517"/>
    <w:rsid w:val="00F25025"/>
    <w:rsid w:val="00F27E9F"/>
    <w:rsid w:val="00F312B2"/>
    <w:rsid w:val="00F34D16"/>
    <w:rsid w:val="00F4501D"/>
    <w:rsid w:val="00F51882"/>
    <w:rsid w:val="00F536C6"/>
    <w:rsid w:val="00F62EB1"/>
    <w:rsid w:val="00F648B4"/>
    <w:rsid w:val="00F64AD9"/>
    <w:rsid w:val="00F6674E"/>
    <w:rsid w:val="00F72E1B"/>
    <w:rsid w:val="00F74963"/>
    <w:rsid w:val="00F75CA3"/>
    <w:rsid w:val="00F81C25"/>
    <w:rsid w:val="00F84511"/>
    <w:rsid w:val="00F8494C"/>
    <w:rsid w:val="00F8500C"/>
    <w:rsid w:val="00F87BAC"/>
    <w:rsid w:val="00F91F26"/>
    <w:rsid w:val="00F92F1E"/>
    <w:rsid w:val="00F936AD"/>
    <w:rsid w:val="00F96CFB"/>
    <w:rsid w:val="00FA6251"/>
    <w:rsid w:val="00FA7525"/>
    <w:rsid w:val="00FB169A"/>
    <w:rsid w:val="00FB46F6"/>
    <w:rsid w:val="00FC1801"/>
    <w:rsid w:val="00FD045A"/>
    <w:rsid w:val="00FE07E7"/>
    <w:rsid w:val="00FE0E6C"/>
    <w:rsid w:val="00FE1687"/>
    <w:rsid w:val="00FE18F7"/>
    <w:rsid w:val="00FF2A69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96A4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96A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78ED-78EF-49A7-A112-E6A34336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subject/>
  <dc:creator>admin</dc:creator>
  <cp:keywords/>
  <dc:description/>
  <cp:lastModifiedBy>user</cp:lastModifiedBy>
  <cp:revision>6</cp:revision>
  <cp:lastPrinted>2026-01-06T08:01:00Z</cp:lastPrinted>
  <dcterms:created xsi:type="dcterms:W3CDTF">2025-12-29T13:16:00Z</dcterms:created>
  <dcterms:modified xsi:type="dcterms:W3CDTF">2026-01-13T09:00:00Z</dcterms:modified>
</cp:coreProperties>
</file>