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5972D3B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12B036A1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68001F">
        <w:rPr>
          <w:b/>
          <w:bCs/>
          <w:szCs w:val="28"/>
          <w:lang w:val="ru-RU"/>
        </w:rPr>
        <w:t>3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68001F">
        <w:rPr>
          <w:b/>
          <w:bCs/>
          <w:szCs w:val="28"/>
          <w:lang w:val="ru-RU"/>
        </w:rPr>
        <w:t>9</w:t>
      </w:r>
    </w:p>
    <w:p w14:paraId="6FC7C05F" w14:textId="0108DF53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68001F">
        <w:rPr>
          <w:b/>
          <w:bCs/>
          <w:szCs w:val="28"/>
        </w:rPr>
        <w:t>3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68001F">
        <w:rPr>
          <w:b/>
          <w:bCs/>
          <w:szCs w:val="28"/>
        </w:rPr>
        <w:t>9</w:t>
      </w:r>
      <w:r w:rsidR="005D43FA" w:rsidRPr="005D43FA">
        <w:rPr>
          <w:b/>
          <w:bCs/>
          <w:szCs w:val="28"/>
        </w:rPr>
        <w:t xml:space="preserve"> від </w:t>
      </w:r>
      <w:r w:rsidR="0068001F">
        <w:rPr>
          <w:b/>
          <w:bCs/>
          <w:szCs w:val="28"/>
        </w:rPr>
        <w:t xml:space="preserve">12 лютого </w:t>
      </w:r>
      <w:r w:rsidR="00441B23" w:rsidRPr="005D43FA">
        <w:rPr>
          <w:b/>
          <w:bCs/>
          <w:szCs w:val="28"/>
        </w:rPr>
        <w:t>202</w:t>
      </w:r>
      <w:r w:rsidR="0068001F">
        <w:rPr>
          <w:b/>
          <w:bCs/>
          <w:szCs w:val="28"/>
        </w:rPr>
        <w:t>6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3619444" w14:textId="7FC32A9A" w:rsidR="003440FA" w:rsidRDefault="00A55EAB" w:rsidP="00A55EAB">
      <w:pPr>
        <w:pStyle w:val="af2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</w:t>
      </w:r>
      <w:r w:rsidR="003440FA" w:rsidRPr="003440FA">
        <w:rPr>
          <w:sz w:val="28"/>
          <w:szCs w:val="28"/>
          <w:lang w:val="uk-UA"/>
        </w:rPr>
        <w:t>Лимар</w:t>
      </w:r>
      <w:r w:rsidR="00113D26">
        <w:rPr>
          <w:sz w:val="28"/>
          <w:szCs w:val="28"/>
          <w:lang w:val="uk-UA"/>
        </w:rPr>
        <w:t>я</w:t>
      </w:r>
      <w:r w:rsidR="003440FA" w:rsidRPr="003440FA">
        <w:rPr>
          <w:sz w:val="28"/>
          <w:szCs w:val="28"/>
          <w:lang w:val="uk-UA"/>
        </w:rPr>
        <w:t xml:space="preserve"> В.І. </w:t>
      </w:r>
      <w:r>
        <w:rPr>
          <w:sz w:val="28"/>
          <w:szCs w:val="28"/>
          <w:lang w:val="uk-UA"/>
        </w:rPr>
        <w:t xml:space="preserve">– </w:t>
      </w:r>
      <w:r w:rsidRPr="002423E2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2423E2">
        <w:rPr>
          <w:color w:val="000000"/>
          <w:sz w:val="28"/>
          <w:szCs w:val="28"/>
          <w:lang w:val="uk-UA"/>
        </w:rPr>
        <w:t xml:space="preserve"> управління містобудування та архітектури облдержадміністрації</w:t>
      </w:r>
      <w:r>
        <w:rPr>
          <w:color w:val="000000"/>
          <w:sz w:val="28"/>
          <w:szCs w:val="28"/>
          <w:lang w:val="uk-UA"/>
        </w:rPr>
        <w:t xml:space="preserve"> – головного архітектора області</w:t>
      </w:r>
      <w:r w:rsidR="003440FA" w:rsidRPr="003440FA">
        <w:rPr>
          <w:sz w:val="28"/>
          <w:szCs w:val="28"/>
          <w:lang w:val="uk-UA"/>
        </w:rPr>
        <w:t xml:space="preserve"> </w:t>
      </w:r>
      <w:r w:rsidR="002D1235">
        <w:rPr>
          <w:sz w:val="28"/>
          <w:szCs w:val="28"/>
          <w:lang w:val="uk-UA"/>
        </w:rPr>
        <w:t>п</w:t>
      </w:r>
      <w:r w:rsidR="003440FA" w:rsidRPr="003440FA">
        <w:rPr>
          <w:sz w:val="28"/>
          <w:szCs w:val="28"/>
          <w:lang w:val="uk-UA"/>
        </w:rPr>
        <w:t xml:space="preserve">ро виконання </w:t>
      </w:r>
      <w:r w:rsidR="002C535D">
        <w:rPr>
          <w:sz w:val="28"/>
          <w:szCs w:val="28"/>
          <w:lang w:val="uk-UA"/>
        </w:rPr>
        <w:t>“</w:t>
      </w:r>
      <w:r w:rsidR="003440FA" w:rsidRPr="003440FA">
        <w:rPr>
          <w:sz w:val="28"/>
          <w:szCs w:val="28"/>
          <w:lang w:val="uk-UA"/>
        </w:rPr>
        <w:t>Програми створення та ведення містобудівного кадастру Дніпропетровської області</w:t>
      </w:r>
      <w:r w:rsidR="002C535D">
        <w:rPr>
          <w:sz w:val="28"/>
          <w:szCs w:val="28"/>
          <w:lang w:val="uk-UA"/>
        </w:rPr>
        <w:t>”</w:t>
      </w:r>
      <w:r w:rsidR="003440FA" w:rsidRPr="003440FA">
        <w:rPr>
          <w:sz w:val="28"/>
          <w:szCs w:val="28"/>
          <w:lang w:val="uk-UA"/>
        </w:rPr>
        <w:t xml:space="preserve"> на 2013-2027 роки</w:t>
      </w:r>
      <w:r w:rsidR="002C535D">
        <w:rPr>
          <w:sz w:val="28"/>
          <w:szCs w:val="28"/>
          <w:lang w:val="uk-UA"/>
        </w:rPr>
        <w:t>”</w:t>
      </w:r>
      <w:r w:rsidR="003440FA" w:rsidRPr="003440FA">
        <w:rPr>
          <w:sz w:val="28"/>
          <w:szCs w:val="28"/>
          <w:lang w:val="uk-UA"/>
        </w:rPr>
        <w:t xml:space="preserve"> (</w:t>
      </w:r>
      <w:r w:rsidR="009D0758">
        <w:rPr>
          <w:sz w:val="28"/>
          <w:szCs w:val="28"/>
          <w:lang w:val="uk-UA"/>
        </w:rPr>
        <w:t>зі</w:t>
      </w:r>
      <w:r w:rsidR="003440FA" w:rsidRPr="003440FA">
        <w:rPr>
          <w:sz w:val="28"/>
          <w:szCs w:val="28"/>
          <w:lang w:val="uk-UA"/>
        </w:rPr>
        <w:t xml:space="preserve"> змінами) за  </w:t>
      </w:r>
      <w:r>
        <w:rPr>
          <w:sz w:val="28"/>
          <w:szCs w:val="28"/>
          <w:lang w:val="uk-UA"/>
        </w:rPr>
        <w:t xml:space="preserve">             </w:t>
      </w:r>
      <w:r w:rsidR="003440FA" w:rsidRPr="003440FA">
        <w:rPr>
          <w:sz w:val="28"/>
          <w:szCs w:val="28"/>
          <w:lang w:val="uk-UA"/>
        </w:rPr>
        <w:t>202</w:t>
      </w:r>
      <w:r w:rsidR="00113D26">
        <w:rPr>
          <w:sz w:val="28"/>
          <w:szCs w:val="28"/>
          <w:lang w:val="uk-UA"/>
        </w:rPr>
        <w:t>5</w:t>
      </w:r>
      <w:r w:rsidR="003440FA" w:rsidRPr="003440FA">
        <w:rPr>
          <w:sz w:val="28"/>
          <w:szCs w:val="28"/>
          <w:lang w:val="uk-UA"/>
        </w:rPr>
        <w:t xml:space="preserve"> р</w:t>
      </w:r>
      <w:r w:rsidR="0068001F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>, комісія вирішила:</w:t>
      </w:r>
    </w:p>
    <w:p w14:paraId="3BDF734E" w14:textId="77777777" w:rsidR="00A55EAB" w:rsidRDefault="00A55EAB" w:rsidP="00A55EAB">
      <w:pPr>
        <w:pStyle w:val="ae"/>
        <w:ind w:left="1080"/>
        <w:jc w:val="both"/>
        <w:rPr>
          <w:bCs/>
          <w:lang w:val="uk-UA"/>
        </w:rPr>
      </w:pPr>
    </w:p>
    <w:p w14:paraId="3C78E19A" w14:textId="10337134" w:rsidR="00113D26" w:rsidRPr="0068001F" w:rsidRDefault="00113D26" w:rsidP="0068001F">
      <w:pPr>
        <w:pStyle w:val="ae"/>
        <w:numPr>
          <w:ilvl w:val="1"/>
          <w:numId w:val="53"/>
        </w:numPr>
        <w:jc w:val="both"/>
        <w:rPr>
          <w:b/>
          <w:lang w:val="uk-UA"/>
        </w:rPr>
      </w:pPr>
      <w:r w:rsidRPr="0068001F">
        <w:rPr>
          <w:bCs/>
        </w:rPr>
        <w:t xml:space="preserve">Інформацію </w:t>
      </w:r>
      <w:r w:rsidRPr="0068001F">
        <w:rPr>
          <w:bCs/>
          <w:lang w:val="uk-UA"/>
        </w:rPr>
        <w:t>Лимаря В.І. взяти</w:t>
      </w:r>
      <w:r w:rsidRPr="0068001F">
        <w:rPr>
          <w:bCs/>
        </w:rPr>
        <w:t xml:space="preserve"> до відома.</w:t>
      </w:r>
    </w:p>
    <w:p w14:paraId="04739B21" w14:textId="4DA313C1" w:rsidR="00113D26" w:rsidRPr="004F6CA0" w:rsidRDefault="00113D26" w:rsidP="0068001F">
      <w:pPr>
        <w:pStyle w:val="ae"/>
        <w:numPr>
          <w:ilvl w:val="1"/>
          <w:numId w:val="53"/>
        </w:numPr>
        <w:ind w:left="0" w:firstLine="0"/>
        <w:jc w:val="both"/>
        <w:rPr>
          <w:b/>
          <w:lang w:val="uk-UA"/>
        </w:rPr>
      </w:pPr>
      <w:r w:rsidRPr="004F6CA0">
        <w:rPr>
          <w:bCs/>
          <w:lang w:val="uk-UA"/>
        </w:rPr>
        <w:t xml:space="preserve">Заслухати звіт про виконання </w:t>
      </w:r>
      <w:r w:rsidR="00296AE0">
        <w:rPr>
          <w:bCs/>
          <w:lang w:val="uk-UA"/>
        </w:rPr>
        <w:t>“</w:t>
      </w:r>
      <w:r w:rsidRPr="004F6CA0">
        <w:rPr>
          <w:bCs/>
          <w:lang w:val="uk-UA"/>
        </w:rPr>
        <w:t xml:space="preserve">Програми створення та ведення </w:t>
      </w:r>
      <w:r w:rsidRPr="004F6CA0">
        <w:rPr>
          <w:rFonts w:eastAsia="Calibri"/>
          <w:bCs/>
          <w:lang w:val="uk-UA"/>
        </w:rPr>
        <w:t>містобудівного кадастру Дніпропетровської області</w:t>
      </w:r>
      <w:r w:rsidR="00296AE0">
        <w:rPr>
          <w:rFonts w:eastAsia="Calibri"/>
          <w:bCs/>
          <w:lang w:val="uk-UA"/>
        </w:rPr>
        <w:t>”</w:t>
      </w:r>
      <w:r w:rsidRPr="004F6CA0">
        <w:rPr>
          <w:rFonts w:eastAsia="Calibri"/>
          <w:bCs/>
          <w:lang w:val="uk-UA"/>
        </w:rPr>
        <w:t xml:space="preserve">  на 2013 – 2027 роки» (зі змінами)</w:t>
      </w:r>
      <w:r w:rsidRPr="004F6CA0">
        <w:rPr>
          <w:bCs/>
          <w:lang w:val="uk-UA"/>
        </w:rPr>
        <w:t xml:space="preserve"> за </w:t>
      </w:r>
      <w:r w:rsidR="0068001F">
        <w:rPr>
          <w:bCs/>
          <w:lang w:val="uk-UA"/>
        </w:rPr>
        <w:t xml:space="preserve">1 квартал </w:t>
      </w:r>
      <w:r w:rsidRPr="004F6CA0">
        <w:rPr>
          <w:bCs/>
          <w:lang w:val="uk-UA"/>
        </w:rPr>
        <w:t>202</w:t>
      </w:r>
      <w:r w:rsidR="0068001F">
        <w:rPr>
          <w:bCs/>
          <w:lang w:val="uk-UA"/>
        </w:rPr>
        <w:t>6</w:t>
      </w:r>
      <w:r>
        <w:rPr>
          <w:bCs/>
          <w:lang w:val="uk-UA"/>
        </w:rPr>
        <w:t xml:space="preserve"> </w:t>
      </w:r>
      <w:r w:rsidRPr="004F6CA0">
        <w:rPr>
          <w:bCs/>
          <w:lang w:val="uk-UA"/>
        </w:rPr>
        <w:t>року на наступному засіданні комісії.</w:t>
      </w:r>
    </w:p>
    <w:p w14:paraId="6212EDB8" w14:textId="77777777" w:rsidR="00113D26" w:rsidRPr="00A10912" w:rsidRDefault="00113D26" w:rsidP="00113D26">
      <w:pPr>
        <w:pStyle w:val="af2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0B36968C" w14:textId="77777777" w:rsidR="00113D26" w:rsidRDefault="00113D26" w:rsidP="00113D26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6D50E4B8" w14:textId="77777777" w:rsidR="002D1235" w:rsidRPr="00696C56" w:rsidRDefault="002D1235" w:rsidP="002D1235">
      <w:pPr>
        <w:jc w:val="both"/>
        <w:rPr>
          <w:szCs w:val="28"/>
        </w:rPr>
      </w:pPr>
      <w:r>
        <w:rPr>
          <w:szCs w:val="28"/>
        </w:rPr>
        <w:t xml:space="preserve">за – </w:t>
      </w:r>
      <w:r w:rsidRPr="00696C56">
        <w:rPr>
          <w:szCs w:val="28"/>
        </w:rPr>
        <w:t>6 (ЛАВРІНЕНКО О.Є., ШЕФЕР О.М., БАБЕНКО М.І., БАЛАНДІН С.В., ГОРУЛЬКО О.Ю., КАШТАН О.В.)</w:t>
      </w:r>
    </w:p>
    <w:p w14:paraId="53636925" w14:textId="77777777" w:rsidR="002D1235" w:rsidRPr="00696C56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проти – 0</w:t>
      </w:r>
    </w:p>
    <w:p w14:paraId="27C5857D" w14:textId="77777777" w:rsidR="002D1235" w:rsidRPr="00696C56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утримались – 0</w:t>
      </w:r>
    </w:p>
    <w:p w14:paraId="5F9EC61A" w14:textId="77777777" w:rsidR="002D1235" w:rsidRPr="002423E2" w:rsidRDefault="002D1235" w:rsidP="002D1235">
      <w:pPr>
        <w:jc w:val="both"/>
        <w:rPr>
          <w:szCs w:val="28"/>
        </w:rPr>
      </w:pPr>
      <w:r w:rsidRPr="00696C56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211D9CC0" w14:textId="77777777" w:rsidR="00E02E95" w:rsidRPr="00A55EAB" w:rsidRDefault="00E02E95" w:rsidP="00A55EAB">
      <w:pPr>
        <w:pStyle w:val="ae"/>
        <w:ind w:left="0" w:firstLine="709"/>
        <w:jc w:val="both"/>
        <w:rPr>
          <w:b/>
          <w:lang w:val="uk-UA"/>
        </w:rPr>
      </w:pPr>
    </w:p>
    <w:p w14:paraId="3CA6EB2E" w14:textId="77777777" w:rsidR="00E02E95" w:rsidRDefault="00E02E95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531" w14:textId="77777777" w:rsidR="001311A9" w:rsidRDefault="001311A9">
      <w:r>
        <w:separator/>
      </w:r>
    </w:p>
  </w:endnote>
  <w:endnote w:type="continuationSeparator" w:id="0">
    <w:p w14:paraId="39A6EA0F" w14:textId="77777777" w:rsidR="001311A9" w:rsidRDefault="001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19F7" w14:textId="77777777" w:rsidR="001311A9" w:rsidRDefault="001311A9">
      <w:r>
        <w:separator/>
      </w:r>
    </w:p>
  </w:footnote>
  <w:footnote w:type="continuationSeparator" w:id="0">
    <w:p w14:paraId="51F388FF" w14:textId="77777777" w:rsidR="001311A9" w:rsidRDefault="0013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71669"/>
    <w:multiLevelType w:val="multilevel"/>
    <w:tmpl w:val="F41EE8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8504387"/>
    <w:multiLevelType w:val="multilevel"/>
    <w:tmpl w:val="8C2009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AFC070C"/>
    <w:multiLevelType w:val="multilevel"/>
    <w:tmpl w:val="22BE1C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8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4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8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9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5"/>
  </w:num>
  <w:num w:numId="5" w16cid:durableId="1555118485">
    <w:abstractNumId w:val="6"/>
  </w:num>
  <w:num w:numId="6" w16cid:durableId="1211919456">
    <w:abstractNumId w:val="41"/>
  </w:num>
  <w:num w:numId="7" w16cid:durableId="856233883">
    <w:abstractNumId w:val="45"/>
  </w:num>
  <w:num w:numId="8" w16cid:durableId="1201088214">
    <w:abstractNumId w:val="27"/>
  </w:num>
  <w:num w:numId="9" w16cid:durableId="1089427324">
    <w:abstractNumId w:val="2"/>
  </w:num>
  <w:num w:numId="10" w16cid:durableId="1319457629">
    <w:abstractNumId w:val="19"/>
  </w:num>
  <w:num w:numId="11" w16cid:durableId="1152060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2"/>
  </w:num>
  <w:num w:numId="16" w16cid:durableId="953756271">
    <w:abstractNumId w:val="8"/>
  </w:num>
  <w:num w:numId="17" w16cid:durableId="1675035574">
    <w:abstractNumId w:val="38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0"/>
  </w:num>
  <w:num w:numId="20" w16cid:durableId="155416631">
    <w:abstractNumId w:val="46"/>
  </w:num>
  <w:num w:numId="21" w16cid:durableId="1022974479">
    <w:abstractNumId w:val="14"/>
  </w:num>
  <w:num w:numId="22" w16cid:durableId="36319487">
    <w:abstractNumId w:val="3"/>
  </w:num>
  <w:num w:numId="23" w16cid:durableId="1817838581">
    <w:abstractNumId w:val="35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4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2"/>
  </w:num>
  <w:num w:numId="30" w16cid:durableId="1457022183">
    <w:abstractNumId w:val="22"/>
  </w:num>
  <w:num w:numId="31" w16cid:durableId="1900478797">
    <w:abstractNumId w:val="30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36"/>
  </w:num>
  <w:num w:numId="35" w16cid:durableId="302202679">
    <w:abstractNumId w:val="48"/>
  </w:num>
  <w:num w:numId="36" w16cid:durableId="78455209">
    <w:abstractNumId w:val="4"/>
  </w:num>
  <w:num w:numId="37" w16cid:durableId="1884519395">
    <w:abstractNumId w:val="10"/>
  </w:num>
  <w:num w:numId="38" w16cid:durableId="1088191902">
    <w:abstractNumId w:val="23"/>
  </w:num>
  <w:num w:numId="39" w16cid:durableId="1987975122">
    <w:abstractNumId w:val="49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3"/>
  </w:num>
  <w:num w:numId="43" w16cid:durableId="139881158">
    <w:abstractNumId w:val="43"/>
  </w:num>
  <w:num w:numId="44" w16cid:durableId="1545214154">
    <w:abstractNumId w:val="21"/>
  </w:num>
  <w:num w:numId="45" w16cid:durableId="625507835">
    <w:abstractNumId w:val="34"/>
  </w:num>
  <w:num w:numId="46" w16cid:durableId="1720084626">
    <w:abstractNumId w:val="12"/>
  </w:num>
  <w:num w:numId="47" w16cid:durableId="1342928872">
    <w:abstractNumId w:val="47"/>
  </w:num>
  <w:num w:numId="48" w16cid:durableId="309788816">
    <w:abstractNumId w:val="1"/>
  </w:num>
  <w:num w:numId="49" w16cid:durableId="856383027">
    <w:abstractNumId w:val="40"/>
  </w:num>
  <w:num w:numId="50" w16cid:durableId="1728532590">
    <w:abstractNumId w:val="40"/>
  </w:num>
  <w:num w:numId="51" w16cid:durableId="2130662271">
    <w:abstractNumId w:val="16"/>
  </w:num>
  <w:num w:numId="52" w16cid:durableId="1565024000">
    <w:abstractNumId w:val="29"/>
  </w:num>
  <w:num w:numId="53" w16cid:durableId="237062428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4FE6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75A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3D26"/>
    <w:rsid w:val="00116779"/>
    <w:rsid w:val="00116976"/>
    <w:rsid w:val="00121085"/>
    <w:rsid w:val="001216B3"/>
    <w:rsid w:val="001216F2"/>
    <w:rsid w:val="001219C3"/>
    <w:rsid w:val="00125674"/>
    <w:rsid w:val="00125AC0"/>
    <w:rsid w:val="00126BD6"/>
    <w:rsid w:val="001302D6"/>
    <w:rsid w:val="001311A9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B64E8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06A8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6AE0"/>
    <w:rsid w:val="0029745F"/>
    <w:rsid w:val="002A1232"/>
    <w:rsid w:val="002A462F"/>
    <w:rsid w:val="002A49E8"/>
    <w:rsid w:val="002B42DD"/>
    <w:rsid w:val="002B44A6"/>
    <w:rsid w:val="002B6331"/>
    <w:rsid w:val="002C180E"/>
    <w:rsid w:val="002C535D"/>
    <w:rsid w:val="002C6F4D"/>
    <w:rsid w:val="002C7D16"/>
    <w:rsid w:val="002D1235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40FA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D38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4D71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4E62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4F8B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359"/>
    <w:rsid w:val="005B47A6"/>
    <w:rsid w:val="005B6798"/>
    <w:rsid w:val="005B6D73"/>
    <w:rsid w:val="005B6EDC"/>
    <w:rsid w:val="005B77F5"/>
    <w:rsid w:val="005C05C8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6F3C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494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01F"/>
    <w:rsid w:val="006803A2"/>
    <w:rsid w:val="00682BE0"/>
    <w:rsid w:val="006830D3"/>
    <w:rsid w:val="00690E2E"/>
    <w:rsid w:val="0069480C"/>
    <w:rsid w:val="00694AC0"/>
    <w:rsid w:val="006A14F1"/>
    <w:rsid w:val="006A5EA8"/>
    <w:rsid w:val="006A75D7"/>
    <w:rsid w:val="006A7F5D"/>
    <w:rsid w:val="006B076F"/>
    <w:rsid w:val="006B367B"/>
    <w:rsid w:val="006B47AA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4D8B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32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D74FE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5F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758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5EAB"/>
    <w:rsid w:val="00A56AC5"/>
    <w:rsid w:val="00A57A8A"/>
    <w:rsid w:val="00A604B1"/>
    <w:rsid w:val="00A614CA"/>
    <w:rsid w:val="00A61E72"/>
    <w:rsid w:val="00A62A48"/>
    <w:rsid w:val="00A6424B"/>
    <w:rsid w:val="00A65F4D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A4D0B"/>
    <w:rsid w:val="00AB015B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3F93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071D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09A8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117D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4FB5"/>
    <w:rsid w:val="00CE6337"/>
    <w:rsid w:val="00CE7863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291D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2E95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008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4CA7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634EA"/>
    <w:rsid w:val="00F65165"/>
    <w:rsid w:val="00F7115B"/>
    <w:rsid w:val="00F71D50"/>
    <w:rsid w:val="00F7235C"/>
    <w:rsid w:val="00F76833"/>
    <w:rsid w:val="00F76964"/>
    <w:rsid w:val="00F770C2"/>
    <w:rsid w:val="00F82F19"/>
    <w:rsid w:val="00F8325E"/>
    <w:rsid w:val="00F84B82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4018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21</cp:revision>
  <cp:lastPrinted>2024-07-05T07:40:00Z</cp:lastPrinted>
  <dcterms:created xsi:type="dcterms:W3CDTF">2024-09-20T10:34:00Z</dcterms:created>
  <dcterms:modified xsi:type="dcterms:W3CDTF">2026-02-16T09:48:00Z</dcterms:modified>
</cp:coreProperties>
</file>