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0"/>
          <w:szCs w:val="20"/>
        </w:rPr>
      </w:pPr>
      <w:r w:rsidRPr="00741615">
        <w:rPr>
          <w:sz w:val="20"/>
          <w:szCs w:val="20"/>
          <w:lang w:val="ru-RU"/>
        </w:rPr>
        <w:object w:dxaOrig="846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0.75pt" o:ole="">
            <v:imagedata r:id="rId8" o:title=""/>
          </v:shape>
          <o:OLEObject Type="Embed" ProgID="CorelDRAW.Graphic.11" ShapeID="_x0000_i1025" DrawAspect="Content" ObjectID="_1833523018" r:id="rId9"/>
        </w:objec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16"/>
          <w:szCs w:val="36"/>
        </w:rPr>
      </w:pPr>
    </w:p>
    <w:p w:rsidR="00741615" w:rsidRPr="00741615" w:rsidRDefault="00741615" w:rsidP="00741615">
      <w:pPr>
        <w:spacing w:line="440" w:lineRule="exact"/>
        <w:ind w:right="28"/>
        <w:jc w:val="center"/>
        <w:rPr>
          <w:b/>
          <w:snapToGrid w:val="0"/>
          <w:spacing w:val="22"/>
          <w:sz w:val="40"/>
          <w:szCs w:val="20"/>
        </w:rPr>
      </w:pPr>
      <w:r w:rsidRPr="00741615">
        <w:rPr>
          <w:b/>
          <w:snapToGrid w:val="0"/>
          <w:spacing w:val="22"/>
          <w:sz w:val="40"/>
          <w:szCs w:val="20"/>
        </w:rPr>
        <w:t>ДНІПРОПЕТРОВСЬКА ОБЛАСНА РАДА</w:t>
      </w:r>
    </w:p>
    <w:p w:rsidR="00741615" w:rsidRPr="00741615" w:rsidRDefault="00741615" w:rsidP="00741615">
      <w:pPr>
        <w:spacing w:line="440" w:lineRule="exact"/>
        <w:ind w:right="28"/>
        <w:jc w:val="center"/>
        <w:rPr>
          <w:b/>
          <w:snapToGrid w:val="0"/>
          <w:spacing w:val="22"/>
          <w:sz w:val="32"/>
          <w:szCs w:val="20"/>
        </w:rPr>
      </w:pPr>
      <w:r w:rsidRPr="00741615">
        <w:rPr>
          <w:b/>
          <w:snapToGrid w:val="0"/>
          <w:spacing w:val="22"/>
          <w:sz w:val="32"/>
          <w:szCs w:val="20"/>
        </w:rPr>
        <w:t>VІІI СКЛИКАННЯ</w: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Cs w:val="36"/>
        </w:rPr>
      </w:pP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</w:rPr>
      </w:pPr>
      <w:r w:rsidRPr="00741615">
        <w:rPr>
          <w:b/>
          <w:bCs/>
          <w:iCs/>
          <w:sz w:val="32"/>
          <w:szCs w:val="32"/>
        </w:rPr>
        <w:t xml:space="preserve">Постійна комісія обласної ради з питань забезпечення </w: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</w:rPr>
      </w:pPr>
      <w:r w:rsidRPr="00741615">
        <w:rPr>
          <w:b/>
          <w:bCs/>
          <w:iCs/>
          <w:sz w:val="32"/>
          <w:szCs w:val="32"/>
        </w:rPr>
        <w:t>правоохоронної діяльності</w:t>
      </w:r>
    </w:p>
    <w:p w:rsidR="00741615" w:rsidRPr="00741615" w:rsidRDefault="00741615" w:rsidP="007416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sz w:val="16"/>
          <w:szCs w:val="16"/>
        </w:rPr>
      </w:pPr>
    </w:p>
    <w:p w:rsidR="00547C6B" w:rsidRDefault="00547C6B">
      <w:pPr>
        <w:pStyle w:val="a3"/>
        <w:jc w:val="left"/>
        <w:rPr>
          <w:lang w:val="ru-RU"/>
        </w:rPr>
      </w:pPr>
    </w:p>
    <w:p w:rsidR="00FD63D0" w:rsidRPr="00741615" w:rsidRDefault="00FD63D0">
      <w:pPr>
        <w:pStyle w:val="a3"/>
        <w:jc w:val="left"/>
        <w:rPr>
          <w:lang w:val="ru-RU"/>
        </w:rPr>
      </w:pPr>
    </w:p>
    <w:p w:rsidR="00547C6B" w:rsidRPr="00D61A34" w:rsidRDefault="00DF65D4">
      <w:pPr>
        <w:pStyle w:val="a3"/>
        <w:rPr>
          <w:szCs w:val="28"/>
        </w:rPr>
      </w:pPr>
      <w:r w:rsidRPr="00D61A34">
        <w:rPr>
          <w:szCs w:val="28"/>
        </w:rPr>
        <w:t xml:space="preserve">П Р О Т О К О Л   </w:t>
      </w:r>
    </w:p>
    <w:p w:rsidR="00547C6B" w:rsidRPr="00D61A34" w:rsidRDefault="00DF65D4">
      <w:pPr>
        <w:jc w:val="center"/>
        <w:rPr>
          <w:b/>
          <w:szCs w:val="28"/>
        </w:rPr>
      </w:pPr>
      <w:r w:rsidRPr="00D61A34">
        <w:rPr>
          <w:b/>
          <w:szCs w:val="28"/>
        </w:rPr>
        <w:t xml:space="preserve">засідання постійної комісії </w:t>
      </w:r>
    </w:p>
    <w:p w:rsidR="00547C6B" w:rsidRDefault="00547C6B">
      <w:pPr>
        <w:rPr>
          <w:szCs w:val="28"/>
        </w:rPr>
      </w:pPr>
    </w:p>
    <w:p w:rsidR="00547C6B" w:rsidRDefault="00741615" w:rsidP="00D61A34">
      <w:pPr>
        <w:rPr>
          <w:color w:val="000000"/>
          <w:szCs w:val="28"/>
        </w:rPr>
      </w:pPr>
      <w:r>
        <w:rPr>
          <w:color w:val="000000"/>
          <w:szCs w:val="28"/>
        </w:rPr>
        <w:t>20</w:t>
      </w:r>
      <w:r w:rsidR="0037381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лютого 2026</w:t>
      </w:r>
      <w:r w:rsidR="00DF65D4">
        <w:rPr>
          <w:color w:val="000000"/>
          <w:szCs w:val="28"/>
        </w:rPr>
        <w:t xml:space="preserve"> року</w:t>
      </w:r>
      <w:r w:rsidR="00D61A34">
        <w:rPr>
          <w:color w:val="000000"/>
          <w:szCs w:val="28"/>
        </w:rPr>
        <w:t xml:space="preserve">                                                                                   </w:t>
      </w:r>
      <w:r w:rsidR="00D61A34">
        <w:rPr>
          <w:szCs w:val="28"/>
        </w:rPr>
        <w:t>№ 40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693874">
        <w:rPr>
          <w:szCs w:val="28"/>
        </w:rPr>
        <w:t>5</w:t>
      </w:r>
    </w:p>
    <w:p w:rsidR="00373818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 xml:space="preserve">дсутні                       – </w:t>
      </w:r>
      <w:r w:rsidR="00693874">
        <w:rPr>
          <w:szCs w:val="28"/>
        </w:rPr>
        <w:t>0</w:t>
      </w:r>
    </w:p>
    <w:p w:rsidR="00755A67" w:rsidRPr="007506AA" w:rsidRDefault="00755A67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693874">
        <w:rPr>
          <w:szCs w:val="28"/>
        </w:rPr>
        <w:t>Юрій Порожній</w:t>
      </w:r>
      <w:r w:rsidR="00910026" w:rsidRPr="007506AA">
        <w:rPr>
          <w:szCs w:val="28"/>
        </w:rPr>
        <w:t xml:space="preserve"> – голова комісії</w:t>
      </w:r>
      <w:r w:rsidR="00C026EA">
        <w:rPr>
          <w:szCs w:val="28"/>
        </w:rPr>
        <w:t>;</w:t>
      </w:r>
      <w:r w:rsidR="00F4122B" w:rsidRPr="00F4122B">
        <w:rPr>
          <w:szCs w:val="28"/>
        </w:rPr>
        <w:t xml:space="preserve"> </w:t>
      </w:r>
    </w:p>
    <w:p w:rsidR="00E92130" w:rsidRDefault="003632BD" w:rsidP="00373818">
      <w:pPr>
        <w:jc w:val="both"/>
        <w:rPr>
          <w:szCs w:val="28"/>
        </w:rPr>
      </w:pPr>
      <w:r w:rsidRPr="007506AA">
        <w:rPr>
          <w:szCs w:val="28"/>
        </w:rPr>
        <w:t>члени комісії</w:t>
      </w:r>
      <w:r w:rsidR="00A87227" w:rsidRPr="00A87227">
        <w:rPr>
          <w:szCs w:val="28"/>
        </w:rPr>
        <w:t xml:space="preserve"> </w:t>
      </w:r>
      <w:r w:rsidR="00A87227" w:rsidRPr="007506AA">
        <w:rPr>
          <w:szCs w:val="28"/>
        </w:rPr>
        <w:t>у режимі відео конференції</w:t>
      </w:r>
      <w:r w:rsidRPr="007506AA">
        <w:rPr>
          <w:szCs w:val="28"/>
        </w:rPr>
        <w:t xml:space="preserve">: </w:t>
      </w:r>
      <w:r w:rsidR="00693874">
        <w:rPr>
          <w:szCs w:val="28"/>
        </w:rPr>
        <w:t>Сергій Манза</w:t>
      </w:r>
      <w:r w:rsidR="008549F6" w:rsidRPr="007506AA">
        <w:rPr>
          <w:szCs w:val="28"/>
        </w:rPr>
        <w:t xml:space="preserve"> – секретар комісії</w:t>
      </w:r>
      <w:r w:rsidR="008549F6">
        <w:rPr>
          <w:szCs w:val="28"/>
        </w:rPr>
        <w:t>,</w:t>
      </w:r>
      <w:r w:rsidR="008549F6" w:rsidRPr="007506AA">
        <w:rPr>
          <w:szCs w:val="28"/>
        </w:rPr>
        <w:t xml:space="preserve"> </w:t>
      </w:r>
      <w:r w:rsidR="00A87227">
        <w:rPr>
          <w:szCs w:val="28"/>
        </w:rPr>
        <w:t xml:space="preserve">Антоніна </w:t>
      </w:r>
      <w:r w:rsidR="008549F6">
        <w:rPr>
          <w:szCs w:val="28"/>
        </w:rPr>
        <w:t>Ульяхіна</w:t>
      </w:r>
      <w:r w:rsidR="007506AA" w:rsidRPr="007506AA">
        <w:rPr>
          <w:szCs w:val="28"/>
        </w:rPr>
        <w:t xml:space="preserve">, </w:t>
      </w:r>
      <w:r w:rsidR="00A87227">
        <w:rPr>
          <w:szCs w:val="28"/>
        </w:rPr>
        <w:t xml:space="preserve">Віктор </w:t>
      </w:r>
      <w:r w:rsidR="00C026EA">
        <w:rPr>
          <w:szCs w:val="28"/>
        </w:rPr>
        <w:t>Заворотній</w:t>
      </w:r>
      <w:r w:rsidR="00A87227">
        <w:rPr>
          <w:szCs w:val="28"/>
        </w:rPr>
        <w:t>,</w:t>
      </w:r>
      <w:r w:rsidR="00755A67" w:rsidRPr="00755A67">
        <w:rPr>
          <w:color w:val="FF0000"/>
          <w:szCs w:val="28"/>
        </w:rPr>
        <w:t xml:space="preserve"> </w:t>
      </w:r>
      <w:r w:rsidR="00693874">
        <w:rPr>
          <w:szCs w:val="28"/>
        </w:rPr>
        <w:t xml:space="preserve">Євген </w:t>
      </w:r>
      <w:r w:rsidR="00E92130" w:rsidRPr="00755A67">
        <w:rPr>
          <w:szCs w:val="28"/>
        </w:rPr>
        <w:t>Удод</w:t>
      </w:r>
      <w:r w:rsidR="00A87227">
        <w:rPr>
          <w:szCs w:val="28"/>
        </w:rPr>
        <w:t>.</w:t>
      </w:r>
    </w:p>
    <w:p w:rsidR="00E92130" w:rsidRPr="007506AA" w:rsidRDefault="00E92130" w:rsidP="00373818">
      <w:pPr>
        <w:jc w:val="both"/>
        <w:rPr>
          <w:szCs w:val="28"/>
        </w:rPr>
      </w:pPr>
    </w:p>
    <w:p w:rsidR="00564CF6" w:rsidRDefault="00DF65D4" w:rsidP="00A73D47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  <w:r w:rsidR="00693874" w:rsidRPr="00693874">
        <w:rPr>
          <w:szCs w:val="28"/>
          <w:lang w:val="ru-RU"/>
        </w:rPr>
        <w:t>Олександр</w:t>
      </w:r>
      <w:r w:rsidR="00693874">
        <w:rPr>
          <w:color w:val="FF0000"/>
          <w:szCs w:val="28"/>
          <w:lang w:val="ru-RU"/>
        </w:rPr>
        <w:t xml:space="preserve"> </w:t>
      </w:r>
      <w:r w:rsidRPr="003632BD">
        <w:rPr>
          <w:szCs w:val="28"/>
        </w:rPr>
        <w:t>Свіренко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r w:rsidR="00693874">
        <w:rPr>
          <w:szCs w:val="28"/>
        </w:rPr>
        <w:t xml:space="preserve">Тетяна </w:t>
      </w:r>
      <w:r w:rsidR="00917CB1" w:rsidRPr="00917CB1">
        <w:rPr>
          <w:szCs w:val="28"/>
        </w:rPr>
        <w:t>Куряченко</w:t>
      </w:r>
      <w:r w:rsidR="00693874">
        <w:rPr>
          <w:szCs w:val="28"/>
        </w:rPr>
        <w:t xml:space="preserve"> </w:t>
      </w:r>
      <w:r w:rsidR="00917CB1" w:rsidRPr="00917CB1">
        <w:rPr>
          <w:szCs w:val="28"/>
        </w:rPr>
        <w:t xml:space="preserve">– директор департаменту цивільного захисту обласної державної адміністрації, </w:t>
      </w:r>
      <w:r w:rsidR="00A87227">
        <w:rPr>
          <w:szCs w:val="28"/>
        </w:rPr>
        <w:t xml:space="preserve">Вячеслав </w:t>
      </w:r>
      <w:r w:rsidR="00917CB1" w:rsidRPr="00917CB1">
        <w:rPr>
          <w:szCs w:val="28"/>
        </w:rPr>
        <w:t xml:space="preserve">Білявський – начальник управління взаємодії з правоохоронними органами та оборонної роботи обласної державної адміністрації, </w:t>
      </w:r>
      <w:r w:rsidR="00A87227">
        <w:rPr>
          <w:szCs w:val="28"/>
        </w:rPr>
        <w:t xml:space="preserve">Тетяна </w:t>
      </w:r>
      <w:r w:rsidR="00917CB1" w:rsidRPr="00917CB1">
        <w:rPr>
          <w:szCs w:val="28"/>
        </w:rPr>
        <w:t>Романовська</w:t>
      </w:r>
      <w:r w:rsidR="00A87227">
        <w:rPr>
          <w:szCs w:val="28"/>
        </w:rPr>
        <w:t xml:space="preserve"> </w:t>
      </w:r>
      <w:r w:rsidR="00917CB1" w:rsidRPr="00917CB1">
        <w:rPr>
          <w:szCs w:val="28"/>
        </w:rPr>
        <w:t>– заступник начальника управління взаємодії з правоохоронними органами та оборонної роботи обласної державної адміністрації,</w:t>
      </w:r>
      <w:r w:rsidR="00917CB1">
        <w:rPr>
          <w:szCs w:val="28"/>
        </w:rPr>
        <w:t xml:space="preserve"> </w:t>
      </w:r>
      <w:r w:rsidR="00A87227">
        <w:rPr>
          <w:szCs w:val="28"/>
        </w:rPr>
        <w:t>Михайло</w:t>
      </w:r>
      <w:r w:rsidR="00A87227" w:rsidRPr="00A87227">
        <w:rPr>
          <w:szCs w:val="28"/>
        </w:rPr>
        <w:t xml:space="preserve"> </w:t>
      </w:r>
      <w:r w:rsidR="00A87227">
        <w:rPr>
          <w:szCs w:val="28"/>
        </w:rPr>
        <w:t>Постолов –</w:t>
      </w:r>
      <w:r w:rsidR="00A87227" w:rsidRPr="00A87227">
        <w:rPr>
          <w:szCs w:val="28"/>
        </w:rPr>
        <w:t xml:space="preserve"> </w:t>
      </w:r>
      <w:r w:rsidR="00A87227">
        <w:rPr>
          <w:szCs w:val="28"/>
        </w:rPr>
        <w:t>директор</w:t>
      </w:r>
      <w:r w:rsidR="00A87227" w:rsidRPr="00A87227">
        <w:rPr>
          <w:szCs w:val="28"/>
        </w:rPr>
        <w:t xml:space="preserve"> Державного а</w:t>
      </w:r>
      <w:r w:rsidR="00A87227">
        <w:rPr>
          <w:szCs w:val="28"/>
        </w:rPr>
        <w:t xml:space="preserve">рхіву Дніпропетровської області, </w:t>
      </w:r>
      <w:r w:rsidR="00693874">
        <w:rPr>
          <w:szCs w:val="28"/>
        </w:rPr>
        <w:t xml:space="preserve">Андрій </w:t>
      </w:r>
      <w:r w:rsidRPr="003632BD">
        <w:rPr>
          <w:szCs w:val="28"/>
        </w:rPr>
        <w:t>Пшетоцький</w:t>
      </w:r>
      <w:r w:rsidR="00693874">
        <w:rPr>
          <w:szCs w:val="28"/>
        </w:rPr>
        <w:t xml:space="preserve"> </w:t>
      </w:r>
      <w:r w:rsidRPr="003632BD">
        <w:rPr>
          <w:szCs w:val="28"/>
        </w:rPr>
        <w:t>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CE1832" w:rsidRDefault="00CE1832">
      <w:pPr>
        <w:jc w:val="both"/>
        <w:rPr>
          <w:szCs w:val="28"/>
        </w:rPr>
      </w:pPr>
    </w:p>
    <w:p w:rsidR="00D61A34" w:rsidRDefault="00DF65D4" w:rsidP="006C03C0">
      <w:pPr>
        <w:jc w:val="both"/>
        <w:rPr>
          <w:szCs w:val="28"/>
        </w:rPr>
      </w:pPr>
      <w:r>
        <w:rPr>
          <w:szCs w:val="28"/>
        </w:rPr>
        <w:t xml:space="preserve">Головував: </w:t>
      </w:r>
      <w:r w:rsidR="00693874">
        <w:rPr>
          <w:szCs w:val="28"/>
        </w:rPr>
        <w:t xml:space="preserve">Юрій </w:t>
      </w:r>
      <w:r>
        <w:rPr>
          <w:szCs w:val="28"/>
        </w:rPr>
        <w:t>Порожній</w:t>
      </w:r>
    </w:p>
    <w:p w:rsidR="00693874" w:rsidRPr="006C03C0" w:rsidRDefault="00693874" w:rsidP="006C03C0">
      <w:pPr>
        <w:jc w:val="both"/>
        <w:rPr>
          <w:szCs w:val="28"/>
        </w:rPr>
      </w:pPr>
    </w:p>
    <w:p w:rsidR="00FD63D0" w:rsidRDefault="00FD63D0">
      <w:pPr>
        <w:jc w:val="center"/>
        <w:rPr>
          <w:szCs w:val="28"/>
        </w:rPr>
      </w:pPr>
    </w:p>
    <w:p w:rsidR="00FD63D0" w:rsidRDefault="00FD63D0">
      <w:pPr>
        <w:jc w:val="center"/>
        <w:rPr>
          <w:szCs w:val="28"/>
        </w:rPr>
      </w:pPr>
    </w:p>
    <w:p w:rsidR="00FD63D0" w:rsidRDefault="00FD63D0">
      <w:pPr>
        <w:jc w:val="center"/>
        <w:rPr>
          <w:szCs w:val="28"/>
        </w:rPr>
      </w:pPr>
    </w:p>
    <w:p w:rsidR="00FD63D0" w:rsidRDefault="00FD63D0">
      <w:pPr>
        <w:jc w:val="center"/>
        <w:rPr>
          <w:szCs w:val="28"/>
        </w:rPr>
      </w:pPr>
    </w:p>
    <w:p w:rsidR="00FD63D0" w:rsidRDefault="00FD63D0">
      <w:pPr>
        <w:jc w:val="center"/>
        <w:rPr>
          <w:szCs w:val="28"/>
        </w:rPr>
      </w:pPr>
    </w:p>
    <w:p w:rsidR="00FD63D0" w:rsidRDefault="00FD63D0">
      <w:pPr>
        <w:jc w:val="center"/>
        <w:rPr>
          <w:szCs w:val="28"/>
        </w:rPr>
      </w:pPr>
    </w:p>
    <w:p w:rsidR="00547C6B" w:rsidRPr="00D61A34" w:rsidRDefault="00DF65D4">
      <w:pPr>
        <w:jc w:val="center"/>
        <w:rPr>
          <w:szCs w:val="28"/>
        </w:rPr>
      </w:pPr>
      <w:r w:rsidRPr="00D61A34">
        <w:rPr>
          <w:szCs w:val="28"/>
        </w:rPr>
        <w:lastRenderedPageBreak/>
        <w:t>Порядок денний засідання постійної комісії:</w:t>
      </w:r>
    </w:p>
    <w:p w:rsidR="006E55BA" w:rsidRPr="00D61A34" w:rsidRDefault="006E55BA" w:rsidP="00B81FF0">
      <w:pPr>
        <w:jc w:val="both"/>
        <w:rPr>
          <w:szCs w:val="28"/>
        </w:rPr>
      </w:pPr>
    </w:p>
    <w:p w:rsidR="006F30BB" w:rsidRPr="00D61A34" w:rsidRDefault="00C15E19" w:rsidP="00C15E19">
      <w:pPr>
        <w:ind w:firstLine="708"/>
        <w:jc w:val="both"/>
        <w:rPr>
          <w:szCs w:val="28"/>
        </w:rPr>
      </w:pPr>
      <w:r w:rsidRPr="00D61A34">
        <w:rPr>
          <w:szCs w:val="28"/>
        </w:rPr>
        <w:t xml:space="preserve">І. </w:t>
      </w:r>
      <w:r w:rsidR="006F30BB" w:rsidRPr="00D61A34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діяльності.</w:t>
      </w:r>
    </w:p>
    <w:p w:rsidR="00A3636D" w:rsidRPr="00D61A34" w:rsidRDefault="00A3636D" w:rsidP="00A3636D">
      <w:pPr>
        <w:ind w:left="709"/>
        <w:jc w:val="right"/>
        <w:rPr>
          <w:i/>
          <w:iCs/>
          <w:spacing w:val="-4"/>
          <w:sz w:val="16"/>
          <w:szCs w:val="16"/>
        </w:rPr>
      </w:pPr>
    </w:p>
    <w:p w:rsidR="00A3636D" w:rsidRPr="00D61A34" w:rsidRDefault="00A3636D" w:rsidP="00A3636D">
      <w:pPr>
        <w:ind w:left="709"/>
        <w:jc w:val="right"/>
        <w:rPr>
          <w:i/>
          <w:iCs/>
          <w:color w:val="FF0000"/>
          <w:spacing w:val="-4"/>
          <w:sz w:val="16"/>
          <w:szCs w:val="16"/>
        </w:rPr>
      </w:pPr>
    </w:p>
    <w:p w:rsidR="009A198A" w:rsidRPr="00D61A34" w:rsidRDefault="00A3636D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</w:t>
      </w:r>
      <w:r w:rsidR="009A198A"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>. Про внесення змін до рішення обласної ради від 26 лютого 2021 року № 27-4/VІІІ  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змінами).</w:t>
      </w: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>ІІІ. Про Регіональну програму створення страхового фонду документації Дніпропетровської області на 2026 – 2030 роки.</w:t>
      </w: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IV. Про внесення змін до рішення обласної ради від 16 лютого 2022 року № 170-10/VIII “Про Програму територіальної оборони Дніпропетровської області та забезпечення заходів мобілізації на 2022 – 2028 роки” (зі змінами). </w:t>
      </w: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V. Про внесення змін до рішення обласної ради від 25 березня 2016 року № 30-3/VII “Про регіональну Програму забезпечення громадського порядку та громадської безпеки на території Дніпропетровської області на період </w:t>
      </w: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>до 2028 року” (зі змінами).</w:t>
      </w: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 xml:space="preserve">VI. Про розгляд колективного звернення дружин військовослужбовців 108 об’єднаної бригади територіальної оборони Збройних Сил України </w:t>
      </w: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br/>
        <w:t>від 12 січня 2026 року щодо порушень прав військовослужбовців, зареєстрованого в обласній раді 12 січня 2026 року за № Ко-2.</w:t>
      </w: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>VIІ. Про забезпечення контролю щодо фінансування з обласного бюджету заходів, передбачених в рамках програм, а також здійснення розподілу видатків на реалізацію заходів програм за виконавцями з обов’язковою участю депутатів постійної комісії обласної ради з питань забезпечення правоохоронної діяльності.</w:t>
      </w:r>
    </w:p>
    <w:p w:rsidR="009A198A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</w:p>
    <w:p w:rsidR="00A42D72" w:rsidRPr="00D61A34" w:rsidRDefault="009A198A" w:rsidP="009A198A">
      <w:pPr>
        <w:ind w:firstLine="709"/>
        <w:contextualSpacing/>
        <w:jc w:val="both"/>
        <w:rPr>
          <w:rFonts w:eastAsia="Calibri"/>
          <w:iCs/>
          <w:spacing w:val="-4"/>
          <w:szCs w:val="28"/>
          <w:shd w:val="clear" w:color="auto" w:fill="FFFFFF"/>
          <w:lang w:eastAsia="en-US"/>
        </w:rPr>
      </w:pPr>
      <w:r w:rsidRPr="00D61A34">
        <w:rPr>
          <w:rFonts w:eastAsia="Calibri"/>
          <w:iCs/>
          <w:spacing w:val="-4"/>
          <w:szCs w:val="28"/>
          <w:shd w:val="clear" w:color="auto" w:fill="FFFFFF"/>
          <w:lang w:eastAsia="en-US"/>
        </w:rPr>
        <w:t>VIII. Про затвердження висновків та рекомендацій з поіменним голосуванням.</w:t>
      </w:r>
    </w:p>
    <w:p w:rsidR="00A3636D" w:rsidRPr="00D61A34" w:rsidRDefault="00A3636D" w:rsidP="00A3636D">
      <w:pPr>
        <w:ind w:firstLine="709"/>
        <w:jc w:val="both"/>
        <w:rPr>
          <w:i/>
          <w:iCs/>
          <w:spacing w:val="-4"/>
          <w:szCs w:val="28"/>
        </w:rPr>
      </w:pPr>
    </w:p>
    <w:p w:rsidR="00833FAA" w:rsidRPr="00D61A34" w:rsidRDefault="00833FAA" w:rsidP="00D75C9F">
      <w:pPr>
        <w:jc w:val="both"/>
        <w:rPr>
          <w:bCs/>
          <w:szCs w:val="28"/>
        </w:rPr>
      </w:pPr>
      <w:bookmarkStart w:id="0" w:name="_Hlk116544905"/>
      <w:r w:rsidRPr="00D61A34">
        <w:rPr>
          <w:bCs/>
          <w:szCs w:val="28"/>
          <w:lang w:val="en-US"/>
        </w:rPr>
        <w:t>C</w:t>
      </w:r>
      <w:r w:rsidRPr="00D61A34">
        <w:rPr>
          <w:bCs/>
          <w:szCs w:val="28"/>
        </w:rPr>
        <w:t>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І. Про затвердження порядку денного засідання постійної комісії обласної ради з питань забезпечення правоохоронної діяльності.</w:t>
      </w:r>
    </w:p>
    <w:p w:rsidR="00833FAA" w:rsidRPr="00D61A34" w:rsidRDefault="00833FAA" w:rsidP="00833FAA">
      <w:pPr>
        <w:ind w:firstLine="709"/>
        <w:jc w:val="both"/>
        <w:rPr>
          <w:bCs/>
          <w:sz w:val="16"/>
          <w:szCs w:val="16"/>
        </w:rPr>
      </w:pPr>
    </w:p>
    <w:p w:rsidR="00833FAA" w:rsidRPr="00D61A34" w:rsidRDefault="00833FAA" w:rsidP="00833FAA">
      <w:pPr>
        <w:ind w:firstLine="709"/>
        <w:jc w:val="both"/>
        <w:rPr>
          <w:szCs w:val="28"/>
        </w:rPr>
      </w:pPr>
      <w:r w:rsidRPr="00D61A34">
        <w:rPr>
          <w:szCs w:val="28"/>
        </w:rPr>
        <w:t xml:space="preserve">Інформація: </w:t>
      </w:r>
      <w:r w:rsidR="00E86DA7" w:rsidRPr="00D61A34">
        <w:rPr>
          <w:szCs w:val="28"/>
        </w:rPr>
        <w:t xml:space="preserve">Юрія </w:t>
      </w:r>
      <w:r w:rsidRPr="00D61A34">
        <w:rPr>
          <w:szCs w:val="28"/>
        </w:rPr>
        <w:t>Порожнього</w:t>
      </w:r>
    </w:p>
    <w:p w:rsidR="00833FAA" w:rsidRPr="00D61A34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 xml:space="preserve">ВИСТУПИЛИ: </w:t>
      </w:r>
      <w:r w:rsidR="00E86DA7" w:rsidRPr="00D61A34">
        <w:rPr>
          <w:szCs w:val="28"/>
        </w:rPr>
        <w:t xml:space="preserve">Юрій </w:t>
      </w:r>
      <w:r w:rsidR="00833FAA" w:rsidRPr="00D61A34">
        <w:rPr>
          <w:szCs w:val="28"/>
        </w:rPr>
        <w:t>Порожній</w:t>
      </w:r>
    </w:p>
    <w:p w:rsidR="00E86DA7" w:rsidRPr="00D61A34" w:rsidRDefault="00E86DA7" w:rsidP="00E86DA7">
      <w:pPr>
        <w:ind w:firstLine="708"/>
        <w:jc w:val="both"/>
        <w:rPr>
          <w:sz w:val="16"/>
          <w:szCs w:val="16"/>
        </w:rPr>
      </w:pPr>
    </w:p>
    <w:p w:rsidR="00833FAA" w:rsidRPr="00D61A34" w:rsidRDefault="00833FAA" w:rsidP="00833FAA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A3636D" w:rsidRPr="00D61A34" w:rsidRDefault="00833FAA" w:rsidP="007F3CF6">
      <w:pPr>
        <w:ind w:firstLine="709"/>
        <w:jc w:val="both"/>
        <w:rPr>
          <w:szCs w:val="28"/>
        </w:rPr>
      </w:pPr>
      <w:r w:rsidRPr="00D61A34">
        <w:rPr>
          <w:szCs w:val="28"/>
        </w:rPr>
        <w:lastRenderedPageBreak/>
        <w:t>Про з</w:t>
      </w:r>
      <w:r w:rsidR="0039684C" w:rsidRPr="00D61A34">
        <w:rPr>
          <w:szCs w:val="28"/>
        </w:rPr>
        <w:t xml:space="preserve">атвердження порядку денного </w:t>
      </w:r>
      <w:r w:rsidRPr="00D61A34">
        <w:rPr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FD63D0" w:rsidRPr="00D61A34" w:rsidRDefault="00FD63D0" w:rsidP="00FD63D0">
      <w:pPr>
        <w:jc w:val="both"/>
        <w:rPr>
          <w:bCs/>
          <w:szCs w:val="28"/>
        </w:rPr>
      </w:pPr>
    </w:p>
    <w:p w:rsidR="00C64B81" w:rsidRPr="00D61A34" w:rsidRDefault="003F3644" w:rsidP="00FE6C8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="00833FAA"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402413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</w:t>
            </w:r>
            <w:r w:rsidR="00833FAA" w:rsidRPr="00D61A34">
              <w:rPr>
                <w:bCs/>
                <w:szCs w:val="28"/>
              </w:rPr>
              <w:t>різвище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3F3644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="00833FAA"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3F3644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="00833FAA"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3F3644" w:rsidP="00335020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="00833FAA"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402413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 xml:space="preserve">Сергій </w:t>
            </w:r>
            <w:r w:rsidR="00833FAA" w:rsidRPr="00D61A34">
              <w:rPr>
                <w:bCs/>
                <w:szCs w:val="28"/>
              </w:rPr>
              <w:t>Манза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623E4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33FAA" w:rsidRPr="00D61A34" w:rsidTr="003F3644">
        <w:tc>
          <w:tcPr>
            <w:tcW w:w="2721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833FAA" w:rsidRPr="00D61A34" w:rsidRDefault="00402413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33FAA" w:rsidRPr="00D61A34" w:rsidRDefault="00833FAA" w:rsidP="00335020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7506AA" w:rsidRPr="00D61A34" w:rsidTr="003F3644">
        <w:tc>
          <w:tcPr>
            <w:tcW w:w="2721" w:type="dxa"/>
            <w:shd w:val="clear" w:color="auto" w:fill="auto"/>
          </w:tcPr>
          <w:p w:rsidR="007506AA" w:rsidRPr="00D61A34" w:rsidRDefault="007506AA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7506AA" w:rsidRPr="00D61A34" w:rsidRDefault="00402413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7506AA" w:rsidRPr="00D61A34" w:rsidRDefault="007506AA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7506AA" w:rsidRPr="00D61A34" w:rsidRDefault="007506AA" w:rsidP="007506AA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661FD0" w:rsidRPr="00D61A34" w:rsidRDefault="00661FD0" w:rsidP="00833FAA">
      <w:pPr>
        <w:spacing w:line="276" w:lineRule="auto"/>
        <w:ind w:firstLine="709"/>
        <w:jc w:val="both"/>
        <w:rPr>
          <w:szCs w:val="28"/>
        </w:rPr>
      </w:pPr>
    </w:p>
    <w:p w:rsidR="00833FAA" w:rsidRPr="00D61A34" w:rsidRDefault="00833FAA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3A6FE1" w:rsidRPr="00D61A34" w:rsidRDefault="00833FAA" w:rsidP="00661FD0">
      <w:pPr>
        <w:ind w:firstLine="709"/>
        <w:jc w:val="both"/>
        <w:rPr>
          <w:bCs/>
          <w:szCs w:val="28"/>
        </w:rPr>
      </w:pPr>
      <w:r w:rsidRPr="00D61A34">
        <w:rPr>
          <w:bCs/>
          <w:szCs w:val="28"/>
        </w:rPr>
        <w:t>Затвердити порядок денний  засідання постійної комісії обласної ради з питань забезпечення правоохоронної діяльності.</w:t>
      </w:r>
    </w:p>
    <w:p w:rsidR="0039684C" w:rsidRPr="00D61A34" w:rsidRDefault="0039684C" w:rsidP="007D2649">
      <w:pPr>
        <w:ind w:firstLine="709"/>
        <w:jc w:val="both"/>
        <w:rPr>
          <w:bCs/>
          <w:szCs w:val="28"/>
        </w:rPr>
      </w:pPr>
      <w:bookmarkStart w:id="1" w:name="_Hlk116545765"/>
      <w:bookmarkEnd w:id="0"/>
    </w:p>
    <w:p w:rsidR="00CB0366" w:rsidRPr="00D61A34" w:rsidRDefault="00173127" w:rsidP="00D75C9F">
      <w:pPr>
        <w:jc w:val="both"/>
        <w:rPr>
          <w:szCs w:val="28"/>
        </w:rPr>
      </w:pPr>
      <w:r w:rsidRPr="00D61A34">
        <w:rPr>
          <w:bCs/>
          <w:szCs w:val="28"/>
          <w:lang w:val="en-US"/>
        </w:rPr>
        <w:t>C</w:t>
      </w:r>
      <w:r w:rsidRPr="00D61A34">
        <w:rPr>
          <w:bCs/>
          <w:szCs w:val="28"/>
        </w:rPr>
        <w:t>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</w:t>
      </w:r>
      <w:r w:rsidR="00512F98" w:rsidRPr="00D61A34">
        <w:rPr>
          <w:bCs/>
          <w:szCs w:val="28"/>
        </w:rPr>
        <w:t>I</w:t>
      </w:r>
      <w:r w:rsidR="00201D20" w:rsidRPr="00D61A34">
        <w:rPr>
          <w:bCs/>
          <w:szCs w:val="28"/>
        </w:rPr>
        <w:t>І</w:t>
      </w:r>
      <w:r w:rsidR="00D61A34">
        <w:rPr>
          <w:bCs/>
          <w:szCs w:val="28"/>
        </w:rPr>
        <w:t>.</w:t>
      </w:r>
      <w:r w:rsidRPr="00D61A34">
        <w:rPr>
          <w:szCs w:val="28"/>
        </w:rPr>
        <w:t xml:space="preserve"> </w:t>
      </w:r>
      <w:r w:rsidR="00402413" w:rsidRPr="00D61A34">
        <w:rPr>
          <w:szCs w:val="28"/>
        </w:rPr>
        <w:t xml:space="preserve">Про внесення змін до рішення обласної ради від </w:t>
      </w:r>
      <w:r w:rsidR="00402413" w:rsidRPr="00D61A34">
        <w:rPr>
          <w:szCs w:val="28"/>
        </w:rPr>
        <w:br/>
        <w:t>26 лютого 2021 року № 27-4/VІІІ  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змінами).</w:t>
      </w:r>
    </w:p>
    <w:p w:rsidR="00402413" w:rsidRPr="00D61A34" w:rsidRDefault="00402413" w:rsidP="00CB0366">
      <w:pPr>
        <w:ind w:firstLine="709"/>
        <w:jc w:val="both"/>
        <w:rPr>
          <w:bCs/>
          <w:iCs/>
          <w:szCs w:val="28"/>
        </w:rPr>
      </w:pPr>
    </w:p>
    <w:p w:rsidR="0088425C" w:rsidRPr="00D61A34" w:rsidRDefault="00173127" w:rsidP="00402413">
      <w:pPr>
        <w:ind w:firstLine="709"/>
        <w:jc w:val="both"/>
        <w:rPr>
          <w:szCs w:val="28"/>
        </w:rPr>
      </w:pPr>
      <w:r w:rsidRPr="00D61A34">
        <w:rPr>
          <w:szCs w:val="28"/>
        </w:rPr>
        <w:t xml:space="preserve">Інформація: </w:t>
      </w:r>
      <w:r w:rsidR="00402413" w:rsidRPr="00D61A34">
        <w:rPr>
          <w:szCs w:val="28"/>
        </w:rPr>
        <w:t xml:space="preserve">Юрія </w:t>
      </w:r>
      <w:r w:rsidRPr="00D61A34">
        <w:rPr>
          <w:szCs w:val="28"/>
        </w:rPr>
        <w:t>Порожнього</w:t>
      </w:r>
      <w:r w:rsidR="006563E1" w:rsidRPr="00D61A34">
        <w:rPr>
          <w:szCs w:val="28"/>
        </w:rPr>
        <w:t>,</w:t>
      </w:r>
      <w:r w:rsidR="00402413" w:rsidRPr="00D61A34">
        <w:t xml:space="preserve"> </w:t>
      </w:r>
      <w:r w:rsidR="00861F8B" w:rsidRPr="00D61A34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402413" w:rsidRPr="00D61A34">
        <w:rPr>
          <w:szCs w:val="28"/>
        </w:rPr>
        <w:t>від 16 лютого 2026 року № 930/0/526-26</w:t>
      </w:r>
      <w:r w:rsidR="00861F8B" w:rsidRPr="00D61A34">
        <w:rPr>
          <w:szCs w:val="28"/>
        </w:rPr>
        <w:t>, пропонується</w:t>
      </w:r>
      <w:r w:rsidR="00861F8B" w:rsidRPr="00D61A34">
        <w:t xml:space="preserve"> </w:t>
      </w:r>
      <w:r w:rsidR="00861F8B" w:rsidRPr="00D61A34">
        <w:rPr>
          <w:szCs w:val="28"/>
        </w:rPr>
        <w:t xml:space="preserve">внести зміни до рішення обласної ради </w:t>
      </w:r>
      <w:r w:rsidR="0088425C" w:rsidRPr="00D61A34">
        <w:rPr>
          <w:szCs w:val="28"/>
        </w:rPr>
        <w:t xml:space="preserve">від 26 лютого 2021 року № 27-4/VIII </w:t>
      </w:r>
      <w:r w:rsidR="00402413" w:rsidRPr="00D61A34">
        <w:rPr>
          <w:szCs w:val="28"/>
        </w:rPr>
        <w:t>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</w:t>
      </w:r>
    </w:p>
    <w:p w:rsidR="00402413" w:rsidRPr="00D61A34" w:rsidRDefault="00402413" w:rsidP="00402413">
      <w:pPr>
        <w:ind w:firstLine="709"/>
        <w:jc w:val="both"/>
        <w:rPr>
          <w:szCs w:val="28"/>
        </w:rPr>
      </w:pPr>
    </w:p>
    <w:p w:rsidR="00BC22C1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>ВИСТУПИЛИ:</w:t>
      </w:r>
      <w:r w:rsidR="00861F8B" w:rsidRPr="00D61A34">
        <w:rPr>
          <w:szCs w:val="28"/>
        </w:rPr>
        <w:t xml:space="preserve"> </w:t>
      </w:r>
      <w:r w:rsidR="00402413" w:rsidRPr="00D61A34">
        <w:rPr>
          <w:szCs w:val="28"/>
        </w:rPr>
        <w:t xml:space="preserve">Юрій </w:t>
      </w:r>
      <w:r w:rsidR="00861F8B" w:rsidRPr="00D61A34">
        <w:rPr>
          <w:szCs w:val="28"/>
        </w:rPr>
        <w:t xml:space="preserve">Порожній, </w:t>
      </w:r>
      <w:r w:rsidR="00402413" w:rsidRPr="00D61A34">
        <w:rPr>
          <w:szCs w:val="28"/>
        </w:rPr>
        <w:t xml:space="preserve">Тетяна </w:t>
      </w:r>
      <w:r w:rsidR="00945AA1" w:rsidRPr="00D61A34">
        <w:rPr>
          <w:szCs w:val="28"/>
        </w:rPr>
        <w:t>Куряченко</w:t>
      </w:r>
      <w:r w:rsidR="00E72258" w:rsidRPr="00D61A34">
        <w:rPr>
          <w:szCs w:val="28"/>
        </w:rPr>
        <w:t xml:space="preserve"> </w:t>
      </w:r>
    </w:p>
    <w:p w:rsidR="00E72258" w:rsidRPr="00D61A34" w:rsidRDefault="00E72258" w:rsidP="00861F8B">
      <w:pPr>
        <w:ind w:firstLine="708"/>
        <w:jc w:val="both"/>
        <w:rPr>
          <w:szCs w:val="28"/>
        </w:rPr>
      </w:pPr>
    </w:p>
    <w:p w:rsidR="00861F8B" w:rsidRPr="00D61A34" w:rsidRDefault="00861F8B" w:rsidP="00FD63D0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861F8B" w:rsidRPr="00D61A34" w:rsidRDefault="00861F8B" w:rsidP="00402413">
      <w:pPr>
        <w:ind w:firstLine="709"/>
        <w:jc w:val="both"/>
        <w:rPr>
          <w:szCs w:val="28"/>
        </w:rPr>
      </w:pPr>
      <w:r w:rsidRPr="00D61A34">
        <w:rPr>
          <w:szCs w:val="28"/>
        </w:rPr>
        <w:t xml:space="preserve">1. Погодити внесення змін </w:t>
      </w:r>
      <w:r w:rsidR="00402413" w:rsidRPr="00D61A34">
        <w:rPr>
          <w:szCs w:val="28"/>
        </w:rPr>
        <w:t>до рішення обласної ради від 26 лютого 2021 року № 27-4/VІІІ 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 (далі – Програма), виклавши в новій редакції:</w:t>
      </w:r>
    </w:p>
    <w:p w:rsidR="00402413" w:rsidRPr="00D61A34" w:rsidRDefault="00402413" w:rsidP="00402413">
      <w:pPr>
        <w:spacing w:line="216" w:lineRule="auto"/>
        <w:ind w:firstLine="567"/>
        <w:jc w:val="both"/>
        <w:rPr>
          <w:rFonts w:eastAsia="Calibri"/>
          <w:szCs w:val="28"/>
          <w:lang w:eastAsia="en-US"/>
        </w:rPr>
      </w:pPr>
      <w:r w:rsidRPr="00D61A34">
        <w:rPr>
          <w:rFonts w:eastAsia="Calibri"/>
          <w:szCs w:val="28"/>
          <w:lang w:eastAsia="en-US"/>
        </w:rPr>
        <w:t>підпункт 1.4 пункту 1 Переліку завдань і заходів Програми</w:t>
      </w:r>
      <w:r w:rsidRPr="00D61A34">
        <w:rPr>
          <w:szCs w:val="28"/>
        </w:rPr>
        <w:t>;</w:t>
      </w:r>
    </w:p>
    <w:p w:rsidR="00402413" w:rsidRPr="00D61A34" w:rsidRDefault="00402413" w:rsidP="00402413">
      <w:pPr>
        <w:spacing w:line="216" w:lineRule="auto"/>
        <w:ind w:firstLine="567"/>
        <w:jc w:val="both"/>
        <w:rPr>
          <w:rFonts w:eastAsia="Calibri"/>
          <w:szCs w:val="28"/>
          <w:lang w:eastAsia="en-US"/>
        </w:rPr>
      </w:pPr>
      <w:r w:rsidRPr="00D61A34">
        <w:rPr>
          <w:rFonts w:eastAsia="Calibri"/>
          <w:szCs w:val="28"/>
          <w:lang w:eastAsia="en-US"/>
        </w:rPr>
        <w:t>підпункт 1.4 пункту 1 Показників оцінки ефективності виконання Програми;</w:t>
      </w:r>
    </w:p>
    <w:p w:rsidR="0088425C" w:rsidRDefault="00402413" w:rsidP="00402413">
      <w:pPr>
        <w:spacing w:line="216" w:lineRule="auto"/>
        <w:ind w:firstLine="567"/>
        <w:jc w:val="both"/>
        <w:rPr>
          <w:szCs w:val="28"/>
        </w:rPr>
      </w:pPr>
      <w:r w:rsidRPr="00D61A34">
        <w:rPr>
          <w:rFonts w:eastAsia="Calibri"/>
          <w:szCs w:val="28"/>
          <w:lang w:eastAsia="en-US"/>
        </w:rPr>
        <w:t>Паспорт Програми</w:t>
      </w:r>
      <w:r w:rsidRPr="00D61A34">
        <w:rPr>
          <w:szCs w:val="28"/>
        </w:rPr>
        <w:t>.</w:t>
      </w:r>
    </w:p>
    <w:p w:rsidR="003F3644" w:rsidRDefault="003F3644" w:rsidP="00402413">
      <w:pPr>
        <w:spacing w:line="216" w:lineRule="auto"/>
        <w:ind w:firstLine="567"/>
        <w:jc w:val="both"/>
        <w:rPr>
          <w:szCs w:val="28"/>
        </w:rPr>
      </w:pPr>
    </w:p>
    <w:p w:rsidR="00FD63D0" w:rsidRPr="00D61A34" w:rsidRDefault="00FD63D0" w:rsidP="00402413">
      <w:pPr>
        <w:spacing w:line="216" w:lineRule="auto"/>
        <w:ind w:firstLine="567"/>
        <w:jc w:val="both"/>
        <w:rPr>
          <w:szCs w:val="28"/>
        </w:rPr>
      </w:pPr>
    </w:p>
    <w:p w:rsidR="003F3644" w:rsidRPr="00D61A34" w:rsidRDefault="003F3644" w:rsidP="003F364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88425C" w:rsidRPr="00D61A34" w:rsidRDefault="0088425C" w:rsidP="00896DAA">
      <w:pPr>
        <w:spacing w:line="276" w:lineRule="auto"/>
        <w:jc w:val="both"/>
        <w:rPr>
          <w:szCs w:val="28"/>
        </w:rPr>
      </w:pPr>
    </w:p>
    <w:p w:rsidR="00861F8B" w:rsidRPr="00D61A34" w:rsidRDefault="00861F8B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861F8B" w:rsidRPr="00D61A34" w:rsidRDefault="00861F8B" w:rsidP="00402413">
      <w:pPr>
        <w:ind w:firstLine="708"/>
        <w:jc w:val="both"/>
        <w:rPr>
          <w:szCs w:val="28"/>
        </w:rPr>
      </w:pPr>
      <w:r w:rsidRPr="00D61A34">
        <w:rPr>
          <w:bCs/>
          <w:szCs w:val="28"/>
        </w:rPr>
        <w:t xml:space="preserve">За результатами голосування рекомендувати сесії обласної ради розглянути проєкт рішення обласної ради </w:t>
      </w:r>
      <w:r w:rsidR="00402413" w:rsidRPr="00D61A34">
        <w:rPr>
          <w:szCs w:val="28"/>
        </w:rPr>
        <w:t>“Про внесення змін до рішення обласної ради від 26 лютого 2021 року № 27-4/VІІІ  “Про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2028 роки” (із змінами)</w:t>
      </w:r>
      <w:r w:rsidRPr="00D61A34">
        <w:rPr>
          <w:szCs w:val="28"/>
        </w:rPr>
        <w:t>”.</w:t>
      </w:r>
    </w:p>
    <w:p w:rsidR="001C41EB" w:rsidRPr="00D61A34" w:rsidRDefault="001C41EB" w:rsidP="001C41EB">
      <w:pPr>
        <w:jc w:val="both"/>
        <w:rPr>
          <w:bCs/>
          <w:szCs w:val="28"/>
        </w:rPr>
      </w:pPr>
    </w:p>
    <w:p w:rsidR="001C41EB" w:rsidRPr="00D61A34" w:rsidRDefault="001C41EB" w:rsidP="00D75C9F">
      <w:pPr>
        <w:jc w:val="both"/>
        <w:rPr>
          <w:bCs/>
          <w:szCs w:val="28"/>
        </w:rPr>
      </w:pPr>
      <w:r w:rsidRPr="00D61A34">
        <w:rPr>
          <w:bCs/>
          <w:szCs w:val="28"/>
        </w:rPr>
        <w:t>CЛУХАЛИ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IІІ</w:t>
      </w:r>
      <w:r w:rsidR="00D61A34">
        <w:rPr>
          <w:bCs/>
          <w:szCs w:val="28"/>
        </w:rPr>
        <w:t>.</w:t>
      </w:r>
      <w:r w:rsidRPr="00D61A34">
        <w:rPr>
          <w:bCs/>
          <w:szCs w:val="28"/>
        </w:rPr>
        <w:t xml:space="preserve"> Про Регіональну програму створення страхового фонду документації Дніпропетровської області на 2026 – 2030 роки.</w:t>
      </w:r>
    </w:p>
    <w:p w:rsidR="001C41EB" w:rsidRPr="00D61A34" w:rsidRDefault="001C41EB" w:rsidP="00896DAA">
      <w:pPr>
        <w:ind w:firstLine="709"/>
        <w:jc w:val="both"/>
        <w:rPr>
          <w:bCs/>
          <w:szCs w:val="28"/>
        </w:rPr>
      </w:pPr>
    </w:p>
    <w:p w:rsidR="001C41EB" w:rsidRPr="00D61A34" w:rsidRDefault="001C41EB" w:rsidP="001C41EB">
      <w:pPr>
        <w:ind w:firstLine="709"/>
        <w:jc w:val="both"/>
        <w:rPr>
          <w:szCs w:val="28"/>
        </w:rPr>
      </w:pPr>
      <w:r w:rsidRPr="00D61A34">
        <w:rPr>
          <w:szCs w:val="28"/>
        </w:rPr>
        <w:t>Інформація: Юрія Порожнього,</w:t>
      </w:r>
      <w:r w:rsidRPr="00D61A34">
        <w:t xml:space="preserve"> </w:t>
      </w:r>
      <w:r w:rsidRPr="00D61A34">
        <w:rPr>
          <w:szCs w:val="28"/>
        </w:rPr>
        <w:t xml:space="preserve">ураховуючи звернення обласної державної адміністрації – обласної військової адміністрації від 26 січня </w:t>
      </w:r>
      <w:r w:rsidRPr="00D61A34">
        <w:rPr>
          <w:szCs w:val="28"/>
        </w:rPr>
        <w:br/>
        <w:t>2026 року № 479/0/526-25, пропонується</w:t>
      </w:r>
      <w:r w:rsidRPr="00D61A34">
        <w:t xml:space="preserve"> погодити </w:t>
      </w:r>
      <w:r w:rsidRPr="00D61A34">
        <w:rPr>
          <w:szCs w:val="28"/>
        </w:rPr>
        <w:t>проєкт рішення обласної “Про Регіональну програму створення страхового фонду документації Дніпропетровської області на 2026 – 2030 роки”.</w:t>
      </w:r>
    </w:p>
    <w:p w:rsidR="001C41EB" w:rsidRPr="00D61A34" w:rsidRDefault="001C41EB" w:rsidP="001C41EB">
      <w:pPr>
        <w:ind w:firstLine="709"/>
        <w:jc w:val="both"/>
        <w:rPr>
          <w:szCs w:val="28"/>
        </w:rPr>
      </w:pPr>
    </w:p>
    <w:p w:rsidR="001C41EB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>ВИСТУПИЛИ:</w:t>
      </w:r>
      <w:r>
        <w:rPr>
          <w:szCs w:val="28"/>
        </w:rPr>
        <w:t xml:space="preserve"> </w:t>
      </w:r>
      <w:r w:rsidR="001C41EB" w:rsidRPr="00D61A34">
        <w:rPr>
          <w:szCs w:val="28"/>
        </w:rPr>
        <w:t>Юрій Порожній, Михайло Постолов.</w:t>
      </w:r>
    </w:p>
    <w:p w:rsidR="001C41EB" w:rsidRPr="00D61A34" w:rsidRDefault="001C41EB" w:rsidP="001C41EB">
      <w:pPr>
        <w:ind w:firstLine="708"/>
        <w:jc w:val="both"/>
        <w:rPr>
          <w:szCs w:val="28"/>
        </w:rPr>
      </w:pPr>
    </w:p>
    <w:p w:rsidR="001C41EB" w:rsidRPr="00D61A34" w:rsidRDefault="001C41EB" w:rsidP="00FD63D0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1C41EB" w:rsidRPr="00D61A34" w:rsidRDefault="001C41EB" w:rsidP="001C41EB">
      <w:pPr>
        <w:ind w:firstLine="709"/>
        <w:jc w:val="both"/>
        <w:rPr>
          <w:szCs w:val="28"/>
        </w:rPr>
      </w:pPr>
      <w:r w:rsidRPr="00D61A34">
        <w:rPr>
          <w:szCs w:val="28"/>
        </w:rPr>
        <w:t xml:space="preserve">1. Погодити проєкт рішення обласної ради “Про Регіональну програму створення страхового фонду документації Дніпропетровської області на </w:t>
      </w:r>
      <w:r w:rsidRPr="00D61A34">
        <w:rPr>
          <w:szCs w:val="28"/>
        </w:rPr>
        <w:br/>
        <w:t>2026 – 2030 роки”.</w:t>
      </w:r>
    </w:p>
    <w:p w:rsidR="001C41EB" w:rsidRPr="00D61A34" w:rsidRDefault="001C41EB" w:rsidP="001C41EB">
      <w:pPr>
        <w:ind w:firstLine="709"/>
        <w:jc w:val="both"/>
        <w:rPr>
          <w:bCs/>
          <w:szCs w:val="28"/>
        </w:rPr>
      </w:pPr>
    </w:p>
    <w:p w:rsidR="003F3644" w:rsidRPr="00D61A34" w:rsidRDefault="003F3644" w:rsidP="003F364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1C41EB" w:rsidRPr="00D61A34" w:rsidRDefault="001C41EB" w:rsidP="001C41EB">
      <w:pPr>
        <w:spacing w:line="276" w:lineRule="auto"/>
        <w:ind w:firstLine="709"/>
        <w:jc w:val="both"/>
        <w:rPr>
          <w:szCs w:val="28"/>
        </w:rPr>
      </w:pPr>
    </w:p>
    <w:p w:rsidR="001C41EB" w:rsidRPr="00D61A34" w:rsidRDefault="001C41EB" w:rsidP="001C41EB">
      <w:pPr>
        <w:spacing w:line="276" w:lineRule="auto"/>
        <w:jc w:val="both"/>
        <w:rPr>
          <w:szCs w:val="28"/>
        </w:rPr>
      </w:pPr>
    </w:p>
    <w:p w:rsidR="001C41EB" w:rsidRPr="00D61A34" w:rsidRDefault="001C41EB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lastRenderedPageBreak/>
        <w:t>ВИРІШИЛИ:</w:t>
      </w:r>
    </w:p>
    <w:p w:rsidR="001C41EB" w:rsidRPr="00D61A34" w:rsidRDefault="001C41EB" w:rsidP="001C41EB">
      <w:pPr>
        <w:ind w:firstLine="708"/>
        <w:jc w:val="both"/>
        <w:rPr>
          <w:bCs/>
          <w:szCs w:val="28"/>
        </w:rPr>
      </w:pPr>
      <w:r w:rsidRPr="00D61A34">
        <w:rPr>
          <w:bCs/>
          <w:szCs w:val="28"/>
        </w:rPr>
        <w:t xml:space="preserve">За результатами голосування рекомендувати сесії обласної ради розглянути проєкт рішення обласної ради </w:t>
      </w:r>
      <w:r w:rsidRPr="00D61A34">
        <w:rPr>
          <w:szCs w:val="28"/>
        </w:rPr>
        <w:t xml:space="preserve">“Про Регіональну програму створення страхового фонду документації Дніпропетровської області </w:t>
      </w:r>
      <w:r w:rsidRPr="00D61A34">
        <w:rPr>
          <w:szCs w:val="28"/>
        </w:rPr>
        <w:br/>
        <w:t>на 2026 – 2030 роки”.</w:t>
      </w:r>
    </w:p>
    <w:p w:rsidR="001C41EB" w:rsidRPr="00D61A34" w:rsidRDefault="001C41EB" w:rsidP="00896DAA">
      <w:pPr>
        <w:ind w:firstLine="709"/>
        <w:jc w:val="both"/>
        <w:rPr>
          <w:bCs/>
          <w:szCs w:val="28"/>
        </w:rPr>
      </w:pPr>
    </w:p>
    <w:p w:rsidR="00896DAA" w:rsidRPr="00D61A34" w:rsidRDefault="006A3D9E" w:rsidP="00D75C9F">
      <w:pPr>
        <w:jc w:val="both"/>
        <w:rPr>
          <w:bCs/>
          <w:szCs w:val="28"/>
        </w:rPr>
      </w:pPr>
      <w:r w:rsidRPr="00D61A34">
        <w:rPr>
          <w:bCs/>
          <w:szCs w:val="28"/>
        </w:rPr>
        <w:t>CЛУХАЛИ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</w:t>
      </w:r>
      <w:r w:rsidR="00896DAA" w:rsidRPr="00D61A34">
        <w:rPr>
          <w:bCs/>
          <w:szCs w:val="28"/>
        </w:rPr>
        <w:t xml:space="preserve">IV. </w:t>
      </w:r>
      <w:r w:rsidR="00B302C8" w:rsidRPr="00D61A34">
        <w:rPr>
          <w:bCs/>
          <w:szCs w:val="28"/>
        </w:rPr>
        <w:t xml:space="preserve">Про внесення змін до рішення обласної ради </w:t>
      </w:r>
      <w:r w:rsidR="00B302C8" w:rsidRPr="00D61A34">
        <w:rPr>
          <w:bCs/>
          <w:szCs w:val="28"/>
        </w:rPr>
        <w:br/>
        <w:t>від 16 лютого 2022 року № 170-10/VIII “Про Програму територіальної оборони Дніпропетровської області та забезпечення заходів мобілізації на 2022 – 2028 роки” (зі змінами).</w:t>
      </w:r>
    </w:p>
    <w:p w:rsidR="00B302C8" w:rsidRPr="00D61A34" w:rsidRDefault="00B302C8" w:rsidP="00B302C8">
      <w:pPr>
        <w:ind w:firstLine="709"/>
        <w:jc w:val="both"/>
        <w:rPr>
          <w:szCs w:val="28"/>
        </w:rPr>
      </w:pPr>
    </w:p>
    <w:p w:rsidR="00896DAA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>ВИСТУПИЛИ:</w:t>
      </w:r>
      <w:r>
        <w:rPr>
          <w:szCs w:val="28"/>
        </w:rPr>
        <w:t xml:space="preserve"> </w:t>
      </w:r>
      <w:r w:rsidR="00B302C8" w:rsidRPr="00D61A34">
        <w:rPr>
          <w:szCs w:val="28"/>
        </w:rPr>
        <w:t xml:space="preserve">Юрій </w:t>
      </w:r>
      <w:r w:rsidR="00896DAA" w:rsidRPr="00D61A34">
        <w:rPr>
          <w:szCs w:val="28"/>
        </w:rPr>
        <w:t>Порожній</w:t>
      </w:r>
      <w:r w:rsidR="00790277" w:rsidRPr="00D61A34">
        <w:rPr>
          <w:szCs w:val="28"/>
        </w:rPr>
        <w:t xml:space="preserve">, Вячеслав Білявський, </w:t>
      </w:r>
      <w:r w:rsidR="00B302C8" w:rsidRPr="00D61A34">
        <w:rPr>
          <w:szCs w:val="28"/>
        </w:rPr>
        <w:t xml:space="preserve">Тетяна </w:t>
      </w:r>
      <w:r w:rsidR="00896DAA" w:rsidRPr="00D61A34">
        <w:rPr>
          <w:szCs w:val="28"/>
        </w:rPr>
        <w:t>Романо</w:t>
      </w:r>
      <w:r w:rsidR="00B302C8" w:rsidRPr="00D61A34">
        <w:rPr>
          <w:szCs w:val="28"/>
        </w:rPr>
        <w:t>вська</w:t>
      </w:r>
    </w:p>
    <w:p w:rsidR="00927EE5" w:rsidRPr="00D61A34" w:rsidRDefault="00927EE5" w:rsidP="00B302C8">
      <w:pPr>
        <w:jc w:val="both"/>
        <w:rPr>
          <w:szCs w:val="28"/>
        </w:rPr>
      </w:pPr>
    </w:p>
    <w:p w:rsidR="00927EE5" w:rsidRPr="00D61A34" w:rsidRDefault="00927EE5" w:rsidP="00B302C8">
      <w:pPr>
        <w:ind w:firstLine="708"/>
        <w:jc w:val="both"/>
        <w:rPr>
          <w:szCs w:val="28"/>
        </w:rPr>
      </w:pPr>
      <w:r w:rsidRPr="00D61A34">
        <w:rPr>
          <w:szCs w:val="28"/>
        </w:rPr>
        <w:t xml:space="preserve">Інформація: </w:t>
      </w:r>
      <w:r w:rsidR="00B302C8" w:rsidRPr="00D61A34">
        <w:rPr>
          <w:szCs w:val="28"/>
        </w:rPr>
        <w:t xml:space="preserve">Юрія </w:t>
      </w:r>
      <w:r w:rsidRPr="00D61A34">
        <w:rPr>
          <w:szCs w:val="28"/>
        </w:rPr>
        <w:t>Порожнього,</w:t>
      </w:r>
      <w:r w:rsidRPr="00D61A34">
        <w:t xml:space="preserve"> </w:t>
      </w:r>
      <w:r w:rsidRPr="00D61A34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B302C8" w:rsidRPr="00D61A34">
        <w:rPr>
          <w:szCs w:val="28"/>
        </w:rPr>
        <w:t>від 19 лютого 2026 року № 1034/0/526-26</w:t>
      </w:r>
      <w:r w:rsidRPr="00D61A34">
        <w:rPr>
          <w:szCs w:val="28"/>
        </w:rPr>
        <w:t>, пропонується</w:t>
      </w:r>
      <w:r w:rsidRPr="00D61A34">
        <w:t xml:space="preserve"> </w:t>
      </w:r>
      <w:r w:rsidRPr="00D61A34">
        <w:rPr>
          <w:szCs w:val="28"/>
        </w:rPr>
        <w:t xml:space="preserve">внести зміни до рішення </w:t>
      </w:r>
      <w:r w:rsidR="00B302C8" w:rsidRPr="00D61A34">
        <w:rPr>
          <w:szCs w:val="28"/>
        </w:rPr>
        <w:t xml:space="preserve">обласної ради </w:t>
      </w:r>
      <w:r w:rsidRPr="00D61A34">
        <w:rPr>
          <w:szCs w:val="28"/>
        </w:rPr>
        <w:t>від 16 л</w:t>
      </w:r>
      <w:r w:rsidR="00B302C8" w:rsidRPr="00D61A34">
        <w:rPr>
          <w:szCs w:val="28"/>
        </w:rPr>
        <w:t>ютого 2022 року № 170-10/VIII “</w:t>
      </w:r>
      <w:r w:rsidRPr="00D61A34">
        <w:rPr>
          <w:szCs w:val="28"/>
        </w:rPr>
        <w:t>Про Програму територіальної оборони Дніпропетровської області та забезпечення за</w:t>
      </w:r>
      <w:r w:rsidR="00B302C8" w:rsidRPr="00D61A34">
        <w:rPr>
          <w:szCs w:val="28"/>
        </w:rPr>
        <w:t>ходів мобілізації на 2022 – 2028</w:t>
      </w:r>
      <w:r w:rsidRPr="00D61A34">
        <w:rPr>
          <w:szCs w:val="28"/>
        </w:rPr>
        <w:t xml:space="preserve"> роки” (зі змінами). </w:t>
      </w:r>
    </w:p>
    <w:p w:rsidR="00D22C50" w:rsidRPr="00D61A34" w:rsidRDefault="00D22C50" w:rsidP="00D22C50">
      <w:pPr>
        <w:jc w:val="both"/>
        <w:rPr>
          <w:szCs w:val="28"/>
        </w:rPr>
      </w:pPr>
    </w:p>
    <w:p w:rsidR="00896DAA" w:rsidRPr="00D61A34" w:rsidRDefault="00896DAA" w:rsidP="00FD63D0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B302C8" w:rsidRPr="00D61A34" w:rsidRDefault="00896DAA" w:rsidP="00B302C8">
      <w:pPr>
        <w:ind w:firstLine="709"/>
        <w:jc w:val="both"/>
        <w:rPr>
          <w:szCs w:val="28"/>
        </w:rPr>
      </w:pPr>
      <w:r w:rsidRPr="00D61A34">
        <w:rPr>
          <w:szCs w:val="28"/>
        </w:rPr>
        <w:t xml:space="preserve">1. Погодити внесення змін до рішення обласної ради </w:t>
      </w:r>
      <w:r w:rsidR="00B302C8" w:rsidRPr="00D61A34">
        <w:rPr>
          <w:szCs w:val="28"/>
        </w:rPr>
        <w:t xml:space="preserve">від 16 лютого 2022 року № 170-10/VIІI “Про Програму територіальної оборони Дніпропетровської області та забезпечення заходів мобілізації на 2022 – </w:t>
      </w:r>
      <w:r w:rsidR="00B302C8" w:rsidRPr="00D61A34">
        <w:rPr>
          <w:szCs w:val="28"/>
        </w:rPr>
        <w:br/>
        <w:t>2028 роки” (зі змінами)  (далі – Програма), виклавши в новій редакції:</w:t>
      </w:r>
    </w:p>
    <w:p w:rsidR="00B302C8" w:rsidRPr="00D61A34" w:rsidRDefault="00B302C8" w:rsidP="00B302C8">
      <w:pPr>
        <w:ind w:firstLine="709"/>
        <w:jc w:val="both"/>
        <w:rPr>
          <w:szCs w:val="28"/>
        </w:rPr>
      </w:pPr>
      <w:r w:rsidRPr="00D61A34">
        <w:rPr>
          <w:szCs w:val="28"/>
        </w:rPr>
        <w:t>підпункт 5.1 пункту 5 Переліку завдань і заходів Програми;</w:t>
      </w:r>
    </w:p>
    <w:p w:rsidR="00B302C8" w:rsidRPr="00D61A34" w:rsidRDefault="00B302C8" w:rsidP="00B302C8">
      <w:pPr>
        <w:ind w:firstLine="709"/>
        <w:jc w:val="both"/>
        <w:rPr>
          <w:szCs w:val="28"/>
        </w:rPr>
      </w:pPr>
      <w:r w:rsidRPr="00D61A34">
        <w:rPr>
          <w:szCs w:val="28"/>
        </w:rPr>
        <w:t>розділ І. Паспорт Програми.</w:t>
      </w:r>
    </w:p>
    <w:p w:rsidR="00896DAA" w:rsidRPr="00D61A34" w:rsidRDefault="00896DAA" w:rsidP="00B302C8">
      <w:pPr>
        <w:ind w:firstLine="709"/>
        <w:jc w:val="both"/>
        <w:rPr>
          <w:bCs/>
          <w:szCs w:val="28"/>
        </w:rPr>
      </w:pPr>
    </w:p>
    <w:p w:rsidR="003F3644" w:rsidRPr="00D61A34" w:rsidRDefault="003F3644" w:rsidP="003F364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896DAA" w:rsidRPr="00D61A34" w:rsidRDefault="00896DAA" w:rsidP="00896DAA">
      <w:pPr>
        <w:spacing w:line="276" w:lineRule="auto"/>
        <w:jc w:val="both"/>
        <w:rPr>
          <w:szCs w:val="28"/>
        </w:rPr>
      </w:pPr>
    </w:p>
    <w:p w:rsidR="00896DAA" w:rsidRPr="00D61A34" w:rsidRDefault="00896DAA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896DAA" w:rsidRPr="00D61A34" w:rsidRDefault="00896DAA" w:rsidP="00B302C8">
      <w:pPr>
        <w:ind w:firstLine="708"/>
        <w:jc w:val="both"/>
        <w:rPr>
          <w:szCs w:val="28"/>
        </w:rPr>
      </w:pPr>
      <w:r w:rsidRPr="00D61A34">
        <w:rPr>
          <w:bCs/>
          <w:szCs w:val="28"/>
        </w:rPr>
        <w:t xml:space="preserve">За результатами голосування рекомендувати сесії обласної ради розглянути проєкт рішення обласної ради </w:t>
      </w:r>
      <w:r w:rsidR="00B302C8" w:rsidRPr="00D61A34">
        <w:rPr>
          <w:szCs w:val="28"/>
        </w:rPr>
        <w:t>“Про внесення змін до рішення обласної ради від 16 лютого 2022 року № 170-10/VIII “Про Програму територіальної оборони Дніпропетровської області та забезпечення заходів мобілізації на 2022 – 2028 роки” (зі змінами)</w:t>
      </w:r>
      <w:r w:rsidR="00B255AE" w:rsidRPr="00D61A34">
        <w:rPr>
          <w:szCs w:val="28"/>
        </w:rPr>
        <w:t>ˮ</w:t>
      </w:r>
      <w:r w:rsidR="00B302C8" w:rsidRPr="00D61A34">
        <w:rPr>
          <w:szCs w:val="28"/>
        </w:rPr>
        <w:t>.</w:t>
      </w:r>
    </w:p>
    <w:p w:rsidR="00896DAA" w:rsidRPr="00D61A34" w:rsidRDefault="00896DAA" w:rsidP="006A3D9E">
      <w:pPr>
        <w:jc w:val="both"/>
        <w:rPr>
          <w:bCs/>
          <w:szCs w:val="28"/>
        </w:rPr>
      </w:pPr>
    </w:p>
    <w:p w:rsidR="0004099D" w:rsidRPr="00D61A34" w:rsidRDefault="00461E52" w:rsidP="00D75C9F">
      <w:pPr>
        <w:jc w:val="both"/>
        <w:rPr>
          <w:bCs/>
          <w:szCs w:val="28"/>
        </w:rPr>
      </w:pPr>
      <w:r w:rsidRPr="00D61A34">
        <w:rPr>
          <w:bCs/>
          <w:szCs w:val="28"/>
        </w:rPr>
        <w:lastRenderedPageBreak/>
        <w:t>CЛУХАЛИ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</w:t>
      </w:r>
      <w:r w:rsidR="00896DAA" w:rsidRPr="00D61A34">
        <w:rPr>
          <w:bCs/>
          <w:szCs w:val="28"/>
        </w:rPr>
        <w:t xml:space="preserve">V. </w:t>
      </w:r>
      <w:r w:rsidR="0004099D" w:rsidRPr="00D61A34">
        <w:rPr>
          <w:bCs/>
          <w:szCs w:val="28"/>
        </w:rPr>
        <w:t>Про внесення змін до рішення обласної ради від 25 березня 2016 року № 30-3/VII “Про регіональну Програму забезпечення громадського порядку та громадської безпеки на території Дніпропетровської області на період до 2028 року” (зі змінами).</w:t>
      </w:r>
    </w:p>
    <w:p w:rsidR="00B377DE" w:rsidRPr="00D61A34" w:rsidRDefault="00B377DE" w:rsidP="00B377DE">
      <w:pPr>
        <w:jc w:val="both"/>
        <w:rPr>
          <w:szCs w:val="28"/>
        </w:rPr>
      </w:pPr>
    </w:p>
    <w:p w:rsidR="00461E52" w:rsidRPr="00D61A34" w:rsidRDefault="00461E52" w:rsidP="00461E52">
      <w:pPr>
        <w:ind w:firstLine="708"/>
        <w:jc w:val="both"/>
        <w:rPr>
          <w:szCs w:val="28"/>
        </w:rPr>
      </w:pPr>
      <w:r w:rsidRPr="00D61A34">
        <w:rPr>
          <w:szCs w:val="28"/>
        </w:rPr>
        <w:t xml:space="preserve">Інформація: </w:t>
      </w:r>
      <w:r w:rsidR="0004099D" w:rsidRPr="00D61A34">
        <w:rPr>
          <w:szCs w:val="28"/>
        </w:rPr>
        <w:t xml:space="preserve">Юрія </w:t>
      </w:r>
      <w:r w:rsidRPr="00D61A34">
        <w:rPr>
          <w:szCs w:val="28"/>
        </w:rPr>
        <w:t>Порожнього,</w:t>
      </w:r>
      <w:r w:rsidRPr="00D61A34">
        <w:t xml:space="preserve"> </w:t>
      </w:r>
      <w:r w:rsidRPr="00D61A34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875BC0" w:rsidRPr="00D61A34">
        <w:rPr>
          <w:szCs w:val="28"/>
        </w:rPr>
        <w:t>від 19 лютого 2026 року № 1033/0/526-26</w:t>
      </w:r>
      <w:r w:rsidRPr="00D61A34">
        <w:rPr>
          <w:szCs w:val="28"/>
        </w:rPr>
        <w:t>, пропонується</w:t>
      </w:r>
      <w:r w:rsidRPr="00D61A34">
        <w:t xml:space="preserve"> </w:t>
      </w:r>
      <w:r w:rsidRPr="00D61A34">
        <w:rPr>
          <w:szCs w:val="28"/>
        </w:rPr>
        <w:t xml:space="preserve">внести зміни до рішення </w:t>
      </w:r>
      <w:r w:rsidR="00875BC0" w:rsidRPr="00D61A34">
        <w:rPr>
          <w:szCs w:val="28"/>
        </w:rPr>
        <w:t xml:space="preserve">обласної ради </w:t>
      </w:r>
      <w:r w:rsidRPr="00D61A34">
        <w:rPr>
          <w:szCs w:val="28"/>
        </w:rPr>
        <w:t xml:space="preserve">від 25 березня 2016 року № 30-3/VII </w:t>
      </w:r>
      <w:r w:rsidR="00875BC0" w:rsidRPr="00D61A34">
        <w:rPr>
          <w:szCs w:val="28"/>
        </w:rPr>
        <w:t>“Про регіональну Програму забезпечення громадського порядку та громадської безпеки на території Дніпропетровської області на період до 2028 року” (зі змінами).</w:t>
      </w:r>
    </w:p>
    <w:p w:rsidR="00875BC0" w:rsidRPr="00D61A34" w:rsidRDefault="00875BC0" w:rsidP="00461E52">
      <w:pPr>
        <w:ind w:firstLine="708"/>
        <w:jc w:val="both"/>
        <w:rPr>
          <w:szCs w:val="28"/>
        </w:rPr>
      </w:pPr>
    </w:p>
    <w:p w:rsidR="00461E52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>ВИСТУПИЛИ:</w:t>
      </w:r>
      <w:r w:rsidR="00461E52" w:rsidRPr="00D61A34">
        <w:rPr>
          <w:szCs w:val="28"/>
        </w:rPr>
        <w:t xml:space="preserve"> </w:t>
      </w:r>
      <w:r w:rsidR="00875BC0" w:rsidRPr="00D61A34">
        <w:rPr>
          <w:szCs w:val="28"/>
        </w:rPr>
        <w:t xml:space="preserve">Юрій </w:t>
      </w:r>
      <w:r w:rsidR="00461E52" w:rsidRPr="00D61A34">
        <w:rPr>
          <w:szCs w:val="28"/>
        </w:rPr>
        <w:t>Порожній</w:t>
      </w:r>
      <w:r w:rsidR="00790277" w:rsidRPr="00D61A34">
        <w:rPr>
          <w:szCs w:val="28"/>
        </w:rPr>
        <w:t xml:space="preserve">, Вячеслав Білявський, </w:t>
      </w:r>
      <w:r w:rsidR="00875BC0" w:rsidRPr="00D61A34">
        <w:rPr>
          <w:szCs w:val="28"/>
        </w:rPr>
        <w:t xml:space="preserve">Тетяна </w:t>
      </w:r>
      <w:r w:rsidR="00461E52" w:rsidRPr="00D61A34">
        <w:rPr>
          <w:szCs w:val="28"/>
        </w:rPr>
        <w:t>Романовська</w:t>
      </w:r>
    </w:p>
    <w:p w:rsidR="00875BC0" w:rsidRPr="00D61A34" w:rsidRDefault="00875BC0" w:rsidP="00461E52">
      <w:pPr>
        <w:ind w:firstLine="708"/>
        <w:jc w:val="both"/>
        <w:rPr>
          <w:szCs w:val="28"/>
        </w:rPr>
      </w:pPr>
    </w:p>
    <w:p w:rsidR="00461E52" w:rsidRPr="00D61A34" w:rsidRDefault="00461E52" w:rsidP="00FD63D0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875BC0" w:rsidRPr="00D61A34" w:rsidRDefault="00461E52" w:rsidP="00875BC0">
      <w:pPr>
        <w:ind w:firstLine="709"/>
        <w:jc w:val="both"/>
        <w:rPr>
          <w:szCs w:val="28"/>
        </w:rPr>
      </w:pPr>
      <w:r w:rsidRPr="00D61A34">
        <w:rPr>
          <w:szCs w:val="28"/>
        </w:rPr>
        <w:t xml:space="preserve">1. Погодити внесення змін до рішення обласної ради </w:t>
      </w:r>
      <w:r w:rsidR="00875BC0" w:rsidRPr="00D61A34">
        <w:rPr>
          <w:szCs w:val="28"/>
        </w:rPr>
        <w:t>від 25 березня 2016 року № 30-3/VII “Про регіональну Програму забезпечення громадського порядку та громадської безпеки на території Дніпропетровської області на період до 2028 року” (зі змінами) (далі – Програма), виклавши в новій редакції:</w:t>
      </w:r>
    </w:p>
    <w:p w:rsidR="00875BC0" w:rsidRPr="00D61A34" w:rsidRDefault="00875BC0" w:rsidP="00875BC0">
      <w:pPr>
        <w:ind w:firstLine="709"/>
        <w:jc w:val="both"/>
        <w:rPr>
          <w:szCs w:val="28"/>
        </w:rPr>
      </w:pPr>
      <w:r w:rsidRPr="00D61A34">
        <w:rPr>
          <w:szCs w:val="28"/>
        </w:rPr>
        <w:t>підпункт 4.1 пункту 4, підпункт 6.1 пункту 6 Переліку завдань і заходів Програми;</w:t>
      </w:r>
    </w:p>
    <w:p w:rsidR="00461E52" w:rsidRPr="00D61A34" w:rsidRDefault="00875BC0" w:rsidP="00875BC0">
      <w:pPr>
        <w:ind w:firstLine="709"/>
        <w:jc w:val="both"/>
        <w:rPr>
          <w:bCs/>
          <w:szCs w:val="28"/>
        </w:rPr>
      </w:pPr>
      <w:r w:rsidRPr="00D61A34">
        <w:rPr>
          <w:szCs w:val="28"/>
        </w:rPr>
        <w:t>розділ І. Паспорт Програми.</w:t>
      </w:r>
    </w:p>
    <w:p w:rsidR="00977CFD" w:rsidRPr="00D61A34" w:rsidRDefault="00977CFD" w:rsidP="00461E52">
      <w:pPr>
        <w:ind w:firstLine="708"/>
        <w:jc w:val="both"/>
        <w:rPr>
          <w:bCs/>
          <w:szCs w:val="28"/>
        </w:rPr>
      </w:pPr>
    </w:p>
    <w:p w:rsidR="003F3644" w:rsidRPr="00D61A34" w:rsidRDefault="003F3644" w:rsidP="003F364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695815" w:rsidRPr="00D61A34" w:rsidRDefault="00695815" w:rsidP="00461E52">
      <w:pPr>
        <w:spacing w:line="276" w:lineRule="auto"/>
        <w:jc w:val="both"/>
        <w:rPr>
          <w:szCs w:val="28"/>
        </w:rPr>
      </w:pPr>
    </w:p>
    <w:p w:rsidR="00461E52" w:rsidRPr="00D61A34" w:rsidRDefault="00461E52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6A3D9E" w:rsidRPr="00D61A34" w:rsidRDefault="00461E52" w:rsidP="00695815">
      <w:pPr>
        <w:ind w:firstLine="708"/>
        <w:jc w:val="both"/>
        <w:rPr>
          <w:bCs/>
          <w:szCs w:val="28"/>
          <w:lang w:val="ru-RU"/>
        </w:rPr>
      </w:pPr>
      <w:r w:rsidRPr="00D61A34">
        <w:rPr>
          <w:bCs/>
          <w:szCs w:val="28"/>
        </w:rPr>
        <w:t xml:space="preserve">За результатами голосування рекомендувати сесії обласної ради розглянути проєкт рішення обласної ради </w:t>
      </w:r>
      <w:r w:rsidR="00695815" w:rsidRPr="00D61A34">
        <w:rPr>
          <w:szCs w:val="28"/>
        </w:rPr>
        <w:t>“Про внесення змін до рішення обласної ради від 25 березня 2016 року № 30-3/VII “Про регіональну Програму забезпечення громадського порядку та громадської безпеки на території Дніпропетровської області на період до 2028 року” (зі змінами)ˮ.</w:t>
      </w:r>
    </w:p>
    <w:p w:rsidR="008B35C8" w:rsidRPr="00D61A34" w:rsidRDefault="008B35C8" w:rsidP="00896DAA">
      <w:pPr>
        <w:ind w:firstLine="709"/>
        <w:jc w:val="both"/>
        <w:rPr>
          <w:bCs/>
          <w:szCs w:val="28"/>
        </w:rPr>
      </w:pPr>
    </w:p>
    <w:p w:rsidR="00043517" w:rsidRPr="00D61A34" w:rsidRDefault="00461E52" w:rsidP="00D75C9F">
      <w:pPr>
        <w:jc w:val="both"/>
        <w:rPr>
          <w:bCs/>
          <w:szCs w:val="28"/>
        </w:rPr>
      </w:pPr>
      <w:r w:rsidRPr="00D61A34">
        <w:rPr>
          <w:bCs/>
          <w:szCs w:val="28"/>
        </w:rPr>
        <w:t>CЛУХАЛИ</w:t>
      </w:r>
      <w:r w:rsidR="00D61A34">
        <w:rPr>
          <w:bCs/>
          <w:szCs w:val="28"/>
        </w:rPr>
        <w:t xml:space="preserve">: </w:t>
      </w:r>
      <w:r w:rsidR="00896DAA" w:rsidRPr="00D61A34">
        <w:rPr>
          <w:bCs/>
          <w:szCs w:val="28"/>
        </w:rPr>
        <w:t xml:space="preserve">VI. </w:t>
      </w:r>
      <w:r w:rsidR="00043517" w:rsidRPr="00D61A34">
        <w:rPr>
          <w:bCs/>
          <w:szCs w:val="28"/>
        </w:rPr>
        <w:t xml:space="preserve">Про розгляд колективного звернення дружин військовослужбовців 108 об’єднаної бригади територіальної оборони Збройних Сил України від 12 січня 2026 року щодо порушень прав </w:t>
      </w:r>
      <w:r w:rsidR="00043517" w:rsidRPr="00D61A34">
        <w:rPr>
          <w:bCs/>
          <w:szCs w:val="28"/>
        </w:rPr>
        <w:lastRenderedPageBreak/>
        <w:t>військовослужбовців, зареєстрованого в обласній раді 12 січня 2026 року за № Ко-2.</w:t>
      </w:r>
    </w:p>
    <w:p w:rsidR="00043517" w:rsidRPr="00D61A34" w:rsidRDefault="00043517" w:rsidP="00043517">
      <w:pPr>
        <w:ind w:firstLine="709"/>
        <w:jc w:val="both"/>
        <w:rPr>
          <w:bCs/>
          <w:szCs w:val="28"/>
        </w:rPr>
      </w:pPr>
    </w:p>
    <w:p w:rsidR="00043517" w:rsidRPr="00D61A34" w:rsidRDefault="00043517" w:rsidP="00C02CDE">
      <w:pPr>
        <w:ind w:firstLine="708"/>
        <w:jc w:val="both"/>
      </w:pPr>
      <w:r w:rsidRPr="00D61A34">
        <w:rPr>
          <w:szCs w:val="28"/>
        </w:rPr>
        <w:t>Інформація: Юрія Порожнього,</w:t>
      </w:r>
      <w:r w:rsidRPr="00D61A34">
        <w:t xml:space="preserve"> на голову постійної комісії обласної ради з питань забезпечення правоохоронної діяльності </w:t>
      </w:r>
      <w:r w:rsidR="00C02CDE" w:rsidRPr="00D61A34">
        <w:t>надійш</w:t>
      </w:r>
      <w:r w:rsidR="00760533" w:rsidRPr="00D61A34">
        <w:t>ов лист голови обласної ради</w:t>
      </w:r>
      <w:r w:rsidR="00C02CDE" w:rsidRPr="00D61A34">
        <w:t xml:space="preserve"> </w:t>
      </w:r>
      <w:r w:rsidR="00760533" w:rsidRPr="00D61A34">
        <w:t xml:space="preserve">про </w:t>
      </w:r>
      <w:r w:rsidR="00C02CDE" w:rsidRPr="00D61A34">
        <w:t>розгляд</w:t>
      </w:r>
      <w:r w:rsidRPr="00D61A34">
        <w:t xml:space="preserve"> </w:t>
      </w:r>
      <w:r w:rsidR="00C02CDE" w:rsidRPr="00D61A34">
        <w:t>колективного</w:t>
      </w:r>
      <w:r w:rsidRPr="00D61A34">
        <w:t xml:space="preserve"> звернення дружин військовослужбовців 108 об’єднаної бригади територіальної оборони Збройних Сил України від 12 січня 2026 року щодо порушень прав військовослужбовців</w:t>
      </w:r>
    </w:p>
    <w:p w:rsidR="00043517" w:rsidRPr="00D61A34" w:rsidRDefault="00043517" w:rsidP="00043517">
      <w:pPr>
        <w:ind w:firstLine="708"/>
        <w:jc w:val="both"/>
        <w:rPr>
          <w:szCs w:val="28"/>
        </w:rPr>
      </w:pPr>
    </w:p>
    <w:p w:rsidR="00043517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>ВИСТУПИЛИ:</w:t>
      </w:r>
      <w:r w:rsidR="00043517" w:rsidRPr="00D61A34">
        <w:rPr>
          <w:szCs w:val="28"/>
        </w:rPr>
        <w:t xml:space="preserve"> Юрій Порожній</w:t>
      </w:r>
      <w:r w:rsidR="008961B8" w:rsidRPr="00D61A34">
        <w:rPr>
          <w:szCs w:val="28"/>
        </w:rPr>
        <w:t>, Сергій Манза</w:t>
      </w:r>
    </w:p>
    <w:p w:rsidR="00043517" w:rsidRPr="00D61A34" w:rsidRDefault="00043517" w:rsidP="00043517">
      <w:pPr>
        <w:ind w:firstLine="708"/>
        <w:jc w:val="both"/>
        <w:rPr>
          <w:szCs w:val="28"/>
        </w:rPr>
      </w:pPr>
    </w:p>
    <w:p w:rsidR="00043517" w:rsidRPr="00D61A34" w:rsidRDefault="00043517" w:rsidP="00FD63D0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043517" w:rsidRPr="00D61A34" w:rsidRDefault="00043517" w:rsidP="00043517">
      <w:pPr>
        <w:ind w:firstLine="709"/>
        <w:jc w:val="both"/>
        <w:rPr>
          <w:bCs/>
          <w:szCs w:val="28"/>
        </w:rPr>
      </w:pPr>
      <w:r w:rsidRPr="00D61A34">
        <w:rPr>
          <w:szCs w:val="28"/>
        </w:rPr>
        <w:t xml:space="preserve">1. </w:t>
      </w:r>
      <w:r w:rsidR="008961B8" w:rsidRPr="00D61A34">
        <w:rPr>
          <w:szCs w:val="28"/>
        </w:rPr>
        <w:t>Надіслати листи щодо</w:t>
      </w:r>
      <w:r w:rsidR="008961B8" w:rsidRPr="00D61A34">
        <w:t xml:space="preserve"> </w:t>
      </w:r>
      <w:r w:rsidR="008961B8" w:rsidRPr="00D61A34">
        <w:rPr>
          <w:szCs w:val="28"/>
        </w:rPr>
        <w:t>розгляду колективного звернення до Військової служби правопорядку, Регіонального управління Сил територіальної оборони “Схід” і за результатами вжитих заходів поінформувати запитувачів та членів постійної комісії обласної ради.</w:t>
      </w:r>
    </w:p>
    <w:p w:rsidR="00043517" w:rsidRPr="00D61A34" w:rsidRDefault="00043517" w:rsidP="008961B8">
      <w:pPr>
        <w:jc w:val="both"/>
        <w:rPr>
          <w:bCs/>
          <w:szCs w:val="28"/>
        </w:rPr>
      </w:pPr>
    </w:p>
    <w:p w:rsidR="003F3644" w:rsidRPr="00D61A34" w:rsidRDefault="003F3644" w:rsidP="003F364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043517" w:rsidRPr="00D61A34" w:rsidRDefault="00043517" w:rsidP="00043517">
      <w:pPr>
        <w:spacing w:line="276" w:lineRule="auto"/>
        <w:jc w:val="both"/>
        <w:rPr>
          <w:szCs w:val="28"/>
        </w:rPr>
      </w:pPr>
    </w:p>
    <w:p w:rsidR="00043517" w:rsidRPr="00D61A34" w:rsidRDefault="00043517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043517" w:rsidRPr="00D61A34" w:rsidRDefault="00043517" w:rsidP="00043517">
      <w:pPr>
        <w:ind w:firstLine="708"/>
        <w:jc w:val="both"/>
        <w:rPr>
          <w:bCs/>
          <w:szCs w:val="28"/>
          <w:lang w:val="ru-RU"/>
        </w:rPr>
      </w:pPr>
      <w:r w:rsidRPr="00D61A34">
        <w:rPr>
          <w:bCs/>
          <w:szCs w:val="28"/>
        </w:rPr>
        <w:t xml:space="preserve">За результатами голосування </w:t>
      </w:r>
      <w:r w:rsidR="008961B8" w:rsidRPr="00D61A34">
        <w:rPr>
          <w:bCs/>
          <w:szCs w:val="28"/>
        </w:rPr>
        <w:t>рішення прийняте.</w:t>
      </w:r>
    </w:p>
    <w:p w:rsidR="00043517" w:rsidRPr="00D61A34" w:rsidRDefault="00043517" w:rsidP="00043517">
      <w:pPr>
        <w:jc w:val="both"/>
        <w:rPr>
          <w:bCs/>
          <w:szCs w:val="28"/>
        </w:rPr>
      </w:pPr>
    </w:p>
    <w:p w:rsidR="00987DDE" w:rsidRPr="00D61A34" w:rsidRDefault="00043517" w:rsidP="00D75C9F">
      <w:pPr>
        <w:jc w:val="both"/>
        <w:rPr>
          <w:bCs/>
          <w:szCs w:val="28"/>
        </w:rPr>
      </w:pPr>
      <w:r w:rsidRPr="00D61A34">
        <w:rPr>
          <w:bCs/>
          <w:szCs w:val="28"/>
        </w:rPr>
        <w:t>CЛУХАЛИ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VIІ. Про забезпечення контролю щодо фінансування з обласного бюджету заходів, передбачених в рамках програм, а також здійснення розподілу видатків на реалізацію заходів програм за виконавцями з обов’язковою участю депутатів постійної комісії обласної ради з питань забезпечення правоохоронної діяльності</w:t>
      </w:r>
      <w:r w:rsidR="00CE6D48" w:rsidRPr="00D61A34">
        <w:rPr>
          <w:bCs/>
          <w:szCs w:val="28"/>
        </w:rPr>
        <w:t>, які знаходяться у них на контролі</w:t>
      </w:r>
      <w:r w:rsidRPr="00D61A34">
        <w:rPr>
          <w:bCs/>
          <w:szCs w:val="28"/>
        </w:rPr>
        <w:t>.</w:t>
      </w:r>
    </w:p>
    <w:p w:rsidR="00C3674E" w:rsidRPr="00D61A34" w:rsidRDefault="00C3674E" w:rsidP="00C3674E">
      <w:pPr>
        <w:ind w:firstLine="709"/>
        <w:jc w:val="both"/>
        <w:rPr>
          <w:bCs/>
          <w:szCs w:val="28"/>
        </w:rPr>
      </w:pPr>
    </w:p>
    <w:p w:rsidR="00C02CDE" w:rsidRPr="00D61A34" w:rsidRDefault="00C02CDE" w:rsidP="00C02CDE">
      <w:pPr>
        <w:ind w:firstLine="708"/>
        <w:jc w:val="both"/>
        <w:rPr>
          <w:szCs w:val="28"/>
        </w:rPr>
      </w:pPr>
      <w:r w:rsidRPr="00D61A34">
        <w:rPr>
          <w:szCs w:val="28"/>
        </w:rPr>
        <w:t>Інформація: Юрія Порожнього</w:t>
      </w:r>
    </w:p>
    <w:p w:rsidR="00C02CDE" w:rsidRPr="00D61A34" w:rsidRDefault="00C02CDE" w:rsidP="00C02CDE">
      <w:pPr>
        <w:ind w:firstLine="708"/>
        <w:jc w:val="both"/>
        <w:rPr>
          <w:szCs w:val="28"/>
        </w:rPr>
      </w:pPr>
    </w:p>
    <w:p w:rsidR="00C02CDE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>ВИСТУПИЛИ:</w:t>
      </w:r>
      <w:r w:rsidR="00C02CDE" w:rsidRPr="00D61A34">
        <w:rPr>
          <w:szCs w:val="28"/>
        </w:rPr>
        <w:t xml:space="preserve"> Юрій Порожній</w:t>
      </w:r>
    </w:p>
    <w:p w:rsidR="00C02CDE" w:rsidRPr="00D61A34" w:rsidRDefault="00C02CDE" w:rsidP="00C02CDE">
      <w:pPr>
        <w:ind w:firstLine="708"/>
        <w:jc w:val="both"/>
        <w:rPr>
          <w:szCs w:val="28"/>
        </w:rPr>
      </w:pPr>
    </w:p>
    <w:p w:rsidR="00C02CDE" w:rsidRPr="00D61A34" w:rsidRDefault="00C02CDE" w:rsidP="00FD63D0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C02CDE" w:rsidRPr="00D61A34" w:rsidRDefault="00C02CDE" w:rsidP="00C02CDE">
      <w:pPr>
        <w:ind w:firstLine="709"/>
        <w:jc w:val="both"/>
        <w:rPr>
          <w:bCs/>
          <w:szCs w:val="28"/>
        </w:rPr>
      </w:pPr>
      <w:r w:rsidRPr="00D61A34">
        <w:rPr>
          <w:szCs w:val="28"/>
        </w:rPr>
        <w:t xml:space="preserve">1. </w:t>
      </w:r>
      <w:r w:rsidR="008961B8" w:rsidRPr="00D61A34">
        <w:rPr>
          <w:szCs w:val="28"/>
        </w:rPr>
        <w:t xml:space="preserve">Надіслати лист голові Дніпропетровської обласної державної адміністрації – начальнику обласної військової адміністрації про  посилення контролю щодо фінансування з обласного бюджету заходів, передбачених в </w:t>
      </w:r>
      <w:r w:rsidR="008961B8" w:rsidRPr="00D61A34">
        <w:rPr>
          <w:szCs w:val="28"/>
        </w:rPr>
        <w:lastRenderedPageBreak/>
        <w:t>рамках програм, а також здійснення розподілу видатків на реалізацію заходів програм за виконавцями з обов’язковою участю депутатів постійної комісії обласної ради з питань забезпечення правоохоронної діяльності</w:t>
      </w:r>
      <w:r w:rsidR="00CE6D48" w:rsidRPr="00D61A34">
        <w:rPr>
          <w:szCs w:val="28"/>
        </w:rPr>
        <w:t>, які знаходяться у них на контролі</w:t>
      </w:r>
      <w:r w:rsidR="008961B8" w:rsidRPr="00D61A34">
        <w:rPr>
          <w:szCs w:val="28"/>
        </w:rPr>
        <w:t>.</w:t>
      </w:r>
    </w:p>
    <w:p w:rsidR="00C02CDE" w:rsidRPr="00D61A34" w:rsidRDefault="00C02CDE" w:rsidP="008961B8">
      <w:pPr>
        <w:jc w:val="both"/>
        <w:rPr>
          <w:bCs/>
          <w:szCs w:val="28"/>
        </w:rPr>
      </w:pPr>
    </w:p>
    <w:p w:rsidR="003F3644" w:rsidRPr="00D61A34" w:rsidRDefault="003F3644" w:rsidP="003F364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C02CDE" w:rsidRPr="00D61A34" w:rsidRDefault="00C02CDE" w:rsidP="00C02CDE">
      <w:pPr>
        <w:spacing w:line="276" w:lineRule="auto"/>
        <w:jc w:val="both"/>
        <w:rPr>
          <w:szCs w:val="28"/>
        </w:rPr>
      </w:pPr>
    </w:p>
    <w:p w:rsidR="00C02CDE" w:rsidRPr="00D61A34" w:rsidRDefault="00C02CDE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C02CDE" w:rsidRPr="00D61A34" w:rsidRDefault="00C02CDE" w:rsidP="00C02CDE">
      <w:pPr>
        <w:ind w:firstLine="708"/>
        <w:jc w:val="both"/>
        <w:rPr>
          <w:bCs/>
          <w:szCs w:val="28"/>
          <w:lang w:val="ru-RU"/>
        </w:rPr>
      </w:pPr>
      <w:r w:rsidRPr="00D61A34">
        <w:rPr>
          <w:bCs/>
          <w:szCs w:val="28"/>
        </w:rPr>
        <w:t xml:space="preserve">За результатами голосування </w:t>
      </w:r>
      <w:r w:rsidR="008961B8" w:rsidRPr="00D61A34">
        <w:rPr>
          <w:bCs/>
          <w:szCs w:val="28"/>
        </w:rPr>
        <w:t>рішення прийняте.</w:t>
      </w:r>
    </w:p>
    <w:p w:rsidR="00F532E5" w:rsidRPr="00D61A34" w:rsidRDefault="00F532E5" w:rsidP="008961B8">
      <w:pPr>
        <w:jc w:val="both"/>
      </w:pPr>
    </w:p>
    <w:p w:rsidR="00F532E5" w:rsidRPr="00D61A34" w:rsidRDefault="00F532E5" w:rsidP="00D75C9F">
      <w:pPr>
        <w:jc w:val="both"/>
      </w:pPr>
      <w:r w:rsidRPr="00D61A34">
        <w:rPr>
          <w:bCs/>
          <w:szCs w:val="28"/>
        </w:rPr>
        <w:t>CЛУХАЛИ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VIІІ. Різне</w:t>
      </w:r>
    </w:p>
    <w:p w:rsidR="000D7773" w:rsidRPr="00D61A34" w:rsidRDefault="000D7773" w:rsidP="00F532E5">
      <w:pPr>
        <w:ind w:firstLine="708"/>
        <w:jc w:val="both"/>
        <w:rPr>
          <w:szCs w:val="28"/>
        </w:rPr>
      </w:pPr>
    </w:p>
    <w:p w:rsidR="00F532E5" w:rsidRPr="00D61A34" w:rsidRDefault="00F532E5" w:rsidP="00F532E5">
      <w:pPr>
        <w:ind w:firstLine="708"/>
        <w:jc w:val="both"/>
      </w:pPr>
      <w:r w:rsidRPr="00D61A34">
        <w:rPr>
          <w:szCs w:val="28"/>
        </w:rPr>
        <w:t xml:space="preserve">Інформація: </w:t>
      </w:r>
      <w:r w:rsidR="0033625A" w:rsidRPr="00D61A34">
        <w:rPr>
          <w:szCs w:val="28"/>
        </w:rPr>
        <w:t xml:space="preserve">Юрія </w:t>
      </w:r>
      <w:r w:rsidRPr="00D61A34">
        <w:rPr>
          <w:szCs w:val="28"/>
        </w:rPr>
        <w:t>Порожнього</w:t>
      </w:r>
      <w:r w:rsidRPr="00D61A34">
        <w:t xml:space="preserve"> </w:t>
      </w:r>
    </w:p>
    <w:p w:rsidR="000D7773" w:rsidRPr="00D61A34" w:rsidRDefault="000D7773" w:rsidP="00F532E5">
      <w:pPr>
        <w:ind w:firstLine="708"/>
        <w:jc w:val="both"/>
      </w:pPr>
    </w:p>
    <w:p w:rsidR="00F532E5" w:rsidRDefault="00A629F3" w:rsidP="0033625A">
      <w:pPr>
        <w:ind w:firstLine="708"/>
        <w:jc w:val="both"/>
        <w:rPr>
          <w:szCs w:val="28"/>
        </w:rPr>
      </w:pPr>
      <w:r w:rsidRPr="00D61A34">
        <w:rPr>
          <w:szCs w:val="28"/>
        </w:rPr>
        <w:t xml:space="preserve">Військова частина 3073 Національної гвардії України (лист </w:t>
      </w:r>
      <w:r w:rsidR="00BD36C4" w:rsidRPr="00D61A34">
        <w:rPr>
          <w:szCs w:val="28"/>
        </w:rPr>
        <w:br/>
      </w:r>
      <w:r w:rsidRPr="00D61A34">
        <w:rPr>
          <w:szCs w:val="28"/>
        </w:rPr>
        <w:t>від 10</w:t>
      </w:r>
      <w:r w:rsidR="00F532E5" w:rsidRPr="00D61A34">
        <w:rPr>
          <w:szCs w:val="28"/>
        </w:rPr>
        <w:t xml:space="preserve"> </w:t>
      </w:r>
      <w:r w:rsidRPr="00D61A34">
        <w:rPr>
          <w:szCs w:val="28"/>
        </w:rPr>
        <w:t>лютого</w:t>
      </w:r>
      <w:r w:rsidR="00F532E5" w:rsidRPr="00D61A34">
        <w:rPr>
          <w:szCs w:val="28"/>
        </w:rPr>
        <w:t xml:space="preserve"> 202</w:t>
      </w:r>
      <w:r w:rsidRPr="00D61A34">
        <w:rPr>
          <w:szCs w:val="28"/>
        </w:rPr>
        <w:t>6 року № 73/21/1-1789-2026</w:t>
      </w:r>
      <w:r w:rsidR="00F532E5" w:rsidRPr="00D61A34">
        <w:rPr>
          <w:szCs w:val="28"/>
        </w:rPr>
        <w:t xml:space="preserve">) звернулася до голови обласної ради та голови постійної комісії з проханням надати допомогу та розглянути питання щодо включення військової частини </w:t>
      </w:r>
      <w:r w:rsidRPr="00D61A34">
        <w:rPr>
          <w:szCs w:val="28"/>
        </w:rPr>
        <w:t>3073</w:t>
      </w:r>
      <w:r w:rsidR="00F532E5" w:rsidRPr="00D61A34">
        <w:rPr>
          <w:szCs w:val="28"/>
        </w:rPr>
        <w:t xml:space="preserve"> до співвиконавців регіональної Програми забезпечення громадського порядку та громадської безпеки на території Дніпропетровської області на період до </w:t>
      </w:r>
      <w:r w:rsidRPr="00D61A34">
        <w:rPr>
          <w:szCs w:val="28"/>
        </w:rPr>
        <w:t>2028</w:t>
      </w:r>
      <w:r w:rsidR="00F532E5" w:rsidRPr="00D61A34">
        <w:rPr>
          <w:szCs w:val="28"/>
        </w:rPr>
        <w:t xml:space="preserve"> року (далі – Програма) у підпункт 6.1 пункту 6 Переліку завдань і заходів Програми.  </w:t>
      </w:r>
    </w:p>
    <w:p w:rsidR="00D61A34" w:rsidRPr="00D61A34" w:rsidRDefault="00D61A34" w:rsidP="0033625A">
      <w:pPr>
        <w:ind w:firstLine="708"/>
        <w:jc w:val="both"/>
        <w:rPr>
          <w:szCs w:val="28"/>
        </w:rPr>
      </w:pPr>
    </w:p>
    <w:p w:rsidR="00F532E5" w:rsidRPr="00D61A34" w:rsidRDefault="00D61A34" w:rsidP="00D75C9F">
      <w:pPr>
        <w:jc w:val="both"/>
        <w:rPr>
          <w:szCs w:val="28"/>
        </w:rPr>
      </w:pPr>
      <w:r w:rsidRPr="00D61A34">
        <w:rPr>
          <w:szCs w:val="28"/>
        </w:rPr>
        <w:t>ВИСТУПИЛИ:</w:t>
      </w:r>
      <w:r>
        <w:rPr>
          <w:szCs w:val="28"/>
        </w:rPr>
        <w:t xml:space="preserve"> </w:t>
      </w:r>
      <w:r w:rsidR="0033625A" w:rsidRPr="00D61A34">
        <w:rPr>
          <w:szCs w:val="28"/>
        </w:rPr>
        <w:t xml:space="preserve">Юрій </w:t>
      </w:r>
      <w:r w:rsidR="00F532E5" w:rsidRPr="00D61A34">
        <w:rPr>
          <w:szCs w:val="28"/>
        </w:rPr>
        <w:t>Порожній</w:t>
      </w:r>
    </w:p>
    <w:p w:rsidR="00F532E5" w:rsidRPr="00D61A34" w:rsidRDefault="00F532E5" w:rsidP="00F532E5">
      <w:pPr>
        <w:ind w:firstLine="708"/>
        <w:jc w:val="both"/>
        <w:rPr>
          <w:szCs w:val="28"/>
        </w:rPr>
      </w:pPr>
    </w:p>
    <w:p w:rsidR="00F532E5" w:rsidRPr="00D61A34" w:rsidRDefault="00F532E5" w:rsidP="00FD63D0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F532E5" w:rsidRPr="00D61A34" w:rsidRDefault="00A629F3" w:rsidP="00F532E5">
      <w:pPr>
        <w:ind w:firstLine="708"/>
        <w:jc w:val="both"/>
        <w:rPr>
          <w:szCs w:val="28"/>
        </w:rPr>
      </w:pPr>
      <w:r w:rsidRPr="00D61A34">
        <w:rPr>
          <w:szCs w:val="28"/>
        </w:rPr>
        <w:t xml:space="preserve">Доручити </w:t>
      </w:r>
      <w:r w:rsidR="00F532E5" w:rsidRPr="00D61A34">
        <w:rPr>
          <w:szCs w:val="28"/>
        </w:rPr>
        <w:t xml:space="preserve"> </w:t>
      </w:r>
      <w:r w:rsidRPr="00D61A34">
        <w:rPr>
          <w:szCs w:val="28"/>
        </w:rPr>
        <w:t xml:space="preserve">управлінню взаємодії з правоохоронними органами та оборонної роботи обласної державної адміністрації вивчити питання щодо доцільності включення </w:t>
      </w:r>
      <w:r w:rsidR="00F532E5" w:rsidRPr="00D61A34">
        <w:rPr>
          <w:szCs w:val="28"/>
        </w:rPr>
        <w:t xml:space="preserve">військової частини </w:t>
      </w:r>
      <w:r w:rsidRPr="00D61A34">
        <w:rPr>
          <w:szCs w:val="28"/>
        </w:rPr>
        <w:t>3073</w:t>
      </w:r>
      <w:r w:rsidR="00F532E5" w:rsidRPr="00D61A34">
        <w:rPr>
          <w:szCs w:val="28"/>
        </w:rPr>
        <w:t xml:space="preserve"> до співвиконавців регіональної Програми забезпечення громадського порядку та громадської безпеки на території Дніпропетро</w:t>
      </w:r>
      <w:r w:rsidRPr="00D61A34">
        <w:rPr>
          <w:szCs w:val="28"/>
        </w:rPr>
        <w:t>вської області на період до 2028 року</w:t>
      </w:r>
      <w:r w:rsidR="00F532E5" w:rsidRPr="00D61A34">
        <w:rPr>
          <w:szCs w:val="28"/>
        </w:rPr>
        <w:t xml:space="preserve"> у підпункт 6.1 пункту 6 Переліку завдань і заходів Програми.  </w:t>
      </w:r>
    </w:p>
    <w:p w:rsidR="00FD63D0" w:rsidRPr="00D61A34" w:rsidRDefault="00FD63D0" w:rsidP="00A629F3">
      <w:pPr>
        <w:ind w:firstLine="709"/>
        <w:jc w:val="both"/>
        <w:rPr>
          <w:bCs/>
          <w:szCs w:val="28"/>
        </w:rPr>
      </w:pPr>
    </w:p>
    <w:p w:rsidR="003F3644" w:rsidRPr="00D61A34" w:rsidRDefault="003F3644" w:rsidP="003F3644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lastRenderedPageBreak/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-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</w:tr>
      <w:tr w:rsidR="003F3644" w:rsidRPr="00D61A34" w:rsidTr="003F3644">
        <w:tc>
          <w:tcPr>
            <w:tcW w:w="2721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1167" w:type="dxa"/>
            <w:shd w:val="clear" w:color="auto" w:fill="auto"/>
          </w:tcPr>
          <w:p w:rsidR="003F3644" w:rsidRPr="00D61A34" w:rsidRDefault="003F3644" w:rsidP="003F3644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3F3644" w:rsidRPr="00D61A34" w:rsidRDefault="0023337A" w:rsidP="003F3644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  <w:bookmarkStart w:id="2" w:name="_GoBack"/>
            <w:bookmarkEnd w:id="2"/>
          </w:p>
        </w:tc>
      </w:tr>
    </w:tbl>
    <w:p w:rsidR="00A629F3" w:rsidRPr="00D61A34" w:rsidRDefault="00A629F3" w:rsidP="00A629F3">
      <w:pPr>
        <w:spacing w:line="276" w:lineRule="auto"/>
        <w:jc w:val="both"/>
        <w:rPr>
          <w:szCs w:val="28"/>
        </w:rPr>
      </w:pPr>
    </w:p>
    <w:p w:rsidR="00A629F3" w:rsidRPr="00D61A34" w:rsidRDefault="00A629F3" w:rsidP="00D75C9F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A629F3" w:rsidRPr="00D61A34" w:rsidRDefault="00A629F3" w:rsidP="00A629F3">
      <w:pPr>
        <w:ind w:firstLine="708"/>
        <w:jc w:val="both"/>
        <w:rPr>
          <w:bCs/>
          <w:szCs w:val="28"/>
          <w:lang w:val="ru-RU"/>
        </w:rPr>
      </w:pPr>
      <w:r w:rsidRPr="00D61A34">
        <w:rPr>
          <w:bCs/>
          <w:szCs w:val="28"/>
        </w:rPr>
        <w:t xml:space="preserve">За результатами голосування рішення </w:t>
      </w:r>
      <w:r w:rsidR="00BD36C4" w:rsidRPr="00D61A34">
        <w:rPr>
          <w:bCs/>
          <w:szCs w:val="28"/>
        </w:rPr>
        <w:t xml:space="preserve">не </w:t>
      </w:r>
      <w:r w:rsidRPr="00D61A34">
        <w:rPr>
          <w:bCs/>
          <w:szCs w:val="28"/>
        </w:rPr>
        <w:t>прийняте.</w:t>
      </w:r>
    </w:p>
    <w:p w:rsidR="000E3745" w:rsidRPr="00D61A34" w:rsidRDefault="000E3745" w:rsidP="00A629F3">
      <w:pPr>
        <w:jc w:val="both"/>
        <w:rPr>
          <w:bCs/>
          <w:szCs w:val="28"/>
        </w:rPr>
      </w:pPr>
    </w:p>
    <w:p w:rsidR="00894315" w:rsidRPr="00D61A34" w:rsidRDefault="00894315" w:rsidP="00D75C9F">
      <w:pPr>
        <w:jc w:val="both"/>
        <w:rPr>
          <w:bCs/>
          <w:szCs w:val="28"/>
        </w:rPr>
      </w:pPr>
      <w:r w:rsidRPr="00D61A34">
        <w:rPr>
          <w:bCs/>
          <w:szCs w:val="28"/>
          <w:lang w:val="en-US"/>
        </w:rPr>
        <w:t>C</w:t>
      </w:r>
      <w:r w:rsidRPr="00D61A34">
        <w:rPr>
          <w:bCs/>
          <w:szCs w:val="28"/>
        </w:rPr>
        <w:t>ЛУХАЛИ</w:t>
      </w:r>
      <w:r w:rsidR="00D61A34">
        <w:rPr>
          <w:bCs/>
          <w:szCs w:val="28"/>
        </w:rPr>
        <w:t>:</w:t>
      </w:r>
      <w:r w:rsidRPr="00D61A34">
        <w:rPr>
          <w:bCs/>
          <w:szCs w:val="28"/>
        </w:rPr>
        <w:t xml:space="preserve"> </w:t>
      </w:r>
      <w:r w:rsidR="00987DDE" w:rsidRPr="00D61A34">
        <w:rPr>
          <w:bCs/>
          <w:szCs w:val="28"/>
        </w:rPr>
        <w:t>І</w:t>
      </w:r>
      <w:r w:rsidR="00F532E5" w:rsidRPr="00D61A34">
        <w:rPr>
          <w:bCs/>
          <w:szCs w:val="28"/>
          <w:lang w:val="en-US"/>
        </w:rPr>
        <w:t>X</w:t>
      </w:r>
      <w:r w:rsidRPr="00D61A34">
        <w:rPr>
          <w:bCs/>
          <w:szCs w:val="28"/>
        </w:rPr>
        <w:t>. Про затвердження виснов</w:t>
      </w:r>
      <w:r w:rsidR="00193481" w:rsidRPr="00D61A34">
        <w:rPr>
          <w:bCs/>
          <w:szCs w:val="28"/>
        </w:rPr>
        <w:t>ків та</w:t>
      </w:r>
      <w:r w:rsidRPr="00D61A34">
        <w:rPr>
          <w:bCs/>
          <w:szCs w:val="28"/>
        </w:rPr>
        <w:t xml:space="preserve"> рекомендацій з поіменним голосуванням.</w:t>
      </w:r>
    </w:p>
    <w:p w:rsidR="007C5111" w:rsidRPr="00D61A34" w:rsidRDefault="007C5111" w:rsidP="00894315">
      <w:pPr>
        <w:ind w:firstLine="709"/>
        <w:jc w:val="both"/>
        <w:rPr>
          <w:bCs/>
          <w:iCs/>
          <w:szCs w:val="28"/>
        </w:rPr>
      </w:pPr>
    </w:p>
    <w:p w:rsidR="00E72258" w:rsidRPr="00D61A34" w:rsidRDefault="00894315" w:rsidP="00894315">
      <w:pPr>
        <w:jc w:val="both"/>
        <w:rPr>
          <w:szCs w:val="28"/>
        </w:rPr>
      </w:pPr>
      <w:r w:rsidRPr="00D61A34">
        <w:rPr>
          <w:szCs w:val="28"/>
        </w:rPr>
        <w:tab/>
        <w:t xml:space="preserve">Інформація: </w:t>
      </w:r>
      <w:r w:rsidR="00C3674E" w:rsidRPr="00D61A34">
        <w:rPr>
          <w:szCs w:val="28"/>
        </w:rPr>
        <w:t xml:space="preserve">Юрія </w:t>
      </w:r>
      <w:r w:rsidR="007C5111" w:rsidRPr="00D61A34">
        <w:rPr>
          <w:szCs w:val="28"/>
        </w:rPr>
        <w:t>Порожнього</w:t>
      </w:r>
    </w:p>
    <w:p w:rsidR="00C3674E" w:rsidRPr="00D61A34" w:rsidRDefault="00C3674E" w:rsidP="00894315">
      <w:pPr>
        <w:jc w:val="both"/>
        <w:rPr>
          <w:szCs w:val="28"/>
        </w:rPr>
      </w:pPr>
    </w:p>
    <w:p w:rsidR="00390834" w:rsidRPr="00D61A34" w:rsidRDefault="00D61A34" w:rsidP="00894315">
      <w:pPr>
        <w:spacing w:line="276" w:lineRule="auto"/>
        <w:jc w:val="both"/>
        <w:rPr>
          <w:szCs w:val="28"/>
        </w:rPr>
      </w:pPr>
      <w:r w:rsidRPr="00D61A34">
        <w:rPr>
          <w:szCs w:val="28"/>
        </w:rPr>
        <w:t>ВИСТУПИЛИ:</w:t>
      </w:r>
      <w:r>
        <w:rPr>
          <w:szCs w:val="28"/>
        </w:rPr>
        <w:t xml:space="preserve"> </w:t>
      </w:r>
      <w:r w:rsidR="00C3674E" w:rsidRPr="00D61A34">
        <w:rPr>
          <w:szCs w:val="28"/>
        </w:rPr>
        <w:t xml:space="preserve">Юрій </w:t>
      </w:r>
      <w:r w:rsidR="007C5111" w:rsidRPr="00D61A34">
        <w:rPr>
          <w:szCs w:val="28"/>
        </w:rPr>
        <w:t xml:space="preserve">Порожній </w:t>
      </w:r>
      <w:r w:rsidR="00894315" w:rsidRPr="00D61A34">
        <w:rPr>
          <w:szCs w:val="28"/>
        </w:rPr>
        <w:t>щодо на</w:t>
      </w:r>
      <w:r w:rsidR="00C3674E" w:rsidRPr="00D61A34">
        <w:rPr>
          <w:szCs w:val="28"/>
        </w:rPr>
        <w:t>брання чинності Закону України “</w:t>
      </w:r>
      <w:r w:rsidR="00894315" w:rsidRPr="00D61A34">
        <w:rPr>
          <w:szCs w:val="28"/>
        </w:rPr>
        <w:t>Про в</w:t>
      </w:r>
      <w:r w:rsidR="00C3674E" w:rsidRPr="00D61A34">
        <w:rPr>
          <w:szCs w:val="28"/>
        </w:rPr>
        <w:t>несення змін до Закону України “</w:t>
      </w:r>
      <w:r w:rsidR="00894315" w:rsidRPr="00D61A34">
        <w:rPr>
          <w:szCs w:val="28"/>
        </w:rPr>
        <w:t>Про місцеве самоврядування в Україніˮ щодо забезпечення прозорості місцевого самоврядуванняˮ та необх</w:t>
      </w:r>
      <w:r w:rsidR="00193481" w:rsidRPr="00D61A34">
        <w:rPr>
          <w:szCs w:val="28"/>
        </w:rPr>
        <w:t>ідності затвердження висновків та</w:t>
      </w:r>
      <w:r w:rsidR="00894315" w:rsidRPr="00D61A34">
        <w:rPr>
          <w:szCs w:val="28"/>
        </w:rPr>
        <w:t xml:space="preserve"> рекоме</w:t>
      </w:r>
      <w:r w:rsidR="00B224A2" w:rsidRPr="00D61A34">
        <w:rPr>
          <w:szCs w:val="28"/>
        </w:rPr>
        <w:t>ндацій з поіменним голосуванням.</w:t>
      </w:r>
    </w:p>
    <w:p w:rsidR="008031CF" w:rsidRPr="00D61A34" w:rsidRDefault="008031CF" w:rsidP="00FF2D1F">
      <w:pPr>
        <w:ind w:firstLine="708"/>
        <w:jc w:val="both"/>
        <w:rPr>
          <w:szCs w:val="28"/>
        </w:rPr>
      </w:pPr>
    </w:p>
    <w:p w:rsidR="00204508" w:rsidRPr="00D61A34" w:rsidRDefault="00B10E0A" w:rsidP="00FF2D1F">
      <w:pPr>
        <w:ind w:firstLine="708"/>
        <w:jc w:val="both"/>
        <w:rPr>
          <w:szCs w:val="28"/>
        </w:rPr>
      </w:pPr>
      <w:r w:rsidRPr="00D61A34">
        <w:rPr>
          <w:szCs w:val="28"/>
        </w:rPr>
        <w:t>На голосування винесено питання:</w:t>
      </w:r>
    </w:p>
    <w:p w:rsidR="00574DFC" w:rsidRPr="00D61A34" w:rsidRDefault="00390834" w:rsidP="00390834">
      <w:pPr>
        <w:spacing w:line="276" w:lineRule="auto"/>
        <w:ind w:firstLine="709"/>
        <w:jc w:val="both"/>
        <w:rPr>
          <w:szCs w:val="28"/>
        </w:rPr>
      </w:pPr>
      <w:r w:rsidRPr="00D61A34">
        <w:rPr>
          <w:szCs w:val="28"/>
        </w:rPr>
        <w:t>Затвердити висновки та</w:t>
      </w:r>
      <w:r w:rsidR="00B10E0A" w:rsidRPr="00D61A34">
        <w:rPr>
          <w:szCs w:val="28"/>
        </w:rPr>
        <w:t xml:space="preserve"> рекомендації постійної комісії обласної ради з питань забезпечення правоохоронної діяльності.</w:t>
      </w:r>
    </w:p>
    <w:p w:rsidR="0033625A" w:rsidRPr="00D61A34" w:rsidRDefault="0033625A" w:rsidP="00FD63D0">
      <w:pPr>
        <w:spacing w:line="276" w:lineRule="auto"/>
        <w:jc w:val="both"/>
        <w:rPr>
          <w:szCs w:val="28"/>
        </w:rPr>
      </w:pPr>
    </w:p>
    <w:p w:rsidR="00821FDF" w:rsidRPr="00D61A34" w:rsidRDefault="00821FDF" w:rsidP="00821FDF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Голосували</w:t>
      </w:r>
      <w:r w:rsidRPr="00D61A34">
        <w:rPr>
          <w:bCs/>
          <w:szCs w:val="28"/>
        </w:rPr>
        <w:t>: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2721"/>
        <w:gridCol w:w="738"/>
        <w:gridCol w:w="1167"/>
        <w:gridCol w:w="1860"/>
      </w:tblGrid>
      <w:tr w:rsidR="00821FDF" w:rsidRPr="00D61A34" w:rsidTr="000C1A21">
        <w:tc>
          <w:tcPr>
            <w:tcW w:w="2721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Ім’я, прізвище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за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проти</w:t>
            </w:r>
            <w:r>
              <w:rPr>
                <w:bCs/>
                <w:szCs w:val="28"/>
              </w:rPr>
              <w:t>”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>“</w:t>
            </w:r>
            <w:r w:rsidRPr="00D61A34">
              <w:rPr>
                <w:bCs/>
                <w:szCs w:val="28"/>
              </w:rPr>
              <w:t>утримались</w:t>
            </w:r>
            <w:r>
              <w:rPr>
                <w:bCs/>
                <w:szCs w:val="28"/>
              </w:rPr>
              <w:t>”</w:t>
            </w:r>
          </w:p>
        </w:tc>
      </w:tr>
      <w:tr w:rsidR="00821FDF" w:rsidRPr="00D61A34" w:rsidTr="000C1A21">
        <w:tc>
          <w:tcPr>
            <w:tcW w:w="2721" w:type="dxa"/>
            <w:shd w:val="clear" w:color="auto" w:fill="auto"/>
          </w:tcPr>
          <w:p w:rsidR="00821FDF" w:rsidRPr="00D61A34" w:rsidRDefault="00821FDF" w:rsidP="000C1A21">
            <w:pPr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Юрій Порожній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0C1A21">
        <w:tc>
          <w:tcPr>
            <w:tcW w:w="2721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Сергій Манза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0C1A21">
        <w:tc>
          <w:tcPr>
            <w:tcW w:w="2721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Антоніна Ульяхіна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0C1A21">
        <w:tc>
          <w:tcPr>
            <w:tcW w:w="2721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Віктор Заворотній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0C1A21">
        <w:tc>
          <w:tcPr>
            <w:tcW w:w="2721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Євген Удод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1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  <w:tr w:rsidR="00821FDF" w:rsidRPr="00D61A34" w:rsidTr="000C1A21">
        <w:tc>
          <w:tcPr>
            <w:tcW w:w="2721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Усього:</w:t>
            </w:r>
          </w:p>
        </w:tc>
        <w:tc>
          <w:tcPr>
            <w:tcW w:w="738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5</w:t>
            </w:r>
          </w:p>
        </w:tc>
        <w:tc>
          <w:tcPr>
            <w:tcW w:w="1167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  <w:tc>
          <w:tcPr>
            <w:tcW w:w="1860" w:type="dxa"/>
            <w:shd w:val="clear" w:color="auto" w:fill="auto"/>
          </w:tcPr>
          <w:p w:rsidR="00821FDF" w:rsidRPr="00D61A34" w:rsidRDefault="00821FDF" w:rsidP="000C1A21">
            <w:pPr>
              <w:jc w:val="both"/>
              <w:rPr>
                <w:bCs/>
                <w:szCs w:val="28"/>
              </w:rPr>
            </w:pPr>
            <w:r w:rsidRPr="00D61A34">
              <w:rPr>
                <w:bCs/>
                <w:szCs w:val="28"/>
              </w:rPr>
              <w:t>-</w:t>
            </w:r>
          </w:p>
        </w:tc>
      </w:tr>
    </w:tbl>
    <w:p w:rsidR="009F5511" w:rsidRPr="00D61A34" w:rsidRDefault="009F5511" w:rsidP="00DC3DF7">
      <w:pPr>
        <w:jc w:val="both"/>
        <w:rPr>
          <w:szCs w:val="28"/>
        </w:rPr>
      </w:pPr>
    </w:p>
    <w:p w:rsidR="00894315" w:rsidRPr="00D61A34" w:rsidRDefault="00894315" w:rsidP="00D75C9F">
      <w:pPr>
        <w:jc w:val="both"/>
        <w:rPr>
          <w:szCs w:val="28"/>
        </w:rPr>
      </w:pPr>
      <w:r w:rsidRPr="00D61A34">
        <w:rPr>
          <w:szCs w:val="28"/>
        </w:rPr>
        <w:t>ВИРІШИЛИ:</w:t>
      </w:r>
    </w:p>
    <w:p w:rsidR="00894315" w:rsidRPr="00D61A34" w:rsidRDefault="00894315" w:rsidP="007C5111">
      <w:pPr>
        <w:spacing w:line="276" w:lineRule="auto"/>
        <w:ind w:firstLine="709"/>
        <w:jc w:val="both"/>
        <w:rPr>
          <w:bCs/>
          <w:szCs w:val="28"/>
        </w:rPr>
      </w:pPr>
      <w:r w:rsidRPr="00D61A34">
        <w:rPr>
          <w:bCs/>
          <w:szCs w:val="28"/>
        </w:rPr>
        <w:t>За результатами г</w:t>
      </w:r>
      <w:r w:rsidR="00390834" w:rsidRPr="00D61A34">
        <w:rPr>
          <w:bCs/>
          <w:szCs w:val="28"/>
        </w:rPr>
        <w:t>олосування затвердити висновки та</w:t>
      </w:r>
      <w:r w:rsidRPr="00D61A34">
        <w:rPr>
          <w:bCs/>
          <w:szCs w:val="28"/>
        </w:rPr>
        <w:t xml:space="preserve"> рекомендації</w:t>
      </w:r>
      <w:r w:rsidRPr="00D61A34">
        <w:t xml:space="preserve"> </w:t>
      </w:r>
      <w:r w:rsidRPr="00D61A34">
        <w:rPr>
          <w:bCs/>
          <w:szCs w:val="28"/>
        </w:rPr>
        <w:t xml:space="preserve">постійної комісії обласної ради </w:t>
      </w:r>
      <w:r w:rsidR="007C5111" w:rsidRPr="00D61A34">
        <w:rPr>
          <w:bCs/>
          <w:szCs w:val="28"/>
        </w:rPr>
        <w:t>з питань забезпечення правоохоронної діяльності.</w:t>
      </w:r>
    </w:p>
    <w:p w:rsidR="002E5DF3" w:rsidRPr="00D61A34" w:rsidRDefault="002661F3" w:rsidP="002B0639">
      <w:pPr>
        <w:jc w:val="both"/>
        <w:rPr>
          <w:bCs/>
          <w:szCs w:val="28"/>
        </w:rPr>
      </w:pPr>
      <w:r w:rsidRPr="00D61A34">
        <w:rPr>
          <w:szCs w:val="28"/>
        </w:rPr>
        <w:t xml:space="preserve"> </w:t>
      </w:r>
    </w:p>
    <w:p w:rsidR="002E5DF3" w:rsidRPr="00D61A34" w:rsidRDefault="002E5DF3" w:rsidP="00DC3DF7">
      <w:pPr>
        <w:jc w:val="both"/>
        <w:rPr>
          <w:bCs/>
          <w:szCs w:val="28"/>
        </w:rPr>
      </w:pPr>
    </w:p>
    <w:p w:rsidR="00547C6B" w:rsidRPr="00D61A34" w:rsidRDefault="00DF65D4" w:rsidP="00DC3DF7">
      <w:pPr>
        <w:jc w:val="both"/>
      </w:pPr>
      <w:r w:rsidRPr="00D61A34">
        <w:t xml:space="preserve">Голова </w:t>
      </w:r>
      <w:r w:rsidR="00B94892">
        <w:t xml:space="preserve">постійної </w:t>
      </w:r>
      <w:r w:rsidRPr="00D61A34">
        <w:t>комісії</w:t>
      </w:r>
      <w:r w:rsidRPr="00D61A34">
        <w:tab/>
      </w:r>
      <w:r w:rsidRPr="00D61A34">
        <w:tab/>
      </w:r>
      <w:r w:rsidRPr="00D61A34">
        <w:tab/>
        <w:t xml:space="preserve">               </w:t>
      </w:r>
      <w:r w:rsidR="00B94892">
        <w:t xml:space="preserve">              </w:t>
      </w:r>
      <w:r w:rsidR="00C3674E" w:rsidRPr="00D61A34">
        <w:t xml:space="preserve"> Юрій </w:t>
      </w:r>
      <w:r w:rsidRPr="00D61A34">
        <w:t>ПОРОЖНІЙ</w:t>
      </w:r>
    </w:p>
    <w:p w:rsidR="00547C6B" w:rsidRPr="00D61A34" w:rsidRDefault="00547C6B" w:rsidP="00DC3DF7">
      <w:pPr>
        <w:jc w:val="both"/>
        <w:rPr>
          <w:sz w:val="16"/>
          <w:szCs w:val="16"/>
        </w:rPr>
      </w:pPr>
    </w:p>
    <w:p w:rsidR="00547C6B" w:rsidRPr="00D61A34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Pr="00D61A34" w:rsidRDefault="00547C6B" w:rsidP="00DC3DF7">
      <w:pPr>
        <w:jc w:val="both"/>
      </w:pPr>
    </w:p>
    <w:p w:rsidR="00547C6B" w:rsidRPr="00B94892" w:rsidRDefault="00DF65D4" w:rsidP="00DC3DF7">
      <w:pPr>
        <w:jc w:val="both"/>
      </w:pPr>
      <w:r w:rsidRPr="00D61A34">
        <w:t xml:space="preserve">Секретар </w:t>
      </w:r>
      <w:r w:rsidR="00B94892">
        <w:t>постійної комісії</w:t>
      </w:r>
      <w:r w:rsidR="00B94892">
        <w:tab/>
      </w:r>
      <w:r w:rsidR="00B94892">
        <w:tab/>
      </w:r>
      <w:r w:rsidR="00B94892">
        <w:tab/>
      </w:r>
      <w:r w:rsidR="00B94892">
        <w:tab/>
        <w:t xml:space="preserve">              </w:t>
      </w:r>
      <w:r w:rsidRPr="00D61A34">
        <w:t xml:space="preserve">  </w:t>
      </w:r>
      <w:bookmarkEnd w:id="1"/>
      <w:r w:rsidR="00C3674E" w:rsidRPr="00D61A34">
        <w:t xml:space="preserve">    Сергій</w:t>
      </w:r>
      <w:r w:rsidRPr="00D61A34">
        <w:t xml:space="preserve"> МАНЗА</w:t>
      </w:r>
    </w:p>
    <w:sectPr w:rsidR="00547C6B" w:rsidRPr="00B94892" w:rsidSect="00FD63D0">
      <w:headerReference w:type="even" r:id="rId10"/>
      <w:headerReference w:type="default" r:id="rId11"/>
      <w:pgSz w:w="11906" w:h="16838"/>
      <w:pgMar w:top="568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644" w:rsidRDefault="003F3644">
      <w:r>
        <w:separator/>
      </w:r>
    </w:p>
  </w:endnote>
  <w:endnote w:type="continuationSeparator" w:id="0">
    <w:p w:rsidR="003F3644" w:rsidRDefault="003F3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644" w:rsidRDefault="003F3644">
      <w:r>
        <w:separator/>
      </w:r>
    </w:p>
  </w:footnote>
  <w:footnote w:type="continuationSeparator" w:id="0">
    <w:p w:rsidR="003F3644" w:rsidRDefault="003F36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44" w:rsidRDefault="003F364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3F3644" w:rsidRDefault="003F364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644" w:rsidRDefault="003F364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3337A">
      <w:rPr>
        <w:rStyle w:val="aa"/>
        <w:noProof/>
      </w:rPr>
      <w:t>8</w:t>
    </w:r>
    <w:r>
      <w:rPr>
        <w:rStyle w:val="aa"/>
      </w:rPr>
      <w:fldChar w:fldCharType="end"/>
    </w:r>
  </w:p>
  <w:p w:rsidR="003F3644" w:rsidRDefault="003F3644" w:rsidP="00C40D0E">
    <w:pPr>
      <w:pStyle w:val="a9"/>
    </w:pPr>
  </w:p>
  <w:p w:rsidR="003F3644" w:rsidRDefault="003F3644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4099D"/>
    <w:rsid w:val="00043517"/>
    <w:rsid w:val="000619AD"/>
    <w:rsid w:val="00064916"/>
    <w:rsid w:val="00071928"/>
    <w:rsid w:val="000741AB"/>
    <w:rsid w:val="00075520"/>
    <w:rsid w:val="00076B6E"/>
    <w:rsid w:val="00082CBB"/>
    <w:rsid w:val="00083A16"/>
    <w:rsid w:val="00090408"/>
    <w:rsid w:val="00093CA6"/>
    <w:rsid w:val="00094514"/>
    <w:rsid w:val="000A0C61"/>
    <w:rsid w:val="000A3584"/>
    <w:rsid w:val="000D3C22"/>
    <w:rsid w:val="000D7773"/>
    <w:rsid w:val="000E3745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56E25"/>
    <w:rsid w:val="00156F36"/>
    <w:rsid w:val="001642B9"/>
    <w:rsid w:val="00166324"/>
    <w:rsid w:val="00171411"/>
    <w:rsid w:val="00173127"/>
    <w:rsid w:val="00174C77"/>
    <w:rsid w:val="00181EC3"/>
    <w:rsid w:val="00193481"/>
    <w:rsid w:val="00193AF6"/>
    <w:rsid w:val="001A6C33"/>
    <w:rsid w:val="001A6D95"/>
    <w:rsid w:val="001B26DC"/>
    <w:rsid w:val="001B2DB4"/>
    <w:rsid w:val="001B3AE4"/>
    <w:rsid w:val="001B71EB"/>
    <w:rsid w:val="001C41EB"/>
    <w:rsid w:val="001D0CE5"/>
    <w:rsid w:val="001D22D3"/>
    <w:rsid w:val="001D6CCF"/>
    <w:rsid w:val="001E19B5"/>
    <w:rsid w:val="001E29AD"/>
    <w:rsid w:val="001E329E"/>
    <w:rsid w:val="001E7C31"/>
    <w:rsid w:val="00201CFB"/>
    <w:rsid w:val="00201D20"/>
    <w:rsid w:val="002033E0"/>
    <w:rsid w:val="00204508"/>
    <w:rsid w:val="002074AC"/>
    <w:rsid w:val="00211A21"/>
    <w:rsid w:val="0023337A"/>
    <w:rsid w:val="00235C32"/>
    <w:rsid w:val="00237E91"/>
    <w:rsid w:val="00240845"/>
    <w:rsid w:val="002474C7"/>
    <w:rsid w:val="00250534"/>
    <w:rsid w:val="00253F5E"/>
    <w:rsid w:val="00265FDF"/>
    <w:rsid w:val="0026616A"/>
    <w:rsid w:val="002661F3"/>
    <w:rsid w:val="0026708E"/>
    <w:rsid w:val="00267A52"/>
    <w:rsid w:val="00276B8B"/>
    <w:rsid w:val="00276C79"/>
    <w:rsid w:val="0028515B"/>
    <w:rsid w:val="00287491"/>
    <w:rsid w:val="00287825"/>
    <w:rsid w:val="00292007"/>
    <w:rsid w:val="00295E48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2E6479"/>
    <w:rsid w:val="00306B6D"/>
    <w:rsid w:val="00312537"/>
    <w:rsid w:val="00326A59"/>
    <w:rsid w:val="00335020"/>
    <w:rsid w:val="0033625A"/>
    <w:rsid w:val="00336F3D"/>
    <w:rsid w:val="00362220"/>
    <w:rsid w:val="00362C0B"/>
    <w:rsid w:val="003632BD"/>
    <w:rsid w:val="00373818"/>
    <w:rsid w:val="0038531E"/>
    <w:rsid w:val="003878F6"/>
    <w:rsid w:val="00390834"/>
    <w:rsid w:val="00393DF4"/>
    <w:rsid w:val="0039684C"/>
    <w:rsid w:val="003A6FE1"/>
    <w:rsid w:val="003B4F6F"/>
    <w:rsid w:val="003C231E"/>
    <w:rsid w:val="003D05D0"/>
    <w:rsid w:val="003F3644"/>
    <w:rsid w:val="003F5C4E"/>
    <w:rsid w:val="00402413"/>
    <w:rsid w:val="004036F4"/>
    <w:rsid w:val="00407373"/>
    <w:rsid w:val="00412CE2"/>
    <w:rsid w:val="00414B6A"/>
    <w:rsid w:val="0041757A"/>
    <w:rsid w:val="0042083B"/>
    <w:rsid w:val="00426E62"/>
    <w:rsid w:val="00426F9D"/>
    <w:rsid w:val="00436C7F"/>
    <w:rsid w:val="00442864"/>
    <w:rsid w:val="004510BA"/>
    <w:rsid w:val="00454CD7"/>
    <w:rsid w:val="004561CE"/>
    <w:rsid w:val="00457DA8"/>
    <w:rsid w:val="00460E29"/>
    <w:rsid w:val="00461E52"/>
    <w:rsid w:val="004A3311"/>
    <w:rsid w:val="004A4E45"/>
    <w:rsid w:val="004A73D6"/>
    <w:rsid w:val="004B334B"/>
    <w:rsid w:val="004B524A"/>
    <w:rsid w:val="004B75C7"/>
    <w:rsid w:val="004C3060"/>
    <w:rsid w:val="004C6C2D"/>
    <w:rsid w:val="004C7F4D"/>
    <w:rsid w:val="004D0FA5"/>
    <w:rsid w:val="004E3B5F"/>
    <w:rsid w:val="004E51B4"/>
    <w:rsid w:val="004E6C26"/>
    <w:rsid w:val="004E7EC7"/>
    <w:rsid w:val="00512F98"/>
    <w:rsid w:val="005237CE"/>
    <w:rsid w:val="0054395F"/>
    <w:rsid w:val="00544221"/>
    <w:rsid w:val="00547C6B"/>
    <w:rsid w:val="005636DC"/>
    <w:rsid w:val="00564CF6"/>
    <w:rsid w:val="0057453C"/>
    <w:rsid w:val="00574DFC"/>
    <w:rsid w:val="0059214B"/>
    <w:rsid w:val="005B1399"/>
    <w:rsid w:val="005B2C46"/>
    <w:rsid w:val="005C0B4F"/>
    <w:rsid w:val="005E27C4"/>
    <w:rsid w:val="005E5CBA"/>
    <w:rsid w:val="005F6C29"/>
    <w:rsid w:val="00611EB3"/>
    <w:rsid w:val="00621F11"/>
    <w:rsid w:val="00622206"/>
    <w:rsid w:val="00623E43"/>
    <w:rsid w:val="00627512"/>
    <w:rsid w:val="006351FE"/>
    <w:rsid w:val="00636276"/>
    <w:rsid w:val="0065196E"/>
    <w:rsid w:val="006563E1"/>
    <w:rsid w:val="00661FD0"/>
    <w:rsid w:val="0066787E"/>
    <w:rsid w:val="006850EF"/>
    <w:rsid w:val="00693874"/>
    <w:rsid w:val="00695815"/>
    <w:rsid w:val="006A3D9E"/>
    <w:rsid w:val="006B407A"/>
    <w:rsid w:val="006C03C0"/>
    <w:rsid w:val="006C0767"/>
    <w:rsid w:val="006C0BED"/>
    <w:rsid w:val="006C3FD7"/>
    <w:rsid w:val="006D4356"/>
    <w:rsid w:val="006E55BA"/>
    <w:rsid w:val="006F1ABA"/>
    <w:rsid w:val="006F30BB"/>
    <w:rsid w:val="006F4198"/>
    <w:rsid w:val="006F438A"/>
    <w:rsid w:val="006F5749"/>
    <w:rsid w:val="006F6233"/>
    <w:rsid w:val="00700D7F"/>
    <w:rsid w:val="00713684"/>
    <w:rsid w:val="00715176"/>
    <w:rsid w:val="007308FB"/>
    <w:rsid w:val="00741615"/>
    <w:rsid w:val="0074357B"/>
    <w:rsid w:val="007506AA"/>
    <w:rsid w:val="007519E3"/>
    <w:rsid w:val="007524D2"/>
    <w:rsid w:val="00755A67"/>
    <w:rsid w:val="007574D3"/>
    <w:rsid w:val="00760533"/>
    <w:rsid w:val="007863D1"/>
    <w:rsid w:val="00787ADC"/>
    <w:rsid w:val="00790277"/>
    <w:rsid w:val="007947C9"/>
    <w:rsid w:val="00795248"/>
    <w:rsid w:val="00795FAB"/>
    <w:rsid w:val="007A010D"/>
    <w:rsid w:val="007A1D54"/>
    <w:rsid w:val="007B17F8"/>
    <w:rsid w:val="007C16AC"/>
    <w:rsid w:val="007C25E2"/>
    <w:rsid w:val="007C39C6"/>
    <w:rsid w:val="007C5111"/>
    <w:rsid w:val="007D0033"/>
    <w:rsid w:val="007D1C74"/>
    <w:rsid w:val="007D2649"/>
    <w:rsid w:val="007D2751"/>
    <w:rsid w:val="007D305F"/>
    <w:rsid w:val="007E1BD1"/>
    <w:rsid w:val="007F3CF6"/>
    <w:rsid w:val="007F7F5C"/>
    <w:rsid w:val="008031CF"/>
    <w:rsid w:val="00804090"/>
    <w:rsid w:val="00806A42"/>
    <w:rsid w:val="00812660"/>
    <w:rsid w:val="00821FDF"/>
    <w:rsid w:val="00830CFD"/>
    <w:rsid w:val="00833FAA"/>
    <w:rsid w:val="008435A0"/>
    <w:rsid w:val="00851722"/>
    <w:rsid w:val="008549F6"/>
    <w:rsid w:val="00855690"/>
    <w:rsid w:val="00861F8B"/>
    <w:rsid w:val="00862204"/>
    <w:rsid w:val="00864712"/>
    <w:rsid w:val="00874473"/>
    <w:rsid w:val="00875BC0"/>
    <w:rsid w:val="008767D2"/>
    <w:rsid w:val="00881F9E"/>
    <w:rsid w:val="0088425C"/>
    <w:rsid w:val="00890A47"/>
    <w:rsid w:val="00890E62"/>
    <w:rsid w:val="00893188"/>
    <w:rsid w:val="008941E2"/>
    <w:rsid w:val="00894315"/>
    <w:rsid w:val="008961B8"/>
    <w:rsid w:val="00896440"/>
    <w:rsid w:val="00896DAA"/>
    <w:rsid w:val="008A5539"/>
    <w:rsid w:val="008B14A9"/>
    <w:rsid w:val="008B35C8"/>
    <w:rsid w:val="008C45F0"/>
    <w:rsid w:val="008C517E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17CB1"/>
    <w:rsid w:val="00927EE5"/>
    <w:rsid w:val="009352B6"/>
    <w:rsid w:val="00945AA1"/>
    <w:rsid w:val="009543D7"/>
    <w:rsid w:val="00955F8E"/>
    <w:rsid w:val="0096244C"/>
    <w:rsid w:val="00962C01"/>
    <w:rsid w:val="00964691"/>
    <w:rsid w:val="00977CFD"/>
    <w:rsid w:val="00983204"/>
    <w:rsid w:val="009854D2"/>
    <w:rsid w:val="00987DDE"/>
    <w:rsid w:val="00990FA4"/>
    <w:rsid w:val="00995067"/>
    <w:rsid w:val="00996EAD"/>
    <w:rsid w:val="009A198A"/>
    <w:rsid w:val="009A3B96"/>
    <w:rsid w:val="009A7709"/>
    <w:rsid w:val="009B1762"/>
    <w:rsid w:val="009B3630"/>
    <w:rsid w:val="009D59F2"/>
    <w:rsid w:val="009E6837"/>
    <w:rsid w:val="009F5511"/>
    <w:rsid w:val="00A003B7"/>
    <w:rsid w:val="00A11B6F"/>
    <w:rsid w:val="00A12310"/>
    <w:rsid w:val="00A1632F"/>
    <w:rsid w:val="00A32CFA"/>
    <w:rsid w:val="00A33D60"/>
    <w:rsid w:val="00A3636D"/>
    <w:rsid w:val="00A42CC1"/>
    <w:rsid w:val="00A42D72"/>
    <w:rsid w:val="00A4682F"/>
    <w:rsid w:val="00A53767"/>
    <w:rsid w:val="00A53980"/>
    <w:rsid w:val="00A57A6F"/>
    <w:rsid w:val="00A629F3"/>
    <w:rsid w:val="00A719A8"/>
    <w:rsid w:val="00A7284E"/>
    <w:rsid w:val="00A73D47"/>
    <w:rsid w:val="00A74F78"/>
    <w:rsid w:val="00A7506B"/>
    <w:rsid w:val="00A76999"/>
    <w:rsid w:val="00A87227"/>
    <w:rsid w:val="00A906B8"/>
    <w:rsid w:val="00A91F15"/>
    <w:rsid w:val="00A9369E"/>
    <w:rsid w:val="00A95AF9"/>
    <w:rsid w:val="00AB3EA1"/>
    <w:rsid w:val="00AC41FD"/>
    <w:rsid w:val="00AE7F32"/>
    <w:rsid w:val="00AF34B1"/>
    <w:rsid w:val="00AF7522"/>
    <w:rsid w:val="00B00CE0"/>
    <w:rsid w:val="00B10E0A"/>
    <w:rsid w:val="00B11D6F"/>
    <w:rsid w:val="00B1438C"/>
    <w:rsid w:val="00B15924"/>
    <w:rsid w:val="00B178B1"/>
    <w:rsid w:val="00B224A2"/>
    <w:rsid w:val="00B232B1"/>
    <w:rsid w:val="00B244DD"/>
    <w:rsid w:val="00B255AE"/>
    <w:rsid w:val="00B25AAA"/>
    <w:rsid w:val="00B302C8"/>
    <w:rsid w:val="00B377DE"/>
    <w:rsid w:val="00B40A58"/>
    <w:rsid w:val="00B47E9A"/>
    <w:rsid w:val="00B55DCD"/>
    <w:rsid w:val="00B60CAA"/>
    <w:rsid w:val="00B65230"/>
    <w:rsid w:val="00B73AD9"/>
    <w:rsid w:val="00B81FF0"/>
    <w:rsid w:val="00B90B53"/>
    <w:rsid w:val="00B917F9"/>
    <w:rsid w:val="00B94892"/>
    <w:rsid w:val="00BA1367"/>
    <w:rsid w:val="00BB165F"/>
    <w:rsid w:val="00BB3D06"/>
    <w:rsid w:val="00BC22C1"/>
    <w:rsid w:val="00BC2C29"/>
    <w:rsid w:val="00BC2ECB"/>
    <w:rsid w:val="00BC3EBD"/>
    <w:rsid w:val="00BD36C4"/>
    <w:rsid w:val="00BE6D72"/>
    <w:rsid w:val="00BE6E71"/>
    <w:rsid w:val="00BF29A8"/>
    <w:rsid w:val="00C02561"/>
    <w:rsid w:val="00C026EA"/>
    <w:rsid w:val="00C02CDE"/>
    <w:rsid w:val="00C10E56"/>
    <w:rsid w:val="00C15E19"/>
    <w:rsid w:val="00C27F6B"/>
    <w:rsid w:val="00C3390B"/>
    <w:rsid w:val="00C3674E"/>
    <w:rsid w:val="00C4060B"/>
    <w:rsid w:val="00C40D0E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366"/>
    <w:rsid w:val="00CB08C5"/>
    <w:rsid w:val="00CB3A15"/>
    <w:rsid w:val="00CC55FF"/>
    <w:rsid w:val="00CD2135"/>
    <w:rsid w:val="00CD3914"/>
    <w:rsid w:val="00CE1832"/>
    <w:rsid w:val="00CE2914"/>
    <w:rsid w:val="00CE6D48"/>
    <w:rsid w:val="00CE702F"/>
    <w:rsid w:val="00CE7D76"/>
    <w:rsid w:val="00CF43F8"/>
    <w:rsid w:val="00CF4E52"/>
    <w:rsid w:val="00D018B9"/>
    <w:rsid w:val="00D22C50"/>
    <w:rsid w:val="00D31B8D"/>
    <w:rsid w:val="00D320C4"/>
    <w:rsid w:val="00D36A9D"/>
    <w:rsid w:val="00D3745E"/>
    <w:rsid w:val="00D476A8"/>
    <w:rsid w:val="00D61A34"/>
    <w:rsid w:val="00D65154"/>
    <w:rsid w:val="00D75C9F"/>
    <w:rsid w:val="00D803BF"/>
    <w:rsid w:val="00D80439"/>
    <w:rsid w:val="00D876B4"/>
    <w:rsid w:val="00D93302"/>
    <w:rsid w:val="00D94C56"/>
    <w:rsid w:val="00DB498F"/>
    <w:rsid w:val="00DC3B95"/>
    <w:rsid w:val="00DC3DF7"/>
    <w:rsid w:val="00DD11E6"/>
    <w:rsid w:val="00DD7ECE"/>
    <w:rsid w:val="00DE081B"/>
    <w:rsid w:val="00DE614A"/>
    <w:rsid w:val="00DF0E2E"/>
    <w:rsid w:val="00DF65D4"/>
    <w:rsid w:val="00E01894"/>
    <w:rsid w:val="00E27937"/>
    <w:rsid w:val="00E32E6D"/>
    <w:rsid w:val="00E3767C"/>
    <w:rsid w:val="00E44A7E"/>
    <w:rsid w:val="00E63527"/>
    <w:rsid w:val="00E67CD2"/>
    <w:rsid w:val="00E72258"/>
    <w:rsid w:val="00E86DA7"/>
    <w:rsid w:val="00E92130"/>
    <w:rsid w:val="00EB0C9E"/>
    <w:rsid w:val="00EB24A0"/>
    <w:rsid w:val="00EB32DE"/>
    <w:rsid w:val="00EB70FC"/>
    <w:rsid w:val="00EB762D"/>
    <w:rsid w:val="00EB7CE9"/>
    <w:rsid w:val="00EC2E6F"/>
    <w:rsid w:val="00EC36B1"/>
    <w:rsid w:val="00EC41A9"/>
    <w:rsid w:val="00EC4804"/>
    <w:rsid w:val="00EC7F7D"/>
    <w:rsid w:val="00ED4001"/>
    <w:rsid w:val="00EE08B6"/>
    <w:rsid w:val="00EE30E2"/>
    <w:rsid w:val="00EE6B69"/>
    <w:rsid w:val="00EE738A"/>
    <w:rsid w:val="00EF11A3"/>
    <w:rsid w:val="00EF40F9"/>
    <w:rsid w:val="00EF48E6"/>
    <w:rsid w:val="00F069BB"/>
    <w:rsid w:val="00F07C6D"/>
    <w:rsid w:val="00F112AA"/>
    <w:rsid w:val="00F22B15"/>
    <w:rsid w:val="00F349D1"/>
    <w:rsid w:val="00F372FD"/>
    <w:rsid w:val="00F409A7"/>
    <w:rsid w:val="00F4122B"/>
    <w:rsid w:val="00F523C1"/>
    <w:rsid w:val="00F524BF"/>
    <w:rsid w:val="00F532A8"/>
    <w:rsid w:val="00F532E5"/>
    <w:rsid w:val="00F53CD8"/>
    <w:rsid w:val="00F55942"/>
    <w:rsid w:val="00F701BC"/>
    <w:rsid w:val="00F707D5"/>
    <w:rsid w:val="00F7192B"/>
    <w:rsid w:val="00F9119A"/>
    <w:rsid w:val="00F928B9"/>
    <w:rsid w:val="00FA6175"/>
    <w:rsid w:val="00FB5A31"/>
    <w:rsid w:val="00FB7EE4"/>
    <w:rsid w:val="00FC0EF6"/>
    <w:rsid w:val="00FC4018"/>
    <w:rsid w:val="00FC47E8"/>
    <w:rsid w:val="00FC77A6"/>
    <w:rsid w:val="00FD5E55"/>
    <w:rsid w:val="00FD63D0"/>
    <w:rsid w:val="00FE0D85"/>
    <w:rsid w:val="00FE6C8B"/>
    <w:rsid w:val="00FF0374"/>
    <w:rsid w:val="00FF2C3F"/>
    <w:rsid w:val="00FF2D1F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2EF5695C-ED1F-428C-99FF-F1CF694E6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4E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C841-5AD2-483D-88C9-4CB574B87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9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14661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81</cp:revision>
  <cp:lastPrinted>2026-02-24T15:02:00Z</cp:lastPrinted>
  <dcterms:created xsi:type="dcterms:W3CDTF">2025-08-21T07:34:00Z</dcterms:created>
  <dcterms:modified xsi:type="dcterms:W3CDTF">2026-02-25T09:10:00Z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