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1CB0B" w14:textId="77777777" w:rsidR="005F6682" w:rsidRPr="00965629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7B5747D3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E6B59E5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576483C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203E1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FBA9B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A9A5E6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4E1DA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4D56DBC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DF90C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C0EC3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D32EB58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557B886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ABEC793" w14:textId="77777777" w:rsidR="00C773AF" w:rsidRPr="00521967" w:rsidRDefault="00C773AF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2CF4891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Про оренду нерухомого майна, </w:t>
      </w:r>
    </w:p>
    <w:p w14:paraId="2B765DCF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що належить до спільної власності </w:t>
      </w:r>
    </w:p>
    <w:p w14:paraId="63207442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територіальних громад сіл, селищ, міст </w:t>
      </w:r>
    </w:p>
    <w:p w14:paraId="2031E12A" w14:textId="76F9AAF5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>Дніпропетровської області</w:t>
      </w:r>
    </w:p>
    <w:p w14:paraId="2D366B93" w14:textId="77777777" w:rsidR="00C773AF" w:rsidRPr="00C773AF" w:rsidRDefault="00C773AF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</w:p>
    <w:p w14:paraId="60279F19" w14:textId="4A1E309D" w:rsidR="005F6682" w:rsidRPr="00066AA0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bCs/>
          <w:color w:val="000000"/>
          <w:sz w:val="28"/>
          <w:szCs w:val="28"/>
        </w:rPr>
      </w:pPr>
      <w:r w:rsidRPr="00066AA0">
        <w:rPr>
          <w:bCs/>
          <w:color w:val="000000"/>
          <w:sz w:val="28"/>
          <w:szCs w:val="28"/>
        </w:rPr>
        <w:t xml:space="preserve">Керуючись законами України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 xml:space="preserve">Про місцеве самоврядування в Україні”,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>Про оренду державного та комунального майна”,</w:t>
      </w:r>
      <w:r w:rsidR="00965629">
        <w:rPr>
          <w:bCs/>
          <w:color w:val="000000"/>
          <w:sz w:val="28"/>
          <w:szCs w:val="28"/>
        </w:rPr>
        <w:t xml:space="preserve"> </w:t>
      </w:r>
      <w:r w:rsidR="009061BC">
        <w:rPr>
          <w:bCs/>
          <w:color w:val="000000"/>
          <w:sz w:val="28"/>
          <w:szCs w:val="28"/>
        </w:rPr>
        <w:t>п</w:t>
      </w:r>
      <w:r w:rsidR="00965629">
        <w:rPr>
          <w:bCs/>
          <w:color w:val="000000"/>
          <w:sz w:val="28"/>
          <w:szCs w:val="28"/>
        </w:rPr>
        <w:t xml:space="preserve">остановою </w:t>
      </w:r>
      <w:r w:rsidR="009061BC">
        <w:rPr>
          <w:bCs/>
          <w:color w:val="000000"/>
          <w:sz w:val="28"/>
          <w:szCs w:val="28"/>
        </w:rPr>
        <w:t>К</w:t>
      </w:r>
      <w:r w:rsidR="00965629">
        <w:rPr>
          <w:bCs/>
          <w:color w:val="000000"/>
          <w:sz w:val="28"/>
          <w:szCs w:val="28"/>
        </w:rPr>
        <w:t xml:space="preserve">абінету </w:t>
      </w:r>
      <w:r w:rsidR="009061BC">
        <w:rPr>
          <w:bCs/>
          <w:color w:val="000000"/>
          <w:sz w:val="28"/>
          <w:szCs w:val="28"/>
        </w:rPr>
        <w:t>М</w:t>
      </w:r>
      <w:r w:rsidR="00965629">
        <w:rPr>
          <w:bCs/>
          <w:color w:val="000000"/>
          <w:sz w:val="28"/>
          <w:szCs w:val="28"/>
        </w:rPr>
        <w:t xml:space="preserve">іністрів України </w:t>
      </w:r>
      <w:r w:rsidR="00965629" w:rsidRPr="00066AA0">
        <w:rPr>
          <w:bCs/>
          <w:color w:val="000000"/>
          <w:sz w:val="28"/>
          <w:szCs w:val="28"/>
        </w:rPr>
        <w:t>“</w:t>
      </w:r>
      <w:r w:rsidR="00965629">
        <w:rPr>
          <w:bCs/>
          <w:color w:val="000000"/>
          <w:sz w:val="28"/>
          <w:szCs w:val="28"/>
        </w:rPr>
        <w:t>Деякі питання забезпечення організації та надання освітніх послуг дітям, які перебувають на стаціонарному лікуванні або яким надається реабілітаційна допомога</w:t>
      </w:r>
      <w:r w:rsidR="00965629" w:rsidRPr="00066AA0">
        <w:rPr>
          <w:bCs/>
          <w:color w:val="000000"/>
          <w:sz w:val="28"/>
          <w:szCs w:val="28"/>
        </w:rPr>
        <w:t>”</w:t>
      </w:r>
      <w:r w:rsidR="00965629">
        <w:rPr>
          <w:bCs/>
          <w:color w:val="000000"/>
          <w:sz w:val="28"/>
          <w:szCs w:val="28"/>
        </w:rPr>
        <w:t>,</w:t>
      </w:r>
      <w:r w:rsidRPr="00066AA0">
        <w:rPr>
          <w:bCs/>
          <w:color w:val="000000"/>
          <w:sz w:val="28"/>
          <w:szCs w:val="28"/>
        </w:rPr>
        <w:t xml:space="preserve"> ураховуючи висновки та рекомендації постійної комісії обласної ради </w:t>
      </w:r>
      <w:r w:rsidRPr="00066AA0">
        <w:rPr>
          <w:bCs/>
          <w:iCs/>
          <w:sz w:val="28"/>
          <w:szCs w:val="28"/>
        </w:rPr>
        <w:t>з питань</w:t>
      </w:r>
      <w:r w:rsidR="00C773AF" w:rsidRPr="00965629">
        <w:rPr>
          <w:bCs/>
          <w:iCs/>
          <w:sz w:val="28"/>
          <w:szCs w:val="28"/>
        </w:rPr>
        <w:t xml:space="preserve"> </w:t>
      </w:r>
      <w:r w:rsidRPr="00066AA0">
        <w:rPr>
          <w:bCs/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Pr="00066AA0">
        <w:rPr>
          <w:bCs/>
          <w:color w:val="000000"/>
          <w:sz w:val="28"/>
          <w:szCs w:val="28"/>
        </w:rPr>
        <w:t>, обласна рада в и р і ш и л а:</w:t>
      </w:r>
    </w:p>
    <w:p w14:paraId="6B0F7E9C" w14:textId="77777777" w:rsidR="005F6682" w:rsidRPr="009A6988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iCs/>
          <w:sz w:val="24"/>
          <w:szCs w:val="24"/>
        </w:rPr>
      </w:pPr>
    </w:p>
    <w:p w14:paraId="4C792287" w14:textId="77777777" w:rsidR="005F6682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14:paraId="5E2E789F" w14:textId="77777777" w:rsidR="005F6682" w:rsidRDefault="005F6682" w:rsidP="00C773AF">
      <w:pPr>
        <w:ind w:right="-25" w:firstLine="567"/>
        <w:jc w:val="both"/>
        <w:rPr>
          <w:color w:val="000000"/>
          <w:sz w:val="28"/>
          <w:szCs w:val="28"/>
        </w:rPr>
      </w:pPr>
    </w:p>
    <w:p w14:paraId="37D654F6" w14:textId="77777777" w:rsidR="005F6682" w:rsidRDefault="005F6682" w:rsidP="00C773AF">
      <w:pPr>
        <w:ind w:right="-25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2. Затвердити Перелік другого типу об’єктів оренди, які підлягають передачі в оренду без проведення аукціону, відповідно до додатка </w:t>
      </w:r>
      <w:r w:rsidRPr="002A3942">
        <w:rPr>
          <w:color w:val="000000"/>
          <w:sz w:val="28"/>
          <w:szCs w:val="28"/>
        </w:rPr>
        <w:t>2.</w:t>
      </w:r>
    </w:p>
    <w:p w14:paraId="4AD0A5B7" w14:textId="77777777" w:rsidR="00C773AF" w:rsidRDefault="00C773AF" w:rsidP="00C773AF">
      <w:pPr>
        <w:ind w:right="-25" w:firstLine="567"/>
        <w:jc w:val="both"/>
        <w:rPr>
          <w:color w:val="000000"/>
          <w:sz w:val="28"/>
          <w:szCs w:val="28"/>
          <w:lang w:val="ru-RU"/>
        </w:rPr>
      </w:pPr>
    </w:p>
    <w:p w14:paraId="55EB420C" w14:textId="614D5850" w:rsidR="00C773AF" w:rsidRDefault="00C773AF" w:rsidP="00C773AF">
      <w:pPr>
        <w:ind w:right="-25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Pr="003D2295">
        <w:rPr>
          <w:sz w:val="28"/>
          <w:szCs w:val="28"/>
          <w:lang w:val="ru-RU"/>
        </w:rPr>
        <w:t xml:space="preserve">. </w:t>
      </w:r>
      <w:r w:rsidRPr="003D2295">
        <w:rPr>
          <w:sz w:val="28"/>
          <w:szCs w:val="28"/>
        </w:rPr>
        <w:t>Надати дозвіл орендодавцям на продовження договорів, які укладені та продовжуються вперше, за тим самим цільовим використанням згідно з додатком 3.</w:t>
      </w:r>
    </w:p>
    <w:p w14:paraId="1788211C" w14:textId="77777777" w:rsidR="00965629" w:rsidRDefault="00965629" w:rsidP="00C773AF">
      <w:pPr>
        <w:ind w:right="-25" w:firstLine="567"/>
        <w:jc w:val="both"/>
        <w:rPr>
          <w:sz w:val="28"/>
          <w:szCs w:val="28"/>
        </w:rPr>
      </w:pPr>
    </w:p>
    <w:p w14:paraId="0F1DA298" w14:textId="4FC68F1D" w:rsidR="00965629" w:rsidRDefault="00965629" w:rsidP="00C773AF">
      <w:pPr>
        <w:ind w:right="-25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Надати дозвіл юридичним особам публічного права сфери охорони здоров’я, що належать до спільної власності територіальних громад сіл, селищ, міст Дніпропетровської області</w:t>
      </w:r>
      <w:r w:rsidR="009061BC">
        <w:rPr>
          <w:sz w:val="28"/>
          <w:szCs w:val="28"/>
        </w:rPr>
        <w:t>,</w:t>
      </w:r>
      <w:r>
        <w:rPr>
          <w:sz w:val="28"/>
          <w:szCs w:val="28"/>
        </w:rPr>
        <w:t xml:space="preserve"> на розміщення освітніх центрів Державної установи </w:t>
      </w:r>
      <w:r>
        <w:rPr>
          <w:color w:val="000000"/>
          <w:sz w:val="28"/>
          <w:szCs w:val="28"/>
        </w:rPr>
        <w:t xml:space="preserve">“Школа </w:t>
      </w:r>
      <w:proofErr w:type="spellStart"/>
      <w:r>
        <w:rPr>
          <w:color w:val="000000"/>
          <w:sz w:val="28"/>
          <w:szCs w:val="28"/>
        </w:rPr>
        <w:t>супергероїв</w:t>
      </w:r>
      <w:proofErr w:type="spellEnd"/>
      <w:r>
        <w:rPr>
          <w:color w:val="000000"/>
          <w:sz w:val="28"/>
          <w:szCs w:val="28"/>
        </w:rPr>
        <w:t>” (код ЄДРПОУ 44672934)</w:t>
      </w:r>
      <w:r w:rsidR="009B3C8E">
        <w:rPr>
          <w:color w:val="000000"/>
          <w:sz w:val="28"/>
          <w:szCs w:val="28"/>
        </w:rPr>
        <w:t>, з укладанням відповідних договорів,</w:t>
      </w:r>
      <w:r>
        <w:rPr>
          <w:color w:val="000000"/>
          <w:sz w:val="28"/>
          <w:szCs w:val="28"/>
        </w:rPr>
        <w:t xml:space="preserve"> на весь період їх функціонування на безоплатних умовах шляхом надання приміщень на безоплатній основі з належними </w:t>
      </w:r>
      <w:r>
        <w:rPr>
          <w:color w:val="000000"/>
          <w:sz w:val="28"/>
          <w:szCs w:val="28"/>
        </w:rPr>
        <w:lastRenderedPageBreak/>
        <w:t xml:space="preserve">умовами для перебування у них дітей, здійснення оплати комунальних послуг та енергоносіїв без подальшої компенсації їх вартості Державною установою “Школа </w:t>
      </w:r>
      <w:proofErr w:type="spellStart"/>
      <w:r>
        <w:rPr>
          <w:color w:val="000000"/>
          <w:sz w:val="28"/>
          <w:szCs w:val="28"/>
        </w:rPr>
        <w:t>супергероїв</w:t>
      </w:r>
      <w:proofErr w:type="spellEnd"/>
      <w:r>
        <w:rPr>
          <w:color w:val="000000"/>
          <w:sz w:val="28"/>
          <w:szCs w:val="28"/>
        </w:rPr>
        <w:t>”.</w:t>
      </w:r>
    </w:p>
    <w:p w14:paraId="4BD754C6" w14:textId="77777777" w:rsidR="00B00C1B" w:rsidRDefault="00B00C1B" w:rsidP="00C773AF">
      <w:pPr>
        <w:ind w:right="-25" w:firstLine="567"/>
        <w:jc w:val="both"/>
        <w:rPr>
          <w:color w:val="000000"/>
          <w:sz w:val="28"/>
          <w:szCs w:val="28"/>
        </w:rPr>
      </w:pPr>
    </w:p>
    <w:p w14:paraId="5D10F4C0" w14:textId="4321307A" w:rsidR="00B00C1B" w:rsidRDefault="00B00C1B" w:rsidP="00B00C1B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B00C1B">
        <w:rPr>
          <w:sz w:val="28"/>
          <w:szCs w:val="28"/>
        </w:rPr>
        <w:t xml:space="preserve"> </w:t>
      </w:r>
      <w:proofErr w:type="spellStart"/>
      <w:r w:rsidRPr="003D2295">
        <w:rPr>
          <w:sz w:val="28"/>
          <w:szCs w:val="28"/>
        </w:rPr>
        <w:t>Внести</w:t>
      </w:r>
      <w:proofErr w:type="spellEnd"/>
      <w:r w:rsidRPr="003D2295">
        <w:rPr>
          <w:sz w:val="28"/>
          <w:szCs w:val="28"/>
        </w:rPr>
        <w:t xml:space="preserve"> змін</w:t>
      </w:r>
      <w:r>
        <w:rPr>
          <w:sz w:val="28"/>
          <w:szCs w:val="28"/>
        </w:rPr>
        <w:t>и до рішення обласної ради від 18 грудня 2025 року            № 567-27/VIII “</w:t>
      </w:r>
      <w:r w:rsidRPr="003D2295">
        <w:rPr>
          <w:sz w:val="28"/>
          <w:szCs w:val="28"/>
        </w:rPr>
        <w:t>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6E8A6168" w14:textId="77777777" w:rsidR="00B00C1B" w:rsidRDefault="00B00C1B" w:rsidP="00B00C1B">
      <w:pPr>
        <w:ind w:firstLine="700"/>
        <w:jc w:val="both"/>
        <w:rPr>
          <w:sz w:val="28"/>
          <w:szCs w:val="28"/>
        </w:rPr>
      </w:pPr>
    </w:p>
    <w:p w14:paraId="4DC7D60E" w14:textId="06D18EC3" w:rsidR="00B00C1B" w:rsidRPr="00746FF2" w:rsidRDefault="00B00C1B" w:rsidP="00B00C1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46FF2">
        <w:rPr>
          <w:sz w:val="28"/>
          <w:szCs w:val="28"/>
        </w:rPr>
        <w:t xml:space="preserve">.1. </w:t>
      </w:r>
      <w:r w:rsidRPr="00746FF2">
        <w:rPr>
          <w:color w:val="000000"/>
          <w:sz w:val="28"/>
          <w:szCs w:val="28"/>
        </w:rPr>
        <w:t xml:space="preserve">У пункті 17 додатка 2 до рішення слова </w:t>
      </w:r>
      <w:r>
        <w:rPr>
          <w:sz w:val="28"/>
          <w:szCs w:val="28"/>
        </w:rPr>
        <w:t>“</w:t>
      </w:r>
      <w:r w:rsidRPr="00746FF2">
        <w:rPr>
          <w:sz w:val="28"/>
          <w:szCs w:val="28"/>
        </w:rPr>
        <w:t>Розміщення структурних підрозділів Управління Державної казначейської служб</w:t>
      </w:r>
      <w:r>
        <w:rPr>
          <w:sz w:val="28"/>
          <w:szCs w:val="28"/>
        </w:rPr>
        <w:t xml:space="preserve">и України у </w:t>
      </w:r>
      <w:proofErr w:type="spellStart"/>
      <w:r>
        <w:rPr>
          <w:sz w:val="28"/>
          <w:szCs w:val="28"/>
        </w:rPr>
        <w:t>Тернівському</w:t>
      </w:r>
      <w:proofErr w:type="spellEnd"/>
      <w:r>
        <w:rPr>
          <w:sz w:val="28"/>
          <w:szCs w:val="28"/>
        </w:rPr>
        <w:t xml:space="preserve"> районі</w:t>
      </w:r>
      <w:r w:rsidRPr="00746FF2">
        <w:rPr>
          <w:sz w:val="28"/>
          <w:szCs w:val="28"/>
        </w:rPr>
        <w:t xml:space="preserve"> м. Кри</w:t>
      </w:r>
      <w:r>
        <w:rPr>
          <w:sz w:val="28"/>
          <w:szCs w:val="28"/>
        </w:rPr>
        <w:t xml:space="preserve">вого Рогу </w:t>
      </w:r>
      <w:r w:rsidRPr="00746FF2">
        <w:rPr>
          <w:sz w:val="28"/>
          <w:szCs w:val="28"/>
        </w:rPr>
        <w:t xml:space="preserve">Дніпропетровської області” замінити словами </w:t>
      </w:r>
      <w:r>
        <w:rPr>
          <w:sz w:val="28"/>
          <w:szCs w:val="28"/>
        </w:rPr>
        <w:t>“</w:t>
      </w:r>
      <w:r w:rsidRPr="00746FF2">
        <w:rPr>
          <w:sz w:val="28"/>
          <w:szCs w:val="28"/>
        </w:rPr>
        <w:t>Розміщення</w:t>
      </w:r>
      <w:r>
        <w:rPr>
          <w:sz w:val="28"/>
          <w:szCs w:val="28"/>
        </w:rPr>
        <w:t xml:space="preserve"> структурних підрозділів</w:t>
      </w:r>
      <w:r w:rsidRPr="00746FF2">
        <w:rPr>
          <w:sz w:val="28"/>
          <w:szCs w:val="28"/>
        </w:rPr>
        <w:t xml:space="preserve"> </w:t>
      </w:r>
      <w:proofErr w:type="spellStart"/>
      <w:r w:rsidRPr="00746FF2">
        <w:rPr>
          <w:sz w:val="28"/>
          <w:szCs w:val="28"/>
        </w:rPr>
        <w:t>Тернівсько</w:t>
      </w:r>
      <w:proofErr w:type="spellEnd"/>
      <w:r w:rsidRPr="00746FF2">
        <w:rPr>
          <w:sz w:val="28"/>
          <w:szCs w:val="28"/>
        </w:rPr>
        <w:t>-Криворізького відділу Державної казначейської служби України Дніпропетровської області”.</w:t>
      </w:r>
    </w:p>
    <w:p w14:paraId="0DC7212E" w14:textId="77777777" w:rsidR="005F6682" w:rsidRDefault="005F6682" w:rsidP="00731209">
      <w:pPr>
        <w:ind w:right="-25"/>
        <w:jc w:val="both"/>
        <w:rPr>
          <w:color w:val="000000"/>
          <w:sz w:val="28"/>
          <w:szCs w:val="28"/>
        </w:rPr>
      </w:pPr>
    </w:p>
    <w:p w14:paraId="2B508E12" w14:textId="5E224EEA" w:rsidR="005F6682" w:rsidRDefault="00731209" w:rsidP="00C773AF">
      <w:pP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F6682">
        <w:rPr>
          <w:color w:val="000000"/>
          <w:sz w:val="28"/>
          <w:szCs w:val="28"/>
        </w:rPr>
        <w:t>.</w:t>
      </w:r>
      <w:r w:rsidR="005F6682" w:rsidRPr="00226154">
        <w:rPr>
          <w:color w:val="000000"/>
          <w:sz w:val="28"/>
          <w:szCs w:val="28"/>
        </w:rPr>
        <w:t xml:space="preserve"> </w:t>
      </w:r>
      <w:r w:rsidR="005F6682" w:rsidRPr="00704B67">
        <w:rPr>
          <w:color w:val="000000"/>
          <w:sz w:val="28"/>
          <w:szCs w:val="28"/>
        </w:rPr>
        <w:t xml:space="preserve">Надати згоду </w:t>
      </w:r>
      <w:r w:rsidR="005F6682">
        <w:rPr>
          <w:color w:val="000000"/>
          <w:sz w:val="28"/>
          <w:szCs w:val="28"/>
        </w:rPr>
        <w:t>КНТ “Дніпропетровський обласний госпіталь ветеранів війни” ДОР” упродовж 2026</w:t>
      </w:r>
      <w:r w:rsidR="005F6682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</w:t>
      </w:r>
      <w:r w:rsidR="00C773AF" w:rsidRPr="00C773AF">
        <w:rPr>
          <w:color w:val="000000"/>
          <w:sz w:val="28"/>
          <w:szCs w:val="28"/>
        </w:rPr>
        <w:t>товариства</w:t>
      </w:r>
      <w:r w:rsidR="005F6682" w:rsidRPr="00704B67">
        <w:rPr>
          <w:color w:val="000000"/>
          <w:sz w:val="28"/>
          <w:szCs w:val="28"/>
        </w:rPr>
        <w:t xml:space="preserve"> для відшкодування витрат на утримання майна.</w:t>
      </w:r>
    </w:p>
    <w:p w14:paraId="4C671065" w14:textId="77777777" w:rsidR="005F6682" w:rsidRDefault="005F6682" w:rsidP="00C773AF">
      <w:pPr>
        <w:ind w:right="-25" w:firstLine="567"/>
        <w:jc w:val="both"/>
        <w:rPr>
          <w:color w:val="000000"/>
          <w:sz w:val="28"/>
          <w:szCs w:val="28"/>
        </w:rPr>
      </w:pPr>
    </w:p>
    <w:p w14:paraId="44248998" w14:textId="06FED4B2" w:rsidR="005F6682" w:rsidRPr="002E0AB9" w:rsidRDefault="00731209" w:rsidP="00C773AF">
      <w:pP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F6682">
        <w:rPr>
          <w:color w:val="000000"/>
          <w:sz w:val="28"/>
          <w:szCs w:val="28"/>
        </w:rPr>
        <w:t xml:space="preserve">. </w:t>
      </w:r>
      <w:r w:rsidR="005F6682" w:rsidRPr="00704B67">
        <w:rPr>
          <w:color w:val="000000"/>
          <w:sz w:val="28"/>
          <w:szCs w:val="28"/>
        </w:rPr>
        <w:t xml:space="preserve">Надати згоду </w:t>
      </w:r>
      <w:r w:rsidR="005F6682">
        <w:rPr>
          <w:color w:val="000000"/>
          <w:sz w:val="28"/>
          <w:szCs w:val="28"/>
        </w:rPr>
        <w:t>КНТ “Дніпропетровський обласний центр крові” ДОР” упродовж 2026</w:t>
      </w:r>
      <w:r w:rsidR="005F6682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</w:t>
      </w:r>
      <w:r w:rsidR="00C773AF" w:rsidRPr="00C773AF">
        <w:rPr>
          <w:color w:val="000000"/>
          <w:sz w:val="28"/>
          <w:szCs w:val="28"/>
        </w:rPr>
        <w:t>товариства</w:t>
      </w:r>
      <w:r w:rsidR="005F6682" w:rsidRPr="00704B67">
        <w:rPr>
          <w:color w:val="000000"/>
          <w:sz w:val="28"/>
          <w:szCs w:val="28"/>
        </w:rPr>
        <w:t xml:space="preserve"> для відшкодування витрат на утримання майна.</w:t>
      </w:r>
    </w:p>
    <w:p w14:paraId="316C4313" w14:textId="77777777" w:rsidR="005F6682" w:rsidRDefault="005F6682" w:rsidP="005F6682">
      <w:pPr>
        <w:ind w:right="-25"/>
        <w:jc w:val="both"/>
        <w:rPr>
          <w:color w:val="000000"/>
          <w:sz w:val="28"/>
          <w:szCs w:val="28"/>
        </w:rPr>
      </w:pPr>
    </w:p>
    <w:p w14:paraId="086E896C" w14:textId="20016AAE" w:rsidR="00CB5819" w:rsidRPr="002E0AB9" w:rsidRDefault="00731209" w:rsidP="00CB5819">
      <w:pP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B5819">
        <w:rPr>
          <w:color w:val="000000"/>
          <w:sz w:val="28"/>
          <w:szCs w:val="28"/>
        </w:rPr>
        <w:t xml:space="preserve">. </w:t>
      </w:r>
      <w:r w:rsidR="00CB5819" w:rsidRPr="00704B67">
        <w:rPr>
          <w:color w:val="000000"/>
          <w:sz w:val="28"/>
          <w:szCs w:val="28"/>
        </w:rPr>
        <w:t xml:space="preserve">Надати згоду </w:t>
      </w:r>
      <w:r w:rsidR="00CB5819">
        <w:rPr>
          <w:color w:val="000000"/>
          <w:sz w:val="28"/>
          <w:szCs w:val="28"/>
        </w:rPr>
        <w:t>КП “</w:t>
      </w:r>
      <w:proofErr w:type="spellStart"/>
      <w:r w:rsidR="00CB5819">
        <w:rPr>
          <w:color w:val="000000"/>
          <w:sz w:val="28"/>
          <w:szCs w:val="28"/>
        </w:rPr>
        <w:t>Агропроекттехбуд</w:t>
      </w:r>
      <w:proofErr w:type="spellEnd"/>
      <w:r w:rsidR="00CB5819">
        <w:rPr>
          <w:color w:val="000000"/>
          <w:sz w:val="28"/>
          <w:szCs w:val="28"/>
        </w:rPr>
        <w:t>” ДОР” упродовж 2026</w:t>
      </w:r>
      <w:r w:rsidR="00CB5819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</w:t>
      </w:r>
      <w:r w:rsidR="00AD06A9">
        <w:rPr>
          <w:color w:val="000000"/>
          <w:sz w:val="28"/>
          <w:szCs w:val="28"/>
        </w:rPr>
        <w:t>підприємства</w:t>
      </w:r>
      <w:r w:rsidR="00CB5819" w:rsidRPr="00704B67">
        <w:rPr>
          <w:color w:val="000000"/>
          <w:sz w:val="28"/>
          <w:szCs w:val="28"/>
        </w:rPr>
        <w:t xml:space="preserve"> для відшкодування витрат на утримання майна.</w:t>
      </w:r>
    </w:p>
    <w:p w14:paraId="75807F3A" w14:textId="77777777" w:rsidR="00CB5819" w:rsidRDefault="00CB5819" w:rsidP="00CB5819">
      <w:pPr>
        <w:ind w:right="-25"/>
        <w:jc w:val="both"/>
        <w:rPr>
          <w:color w:val="000000"/>
          <w:sz w:val="28"/>
          <w:szCs w:val="28"/>
        </w:rPr>
      </w:pPr>
    </w:p>
    <w:p w14:paraId="1010CD48" w14:textId="70B44B59" w:rsidR="00584B3F" w:rsidRDefault="00731209" w:rsidP="00584B3F">
      <w:pP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584B3F">
        <w:rPr>
          <w:color w:val="000000"/>
          <w:sz w:val="28"/>
          <w:szCs w:val="28"/>
        </w:rPr>
        <w:t xml:space="preserve">. </w:t>
      </w:r>
      <w:r w:rsidR="00584B3F" w:rsidRPr="00704B67">
        <w:rPr>
          <w:color w:val="000000"/>
          <w:sz w:val="28"/>
          <w:szCs w:val="28"/>
        </w:rPr>
        <w:t xml:space="preserve">Надати згоду </w:t>
      </w:r>
      <w:r w:rsidR="00584B3F">
        <w:rPr>
          <w:color w:val="000000"/>
          <w:sz w:val="28"/>
          <w:szCs w:val="28"/>
        </w:rPr>
        <w:t>КП “</w:t>
      </w:r>
      <w:proofErr w:type="spellStart"/>
      <w:r w:rsidR="00584B3F">
        <w:rPr>
          <w:color w:val="000000"/>
          <w:sz w:val="28"/>
          <w:szCs w:val="28"/>
        </w:rPr>
        <w:t>Жовтоводський</w:t>
      </w:r>
      <w:proofErr w:type="spellEnd"/>
      <w:r w:rsidR="00584B3F">
        <w:rPr>
          <w:color w:val="000000"/>
          <w:sz w:val="28"/>
          <w:szCs w:val="28"/>
        </w:rPr>
        <w:t xml:space="preserve"> водоканал” ДОР” упродовж 2026</w:t>
      </w:r>
      <w:r w:rsidR="00584B3F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</w:t>
      </w:r>
      <w:r w:rsidR="00584B3F">
        <w:rPr>
          <w:color w:val="000000"/>
          <w:sz w:val="28"/>
          <w:szCs w:val="28"/>
        </w:rPr>
        <w:t>підприємства</w:t>
      </w:r>
      <w:r w:rsidR="00584B3F" w:rsidRPr="00704B67">
        <w:rPr>
          <w:color w:val="000000"/>
          <w:sz w:val="28"/>
          <w:szCs w:val="28"/>
        </w:rPr>
        <w:t xml:space="preserve"> для відшкодування витрат на утримання майна.</w:t>
      </w:r>
    </w:p>
    <w:p w14:paraId="31B2E080" w14:textId="77777777" w:rsidR="00695626" w:rsidRDefault="00695626" w:rsidP="00584B3F">
      <w:pPr>
        <w:ind w:right="-25" w:firstLine="567"/>
        <w:jc w:val="both"/>
        <w:rPr>
          <w:color w:val="000000"/>
          <w:sz w:val="28"/>
          <w:szCs w:val="28"/>
        </w:rPr>
      </w:pPr>
    </w:p>
    <w:p w14:paraId="365B5D8D" w14:textId="7879FBEA" w:rsidR="00695626" w:rsidRPr="002E0AB9" w:rsidRDefault="00731209" w:rsidP="00695626">
      <w:pP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95626">
        <w:rPr>
          <w:color w:val="000000"/>
          <w:sz w:val="28"/>
          <w:szCs w:val="28"/>
        </w:rPr>
        <w:t xml:space="preserve">. </w:t>
      </w:r>
      <w:r w:rsidR="00695626" w:rsidRPr="00704B67">
        <w:rPr>
          <w:color w:val="000000"/>
          <w:sz w:val="28"/>
          <w:szCs w:val="28"/>
        </w:rPr>
        <w:t xml:space="preserve">Надати згоду </w:t>
      </w:r>
      <w:r w:rsidR="00695626">
        <w:rPr>
          <w:color w:val="000000"/>
          <w:sz w:val="28"/>
          <w:szCs w:val="28"/>
        </w:rPr>
        <w:t>ОКП “</w:t>
      </w:r>
      <w:proofErr w:type="spellStart"/>
      <w:r w:rsidR="00695626">
        <w:rPr>
          <w:color w:val="000000"/>
          <w:sz w:val="28"/>
          <w:szCs w:val="28"/>
        </w:rPr>
        <w:t>Будкомплект</w:t>
      </w:r>
      <w:proofErr w:type="spellEnd"/>
      <w:r w:rsidR="00695626">
        <w:rPr>
          <w:color w:val="000000"/>
          <w:sz w:val="28"/>
          <w:szCs w:val="28"/>
        </w:rPr>
        <w:t>” упродовж 2026</w:t>
      </w:r>
      <w:r w:rsidR="00695626" w:rsidRPr="00704B67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на його балансі, у зв’язку із скрутним фінансовим становищем </w:t>
      </w:r>
      <w:r w:rsidR="00695626">
        <w:rPr>
          <w:color w:val="000000"/>
          <w:sz w:val="28"/>
          <w:szCs w:val="28"/>
        </w:rPr>
        <w:t>підприємства</w:t>
      </w:r>
      <w:r w:rsidR="00695626" w:rsidRPr="00704B67">
        <w:rPr>
          <w:color w:val="000000"/>
          <w:sz w:val="28"/>
          <w:szCs w:val="28"/>
        </w:rPr>
        <w:t xml:space="preserve"> для відшкодування витрат на утримання майна.</w:t>
      </w:r>
    </w:p>
    <w:p w14:paraId="3C186CC0" w14:textId="77777777" w:rsidR="00584B3F" w:rsidRDefault="00584B3F" w:rsidP="00CB5819">
      <w:pPr>
        <w:ind w:right="-25"/>
        <w:jc w:val="both"/>
        <w:rPr>
          <w:color w:val="000000"/>
          <w:sz w:val="28"/>
          <w:szCs w:val="28"/>
        </w:rPr>
      </w:pPr>
    </w:p>
    <w:p w14:paraId="215604E0" w14:textId="4D5994A7" w:rsidR="005F6682" w:rsidRDefault="00731209" w:rsidP="00C773AF">
      <w:pPr>
        <w:ind w:right="-2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="005F6682">
        <w:rPr>
          <w:color w:val="000000"/>
          <w:sz w:val="28"/>
          <w:szCs w:val="28"/>
        </w:rPr>
        <w:t xml:space="preserve">. </w:t>
      </w:r>
      <w:r w:rsidR="005F6682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5F6682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5F6682">
        <w:rPr>
          <w:sz w:val="28"/>
          <w:szCs w:val="28"/>
        </w:rPr>
        <w:t>.</w:t>
      </w:r>
    </w:p>
    <w:p w14:paraId="0274962A" w14:textId="77777777" w:rsidR="005F6682" w:rsidRDefault="005F6682" w:rsidP="005F6682">
      <w:pPr>
        <w:ind w:right="-25"/>
        <w:jc w:val="both"/>
        <w:rPr>
          <w:sz w:val="24"/>
          <w:szCs w:val="24"/>
        </w:rPr>
      </w:pPr>
    </w:p>
    <w:p w14:paraId="7BCB82CA" w14:textId="77777777" w:rsidR="00B00C1B" w:rsidRPr="009A6988" w:rsidRDefault="00B00C1B" w:rsidP="005F6682">
      <w:pPr>
        <w:ind w:right="-25"/>
        <w:jc w:val="both"/>
        <w:rPr>
          <w:sz w:val="24"/>
          <w:szCs w:val="24"/>
        </w:rPr>
      </w:pPr>
    </w:p>
    <w:p w14:paraId="2D6705D6" w14:textId="1306F3F4" w:rsidR="00E40CC9" w:rsidRDefault="005F6682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r w:rsidRPr="0075223E">
        <w:rPr>
          <w:bCs/>
          <w:sz w:val="28"/>
          <w:szCs w:val="28"/>
        </w:rPr>
        <w:t>Голова обласної ради</w:t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  <w:t>М</w:t>
      </w:r>
      <w:r w:rsidR="002E0AB9" w:rsidRPr="0075223E">
        <w:rPr>
          <w:bCs/>
          <w:sz w:val="28"/>
          <w:szCs w:val="28"/>
        </w:rPr>
        <w:t>икола</w:t>
      </w:r>
      <w:r w:rsidRPr="0075223E">
        <w:rPr>
          <w:bCs/>
          <w:sz w:val="28"/>
          <w:szCs w:val="28"/>
        </w:rPr>
        <w:t xml:space="preserve"> ЛУКАШУК</w:t>
      </w:r>
    </w:p>
    <w:p w14:paraId="2D26E7AE" w14:textId="77777777" w:rsidR="00CA69CB" w:rsidRPr="00CA69CB" w:rsidRDefault="00CA69CB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40"/>
          <w:szCs w:val="28"/>
        </w:rPr>
      </w:pPr>
    </w:p>
    <w:p w14:paraId="118A63A0" w14:textId="3837EDDC" w:rsidR="00CA69CB" w:rsidRPr="00CA69CB" w:rsidRDefault="00CA69CB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sz w:val="28"/>
          <w:szCs w:val="24"/>
          <w:lang w:eastAsia="ar-SA"/>
        </w:rPr>
      </w:pPr>
      <w:bookmarkStart w:id="0" w:name="_GoBack"/>
      <w:r w:rsidRPr="00CA69CB">
        <w:rPr>
          <w:sz w:val="28"/>
          <w:szCs w:val="24"/>
          <w:lang w:eastAsia="ar-SA"/>
        </w:rPr>
        <w:t>№ 58</w:t>
      </w:r>
      <w:r>
        <w:rPr>
          <w:sz w:val="28"/>
          <w:szCs w:val="24"/>
          <w:lang w:eastAsia="ar-SA"/>
        </w:rPr>
        <w:t>4</w:t>
      </w:r>
      <w:r w:rsidRPr="00CA69CB">
        <w:rPr>
          <w:sz w:val="28"/>
          <w:szCs w:val="24"/>
          <w:lang w:eastAsia="ar-SA"/>
        </w:rPr>
        <w:t>-28/</w:t>
      </w:r>
      <w:r w:rsidRPr="00CA69CB">
        <w:rPr>
          <w:sz w:val="28"/>
          <w:szCs w:val="24"/>
          <w:lang w:val="en-US" w:eastAsia="ar-SA"/>
        </w:rPr>
        <w:t>VIII</w:t>
      </w:r>
      <w:r w:rsidRPr="00CA69CB">
        <w:rPr>
          <w:sz w:val="28"/>
          <w:szCs w:val="24"/>
          <w:lang w:eastAsia="ar-SA"/>
        </w:rPr>
        <w:t xml:space="preserve"> </w:t>
      </w:r>
    </w:p>
    <w:p w14:paraId="4892D5BA" w14:textId="12CE7EBA" w:rsidR="00CA69CB" w:rsidRPr="00CA69CB" w:rsidRDefault="00CA69CB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40"/>
          <w:szCs w:val="28"/>
        </w:rPr>
      </w:pPr>
      <w:r w:rsidRPr="00CA69CB">
        <w:rPr>
          <w:sz w:val="28"/>
          <w:szCs w:val="24"/>
          <w:lang w:eastAsia="ar-SA"/>
        </w:rPr>
        <w:t>25.02.2026</w:t>
      </w:r>
      <w:bookmarkEnd w:id="0"/>
    </w:p>
    <w:sectPr w:rsidR="00CA69CB" w:rsidRPr="00CA69CB" w:rsidSect="00357EE1">
      <w:headerReference w:type="even" r:id="rId7"/>
      <w:headerReference w:type="default" r:id="rId8"/>
      <w:headerReference w:type="first" r:id="rId9"/>
      <w:pgSz w:w="11906" w:h="16838"/>
      <w:pgMar w:top="1134" w:right="680" w:bottom="1418" w:left="1644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B56BA" w14:textId="77777777" w:rsidR="00C726BD" w:rsidRDefault="00C726BD">
      <w:r>
        <w:separator/>
      </w:r>
    </w:p>
  </w:endnote>
  <w:endnote w:type="continuationSeparator" w:id="0">
    <w:p w14:paraId="4F5CAE6F" w14:textId="77777777" w:rsidR="00C726BD" w:rsidRDefault="00C7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CC586" w14:textId="77777777" w:rsidR="00C726BD" w:rsidRDefault="00C726BD">
      <w:r>
        <w:separator/>
      </w:r>
    </w:p>
  </w:footnote>
  <w:footnote w:type="continuationSeparator" w:id="0">
    <w:p w14:paraId="0609C0DA" w14:textId="77777777" w:rsidR="00C726BD" w:rsidRDefault="00C72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6EA1" w14:textId="77777777" w:rsidR="00E40CC9" w:rsidRPr="00BD1038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2BD8D548" w14:textId="77777777" w:rsidR="00E40CC9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F7F04C" w14:textId="77777777" w:rsidR="00E40CC9" w:rsidRPr="00B16FB5" w:rsidRDefault="005F6682" w:rsidP="00B16FB5">
        <w:pPr>
          <w:pStyle w:val="a3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CA69CB" w:rsidRPr="00CA69CB">
          <w:rPr>
            <w:noProof/>
            <w:sz w:val="28"/>
            <w:szCs w:val="28"/>
            <w:lang w:val="ru-RU"/>
          </w:rPr>
          <w:t>3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9B11" w14:textId="77777777" w:rsidR="00E40CC9" w:rsidRDefault="00E40CC9">
    <w:pPr>
      <w:pStyle w:val="a3"/>
      <w:jc w:val="center"/>
    </w:pPr>
  </w:p>
  <w:p w14:paraId="5A93C98B" w14:textId="77777777" w:rsidR="00E40CC9" w:rsidRDefault="00E40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512E9"/>
    <w:rsid w:val="00066AA0"/>
    <w:rsid w:val="00076A30"/>
    <w:rsid w:val="00232F55"/>
    <w:rsid w:val="002E0AB9"/>
    <w:rsid w:val="0033419D"/>
    <w:rsid w:val="00357EE1"/>
    <w:rsid w:val="00367C44"/>
    <w:rsid w:val="003C2AB4"/>
    <w:rsid w:val="00406F69"/>
    <w:rsid w:val="004548C2"/>
    <w:rsid w:val="004F6ADD"/>
    <w:rsid w:val="00584B3F"/>
    <w:rsid w:val="005F6682"/>
    <w:rsid w:val="00695626"/>
    <w:rsid w:val="00731209"/>
    <w:rsid w:val="00747B59"/>
    <w:rsid w:val="0075223E"/>
    <w:rsid w:val="00892BC2"/>
    <w:rsid w:val="008E4569"/>
    <w:rsid w:val="009061BC"/>
    <w:rsid w:val="00965629"/>
    <w:rsid w:val="009B3C8E"/>
    <w:rsid w:val="00A13892"/>
    <w:rsid w:val="00A1407E"/>
    <w:rsid w:val="00AA2DF6"/>
    <w:rsid w:val="00AD06A9"/>
    <w:rsid w:val="00B00C1B"/>
    <w:rsid w:val="00B32472"/>
    <w:rsid w:val="00C726BD"/>
    <w:rsid w:val="00C773AF"/>
    <w:rsid w:val="00CA69CB"/>
    <w:rsid w:val="00CB5819"/>
    <w:rsid w:val="00E20375"/>
    <w:rsid w:val="00E40CC9"/>
    <w:rsid w:val="00E56811"/>
    <w:rsid w:val="00EE1A8B"/>
    <w:rsid w:val="00F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8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2582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2026-02-23T08:48:00Z</cp:lastPrinted>
  <dcterms:created xsi:type="dcterms:W3CDTF">2026-01-26T13:23:00Z</dcterms:created>
  <dcterms:modified xsi:type="dcterms:W3CDTF">2026-02-26T07:53:00Z</dcterms:modified>
</cp:coreProperties>
</file>