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1AD4" w:rsidRPr="00FD3737" w:rsidRDefault="007F1AD4" w:rsidP="007F1AD4">
      <w:pPr>
        <w:ind w:left="5664" w:right="-6" w:firstLine="290"/>
        <w:jc w:val="both"/>
        <w:rPr>
          <w:color w:val="000000" w:themeColor="text1"/>
          <w:sz w:val="28"/>
          <w:szCs w:val="28"/>
          <w:lang w:val="ru-RU"/>
        </w:rPr>
      </w:pPr>
      <w:bookmarkStart w:id="0" w:name="_GoBack"/>
      <w:bookmarkEnd w:id="0"/>
      <w:r w:rsidRPr="00C046B9">
        <w:rPr>
          <w:color w:val="000000" w:themeColor="text1"/>
          <w:sz w:val="28"/>
          <w:szCs w:val="28"/>
        </w:rPr>
        <w:t xml:space="preserve">Додаток </w:t>
      </w:r>
      <w:r w:rsidR="00E24209">
        <w:rPr>
          <w:color w:val="000000" w:themeColor="text1"/>
          <w:sz w:val="28"/>
          <w:szCs w:val="28"/>
          <w:lang w:val="ru-RU"/>
        </w:rPr>
        <w:t>2</w:t>
      </w:r>
    </w:p>
    <w:p w:rsidR="007F1AD4" w:rsidRPr="00C046B9" w:rsidRDefault="007F1AD4" w:rsidP="007F1AD4">
      <w:pPr>
        <w:ind w:left="5664" w:right="-141" w:firstLine="290"/>
        <w:jc w:val="both"/>
        <w:rPr>
          <w:color w:val="000000" w:themeColor="text1"/>
          <w:sz w:val="28"/>
          <w:szCs w:val="28"/>
        </w:rPr>
      </w:pPr>
      <w:r w:rsidRPr="00C046B9">
        <w:rPr>
          <w:color w:val="000000" w:themeColor="text1"/>
          <w:sz w:val="28"/>
          <w:szCs w:val="28"/>
        </w:rPr>
        <w:t>до рішення обласної ради</w:t>
      </w:r>
    </w:p>
    <w:p w:rsidR="007F1AD4" w:rsidRDefault="007F1AD4" w:rsidP="007F1AD4"/>
    <w:p w:rsidR="007F1AD4" w:rsidRPr="0071214E" w:rsidRDefault="007F1AD4" w:rsidP="007F1AD4">
      <w:pPr>
        <w:ind w:left="5529" w:right="-283"/>
        <w:jc w:val="both"/>
        <w:rPr>
          <w:sz w:val="4"/>
          <w:szCs w:val="28"/>
        </w:rPr>
      </w:pPr>
    </w:p>
    <w:p w:rsidR="007F1AD4" w:rsidRDefault="007F1AD4" w:rsidP="007F1AD4">
      <w:pPr>
        <w:jc w:val="center"/>
        <w:rPr>
          <w:b/>
          <w:sz w:val="28"/>
          <w:szCs w:val="28"/>
        </w:rPr>
      </w:pPr>
    </w:p>
    <w:p w:rsidR="00D85A76" w:rsidRDefault="00D85A76" w:rsidP="007F1AD4">
      <w:pPr>
        <w:jc w:val="center"/>
        <w:rPr>
          <w:sz w:val="28"/>
          <w:szCs w:val="28"/>
        </w:rPr>
      </w:pPr>
    </w:p>
    <w:p w:rsidR="007F1AD4" w:rsidRPr="0083134A" w:rsidRDefault="007F1AD4" w:rsidP="007F1AD4">
      <w:pPr>
        <w:jc w:val="center"/>
        <w:rPr>
          <w:sz w:val="28"/>
          <w:szCs w:val="28"/>
        </w:rPr>
      </w:pPr>
      <w:r w:rsidRPr="0083134A">
        <w:rPr>
          <w:sz w:val="28"/>
          <w:szCs w:val="28"/>
        </w:rPr>
        <w:t>ПЕРЕЛІК</w:t>
      </w:r>
    </w:p>
    <w:p w:rsidR="001939B1" w:rsidRDefault="007F1AD4" w:rsidP="001939B1">
      <w:pPr>
        <w:ind w:right="818"/>
        <w:jc w:val="center"/>
        <w:rPr>
          <w:sz w:val="28"/>
          <w:szCs w:val="28"/>
        </w:rPr>
      </w:pPr>
      <w:r w:rsidRPr="0083134A">
        <w:rPr>
          <w:sz w:val="28"/>
          <w:szCs w:val="28"/>
        </w:rPr>
        <w:t xml:space="preserve">майна, що належить до спільної власності територіальних громад </w:t>
      </w:r>
    </w:p>
    <w:p w:rsidR="001939B1" w:rsidRDefault="007F1AD4" w:rsidP="001939B1">
      <w:pPr>
        <w:ind w:right="818"/>
        <w:jc w:val="center"/>
        <w:rPr>
          <w:sz w:val="28"/>
          <w:szCs w:val="28"/>
        </w:rPr>
      </w:pPr>
      <w:r w:rsidRPr="0083134A">
        <w:rPr>
          <w:sz w:val="28"/>
          <w:szCs w:val="28"/>
        </w:rPr>
        <w:t xml:space="preserve">сіл, селищ, міст Дніпропетровської області й підлягає списанню </w:t>
      </w:r>
    </w:p>
    <w:p w:rsidR="007F1AD4" w:rsidRPr="00D35D66" w:rsidRDefault="007F1AD4" w:rsidP="001939B1">
      <w:pPr>
        <w:ind w:right="818"/>
        <w:jc w:val="center"/>
        <w:rPr>
          <w:b/>
          <w:sz w:val="28"/>
          <w:szCs w:val="28"/>
        </w:rPr>
      </w:pPr>
      <w:r w:rsidRPr="0083134A">
        <w:rPr>
          <w:sz w:val="28"/>
          <w:szCs w:val="28"/>
        </w:rPr>
        <w:t>з балансу  комунальн</w:t>
      </w:r>
      <w:r w:rsidR="003221D9">
        <w:rPr>
          <w:sz w:val="28"/>
          <w:szCs w:val="28"/>
        </w:rPr>
        <w:t>ого</w:t>
      </w:r>
      <w:r w:rsidRPr="0083134A">
        <w:rPr>
          <w:sz w:val="28"/>
          <w:szCs w:val="28"/>
        </w:rPr>
        <w:t xml:space="preserve"> некомерційн</w:t>
      </w:r>
      <w:r w:rsidR="003221D9">
        <w:rPr>
          <w:sz w:val="28"/>
          <w:szCs w:val="28"/>
        </w:rPr>
        <w:t>ого</w:t>
      </w:r>
      <w:r w:rsidRPr="0083134A">
        <w:rPr>
          <w:sz w:val="28"/>
          <w:szCs w:val="28"/>
        </w:rPr>
        <w:t xml:space="preserve"> товариств</w:t>
      </w:r>
      <w:r w:rsidR="003221D9">
        <w:rPr>
          <w:sz w:val="28"/>
          <w:szCs w:val="28"/>
        </w:rPr>
        <w:t>а</w:t>
      </w:r>
      <w:r w:rsidR="001939B1">
        <w:rPr>
          <w:sz w:val="28"/>
          <w:szCs w:val="28"/>
        </w:rPr>
        <w:t xml:space="preserve"> </w:t>
      </w:r>
      <w:r w:rsidR="001939B1" w:rsidRPr="0083134A">
        <w:rPr>
          <w:sz w:val="28"/>
          <w:szCs w:val="28"/>
        </w:rPr>
        <w:t>“</w:t>
      </w:r>
      <w:r w:rsidR="001939B1">
        <w:rPr>
          <w:sz w:val="28"/>
          <w:szCs w:val="28"/>
        </w:rPr>
        <w:t xml:space="preserve">Дніпропетровська багатопрофільна клінічна лікарня з надання психіатричної </w:t>
      </w:r>
      <w:proofErr w:type="spellStart"/>
      <w:r w:rsidR="001939B1">
        <w:rPr>
          <w:sz w:val="28"/>
          <w:szCs w:val="28"/>
        </w:rPr>
        <w:t>допомогиˮ</w:t>
      </w:r>
      <w:proofErr w:type="spellEnd"/>
      <w:r w:rsidR="001939B1" w:rsidRPr="0083134A">
        <w:rPr>
          <w:sz w:val="28"/>
          <w:szCs w:val="28"/>
        </w:rPr>
        <w:t xml:space="preserve"> </w:t>
      </w:r>
      <w:r w:rsidR="001939B1" w:rsidRPr="003E6006">
        <w:rPr>
          <w:sz w:val="28"/>
          <w:szCs w:val="28"/>
        </w:rPr>
        <w:t>Дніпропетровської обласної радиˮ</w:t>
      </w:r>
    </w:p>
    <w:p w:rsidR="007F1AD4" w:rsidRDefault="007F1AD4" w:rsidP="007F1AD4">
      <w:pPr>
        <w:pStyle w:val="a3"/>
        <w:jc w:val="both"/>
        <w:rPr>
          <w:rFonts w:ascii="Times New Roman" w:hAnsi="Times New Roman" w:cs="Times New Roman"/>
          <w:szCs w:val="24"/>
          <w:lang w:val="uk-UA"/>
        </w:rPr>
      </w:pPr>
    </w:p>
    <w:p w:rsidR="00751AAC" w:rsidRDefault="00751AAC" w:rsidP="007F1AD4">
      <w:pPr>
        <w:pStyle w:val="a3"/>
        <w:jc w:val="both"/>
        <w:rPr>
          <w:rFonts w:ascii="Times New Roman" w:hAnsi="Times New Roman" w:cs="Times New Roman"/>
          <w:szCs w:val="24"/>
          <w:lang w:val="uk-UA"/>
        </w:rPr>
      </w:pPr>
    </w:p>
    <w:tbl>
      <w:tblPr>
        <w:tblStyle w:val="a6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8"/>
        <w:gridCol w:w="2551"/>
        <w:gridCol w:w="1559"/>
        <w:gridCol w:w="1275"/>
        <w:gridCol w:w="1418"/>
        <w:gridCol w:w="1275"/>
        <w:gridCol w:w="1277"/>
      </w:tblGrid>
      <w:tr w:rsidR="005548D1" w:rsidTr="009110CE">
        <w:trPr>
          <w:tblHeader/>
        </w:trPr>
        <w:tc>
          <w:tcPr>
            <w:tcW w:w="568" w:type="dxa"/>
          </w:tcPr>
          <w:p w:rsidR="0083134A" w:rsidRPr="00476A2B" w:rsidRDefault="0083134A" w:rsidP="0083134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76A2B">
              <w:rPr>
                <w:rFonts w:ascii="Times New Roman" w:hAnsi="Times New Roman" w:cs="Times New Roman"/>
                <w:sz w:val="24"/>
                <w:szCs w:val="24"/>
              </w:rPr>
              <w:t>№ з/</w:t>
            </w:r>
            <w:proofErr w:type="gramStart"/>
            <w:r w:rsidRPr="00476A2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</w:p>
        </w:tc>
        <w:tc>
          <w:tcPr>
            <w:tcW w:w="2551" w:type="dxa"/>
          </w:tcPr>
          <w:p w:rsidR="0083134A" w:rsidRPr="00476A2B" w:rsidRDefault="0083134A" w:rsidP="0083134A">
            <w:pPr>
              <w:spacing w:line="276" w:lineRule="auto"/>
              <w:ind w:left="-70" w:right="-169"/>
              <w:jc w:val="center"/>
              <w:rPr>
                <w:color w:val="auto"/>
                <w:sz w:val="24"/>
                <w:szCs w:val="24"/>
              </w:rPr>
            </w:pPr>
            <w:r w:rsidRPr="00476A2B">
              <w:rPr>
                <w:color w:val="auto"/>
                <w:sz w:val="24"/>
                <w:szCs w:val="24"/>
              </w:rPr>
              <w:t>Найменування основних засобів</w:t>
            </w:r>
          </w:p>
        </w:tc>
        <w:tc>
          <w:tcPr>
            <w:tcW w:w="1559" w:type="dxa"/>
          </w:tcPr>
          <w:p w:rsidR="0083134A" w:rsidRPr="00476A2B" w:rsidRDefault="0083134A" w:rsidP="0083134A">
            <w:pPr>
              <w:spacing w:line="276" w:lineRule="auto"/>
              <w:jc w:val="center"/>
              <w:rPr>
                <w:color w:val="auto"/>
                <w:sz w:val="24"/>
                <w:szCs w:val="24"/>
              </w:rPr>
            </w:pPr>
            <w:r w:rsidRPr="00476A2B">
              <w:rPr>
                <w:color w:val="auto"/>
                <w:sz w:val="24"/>
                <w:szCs w:val="24"/>
              </w:rPr>
              <w:t>Інвентарний номер</w:t>
            </w:r>
          </w:p>
        </w:tc>
        <w:tc>
          <w:tcPr>
            <w:tcW w:w="1275" w:type="dxa"/>
          </w:tcPr>
          <w:p w:rsidR="0083134A" w:rsidRPr="00476A2B" w:rsidRDefault="0083134A" w:rsidP="00476A2B">
            <w:pPr>
              <w:spacing w:line="276" w:lineRule="auto"/>
              <w:ind w:left="-108" w:right="-108"/>
              <w:jc w:val="center"/>
              <w:rPr>
                <w:color w:val="auto"/>
                <w:sz w:val="24"/>
                <w:szCs w:val="24"/>
              </w:rPr>
            </w:pPr>
            <w:r w:rsidRPr="00476A2B">
              <w:rPr>
                <w:color w:val="auto"/>
                <w:sz w:val="24"/>
                <w:szCs w:val="24"/>
              </w:rPr>
              <w:t>Рік випуску</w:t>
            </w:r>
          </w:p>
        </w:tc>
        <w:tc>
          <w:tcPr>
            <w:tcW w:w="1418" w:type="dxa"/>
          </w:tcPr>
          <w:p w:rsidR="0083134A" w:rsidRPr="00476A2B" w:rsidRDefault="0083134A" w:rsidP="0083134A">
            <w:pPr>
              <w:spacing w:line="276" w:lineRule="auto"/>
              <w:jc w:val="center"/>
              <w:rPr>
                <w:color w:val="auto"/>
                <w:sz w:val="24"/>
                <w:szCs w:val="24"/>
              </w:rPr>
            </w:pPr>
            <w:r w:rsidRPr="00476A2B">
              <w:rPr>
                <w:color w:val="auto"/>
                <w:sz w:val="24"/>
                <w:szCs w:val="24"/>
              </w:rPr>
              <w:t>Первісна вартість, грн</w:t>
            </w:r>
          </w:p>
        </w:tc>
        <w:tc>
          <w:tcPr>
            <w:tcW w:w="1275" w:type="dxa"/>
          </w:tcPr>
          <w:p w:rsidR="0083134A" w:rsidRPr="00476A2B" w:rsidRDefault="0083134A" w:rsidP="0083134A">
            <w:pPr>
              <w:spacing w:line="276" w:lineRule="auto"/>
              <w:ind w:left="-54" w:right="-89"/>
              <w:jc w:val="center"/>
              <w:rPr>
                <w:color w:val="auto"/>
                <w:sz w:val="24"/>
                <w:szCs w:val="24"/>
              </w:rPr>
            </w:pPr>
            <w:r w:rsidRPr="00476A2B">
              <w:rPr>
                <w:color w:val="auto"/>
                <w:sz w:val="24"/>
                <w:szCs w:val="24"/>
              </w:rPr>
              <w:t>Сума нарахованого зносу, грн</w:t>
            </w:r>
          </w:p>
        </w:tc>
        <w:tc>
          <w:tcPr>
            <w:tcW w:w="1277" w:type="dxa"/>
          </w:tcPr>
          <w:p w:rsidR="0083134A" w:rsidRPr="00476A2B" w:rsidRDefault="0083134A" w:rsidP="0083134A">
            <w:pPr>
              <w:spacing w:line="276" w:lineRule="auto"/>
              <w:jc w:val="center"/>
              <w:rPr>
                <w:color w:val="auto"/>
                <w:sz w:val="24"/>
                <w:szCs w:val="24"/>
              </w:rPr>
            </w:pPr>
            <w:r w:rsidRPr="00476A2B">
              <w:rPr>
                <w:color w:val="auto"/>
                <w:sz w:val="24"/>
                <w:szCs w:val="24"/>
              </w:rPr>
              <w:t>Залиш</w:t>
            </w:r>
            <w:r w:rsidR="009110CE">
              <w:rPr>
                <w:color w:val="auto"/>
                <w:sz w:val="24"/>
                <w:szCs w:val="24"/>
              </w:rPr>
              <w:t>-</w:t>
            </w:r>
            <w:proofErr w:type="spellStart"/>
            <w:r w:rsidRPr="00476A2B">
              <w:rPr>
                <w:color w:val="auto"/>
                <w:sz w:val="24"/>
                <w:szCs w:val="24"/>
              </w:rPr>
              <w:t>кова</w:t>
            </w:r>
            <w:proofErr w:type="spellEnd"/>
            <w:r w:rsidRPr="00476A2B">
              <w:rPr>
                <w:color w:val="auto"/>
                <w:sz w:val="24"/>
                <w:szCs w:val="24"/>
              </w:rPr>
              <w:t xml:space="preserve"> вартість, грн</w:t>
            </w:r>
          </w:p>
        </w:tc>
      </w:tr>
      <w:tr w:rsidR="005548D1" w:rsidTr="009110CE">
        <w:tc>
          <w:tcPr>
            <w:tcW w:w="568" w:type="dxa"/>
          </w:tcPr>
          <w:p w:rsidR="0083134A" w:rsidRPr="00476A2B" w:rsidRDefault="0083134A" w:rsidP="0083134A">
            <w:pPr>
              <w:spacing w:line="276" w:lineRule="auto"/>
              <w:ind w:left="33"/>
              <w:jc w:val="center"/>
              <w:rPr>
                <w:color w:val="auto"/>
                <w:sz w:val="24"/>
                <w:szCs w:val="24"/>
              </w:rPr>
            </w:pPr>
            <w:r w:rsidRPr="00476A2B">
              <w:rPr>
                <w:color w:val="auto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E24209" w:rsidRPr="00476A2B" w:rsidRDefault="003E6006" w:rsidP="00694C40">
            <w:pPr>
              <w:ind w:left="33" w:right="-169"/>
              <w:rPr>
                <w:color w:val="auto"/>
                <w:sz w:val="24"/>
                <w:szCs w:val="24"/>
              </w:rPr>
            </w:pPr>
            <w:r w:rsidRPr="00476A2B">
              <w:rPr>
                <w:color w:val="auto"/>
                <w:sz w:val="24"/>
                <w:szCs w:val="24"/>
              </w:rPr>
              <w:t xml:space="preserve">Комплекс будівель: </w:t>
            </w:r>
          </w:p>
          <w:p w:rsidR="009110CE" w:rsidRDefault="003E6006" w:rsidP="009110CE">
            <w:pPr>
              <w:ind w:left="33" w:right="-169"/>
              <w:rPr>
                <w:color w:val="auto"/>
                <w:sz w:val="24"/>
                <w:szCs w:val="24"/>
              </w:rPr>
            </w:pPr>
            <w:r w:rsidRPr="00476A2B">
              <w:rPr>
                <w:color w:val="auto"/>
                <w:sz w:val="24"/>
                <w:szCs w:val="24"/>
              </w:rPr>
              <w:t>теплиця 7М, сарай 7Н, господарська будівля 9У</w:t>
            </w:r>
            <w:r w:rsidR="00EE425F" w:rsidRPr="00476A2B">
              <w:rPr>
                <w:color w:val="auto"/>
                <w:sz w:val="24"/>
                <w:szCs w:val="24"/>
              </w:rPr>
              <w:t>,</w:t>
            </w:r>
            <w:r w:rsidR="009110CE">
              <w:rPr>
                <w:color w:val="auto"/>
                <w:sz w:val="24"/>
                <w:szCs w:val="24"/>
              </w:rPr>
              <w:t xml:space="preserve"> </w:t>
            </w:r>
            <w:r w:rsidR="00694C40">
              <w:rPr>
                <w:color w:val="auto"/>
                <w:sz w:val="24"/>
                <w:szCs w:val="24"/>
              </w:rPr>
              <w:t xml:space="preserve">м. </w:t>
            </w:r>
            <w:r w:rsidR="00EE425F" w:rsidRPr="00476A2B">
              <w:rPr>
                <w:color w:val="auto"/>
                <w:sz w:val="24"/>
                <w:szCs w:val="24"/>
              </w:rPr>
              <w:t xml:space="preserve">Дніпро, </w:t>
            </w:r>
            <w:r w:rsidR="009110CE">
              <w:rPr>
                <w:color w:val="auto"/>
                <w:sz w:val="24"/>
                <w:szCs w:val="24"/>
              </w:rPr>
              <w:br/>
              <w:t>вул. Данила</w:t>
            </w:r>
          </w:p>
          <w:p w:rsidR="00EE425F" w:rsidRPr="009110CE" w:rsidRDefault="00EE425F" w:rsidP="009110CE">
            <w:pPr>
              <w:ind w:left="33" w:right="-169"/>
              <w:rPr>
                <w:color w:val="auto"/>
                <w:sz w:val="24"/>
                <w:szCs w:val="24"/>
              </w:rPr>
            </w:pPr>
            <w:r w:rsidRPr="00476A2B">
              <w:rPr>
                <w:color w:val="auto"/>
                <w:sz w:val="24"/>
                <w:szCs w:val="24"/>
              </w:rPr>
              <w:t>Самойловича, 1</w:t>
            </w:r>
          </w:p>
        </w:tc>
        <w:tc>
          <w:tcPr>
            <w:tcW w:w="1559" w:type="dxa"/>
          </w:tcPr>
          <w:p w:rsidR="0083134A" w:rsidRPr="00476A2B" w:rsidRDefault="0083134A" w:rsidP="003E6006">
            <w:pPr>
              <w:spacing w:line="276" w:lineRule="auto"/>
              <w:jc w:val="center"/>
              <w:rPr>
                <w:color w:val="auto"/>
                <w:sz w:val="24"/>
                <w:szCs w:val="24"/>
                <w:highlight w:val="yellow"/>
              </w:rPr>
            </w:pPr>
            <w:r w:rsidRPr="00476A2B">
              <w:rPr>
                <w:rFonts w:eastAsia="Calibri"/>
                <w:color w:val="auto"/>
                <w:kern w:val="2"/>
                <w:sz w:val="24"/>
                <w:szCs w:val="24"/>
                <w:lang w:eastAsia="en-US"/>
              </w:rPr>
              <w:t>10</w:t>
            </w:r>
            <w:r w:rsidR="003E6006" w:rsidRPr="00476A2B">
              <w:rPr>
                <w:rFonts w:eastAsia="Calibri"/>
                <w:color w:val="auto"/>
                <w:kern w:val="2"/>
                <w:sz w:val="24"/>
                <w:szCs w:val="24"/>
                <w:lang w:eastAsia="en-US"/>
              </w:rPr>
              <w:t>330040</w:t>
            </w:r>
          </w:p>
        </w:tc>
        <w:tc>
          <w:tcPr>
            <w:tcW w:w="1275" w:type="dxa"/>
          </w:tcPr>
          <w:p w:rsidR="0083134A" w:rsidRPr="00476A2B" w:rsidRDefault="003E6006" w:rsidP="0083134A">
            <w:pPr>
              <w:spacing w:line="276" w:lineRule="auto"/>
              <w:jc w:val="center"/>
              <w:rPr>
                <w:color w:val="auto"/>
                <w:sz w:val="24"/>
                <w:szCs w:val="24"/>
              </w:rPr>
            </w:pPr>
            <w:r w:rsidRPr="00476A2B">
              <w:rPr>
                <w:color w:val="auto"/>
                <w:sz w:val="24"/>
                <w:szCs w:val="24"/>
              </w:rPr>
              <w:t>1950</w:t>
            </w:r>
          </w:p>
        </w:tc>
        <w:tc>
          <w:tcPr>
            <w:tcW w:w="1418" w:type="dxa"/>
          </w:tcPr>
          <w:p w:rsidR="0083134A" w:rsidRPr="00476A2B" w:rsidRDefault="003E6006" w:rsidP="0083134A">
            <w:pPr>
              <w:spacing w:line="276" w:lineRule="auto"/>
              <w:jc w:val="center"/>
              <w:rPr>
                <w:color w:val="auto"/>
                <w:sz w:val="24"/>
                <w:szCs w:val="24"/>
                <w:lang w:val="ru-RU"/>
              </w:rPr>
            </w:pPr>
            <w:r w:rsidRPr="00476A2B">
              <w:rPr>
                <w:color w:val="auto"/>
                <w:sz w:val="24"/>
                <w:szCs w:val="24"/>
                <w:lang w:val="ru-RU"/>
              </w:rPr>
              <w:t>3966</w:t>
            </w:r>
            <w:r w:rsidR="0083134A" w:rsidRPr="00476A2B">
              <w:rPr>
                <w:color w:val="auto"/>
                <w:sz w:val="24"/>
                <w:szCs w:val="24"/>
                <w:lang w:val="ru-RU"/>
              </w:rPr>
              <w:t>,00</w:t>
            </w:r>
          </w:p>
        </w:tc>
        <w:tc>
          <w:tcPr>
            <w:tcW w:w="1275" w:type="dxa"/>
          </w:tcPr>
          <w:p w:rsidR="0083134A" w:rsidRPr="00476A2B" w:rsidRDefault="003E6006" w:rsidP="0083134A">
            <w:pPr>
              <w:spacing w:line="276" w:lineRule="auto"/>
              <w:jc w:val="center"/>
              <w:rPr>
                <w:color w:val="auto"/>
                <w:sz w:val="24"/>
                <w:szCs w:val="24"/>
                <w:lang w:val="ru-RU"/>
              </w:rPr>
            </w:pPr>
            <w:r w:rsidRPr="00476A2B">
              <w:rPr>
                <w:color w:val="auto"/>
                <w:sz w:val="24"/>
                <w:szCs w:val="24"/>
                <w:lang w:val="ru-RU"/>
              </w:rPr>
              <w:t>3966</w:t>
            </w:r>
            <w:r w:rsidR="0083134A" w:rsidRPr="00476A2B">
              <w:rPr>
                <w:color w:val="auto"/>
                <w:sz w:val="24"/>
                <w:szCs w:val="24"/>
                <w:lang w:val="ru-RU"/>
              </w:rPr>
              <w:t>,00</w:t>
            </w:r>
          </w:p>
        </w:tc>
        <w:tc>
          <w:tcPr>
            <w:tcW w:w="1277" w:type="dxa"/>
          </w:tcPr>
          <w:p w:rsidR="0083134A" w:rsidRPr="00476A2B" w:rsidRDefault="0083134A" w:rsidP="0083134A">
            <w:pPr>
              <w:spacing w:line="276" w:lineRule="auto"/>
              <w:jc w:val="center"/>
              <w:rPr>
                <w:color w:val="auto"/>
                <w:sz w:val="24"/>
                <w:szCs w:val="24"/>
              </w:rPr>
            </w:pPr>
            <w:r w:rsidRPr="00476A2B">
              <w:rPr>
                <w:color w:val="auto"/>
                <w:sz w:val="24"/>
                <w:szCs w:val="24"/>
              </w:rPr>
              <w:t>0,00</w:t>
            </w:r>
          </w:p>
        </w:tc>
      </w:tr>
      <w:tr w:rsidR="005548D1" w:rsidTr="009110CE">
        <w:tc>
          <w:tcPr>
            <w:tcW w:w="568" w:type="dxa"/>
          </w:tcPr>
          <w:p w:rsidR="0083134A" w:rsidRPr="00476A2B" w:rsidRDefault="0083134A" w:rsidP="0083134A">
            <w:pPr>
              <w:spacing w:line="276" w:lineRule="auto"/>
              <w:ind w:left="33"/>
              <w:jc w:val="center"/>
              <w:rPr>
                <w:color w:val="auto"/>
                <w:sz w:val="24"/>
                <w:szCs w:val="24"/>
              </w:rPr>
            </w:pPr>
            <w:r w:rsidRPr="00476A2B">
              <w:rPr>
                <w:color w:val="auto"/>
                <w:sz w:val="24"/>
                <w:szCs w:val="24"/>
              </w:rPr>
              <w:t>2</w:t>
            </w:r>
          </w:p>
        </w:tc>
        <w:tc>
          <w:tcPr>
            <w:tcW w:w="2551" w:type="dxa"/>
          </w:tcPr>
          <w:p w:rsidR="0083134A" w:rsidRPr="00476A2B" w:rsidRDefault="003E6006" w:rsidP="00694C40">
            <w:pPr>
              <w:ind w:left="33" w:right="-169"/>
              <w:rPr>
                <w:color w:val="auto"/>
                <w:sz w:val="24"/>
                <w:szCs w:val="24"/>
              </w:rPr>
            </w:pPr>
            <w:r w:rsidRPr="00476A2B">
              <w:rPr>
                <w:color w:val="auto"/>
                <w:sz w:val="24"/>
                <w:szCs w:val="24"/>
              </w:rPr>
              <w:t>Теплиця 7О</w:t>
            </w:r>
            <w:r w:rsidR="00EE425F" w:rsidRPr="00476A2B">
              <w:rPr>
                <w:color w:val="auto"/>
                <w:sz w:val="24"/>
                <w:szCs w:val="24"/>
              </w:rPr>
              <w:t>,</w:t>
            </w:r>
          </w:p>
          <w:p w:rsidR="00EE425F" w:rsidRPr="00476A2B" w:rsidRDefault="00694C40" w:rsidP="00694C40">
            <w:pPr>
              <w:ind w:left="33" w:right="-169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м. </w:t>
            </w:r>
            <w:r w:rsidR="00EE425F" w:rsidRPr="00476A2B">
              <w:rPr>
                <w:color w:val="auto"/>
                <w:sz w:val="24"/>
                <w:szCs w:val="24"/>
              </w:rPr>
              <w:t>Дніпро, вул. Данила Самойловича, 1</w:t>
            </w:r>
          </w:p>
        </w:tc>
        <w:tc>
          <w:tcPr>
            <w:tcW w:w="1559" w:type="dxa"/>
          </w:tcPr>
          <w:p w:rsidR="0083134A" w:rsidRPr="00476A2B" w:rsidRDefault="003E6006" w:rsidP="0083134A">
            <w:pPr>
              <w:spacing w:line="276" w:lineRule="auto"/>
              <w:jc w:val="center"/>
              <w:rPr>
                <w:rFonts w:eastAsia="Calibri"/>
                <w:color w:val="auto"/>
                <w:kern w:val="2"/>
                <w:sz w:val="24"/>
                <w:szCs w:val="24"/>
                <w:lang w:eastAsia="en-US"/>
              </w:rPr>
            </w:pPr>
            <w:r w:rsidRPr="00476A2B">
              <w:rPr>
                <w:rFonts w:eastAsia="Calibri"/>
                <w:color w:val="auto"/>
                <w:kern w:val="2"/>
                <w:sz w:val="24"/>
                <w:szCs w:val="24"/>
                <w:lang w:eastAsia="en-US"/>
              </w:rPr>
              <w:t>10330041</w:t>
            </w:r>
          </w:p>
        </w:tc>
        <w:tc>
          <w:tcPr>
            <w:tcW w:w="1275" w:type="dxa"/>
          </w:tcPr>
          <w:p w:rsidR="0083134A" w:rsidRPr="00476A2B" w:rsidRDefault="003E6006" w:rsidP="0083134A">
            <w:pPr>
              <w:spacing w:line="276" w:lineRule="auto"/>
              <w:jc w:val="center"/>
              <w:rPr>
                <w:color w:val="auto"/>
                <w:sz w:val="24"/>
                <w:szCs w:val="24"/>
              </w:rPr>
            </w:pPr>
            <w:r w:rsidRPr="00476A2B">
              <w:rPr>
                <w:color w:val="auto"/>
                <w:sz w:val="24"/>
                <w:szCs w:val="24"/>
              </w:rPr>
              <w:t>1950</w:t>
            </w:r>
          </w:p>
        </w:tc>
        <w:tc>
          <w:tcPr>
            <w:tcW w:w="1418" w:type="dxa"/>
          </w:tcPr>
          <w:p w:rsidR="0083134A" w:rsidRPr="00476A2B" w:rsidRDefault="003E6006" w:rsidP="0083134A">
            <w:pPr>
              <w:spacing w:line="276" w:lineRule="auto"/>
              <w:jc w:val="center"/>
              <w:rPr>
                <w:color w:val="auto"/>
                <w:sz w:val="24"/>
                <w:szCs w:val="24"/>
                <w:lang w:val="ru-RU"/>
              </w:rPr>
            </w:pPr>
            <w:r w:rsidRPr="00476A2B">
              <w:rPr>
                <w:color w:val="auto"/>
                <w:sz w:val="24"/>
                <w:szCs w:val="24"/>
                <w:lang w:val="ru-RU"/>
              </w:rPr>
              <w:t>2422,00</w:t>
            </w:r>
          </w:p>
        </w:tc>
        <w:tc>
          <w:tcPr>
            <w:tcW w:w="1275" w:type="dxa"/>
          </w:tcPr>
          <w:p w:rsidR="0083134A" w:rsidRPr="00476A2B" w:rsidRDefault="003E6006" w:rsidP="0083134A">
            <w:pPr>
              <w:spacing w:line="276" w:lineRule="auto"/>
              <w:jc w:val="center"/>
              <w:rPr>
                <w:color w:val="auto"/>
                <w:sz w:val="24"/>
                <w:szCs w:val="24"/>
                <w:lang w:val="ru-RU"/>
              </w:rPr>
            </w:pPr>
            <w:r w:rsidRPr="00476A2B">
              <w:rPr>
                <w:color w:val="auto"/>
                <w:sz w:val="24"/>
                <w:szCs w:val="24"/>
                <w:lang w:val="ru-RU"/>
              </w:rPr>
              <w:t>2422,00</w:t>
            </w:r>
          </w:p>
        </w:tc>
        <w:tc>
          <w:tcPr>
            <w:tcW w:w="1277" w:type="dxa"/>
          </w:tcPr>
          <w:p w:rsidR="0083134A" w:rsidRPr="00476A2B" w:rsidRDefault="003E6006" w:rsidP="0083134A">
            <w:pPr>
              <w:spacing w:line="276" w:lineRule="auto"/>
              <w:jc w:val="center"/>
              <w:rPr>
                <w:color w:val="auto"/>
                <w:sz w:val="24"/>
                <w:szCs w:val="24"/>
              </w:rPr>
            </w:pPr>
            <w:r w:rsidRPr="00476A2B">
              <w:rPr>
                <w:color w:val="auto"/>
                <w:sz w:val="24"/>
                <w:szCs w:val="24"/>
              </w:rPr>
              <w:t>0,00</w:t>
            </w:r>
          </w:p>
        </w:tc>
      </w:tr>
      <w:tr w:rsidR="005548D1" w:rsidTr="009110CE">
        <w:tc>
          <w:tcPr>
            <w:tcW w:w="568" w:type="dxa"/>
          </w:tcPr>
          <w:p w:rsidR="0083134A" w:rsidRPr="00476A2B" w:rsidRDefault="0083134A" w:rsidP="0083134A">
            <w:pPr>
              <w:spacing w:line="276" w:lineRule="auto"/>
              <w:ind w:left="33"/>
              <w:jc w:val="center"/>
              <w:rPr>
                <w:color w:val="auto"/>
                <w:sz w:val="24"/>
                <w:szCs w:val="24"/>
              </w:rPr>
            </w:pPr>
            <w:r w:rsidRPr="00476A2B">
              <w:rPr>
                <w:color w:val="auto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83134A" w:rsidRPr="00476A2B" w:rsidRDefault="003E6006" w:rsidP="00694C40">
            <w:pPr>
              <w:ind w:left="33" w:right="-169"/>
              <w:rPr>
                <w:color w:val="auto"/>
                <w:sz w:val="24"/>
                <w:szCs w:val="24"/>
              </w:rPr>
            </w:pPr>
            <w:r w:rsidRPr="00476A2B">
              <w:rPr>
                <w:color w:val="auto"/>
                <w:sz w:val="24"/>
                <w:szCs w:val="24"/>
              </w:rPr>
              <w:t>Незавершене будівництво 6Ш (будівля харчоблоку)</w:t>
            </w:r>
            <w:r w:rsidR="00EE425F" w:rsidRPr="00476A2B">
              <w:rPr>
                <w:color w:val="auto"/>
                <w:sz w:val="24"/>
                <w:szCs w:val="24"/>
              </w:rPr>
              <w:t>,</w:t>
            </w:r>
          </w:p>
          <w:p w:rsidR="00EE425F" w:rsidRDefault="00694C40" w:rsidP="00694C40">
            <w:pPr>
              <w:ind w:left="33" w:right="-169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 xml:space="preserve">м. </w:t>
            </w:r>
            <w:r w:rsidR="00EE425F" w:rsidRPr="00476A2B">
              <w:rPr>
                <w:color w:val="auto"/>
                <w:sz w:val="24"/>
                <w:szCs w:val="24"/>
              </w:rPr>
              <w:t>Дніпро, вул. Данила Самойловича, 1</w:t>
            </w:r>
          </w:p>
          <w:p w:rsidR="006B01C4" w:rsidRPr="00476A2B" w:rsidRDefault="006B01C4" w:rsidP="00694C40">
            <w:pPr>
              <w:ind w:left="33" w:right="-169"/>
              <w:rPr>
                <w:color w:val="auto"/>
                <w:sz w:val="24"/>
                <w:szCs w:val="24"/>
              </w:rPr>
            </w:pPr>
            <w:r>
              <w:rPr>
                <w:color w:val="auto"/>
                <w:sz w:val="24"/>
                <w:szCs w:val="24"/>
              </w:rPr>
              <w:t>* (початок – кінець будівництва)</w:t>
            </w:r>
          </w:p>
        </w:tc>
        <w:tc>
          <w:tcPr>
            <w:tcW w:w="1559" w:type="dxa"/>
          </w:tcPr>
          <w:p w:rsidR="0083134A" w:rsidRPr="00476A2B" w:rsidRDefault="003E6006" w:rsidP="0083134A">
            <w:pPr>
              <w:spacing w:line="276" w:lineRule="auto"/>
              <w:jc w:val="center"/>
              <w:rPr>
                <w:rFonts w:eastAsia="Calibri"/>
                <w:color w:val="auto"/>
                <w:kern w:val="2"/>
                <w:sz w:val="24"/>
                <w:szCs w:val="24"/>
                <w:lang w:val="ru-RU" w:eastAsia="en-US"/>
              </w:rPr>
            </w:pPr>
            <w:r w:rsidRPr="00476A2B">
              <w:rPr>
                <w:rFonts w:eastAsia="Calibri"/>
                <w:color w:val="auto"/>
                <w:kern w:val="2"/>
                <w:sz w:val="24"/>
                <w:szCs w:val="24"/>
                <w:lang w:val="ru-RU" w:eastAsia="en-US"/>
              </w:rPr>
              <w:t>б/</w:t>
            </w:r>
            <w:proofErr w:type="gramStart"/>
            <w:r w:rsidRPr="00476A2B">
              <w:rPr>
                <w:rFonts w:eastAsia="Calibri"/>
                <w:color w:val="auto"/>
                <w:kern w:val="2"/>
                <w:sz w:val="24"/>
                <w:szCs w:val="24"/>
                <w:lang w:val="ru-RU" w:eastAsia="en-US"/>
              </w:rPr>
              <w:t>н</w:t>
            </w:r>
            <w:proofErr w:type="gramEnd"/>
          </w:p>
        </w:tc>
        <w:tc>
          <w:tcPr>
            <w:tcW w:w="1275" w:type="dxa"/>
          </w:tcPr>
          <w:p w:rsidR="0083134A" w:rsidRPr="00476A2B" w:rsidRDefault="00D00774" w:rsidP="0083134A">
            <w:pPr>
              <w:spacing w:line="276" w:lineRule="auto"/>
              <w:jc w:val="center"/>
              <w:rPr>
                <w:color w:val="auto"/>
                <w:sz w:val="24"/>
                <w:szCs w:val="24"/>
                <w:lang w:val="ru-RU"/>
              </w:rPr>
            </w:pPr>
            <w:proofErr w:type="spellStart"/>
            <w:r>
              <w:rPr>
                <w:color w:val="auto"/>
                <w:sz w:val="24"/>
                <w:szCs w:val="24"/>
                <w:lang w:val="ru-RU"/>
              </w:rPr>
              <w:t>в</w:t>
            </w:r>
            <w:r w:rsidR="00375377">
              <w:rPr>
                <w:color w:val="auto"/>
                <w:sz w:val="24"/>
                <w:szCs w:val="24"/>
                <w:lang w:val="ru-RU"/>
              </w:rPr>
              <w:t>ересень</w:t>
            </w:r>
            <w:proofErr w:type="spellEnd"/>
            <w:r w:rsidR="00375377">
              <w:rPr>
                <w:color w:val="auto"/>
                <w:sz w:val="24"/>
                <w:szCs w:val="24"/>
                <w:lang w:val="ru-RU"/>
              </w:rPr>
              <w:t xml:space="preserve"> 2007-грудень 2009</w:t>
            </w:r>
            <w:r w:rsidR="006B01C4">
              <w:rPr>
                <w:color w:val="auto"/>
                <w:sz w:val="24"/>
                <w:szCs w:val="24"/>
                <w:lang w:val="ru-RU"/>
              </w:rPr>
              <w:t xml:space="preserve"> *</w:t>
            </w:r>
          </w:p>
        </w:tc>
        <w:tc>
          <w:tcPr>
            <w:tcW w:w="1418" w:type="dxa"/>
          </w:tcPr>
          <w:p w:rsidR="0083134A" w:rsidRPr="00476A2B" w:rsidRDefault="003E6006" w:rsidP="0083134A">
            <w:pPr>
              <w:spacing w:line="276" w:lineRule="auto"/>
              <w:jc w:val="center"/>
              <w:rPr>
                <w:color w:val="auto"/>
                <w:sz w:val="24"/>
                <w:szCs w:val="24"/>
                <w:lang w:val="ru-RU"/>
              </w:rPr>
            </w:pPr>
            <w:r w:rsidRPr="00476A2B">
              <w:rPr>
                <w:color w:val="auto"/>
                <w:sz w:val="24"/>
                <w:szCs w:val="24"/>
                <w:lang w:val="ru-RU"/>
              </w:rPr>
              <w:t>1651736,00</w:t>
            </w:r>
          </w:p>
        </w:tc>
        <w:tc>
          <w:tcPr>
            <w:tcW w:w="1275" w:type="dxa"/>
          </w:tcPr>
          <w:p w:rsidR="0083134A" w:rsidRPr="00476A2B" w:rsidRDefault="003E6006" w:rsidP="0083134A">
            <w:pPr>
              <w:spacing w:line="276" w:lineRule="auto"/>
              <w:jc w:val="center"/>
              <w:rPr>
                <w:color w:val="auto"/>
                <w:sz w:val="24"/>
                <w:szCs w:val="24"/>
                <w:lang w:val="ru-RU"/>
              </w:rPr>
            </w:pPr>
            <w:r w:rsidRPr="00476A2B">
              <w:rPr>
                <w:color w:val="auto"/>
                <w:sz w:val="24"/>
                <w:szCs w:val="24"/>
                <w:lang w:val="ru-RU"/>
              </w:rPr>
              <w:t>0,00</w:t>
            </w:r>
          </w:p>
        </w:tc>
        <w:tc>
          <w:tcPr>
            <w:tcW w:w="1277" w:type="dxa"/>
          </w:tcPr>
          <w:p w:rsidR="0083134A" w:rsidRPr="00476A2B" w:rsidRDefault="0083134A" w:rsidP="0083134A">
            <w:pPr>
              <w:spacing w:line="276" w:lineRule="auto"/>
              <w:jc w:val="center"/>
              <w:rPr>
                <w:color w:val="auto"/>
                <w:sz w:val="24"/>
                <w:szCs w:val="24"/>
              </w:rPr>
            </w:pPr>
            <w:r w:rsidRPr="00476A2B">
              <w:rPr>
                <w:color w:val="auto"/>
                <w:sz w:val="24"/>
                <w:szCs w:val="24"/>
              </w:rPr>
              <w:t>0,00</w:t>
            </w:r>
          </w:p>
        </w:tc>
      </w:tr>
    </w:tbl>
    <w:p w:rsidR="000D789E" w:rsidRDefault="000D789E" w:rsidP="007F1AD4">
      <w:pPr>
        <w:pStyle w:val="a4"/>
        <w:spacing w:after="0"/>
        <w:jc w:val="both"/>
        <w:rPr>
          <w:szCs w:val="28"/>
        </w:rPr>
      </w:pPr>
    </w:p>
    <w:p w:rsidR="00F4492B" w:rsidRPr="009A6636" w:rsidRDefault="00F4492B" w:rsidP="007F1AD4">
      <w:pPr>
        <w:pStyle w:val="a4"/>
        <w:spacing w:after="0"/>
        <w:jc w:val="both"/>
        <w:rPr>
          <w:color w:val="FF0000"/>
          <w:sz w:val="22"/>
          <w:szCs w:val="28"/>
        </w:rPr>
      </w:pPr>
    </w:p>
    <w:p w:rsidR="00F4492B" w:rsidRPr="009A6636" w:rsidRDefault="00F4492B" w:rsidP="007F1AD4">
      <w:pPr>
        <w:pStyle w:val="a4"/>
        <w:spacing w:after="0"/>
        <w:jc w:val="both"/>
        <w:rPr>
          <w:color w:val="FF0000"/>
          <w:sz w:val="22"/>
          <w:szCs w:val="28"/>
        </w:rPr>
      </w:pPr>
    </w:p>
    <w:p w:rsidR="00D85A76" w:rsidRDefault="00F4492B" w:rsidP="00D85A76">
      <w:pPr>
        <w:pStyle w:val="a4"/>
        <w:spacing w:after="0"/>
        <w:rPr>
          <w:szCs w:val="28"/>
        </w:rPr>
      </w:pPr>
      <w:r w:rsidRPr="00D85A76">
        <w:rPr>
          <w:szCs w:val="28"/>
        </w:rPr>
        <w:t>Заступник голови</w:t>
      </w:r>
    </w:p>
    <w:p w:rsidR="00F4492B" w:rsidRDefault="00F4492B" w:rsidP="00D85A76">
      <w:pPr>
        <w:pStyle w:val="a4"/>
        <w:spacing w:after="0"/>
        <w:rPr>
          <w:color w:val="FF0000"/>
          <w:sz w:val="22"/>
          <w:szCs w:val="28"/>
          <w:lang w:val="ru-RU"/>
        </w:rPr>
      </w:pPr>
      <w:r w:rsidRPr="00D85A76">
        <w:rPr>
          <w:szCs w:val="28"/>
        </w:rPr>
        <w:t xml:space="preserve">обласної ради                                              </w:t>
      </w:r>
      <w:r w:rsidR="00D85A76">
        <w:rPr>
          <w:szCs w:val="28"/>
        </w:rPr>
        <w:t xml:space="preserve"> </w:t>
      </w:r>
      <w:r w:rsidRPr="00D85A76">
        <w:rPr>
          <w:szCs w:val="28"/>
        </w:rPr>
        <w:t xml:space="preserve"> </w:t>
      </w:r>
      <w:r w:rsidR="00D85A76">
        <w:rPr>
          <w:szCs w:val="28"/>
        </w:rPr>
        <w:t xml:space="preserve">                               </w:t>
      </w:r>
      <w:r w:rsidRPr="00D85A76">
        <w:rPr>
          <w:szCs w:val="28"/>
        </w:rPr>
        <w:t xml:space="preserve">  Ігор КАШИРІН</w:t>
      </w:r>
    </w:p>
    <w:sectPr w:rsidR="00F4492B" w:rsidSect="0077348E">
      <w:headerReference w:type="default" r:id="rId9"/>
      <w:pgSz w:w="11907" w:h="16840" w:code="9"/>
      <w:pgMar w:top="1134" w:right="851" w:bottom="2127" w:left="1418" w:header="720" w:footer="720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73AF" w:rsidRDefault="00E873AF">
      <w:r>
        <w:separator/>
      </w:r>
    </w:p>
  </w:endnote>
  <w:endnote w:type="continuationSeparator" w:id="0">
    <w:p w:rsidR="00E873AF" w:rsidRDefault="00E873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73AF" w:rsidRDefault="00E873AF">
      <w:r>
        <w:separator/>
      </w:r>
    </w:p>
  </w:footnote>
  <w:footnote w:type="continuationSeparator" w:id="0">
    <w:p w:rsidR="00E873AF" w:rsidRDefault="00E873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00935238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0629C0" w:rsidRPr="00253DF6" w:rsidRDefault="000629C0">
        <w:pPr>
          <w:pStyle w:val="a7"/>
          <w:jc w:val="center"/>
          <w:rPr>
            <w:sz w:val="28"/>
            <w:szCs w:val="28"/>
          </w:rPr>
        </w:pPr>
        <w:r w:rsidRPr="00253DF6">
          <w:rPr>
            <w:sz w:val="28"/>
            <w:szCs w:val="28"/>
          </w:rPr>
          <w:fldChar w:fldCharType="begin"/>
        </w:r>
        <w:r w:rsidRPr="00253DF6">
          <w:rPr>
            <w:sz w:val="28"/>
            <w:szCs w:val="28"/>
          </w:rPr>
          <w:instrText>PAGE   \* MERGEFORMAT</w:instrText>
        </w:r>
        <w:r w:rsidRPr="00253DF6">
          <w:rPr>
            <w:sz w:val="28"/>
            <w:szCs w:val="28"/>
          </w:rPr>
          <w:fldChar w:fldCharType="separate"/>
        </w:r>
        <w:r w:rsidR="003E6006" w:rsidRPr="003E6006">
          <w:rPr>
            <w:noProof/>
            <w:sz w:val="28"/>
            <w:szCs w:val="28"/>
            <w:lang w:val="ru-RU"/>
          </w:rPr>
          <w:t>2</w:t>
        </w:r>
        <w:r w:rsidRPr="00253DF6">
          <w:rPr>
            <w:sz w:val="28"/>
            <w:szCs w:val="28"/>
          </w:rPr>
          <w:fldChar w:fldCharType="end"/>
        </w:r>
      </w:p>
    </w:sdtContent>
  </w:sdt>
  <w:p w:rsidR="000629C0" w:rsidRDefault="000629C0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F23BE2"/>
    <w:multiLevelType w:val="hybridMultilevel"/>
    <w:tmpl w:val="3B929E40"/>
    <w:lvl w:ilvl="0" w:tplc="902EA2C8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05F2"/>
    <w:rsid w:val="00003A82"/>
    <w:rsid w:val="0000692E"/>
    <w:rsid w:val="000079A2"/>
    <w:rsid w:val="000114A9"/>
    <w:rsid w:val="00012AA0"/>
    <w:rsid w:val="000202A2"/>
    <w:rsid w:val="00045242"/>
    <w:rsid w:val="000629C0"/>
    <w:rsid w:val="000969BF"/>
    <w:rsid w:val="000A4185"/>
    <w:rsid w:val="000C6DDF"/>
    <w:rsid w:val="000D21F9"/>
    <w:rsid w:val="000D789E"/>
    <w:rsid w:val="000E7441"/>
    <w:rsid w:val="00101D22"/>
    <w:rsid w:val="00107CEF"/>
    <w:rsid w:val="001112EC"/>
    <w:rsid w:val="00114DAD"/>
    <w:rsid w:val="00123DBE"/>
    <w:rsid w:val="00125312"/>
    <w:rsid w:val="00130AA2"/>
    <w:rsid w:val="00141BD5"/>
    <w:rsid w:val="00154853"/>
    <w:rsid w:val="00157268"/>
    <w:rsid w:val="00161248"/>
    <w:rsid w:val="00164FF0"/>
    <w:rsid w:val="00184595"/>
    <w:rsid w:val="001901BA"/>
    <w:rsid w:val="001939B1"/>
    <w:rsid w:val="001B0754"/>
    <w:rsid w:val="001B2224"/>
    <w:rsid w:val="001C409A"/>
    <w:rsid w:val="001D4972"/>
    <w:rsid w:val="001E4E1B"/>
    <w:rsid w:val="0020086B"/>
    <w:rsid w:val="00203CD1"/>
    <w:rsid w:val="00222B7A"/>
    <w:rsid w:val="002308DF"/>
    <w:rsid w:val="002467F3"/>
    <w:rsid w:val="00252195"/>
    <w:rsid w:val="00263464"/>
    <w:rsid w:val="002656EC"/>
    <w:rsid w:val="002844EB"/>
    <w:rsid w:val="002900E4"/>
    <w:rsid w:val="00293EAD"/>
    <w:rsid w:val="002946FF"/>
    <w:rsid w:val="002B4B4D"/>
    <w:rsid w:val="002C0D69"/>
    <w:rsid w:val="002C3D63"/>
    <w:rsid w:val="002D4140"/>
    <w:rsid w:val="002E17E7"/>
    <w:rsid w:val="002E7AAA"/>
    <w:rsid w:val="00303488"/>
    <w:rsid w:val="00315595"/>
    <w:rsid w:val="003221D9"/>
    <w:rsid w:val="003366A6"/>
    <w:rsid w:val="00342882"/>
    <w:rsid w:val="00353A78"/>
    <w:rsid w:val="00361937"/>
    <w:rsid w:val="00374B5A"/>
    <w:rsid w:val="00375377"/>
    <w:rsid w:val="003B514E"/>
    <w:rsid w:val="003B5588"/>
    <w:rsid w:val="003B581B"/>
    <w:rsid w:val="003B6C7A"/>
    <w:rsid w:val="003D4B7F"/>
    <w:rsid w:val="003E6006"/>
    <w:rsid w:val="00412CE8"/>
    <w:rsid w:val="00412D26"/>
    <w:rsid w:val="0043447B"/>
    <w:rsid w:val="00435F7A"/>
    <w:rsid w:val="00437C19"/>
    <w:rsid w:val="00447B18"/>
    <w:rsid w:val="00447F0D"/>
    <w:rsid w:val="0046548C"/>
    <w:rsid w:val="00476A2B"/>
    <w:rsid w:val="004849E2"/>
    <w:rsid w:val="004934D8"/>
    <w:rsid w:val="00493A61"/>
    <w:rsid w:val="004A68FB"/>
    <w:rsid w:val="004B660A"/>
    <w:rsid w:val="00507D72"/>
    <w:rsid w:val="00515C33"/>
    <w:rsid w:val="00520DEF"/>
    <w:rsid w:val="00530220"/>
    <w:rsid w:val="005466B8"/>
    <w:rsid w:val="00547A2A"/>
    <w:rsid w:val="00547D38"/>
    <w:rsid w:val="00547D3C"/>
    <w:rsid w:val="00551574"/>
    <w:rsid w:val="0055468D"/>
    <w:rsid w:val="005548D1"/>
    <w:rsid w:val="00564F32"/>
    <w:rsid w:val="005703C1"/>
    <w:rsid w:val="00573350"/>
    <w:rsid w:val="00573FD1"/>
    <w:rsid w:val="005A0FB2"/>
    <w:rsid w:val="005B562F"/>
    <w:rsid w:val="005E2F35"/>
    <w:rsid w:val="005F0998"/>
    <w:rsid w:val="005F45B6"/>
    <w:rsid w:val="005F50FA"/>
    <w:rsid w:val="00603071"/>
    <w:rsid w:val="006066AE"/>
    <w:rsid w:val="0061257B"/>
    <w:rsid w:val="006176D7"/>
    <w:rsid w:val="006278A7"/>
    <w:rsid w:val="00631ACB"/>
    <w:rsid w:val="00635728"/>
    <w:rsid w:val="0064399B"/>
    <w:rsid w:val="0065098B"/>
    <w:rsid w:val="006537CC"/>
    <w:rsid w:val="006567C0"/>
    <w:rsid w:val="00665787"/>
    <w:rsid w:val="00670764"/>
    <w:rsid w:val="006745E4"/>
    <w:rsid w:val="00681598"/>
    <w:rsid w:val="00694C40"/>
    <w:rsid w:val="006A7B1F"/>
    <w:rsid w:val="006B01C4"/>
    <w:rsid w:val="006B3EE8"/>
    <w:rsid w:val="006B3F0E"/>
    <w:rsid w:val="006E3B5C"/>
    <w:rsid w:val="006E66D2"/>
    <w:rsid w:val="0071022B"/>
    <w:rsid w:val="0071071B"/>
    <w:rsid w:val="00734C17"/>
    <w:rsid w:val="007424D9"/>
    <w:rsid w:val="007509E8"/>
    <w:rsid w:val="00751AAC"/>
    <w:rsid w:val="00763922"/>
    <w:rsid w:val="007669E6"/>
    <w:rsid w:val="0077348E"/>
    <w:rsid w:val="00790CDC"/>
    <w:rsid w:val="007C0536"/>
    <w:rsid w:val="007D2615"/>
    <w:rsid w:val="007D6394"/>
    <w:rsid w:val="007F1AD4"/>
    <w:rsid w:val="0081040C"/>
    <w:rsid w:val="0083134A"/>
    <w:rsid w:val="0085253D"/>
    <w:rsid w:val="00857269"/>
    <w:rsid w:val="00884B55"/>
    <w:rsid w:val="00887B50"/>
    <w:rsid w:val="0089530E"/>
    <w:rsid w:val="0089638C"/>
    <w:rsid w:val="008B0B86"/>
    <w:rsid w:val="008D1E8F"/>
    <w:rsid w:val="008E4808"/>
    <w:rsid w:val="008E5553"/>
    <w:rsid w:val="008F3536"/>
    <w:rsid w:val="009051F4"/>
    <w:rsid w:val="009110CE"/>
    <w:rsid w:val="0092781B"/>
    <w:rsid w:val="00951136"/>
    <w:rsid w:val="00957E6C"/>
    <w:rsid w:val="0096109C"/>
    <w:rsid w:val="0097169C"/>
    <w:rsid w:val="00993FEC"/>
    <w:rsid w:val="009A56C1"/>
    <w:rsid w:val="009A5AD0"/>
    <w:rsid w:val="009A6636"/>
    <w:rsid w:val="009B350A"/>
    <w:rsid w:val="009D7529"/>
    <w:rsid w:val="009F6FB1"/>
    <w:rsid w:val="00A218AB"/>
    <w:rsid w:val="00A36F47"/>
    <w:rsid w:val="00A50B95"/>
    <w:rsid w:val="00A6276C"/>
    <w:rsid w:val="00A77A77"/>
    <w:rsid w:val="00A82668"/>
    <w:rsid w:val="00A91165"/>
    <w:rsid w:val="00A94519"/>
    <w:rsid w:val="00AA7E86"/>
    <w:rsid w:val="00AB2672"/>
    <w:rsid w:val="00AF116F"/>
    <w:rsid w:val="00AF2149"/>
    <w:rsid w:val="00AF75D4"/>
    <w:rsid w:val="00B16989"/>
    <w:rsid w:val="00B258FB"/>
    <w:rsid w:val="00B273F2"/>
    <w:rsid w:val="00B36839"/>
    <w:rsid w:val="00B41190"/>
    <w:rsid w:val="00B54133"/>
    <w:rsid w:val="00BA2233"/>
    <w:rsid w:val="00BD1581"/>
    <w:rsid w:val="00C04F26"/>
    <w:rsid w:val="00C17599"/>
    <w:rsid w:val="00C32066"/>
    <w:rsid w:val="00C35873"/>
    <w:rsid w:val="00C3638B"/>
    <w:rsid w:val="00C566D6"/>
    <w:rsid w:val="00C6560F"/>
    <w:rsid w:val="00C678D3"/>
    <w:rsid w:val="00CA62D9"/>
    <w:rsid w:val="00CB5871"/>
    <w:rsid w:val="00CE48C6"/>
    <w:rsid w:val="00CE5887"/>
    <w:rsid w:val="00CE6A8B"/>
    <w:rsid w:val="00D00774"/>
    <w:rsid w:val="00D11BE1"/>
    <w:rsid w:val="00D11E27"/>
    <w:rsid w:val="00D2693E"/>
    <w:rsid w:val="00D327A5"/>
    <w:rsid w:val="00D440A8"/>
    <w:rsid w:val="00D5545D"/>
    <w:rsid w:val="00D75030"/>
    <w:rsid w:val="00D76480"/>
    <w:rsid w:val="00D8036F"/>
    <w:rsid w:val="00D85A76"/>
    <w:rsid w:val="00D95E0D"/>
    <w:rsid w:val="00D97EA5"/>
    <w:rsid w:val="00DA3174"/>
    <w:rsid w:val="00DB0AA6"/>
    <w:rsid w:val="00DB32D2"/>
    <w:rsid w:val="00DC4BD1"/>
    <w:rsid w:val="00DF70BE"/>
    <w:rsid w:val="00E24209"/>
    <w:rsid w:val="00E2557E"/>
    <w:rsid w:val="00E30377"/>
    <w:rsid w:val="00E51431"/>
    <w:rsid w:val="00E873AF"/>
    <w:rsid w:val="00E91F5D"/>
    <w:rsid w:val="00EA05F2"/>
    <w:rsid w:val="00EA0937"/>
    <w:rsid w:val="00EB2550"/>
    <w:rsid w:val="00EB6078"/>
    <w:rsid w:val="00EC207D"/>
    <w:rsid w:val="00EC3F11"/>
    <w:rsid w:val="00ED4A71"/>
    <w:rsid w:val="00ED6F10"/>
    <w:rsid w:val="00EE425F"/>
    <w:rsid w:val="00F07C1D"/>
    <w:rsid w:val="00F14646"/>
    <w:rsid w:val="00F15D88"/>
    <w:rsid w:val="00F15FC8"/>
    <w:rsid w:val="00F17530"/>
    <w:rsid w:val="00F43D4C"/>
    <w:rsid w:val="00F4492B"/>
    <w:rsid w:val="00F55A68"/>
    <w:rsid w:val="00F736C2"/>
    <w:rsid w:val="00F9124B"/>
    <w:rsid w:val="00FA2113"/>
    <w:rsid w:val="00FA4A67"/>
    <w:rsid w:val="00FB1C43"/>
    <w:rsid w:val="00FB3226"/>
    <w:rsid w:val="00FD186A"/>
    <w:rsid w:val="00FD3737"/>
    <w:rsid w:val="00FE2190"/>
    <w:rsid w:val="00FE2E92"/>
    <w:rsid w:val="00FF02EB"/>
    <w:rsid w:val="00FF3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6C1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A56C1"/>
    <w:pPr>
      <w:spacing w:after="0" w:line="240" w:lineRule="auto"/>
    </w:pPr>
    <w:rPr>
      <w:lang w:val="ru-RU"/>
    </w:rPr>
  </w:style>
  <w:style w:type="paragraph" w:styleId="a4">
    <w:name w:val="Body Text"/>
    <w:basedOn w:val="a"/>
    <w:link w:val="a5"/>
    <w:rsid w:val="009A56C1"/>
    <w:pPr>
      <w:spacing w:after="120"/>
    </w:pPr>
    <w:rPr>
      <w:color w:val="auto"/>
      <w:sz w:val="28"/>
      <w:lang w:eastAsia="ru-RU"/>
    </w:rPr>
  </w:style>
  <w:style w:type="character" w:customStyle="1" w:styleId="a5">
    <w:name w:val="Основной текст Знак"/>
    <w:basedOn w:val="a0"/>
    <w:link w:val="a4"/>
    <w:rsid w:val="009A56C1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uiPriority w:val="39"/>
    <w:rsid w:val="009A56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9A56C1"/>
    <w:pPr>
      <w:tabs>
        <w:tab w:val="center" w:pos="4844"/>
        <w:tab w:val="right" w:pos="9689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A56C1"/>
    <w:rPr>
      <w:rFonts w:ascii="Times New Roman" w:eastAsia="Times New Roman" w:hAnsi="Times New Roman" w:cs="Times New Roman"/>
      <w:color w:val="000000"/>
      <w:sz w:val="20"/>
      <w:szCs w:val="20"/>
      <w:lang w:eastAsia="uk-UA"/>
    </w:rPr>
  </w:style>
  <w:style w:type="paragraph" w:styleId="a9">
    <w:name w:val="Balloon Text"/>
    <w:basedOn w:val="a"/>
    <w:link w:val="aa"/>
    <w:uiPriority w:val="99"/>
    <w:semiHidden/>
    <w:unhideWhenUsed/>
    <w:rsid w:val="009A56C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A56C1"/>
    <w:rPr>
      <w:rFonts w:ascii="Tahoma" w:eastAsia="Times New Roman" w:hAnsi="Tahoma" w:cs="Tahoma"/>
      <w:color w:val="000000"/>
      <w:sz w:val="16"/>
      <w:szCs w:val="16"/>
      <w:lang w:eastAsia="uk-UA"/>
    </w:rPr>
  </w:style>
  <w:style w:type="character" w:customStyle="1" w:styleId="2">
    <w:name w:val="Основной текст (2)_"/>
    <w:basedOn w:val="a0"/>
    <w:link w:val="20"/>
    <w:locked/>
    <w:rsid w:val="00D7503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75030"/>
    <w:pPr>
      <w:widowControl w:val="0"/>
      <w:shd w:val="clear" w:color="auto" w:fill="FFFFFF"/>
      <w:spacing w:line="0" w:lineRule="atLeast"/>
    </w:pPr>
    <w:rPr>
      <w:color w:val="auto"/>
      <w:sz w:val="22"/>
      <w:szCs w:val="22"/>
      <w:lang w:eastAsia="en-US"/>
    </w:rPr>
  </w:style>
  <w:style w:type="paragraph" w:styleId="ab">
    <w:name w:val="Normal (Web)"/>
    <w:basedOn w:val="a"/>
    <w:uiPriority w:val="99"/>
    <w:unhideWhenUsed/>
    <w:rsid w:val="00D75030"/>
    <w:pPr>
      <w:spacing w:before="100" w:beforeAutospacing="1" w:after="100" w:afterAutospacing="1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56C1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A56C1"/>
    <w:pPr>
      <w:spacing w:after="0" w:line="240" w:lineRule="auto"/>
    </w:pPr>
    <w:rPr>
      <w:lang w:val="ru-RU"/>
    </w:rPr>
  </w:style>
  <w:style w:type="paragraph" w:styleId="a4">
    <w:name w:val="Body Text"/>
    <w:basedOn w:val="a"/>
    <w:link w:val="a5"/>
    <w:rsid w:val="009A56C1"/>
    <w:pPr>
      <w:spacing w:after="120"/>
    </w:pPr>
    <w:rPr>
      <w:color w:val="auto"/>
      <w:sz w:val="28"/>
      <w:lang w:eastAsia="ru-RU"/>
    </w:rPr>
  </w:style>
  <w:style w:type="character" w:customStyle="1" w:styleId="a5">
    <w:name w:val="Основной текст Знак"/>
    <w:basedOn w:val="a0"/>
    <w:link w:val="a4"/>
    <w:rsid w:val="009A56C1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uiPriority w:val="39"/>
    <w:rsid w:val="009A56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9A56C1"/>
    <w:pPr>
      <w:tabs>
        <w:tab w:val="center" w:pos="4844"/>
        <w:tab w:val="right" w:pos="9689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9A56C1"/>
    <w:rPr>
      <w:rFonts w:ascii="Times New Roman" w:eastAsia="Times New Roman" w:hAnsi="Times New Roman" w:cs="Times New Roman"/>
      <w:color w:val="000000"/>
      <w:sz w:val="20"/>
      <w:szCs w:val="20"/>
      <w:lang w:eastAsia="uk-UA"/>
    </w:rPr>
  </w:style>
  <w:style w:type="paragraph" w:styleId="a9">
    <w:name w:val="Balloon Text"/>
    <w:basedOn w:val="a"/>
    <w:link w:val="aa"/>
    <w:uiPriority w:val="99"/>
    <w:semiHidden/>
    <w:unhideWhenUsed/>
    <w:rsid w:val="009A56C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A56C1"/>
    <w:rPr>
      <w:rFonts w:ascii="Tahoma" w:eastAsia="Times New Roman" w:hAnsi="Tahoma" w:cs="Tahoma"/>
      <w:color w:val="000000"/>
      <w:sz w:val="16"/>
      <w:szCs w:val="16"/>
      <w:lang w:eastAsia="uk-UA"/>
    </w:rPr>
  </w:style>
  <w:style w:type="character" w:customStyle="1" w:styleId="2">
    <w:name w:val="Основной текст (2)_"/>
    <w:basedOn w:val="a0"/>
    <w:link w:val="20"/>
    <w:locked/>
    <w:rsid w:val="00D75030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75030"/>
    <w:pPr>
      <w:widowControl w:val="0"/>
      <w:shd w:val="clear" w:color="auto" w:fill="FFFFFF"/>
      <w:spacing w:line="0" w:lineRule="atLeast"/>
    </w:pPr>
    <w:rPr>
      <w:color w:val="auto"/>
      <w:sz w:val="22"/>
      <w:szCs w:val="22"/>
      <w:lang w:eastAsia="en-US"/>
    </w:rPr>
  </w:style>
  <w:style w:type="paragraph" w:styleId="ab">
    <w:name w:val="Normal (Web)"/>
    <w:basedOn w:val="a"/>
    <w:uiPriority w:val="99"/>
    <w:unhideWhenUsed/>
    <w:rsid w:val="00D75030"/>
    <w:pPr>
      <w:spacing w:before="100" w:beforeAutospacing="1" w:after="100" w:afterAutospacing="1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E60750-B32D-45B0-807C-889AD2E4E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5</cp:revision>
  <cp:lastPrinted>2026-05-04T09:16:00Z</cp:lastPrinted>
  <dcterms:created xsi:type="dcterms:W3CDTF">2026-04-30T14:38:00Z</dcterms:created>
  <dcterms:modified xsi:type="dcterms:W3CDTF">2026-05-04T09:35:00Z</dcterms:modified>
</cp:coreProperties>
</file>