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Pr="003A7D01" w:rsidRDefault="00EC149D" w:rsidP="0080027C">
      <w:pPr>
        <w:rPr>
          <w:bCs/>
          <w:sz w:val="28"/>
          <w:szCs w:val="28"/>
          <w:lang w:val="uk-UA"/>
        </w:rPr>
      </w:pPr>
      <w:r w:rsidRPr="003A7D01">
        <w:rPr>
          <w:bCs/>
          <w:sz w:val="28"/>
          <w:szCs w:val="28"/>
          <w:lang w:val="uk-UA"/>
        </w:rPr>
        <w:t>Про</w:t>
      </w:r>
      <w:r w:rsidR="00CD36CC" w:rsidRPr="003A7D01">
        <w:rPr>
          <w:bCs/>
          <w:sz w:val="28"/>
          <w:szCs w:val="28"/>
          <w:lang w:val="uk-UA"/>
        </w:rPr>
        <w:t xml:space="preserve"> внесення змін до рішення обласної ради </w:t>
      </w:r>
      <w:r w:rsidR="004F1433">
        <w:rPr>
          <w:bCs/>
          <w:sz w:val="28"/>
          <w:szCs w:val="28"/>
          <w:lang w:val="uk-UA"/>
        </w:rPr>
        <w:br/>
      </w:r>
      <w:r w:rsidR="00CD36CC" w:rsidRPr="003A7D01">
        <w:rPr>
          <w:bCs/>
          <w:sz w:val="28"/>
          <w:szCs w:val="28"/>
          <w:lang w:val="uk-UA"/>
        </w:rPr>
        <w:t>від 16 лютого 2022 року № 170-10/</w:t>
      </w:r>
      <w:r w:rsidR="00CD36CC" w:rsidRPr="003A7D01">
        <w:rPr>
          <w:bCs/>
          <w:sz w:val="28"/>
          <w:szCs w:val="28"/>
          <w:lang w:val="en-US"/>
        </w:rPr>
        <w:t>VIII</w:t>
      </w:r>
      <w:r w:rsidR="009423EF" w:rsidRPr="003A7D01">
        <w:rPr>
          <w:bCs/>
          <w:sz w:val="28"/>
          <w:szCs w:val="28"/>
          <w:lang w:val="uk-UA"/>
        </w:rPr>
        <w:t xml:space="preserve"> </w:t>
      </w:r>
      <w:r w:rsidR="004F1433">
        <w:rPr>
          <w:bCs/>
          <w:sz w:val="28"/>
          <w:szCs w:val="28"/>
          <w:lang w:val="uk-UA"/>
        </w:rPr>
        <w:br/>
      </w:r>
      <w:r w:rsidR="009423EF" w:rsidRPr="003A7D01">
        <w:rPr>
          <w:bCs/>
          <w:sz w:val="28"/>
          <w:szCs w:val="28"/>
          <w:lang w:val="uk-UA"/>
        </w:rPr>
        <w:t>“</w:t>
      </w:r>
      <w:r w:rsidR="00CD36CC" w:rsidRPr="003A7D01">
        <w:rPr>
          <w:bCs/>
          <w:sz w:val="28"/>
          <w:szCs w:val="28"/>
          <w:lang w:val="uk-UA"/>
        </w:rPr>
        <w:t>Про</w:t>
      </w:r>
      <w:r w:rsidRPr="003A7D01">
        <w:rPr>
          <w:bCs/>
          <w:sz w:val="28"/>
          <w:szCs w:val="28"/>
          <w:lang w:val="uk-UA"/>
        </w:rPr>
        <w:t xml:space="preserve"> Програму </w:t>
      </w:r>
      <w:bookmarkStart w:id="0" w:name="_Hlk95807851"/>
      <w:r w:rsidRPr="003A7D01">
        <w:rPr>
          <w:bCs/>
          <w:sz w:val="28"/>
          <w:szCs w:val="28"/>
          <w:lang w:val="uk-UA"/>
        </w:rPr>
        <w:t>територіальної оборони</w:t>
      </w:r>
      <w:r w:rsidR="005F427B" w:rsidRPr="003A7D01">
        <w:rPr>
          <w:bCs/>
          <w:sz w:val="28"/>
          <w:szCs w:val="28"/>
          <w:lang w:val="uk-UA"/>
        </w:rPr>
        <w:t xml:space="preserve"> </w:t>
      </w:r>
      <w:r w:rsidR="004F1433">
        <w:rPr>
          <w:bCs/>
          <w:sz w:val="28"/>
          <w:szCs w:val="28"/>
          <w:lang w:val="uk-UA"/>
        </w:rPr>
        <w:br/>
      </w:r>
      <w:r w:rsidRPr="003A7D01">
        <w:rPr>
          <w:sz w:val="28"/>
          <w:szCs w:val="28"/>
          <w:lang w:val="uk-UA"/>
        </w:rPr>
        <w:t>Дніпропетровської області</w:t>
      </w:r>
      <w:r w:rsidR="005679C0" w:rsidRPr="003A7D01">
        <w:rPr>
          <w:sz w:val="28"/>
          <w:szCs w:val="28"/>
          <w:lang w:val="uk-UA"/>
        </w:rPr>
        <w:t xml:space="preserve"> та забезпечення </w:t>
      </w:r>
      <w:r w:rsidR="0080027C">
        <w:rPr>
          <w:sz w:val="28"/>
          <w:szCs w:val="28"/>
          <w:lang w:val="uk-UA"/>
        </w:rPr>
        <w:br/>
      </w:r>
      <w:r w:rsidR="005679C0" w:rsidRPr="003A7D01">
        <w:rPr>
          <w:sz w:val="28"/>
          <w:szCs w:val="28"/>
          <w:lang w:val="uk-UA"/>
        </w:rPr>
        <w:t>заходів мобілізації</w:t>
      </w:r>
      <w:r w:rsidRPr="003A7D01">
        <w:rPr>
          <w:sz w:val="28"/>
          <w:szCs w:val="28"/>
          <w:lang w:val="uk-UA"/>
        </w:rPr>
        <w:t xml:space="preserve"> на 2022</w:t>
      </w:r>
      <w:r w:rsidR="00F02AAD" w:rsidRPr="003A7D01">
        <w:rPr>
          <w:sz w:val="28"/>
          <w:szCs w:val="28"/>
          <w:lang w:val="uk-UA"/>
        </w:rPr>
        <w:t xml:space="preserve"> – 2028</w:t>
      </w:r>
      <w:r w:rsidR="005679C0" w:rsidRPr="003A7D01">
        <w:rPr>
          <w:sz w:val="28"/>
          <w:szCs w:val="28"/>
          <w:lang w:val="uk-UA"/>
        </w:rPr>
        <w:t xml:space="preserve"> роки</w:t>
      </w:r>
      <w:r w:rsidR="00AF112F" w:rsidRPr="003A7D01">
        <w:rPr>
          <w:sz w:val="28"/>
          <w:szCs w:val="28"/>
          <w:lang w:val="uk-UA"/>
        </w:rPr>
        <w:t>”</w:t>
      </w:r>
      <w:r w:rsidR="000B380A" w:rsidRPr="003A7D01">
        <w:rPr>
          <w:sz w:val="28"/>
          <w:szCs w:val="28"/>
          <w:lang w:val="uk-UA"/>
        </w:rPr>
        <w:t xml:space="preserve"> (зі змінами)</w:t>
      </w:r>
    </w:p>
    <w:p w:rsidR="00EC149D" w:rsidRPr="00CA59DC" w:rsidRDefault="00EC149D" w:rsidP="007F7655">
      <w:pPr>
        <w:ind w:firstLine="709"/>
        <w:jc w:val="both"/>
        <w:rPr>
          <w:lang w:val="uk-UA"/>
        </w:rPr>
      </w:pPr>
    </w:p>
    <w:bookmarkEnd w:id="0"/>
    <w:p w:rsidR="005F427B" w:rsidRPr="003A7D01" w:rsidRDefault="005F427B" w:rsidP="00906B43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4F1433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4F1433" w:rsidRPr="004F1433">
        <w:rPr>
          <w:rFonts w:eastAsia="Calibri"/>
          <w:sz w:val="28"/>
          <w:szCs w:val="28"/>
          <w:lang w:val="uk-UA" w:eastAsia="en-US"/>
        </w:rPr>
        <w:t>Бюджетним кодексом України,  законами України “Про місцеве самоврядування в Україні”, “Про місцеві державні адміністрації”, “Про основи національного спротиву”, “Про оборону”, “Про правовий режим воєнного стану”, У</w:t>
      </w:r>
      <w:r w:rsidR="004F1433">
        <w:rPr>
          <w:rFonts w:eastAsia="Calibri"/>
          <w:sz w:val="28"/>
          <w:szCs w:val="28"/>
          <w:lang w:val="uk-UA" w:eastAsia="en-US"/>
        </w:rPr>
        <w:t xml:space="preserve">казом Президента України від 24 лютого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2022 року </w:t>
      </w:r>
      <w:r w:rsidR="004F1433">
        <w:rPr>
          <w:rFonts w:eastAsia="Calibri"/>
          <w:sz w:val="28"/>
          <w:szCs w:val="28"/>
          <w:lang w:val="uk-UA" w:eastAsia="en-US"/>
        </w:rPr>
        <w:br/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№ 64/2022 “Про введення воєнного стану </w:t>
      </w:r>
      <w:r w:rsidR="00D93852">
        <w:rPr>
          <w:rFonts w:eastAsia="Calibri"/>
          <w:sz w:val="28"/>
          <w:szCs w:val="28"/>
          <w:lang w:val="uk-UA" w:eastAsia="en-US"/>
        </w:rPr>
        <w:t>в Україні</w:t>
      </w:r>
      <w:r w:rsidR="004F1433" w:rsidRPr="004F1433">
        <w:rPr>
          <w:rFonts w:eastAsia="Calibri"/>
          <w:sz w:val="28"/>
          <w:szCs w:val="28"/>
          <w:lang w:val="uk-UA" w:eastAsia="en-US"/>
        </w:rPr>
        <w:t>”, затвердженим Законом України “Про затвердження Указу Президента України “Про введення воєнного стану в Україні”, від 24 лютого 2022 року № 68/2022 “Про утворення військових адміністрацій”, від 12 січня 2026 року № 40/2026 “Про продовження строку дії воєнного стану в Україні”, затвердженого Законом України “Про затвердження Указу Президента України “Про продовження строку</w:t>
      </w:r>
      <w:r w:rsidR="004F1433">
        <w:rPr>
          <w:rFonts w:eastAsia="Calibri"/>
          <w:sz w:val="28"/>
          <w:szCs w:val="28"/>
          <w:lang w:val="uk-UA" w:eastAsia="en-US"/>
        </w:rPr>
        <w:t xml:space="preserve"> дії воєнного стану в Україні”,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з метою підвищення рівня безпеки мешканців на території Дніпропетровської області, ураховуючи звернення обласної державної адміністрації – обласної військової адміністрації від </w:t>
      </w:r>
      <w:r w:rsidR="009738F7" w:rsidRPr="009738F7">
        <w:rPr>
          <w:rFonts w:eastAsia="Calibri"/>
          <w:sz w:val="28"/>
          <w:szCs w:val="28"/>
          <w:lang w:val="uk-UA" w:eastAsia="en-US"/>
        </w:rPr>
        <w:t xml:space="preserve">22 квітня 2026 року </w:t>
      </w:r>
      <w:r w:rsidR="009738F7">
        <w:rPr>
          <w:rFonts w:eastAsia="Calibri"/>
          <w:sz w:val="28"/>
          <w:szCs w:val="28"/>
          <w:lang w:val="uk-UA" w:eastAsia="en-US"/>
        </w:rPr>
        <w:t xml:space="preserve">                        </w:t>
      </w:r>
      <w:bookmarkStart w:id="1" w:name="_GoBack"/>
      <w:bookmarkEnd w:id="1"/>
      <w:r w:rsidR="009738F7" w:rsidRPr="009738F7">
        <w:rPr>
          <w:rFonts w:eastAsia="Calibri"/>
          <w:sz w:val="28"/>
          <w:szCs w:val="28"/>
          <w:lang w:val="uk-UA" w:eastAsia="en-US"/>
        </w:rPr>
        <w:t>№ 2495/0/526-26</w:t>
      </w:r>
      <w:r w:rsidR="004F1433" w:rsidRPr="004F1433">
        <w:rPr>
          <w:rFonts w:eastAsia="Calibri"/>
          <w:sz w:val="28"/>
          <w:szCs w:val="28"/>
          <w:lang w:val="uk-UA" w:eastAsia="en-US"/>
        </w:rPr>
        <w:t>,</w:t>
      </w:r>
      <w:r w:rsidR="004F1433">
        <w:rPr>
          <w:rFonts w:eastAsia="Calibri"/>
          <w:sz w:val="28"/>
          <w:szCs w:val="28"/>
          <w:lang w:val="uk-UA" w:eastAsia="en-US"/>
        </w:rPr>
        <w:t xml:space="preserve"> </w:t>
      </w:r>
      <w:r w:rsidR="0080027C">
        <w:rPr>
          <w:sz w:val="28"/>
          <w:szCs w:val="28"/>
          <w:lang w:val="uk-UA"/>
        </w:rPr>
        <w:t xml:space="preserve">висновки та </w:t>
      </w:r>
      <w:r>
        <w:rPr>
          <w:sz w:val="28"/>
          <w:szCs w:val="28"/>
          <w:lang w:val="uk-UA"/>
        </w:rPr>
        <w:t xml:space="preserve">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B2393B" w:rsidRPr="003A7D01" w:rsidRDefault="00AE756A" w:rsidP="003A7D01">
      <w:pPr>
        <w:ind w:firstLine="567"/>
        <w:jc w:val="both"/>
        <w:rPr>
          <w:sz w:val="28"/>
          <w:szCs w:val="28"/>
          <w:lang w:val="uk-UA"/>
        </w:rPr>
      </w:pPr>
      <w:r w:rsidRPr="00AE756A">
        <w:rPr>
          <w:sz w:val="28"/>
          <w:szCs w:val="28"/>
          <w:lang w:val="uk-UA"/>
        </w:rPr>
        <w:t>1</w:t>
      </w:r>
      <w:r w:rsidR="000B685E">
        <w:rPr>
          <w:sz w:val="28"/>
          <w:szCs w:val="28"/>
          <w:lang w:val="uk-UA"/>
        </w:rPr>
        <w:t>.</w:t>
      </w:r>
      <w:r w:rsidR="000B685E" w:rsidRPr="000B685E">
        <w:rPr>
          <w:lang w:val="uk-UA"/>
        </w:rPr>
        <w:t xml:space="preserve"> </w:t>
      </w:r>
      <w:proofErr w:type="spellStart"/>
      <w:r w:rsidR="000B685E" w:rsidRPr="00B44958">
        <w:rPr>
          <w:sz w:val="28"/>
          <w:szCs w:val="28"/>
          <w:lang w:val="uk-UA"/>
        </w:rPr>
        <w:t>Внести</w:t>
      </w:r>
      <w:proofErr w:type="spellEnd"/>
      <w:r w:rsidR="000B685E" w:rsidRPr="00B44958">
        <w:rPr>
          <w:sz w:val="28"/>
          <w:szCs w:val="28"/>
          <w:lang w:val="uk-UA"/>
        </w:rPr>
        <w:t xml:space="preserve"> зміни до рішення обласної ради від </w:t>
      </w:r>
      <w:r w:rsidR="003A7D01">
        <w:rPr>
          <w:sz w:val="28"/>
          <w:szCs w:val="28"/>
          <w:lang w:val="uk-UA"/>
        </w:rPr>
        <w:t xml:space="preserve">16 лютого 2022 року </w:t>
      </w:r>
      <w:r w:rsidR="003A7D01">
        <w:rPr>
          <w:sz w:val="28"/>
          <w:szCs w:val="28"/>
          <w:lang w:val="uk-UA"/>
        </w:rPr>
        <w:br/>
        <w:t xml:space="preserve">№ </w:t>
      </w:r>
      <w:r w:rsidR="000B685E" w:rsidRPr="00B44958">
        <w:rPr>
          <w:sz w:val="28"/>
          <w:szCs w:val="28"/>
          <w:lang w:val="uk-UA"/>
        </w:rPr>
        <w:t>170-10/VIІI</w:t>
      </w:r>
      <w:r w:rsidR="00936979">
        <w:rPr>
          <w:sz w:val="28"/>
          <w:szCs w:val="28"/>
          <w:lang w:val="uk-UA"/>
        </w:rPr>
        <w:t xml:space="preserve"> “</w:t>
      </w:r>
      <w:r w:rsidR="00B44958" w:rsidRPr="00B44958">
        <w:rPr>
          <w:sz w:val="28"/>
          <w:szCs w:val="28"/>
          <w:lang w:val="uk-UA"/>
        </w:rPr>
        <w:t>Про Програму територіальної оборони Дніпропетровської області</w:t>
      </w:r>
      <w:r w:rsidR="0076590B">
        <w:rPr>
          <w:sz w:val="28"/>
          <w:szCs w:val="28"/>
          <w:lang w:val="uk-UA"/>
        </w:rPr>
        <w:t xml:space="preserve"> та забезпечення заходів мобілізації</w:t>
      </w:r>
      <w:r w:rsidR="00B44958" w:rsidRPr="00B44958">
        <w:rPr>
          <w:sz w:val="28"/>
          <w:szCs w:val="28"/>
          <w:lang w:val="uk-UA"/>
        </w:rPr>
        <w:t xml:space="preserve"> на 2022</w:t>
      </w:r>
      <w:r w:rsidR="00936979">
        <w:rPr>
          <w:sz w:val="28"/>
          <w:szCs w:val="28"/>
          <w:lang w:val="uk-UA"/>
        </w:rPr>
        <w:t xml:space="preserve"> – 2028</w:t>
      </w:r>
      <w:r w:rsidR="0076590B">
        <w:rPr>
          <w:sz w:val="28"/>
          <w:szCs w:val="28"/>
          <w:lang w:val="uk-UA"/>
        </w:rPr>
        <w:t xml:space="preserve"> роки</w:t>
      </w:r>
      <w:r w:rsidR="0088262D" w:rsidRPr="00B44958">
        <w:rPr>
          <w:sz w:val="28"/>
          <w:szCs w:val="28"/>
          <w:lang w:val="uk-UA"/>
        </w:rPr>
        <w:t>”</w:t>
      </w:r>
      <w:r w:rsidR="003A7D01">
        <w:rPr>
          <w:sz w:val="28"/>
          <w:szCs w:val="28"/>
          <w:lang w:val="uk-UA"/>
        </w:rPr>
        <w:t xml:space="preserve"> </w:t>
      </w:r>
      <w:r w:rsidR="005F427B">
        <w:rPr>
          <w:sz w:val="28"/>
          <w:szCs w:val="28"/>
          <w:lang w:val="uk-UA"/>
        </w:rPr>
        <w:t>(зі змінами)</w:t>
      </w:r>
      <w:r w:rsidRPr="00AE756A">
        <w:rPr>
          <w:sz w:val="28"/>
          <w:szCs w:val="28"/>
          <w:lang w:val="uk-UA"/>
        </w:rPr>
        <w:t xml:space="preserve"> </w:t>
      </w:r>
      <w:r w:rsidR="0088262D" w:rsidRPr="00B44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Програма)</w:t>
      </w:r>
      <w:r w:rsidR="00D55368">
        <w:rPr>
          <w:sz w:val="28"/>
          <w:szCs w:val="28"/>
          <w:lang w:val="uk-UA"/>
        </w:rPr>
        <w:t>, виклавши в</w:t>
      </w:r>
      <w:r w:rsidR="00D44DE1">
        <w:rPr>
          <w:sz w:val="28"/>
          <w:szCs w:val="28"/>
          <w:lang w:val="uk-UA"/>
        </w:rPr>
        <w:t xml:space="preserve"> новій редакції</w:t>
      </w:r>
      <w:r w:rsidR="00F479BE">
        <w:rPr>
          <w:sz w:val="28"/>
          <w:szCs w:val="28"/>
          <w:lang w:val="uk-UA"/>
        </w:rPr>
        <w:t>:</w:t>
      </w:r>
    </w:p>
    <w:p w:rsidR="00D44DE1" w:rsidRDefault="00E13C97" w:rsidP="003A7D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підпункт</w:t>
      </w:r>
      <w:r w:rsidR="007921AB">
        <w:rPr>
          <w:sz w:val="28"/>
          <w:szCs w:val="28"/>
          <w:lang w:val="uk-UA"/>
        </w:rPr>
        <w:t xml:space="preserve"> 5</w:t>
      </w:r>
      <w:r w:rsidR="00093B98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 xml:space="preserve"> пункту </w:t>
      </w:r>
      <w:r w:rsidR="007921AB">
        <w:rPr>
          <w:sz w:val="28"/>
          <w:szCs w:val="28"/>
          <w:lang w:val="uk-UA"/>
        </w:rPr>
        <w:t>5</w:t>
      </w:r>
      <w:r w:rsidR="00093B98">
        <w:rPr>
          <w:sz w:val="28"/>
          <w:szCs w:val="28"/>
          <w:lang w:val="uk-UA"/>
        </w:rPr>
        <w:t xml:space="preserve"> </w:t>
      </w:r>
      <w:r w:rsidR="00D44DE1">
        <w:rPr>
          <w:sz w:val="28"/>
          <w:szCs w:val="28"/>
          <w:lang w:val="uk-UA"/>
        </w:rPr>
        <w:t>Переліку</w:t>
      </w:r>
      <w:r w:rsidR="00D44DE1" w:rsidRPr="00367E47">
        <w:rPr>
          <w:sz w:val="28"/>
          <w:szCs w:val="28"/>
          <w:lang w:val="uk-UA"/>
        </w:rPr>
        <w:t xml:space="preserve"> завдань і заходів Програми згідно з додатком</w:t>
      </w:r>
      <w:r w:rsidR="00D44DE1">
        <w:rPr>
          <w:sz w:val="28"/>
          <w:szCs w:val="28"/>
          <w:lang w:val="uk-UA"/>
        </w:rPr>
        <w:t xml:space="preserve"> 1;</w:t>
      </w:r>
    </w:p>
    <w:p w:rsidR="00D44DE1" w:rsidRDefault="007921AB" w:rsidP="00906B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  <w:r w:rsidR="00F5103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5103E">
        <w:rPr>
          <w:sz w:val="28"/>
          <w:szCs w:val="28"/>
          <w:lang w:val="uk-UA"/>
        </w:rPr>
        <w:t>П</w:t>
      </w:r>
      <w:r w:rsidR="00D44DE1">
        <w:rPr>
          <w:sz w:val="28"/>
          <w:szCs w:val="28"/>
          <w:lang w:val="uk-UA"/>
        </w:rPr>
        <w:t>аспорт Програми згідно з додатком 2.</w:t>
      </w:r>
    </w:p>
    <w:p w:rsidR="00936979" w:rsidRDefault="00936979" w:rsidP="003A7D01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A7D01" w:rsidRDefault="00594277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Pr="003A7D01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4F1433">
      <w:headerReference w:type="default" r:id="rId7"/>
      <w:pgSz w:w="11906" w:h="16838"/>
      <w:pgMar w:top="1276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4B" w:rsidRDefault="00D87C4B" w:rsidP="009A7E3D">
      <w:r>
        <w:separator/>
      </w:r>
    </w:p>
  </w:endnote>
  <w:endnote w:type="continuationSeparator" w:id="0">
    <w:p w:rsidR="00D87C4B" w:rsidRDefault="00D87C4B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4B" w:rsidRDefault="00D87C4B" w:rsidP="009A7E3D">
      <w:r>
        <w:separator/>
      </w:r>
    </w:p>
  </w:footnote>
  <w:footnote w:type="continuationSeparator" w:id="0">
    <w:p w:rsidR="00D87C4B" w:rsidRDefault="00D87C4B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9738F7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93B9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26827"/>
    <w:rsid w:val="00336AD9"/>
    <w:rsid w:val="00354DCD"/>
    <w:rsid w:val="003616A4"/>
    <w:rsid w:val="00365881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D2139"/>
    <w:rsid w:val="004F1433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E0E63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409A2"/>
    <w:rsid w:val="0076590B"/>
    <w:rsid w:val="00782BF5"/>
    <w:rsid w:val="00783DA4"/>
    <w:rsid w:val="007921AB"/>
    <w:rsid w:val="0079241A"/>
    <w:rsid w:val="007A2741"/>
    <w:rsid w:val="007C17BE"/>
    <w:rsid w:val="007F7655"/>
    <w:rsid w:val="0080027C"/>
    <w:rsid w:val="00800318"/>
    <w:rsid w:val="00807A18"/>
    <w:rsid w:val="008302A0"/>
    <w:rsid w:val="00830478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38F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80671"/>
    <w:rsid w:val="00D87C4B"/>
    <w:rsid w:val="00D9351D"/>
    <w:rsid w:val="00D93852"/>
    <w:rsid w:val="00D96F7A"/>
    <w:rsid w:val="00DA2C84"/>
    <w:rsid w:val="00DE00B1"/>
    <w:rsid w:val="00DF625C"/>
    <w:rsid w:val="00E13C97"/>
    <w:rsid w:val="00E238C2"/>
    <w:rsid w:val="00E31C51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F02AAD"/>
    <w:rsid w:val="00F34541"/>
    <w:rsid w:val="00F479BE"/>
    <w:rsid w:val="00F5103E"/>
    <w:rsid w:val="00F522B3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1045-42D7-4E6D-A36F-545ABCB0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14</cp:revision>
  <cp:lastPrinted>2026-04-23T11:08:00Z</cp:lastPrinted>
  <dcterms:created xsi:type="dcterms:W3CDTF">2026-02-09T09:15:00Z</dcterms:created>
  <dcterms:modified xsi:type="dcterms:W3CDTF">2026-04-23T11:08:00Z</dcterms:modified>
</cp:coreProperties>
</file>