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9B3B4" w14:textId="77777777" w:rsidR="00794EF1" w:rsidRDefault="00794EF1" w:rsidP="00794EF1">
      <w:pPr>
        <w:pStyle w:val="3"/>
        <w:tabs>
          <w:tab w:val="left" w:pos="4536"/>
        </w:tabs>
        <w:jc w:val="center"/>
        <w:rPr>
          <w:b/>
          <w:bCs/>
          <w:color w:val="auto"/>
          <w:lang w:val="uk-UA"/>
        </w:rPr>
      </w:pPr>
    </w:p>
    <w:p w14:paraId="6B13F1CF" w14:textId="77777777" w:rsidR="00794EF1" w:rsidRDefault="00794EF1" w:rsidP="00794EF1">
      <w:pPr>
        <w:pStyle w:val="3"/>
        <w:tabs>
          <w:tab w:val="left" w:pos="4536"/>
        </w:tabs>
        <w:jc w:val="center"/>
        <w:rPr>
          <w:b/>
          <w:bCs/>
          <w:color w:val="auto"/>
          <w:lang w:val="uk-UA"/>
        </w:rPr>
      </w:pPr>
    </w:p>
    <w:p w14:paraId="1A231123" w14:textId="77777777" w:rsidR="00794EF1" w:rsidRDefault="00794EF1" w:rsidP="00794EF1">
      <w:pPr>
        <w:pStyle w:val="3"/>
        <w:tabs>
          <w:tab w:val="left" w:pos="4536"/>
        </w:tabs>
        <w:jc w:val="center"/>
        <w:rPr>
          <w:b/>
          <w:bCs/>
          <w:color w:val="auto"/>
          <w:lang w:val="uk-UA"/>
        </w:rPr>
      </w:pPr>
    </w:p>
    <w:p w14:paraId="319D77DB" w14:textId="77777777" w:rsidR="00794EF1" w:rsidRDefault="00794EF1" w:rsidP="00794EF1">
      <w:pPr>
        <w:pStyle w:val="3"/>
        <w:tabs>
          <w:tab w:val="left" w:pos="4536"/>
        </w:tabs>
        <w:jc w:val="center"/>
        <w:rPr>
          <w:b/>
          <w:bCs/>
          <w:color w:val="auto"/>
          <w:lang w:val="uk-UA"/>
        </w:rPr>
      </w:pPr>
    </w:p>
    <w:p w14:paraId="3D5C8DB7" w14:textId="77777777" w:rsidR="00794EF1" w:rsidRDefault="00794EF1" w:rsidP="00794EF1">
      <w:pPr>
        <w:pStyle w:val="3"/>
        <w:tabs>
          <w:tab w:val="left" w:pos="4536"/>
        </w:tabs>
        <w:jc w:val="center"/>
        <w:rPr>
          <w:b/>
          <w:bCs/>
          <w:color w:val="auto"/>
          <w:lang w:val="uk-UA"/>
        </w:rPr>
      </w:pPr>
    </w:p>
    <w:p w14:paraId="2638DD11" w14:textId="77777777" w:rsidR="00794EF1" w:rsidRDefault="00794EF1" w:rsidP="00794EF1">
      <w:pPr>
        <w:pStyle w:val="3"/>
        <w:tabs>
          <w:tab w:val="left" w:pos="4536"/>
        </w:tabs>
        <w:jc w:val="center"/>
        <w:rPr>
          <w:b/>
          <w:bCs/>
          <w:color w:val="auto"/>
          <w:lang w:val="uk-UA"/>
        </w:rPr>
      </w:pPr>
    </w:p>
    <w:p w14:paraId="17BDB377" w14:textId="77777777" w:rsidR="00794EF1" w:rsidRDefault="00794EF1" w:rsidP="00794EF1">
      <w:pPr>
        <w:pStyle w:val="3"/>
        <w:tabs>
          <w:tab w:val="left" w:pos="4536"/>
        </w:tabs>
        <w:jc w:val="center"/>
        <w:rPr>
          <w:b/>
          <w:bCs/>
          <w:color w:val="auto"/>
          <w:lang w:val="uk-UA"/>
        </w:rPr>
      </w:pPr>
    </w:p>
    <w:p w14:paraId="3FA3F518" w14:textId="77777777" w:rsidR="00794EF1" w:rsidRDefault="00794EF1" w:rsidP="00794EF1">
      <w:pPr>
        <w:pStyle w:val="3"/>
        <w:tabs>
          <w:tab w:val="left" w:pos="4536"/>
        </w:tabs>
        <w:jc w:val="center"/>
        <w:rPr>
          <w:b/>
          <w:bCs/>
          <w:color w:val="auto"/>
          <w:lang w:val="uk-UA"/>
        </w:rPr>
      </w:pPr>
    </w:p>
    <w:p w14:paraId="2DC11C59" w14:textId="77777777" w:rsidR="00794EF1" w:rsidRDefault="00794EF1" w:rsidP="00794EF1">
      <w:pPr>
        <w:pStyle w:val="3"/>
        <w:tabs>
          <w:tab w:val="left" w:pos="4536"/>
        </w:tabs>
        <w:jc w:val="center"/>
        <w:rPr>
          <w:b/>
          <w:bCs/>
          <w:color w:val="auto"/>
          <w:lang w:val="uk-UA"/>
        </w:rPr>
      </w:pPr>
    </w:p>
    <w:p w14:paraId="07CFDC76" w14:textId="77777777" w:rsidR="007E248E" w:rsidRPr="007E248E" w:rsidRDefault="00794EF1" w:rsidP="007E248E">
      <w:pPr>
        <w:pStyle w:val="3"/>
        <w:tabs>
          <w:tab w:val="left" w:pos="4536"/>
        </w:tabs>
        <w:rPr>
          <w:color w:val="000000" w:themeColor="text1"/>
          <w:lang w:val="uk-UA"/>
        </w:rPr>
      </w:pPr>
      <w:r w:rsidRPr="007E248E">
        <w:rPr>
          <w:color w:val="000000" w:themeColor="text1"/>
        </w:rPr>
        <w:t xml:space="preserve">Про </w:t>
      </w:r>
      <w:r w:rsidRPr="007E248E">
        <w:rPr>
          <w:color w:val="000000" w:themeColor="text1"/>
          <w:lang w:val="uk-UA"/>
        </w:rPr>
        <w:t xml:space="preserve">затвердження розпорядження </w:t>
      </w:r>
    </w:p>
    <w:p w14:paraId="2F4D566C" w14:textId="77777777" w:rsidR="007E248E" w:rsidRDefault="007E248E" w:rsidP="007E248E">
      <w:pPr>
        <w:pStyle w:val="3"/>
        <w:tabs>
          <w:tab w:val="left" w:pos="4536"/>
        </w:tabs>
        <w:rPr>
          <w:color w:val="000000" w:themeColor="text1"/>
          <w:lang w:val="uk-UA"/>
        </w:rPr>
      </w:pPr>
      <w:r w:rsidRPr="007E248E">
        <w:rPr>
          <w:color w:val="000000" w:themeColor="text1"/>
          <w:lang w:val="uk-UA"/>
        </w:rPr>
        <w:t>г</w:t>
      </w:r>
      <w:r w:rsidR="00794EF1" w:rsidRPr="007E248E">
        <w:rPr>
          <w:color w:val="000000" w:themeColor="text1"/>
          <w:lang w:val="uk-UA"/>
        </w:rPr>
        <w:t>олови</w:t>
      </w:r>
      <w:r w:rsidRPr="007E248E">
        <w:rPr>
          <w:color w:val="000000" w:themeColor="text1"/>
          <w:lang w:val="uk-UA"/>
        </w:rPr>
        <w:t xml:space="preserve"> </w:t>
      </w:r>
      <w:r w:rsidR="00794EF1" w:rsidRPr="007E248E">
        <w:rPr>
          <w:color w:val="000000" w:themeColor="text1"/>
          <w:lang w:val="uk-UA"/>
        </w:rPr>
        <w:t xml:space="preserve">обласної ради, прийнятого </w:t>
      </w:r>
    </w:p>
    <w:p w14:paraId="79982BD2" w14:textId="44F93504" w:rsidR="00794EF1" w:rsidRPr="007E248E" w:rsidRDefault="00794EF1" w:rsidP="007E248E">
      <w:pPr>
        <w:pStyle w:val="3"/>
        <w:tabs>
          <w:tab w:val="left" w:pos="4536"/>
        </w:tabs>
        <w:rPr>
          <w:color w:val="000000" w:themeColor="text1"/>
          <w:lang w:val="uk-UA"/>
        </w:rPr>
      </w:pPr>
      <w:r w:rsidRPr="007E248E">
        <w:rPr>
          <w:color w:val="000000" w:themeColor="text1"/>
          <w:lang w:val="uk-UA"/>
        </w:rPr>
        <w:t>у міжсесійний період у 20</w:t>
      </w:r>
      <w:r w:rsidRPr="007E248E">
        <w:rPr>
          <w:color w:val="000000" w:themeColor="text1"/>
        </w:rPr>
        <w:t>2</w:t>
      </w:r>
      <w:r w:rsidR="00A47230" w:rsidRPr="007E248E">
        <w:rPr>
          <w:color w:val="000000" w:themeColor="text1"/>
        </w:rPr>
        <w:t>6</w:t>
      </w:r>
      <w:r w:rsidRPr="007E248E">
        <w:rPr>
          <w:color w:val="000000" w:themeColor="text1"/>
          <w:lang w:val="uk-UA"/>
        </w:rPr>
        <w:t xml:space="preserve"> році</w:t>
      </w:r>
    </w:p>
    <w:p w14:paraId="5DD620A2" w14:textId="77777777" w:rsidR="00794EF1" w:rsidRPr="007E248E" w:rsidRDefault="00794EF1" w:rsidP="007E248E">
      <w:pPr>
        <w:jc w:val="center"/>
        <w:rPr>
          <w:bCs/>
          <w:sz w:val="28"/>
          <w:szCs w:val="28"/>
          <w:lang w:val="uk-UA"/>
        </w:rPr>
      </w:pPr>
    </w:p>
    <w:p w14:paraId="7AAEBEBD" w14:textId="77777777" w:rsidR="00794EF1" w:rsidRPr="007E248E" w:rsidRDefault="00794EF1" w:rsidP="007E248E">
      <w:pPr>
        <w:jc w:val="center"/>
        <w:rPr>
          <w:bCs/>
          <w:sz w:val="28"/>
          <w:szCs w:val="28"/>
          <w:lang w:val="uk-UA"/>
        </w:rPr>
      </w:pPr>
    </w:p>
    <w:p w14:paraId="1CD85B56" w14:textId="4C4EA52A" w:rsidR="00794EF1" w:rsidRPr="004941C3" w:rsidRDefault="00794EF1" w:rsidP="007E248E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 w:rsidRPr="00290703">
        <w:rPr>
          <w:sz w:val="28"/>
          <w:szCs w:val="28"/>
          <w:lang w:val="uk-UA"/>
        </w:rPr>
        <w:t xml:space="preserve">Керуючись Законом України </w:t>
      </w:r>
      <w:r w:rsidR="007E248E">
        <w:rPr>
          <w:sz w:val="28"/>
          <w:szCs w:val="28"/>
          <w:lang w:val="uk-UA" w:eastAsia="ru-RU"/>
        </w:rPr>
        <w:t>“</w:t>
      </w:r>
      <w:r w:rsidRPr="00290703">
        <w:rPr>
          <w:sz w:val="28"/>
          <w:szCs w:val="28"/>
          <w:lang w:val="uk-UA"/>
        </w:rPr>
        <w:t xml:space="preserve">Про місцеве самоврядування в Україні”, рішенням </w:t>
      </w:r>
      <w:r>
        <w:rPr>
          <w:sz w:val="28"/>
          <w:szCs w:val="28"/>
          <w:lang w:val="uk-UA"/>
        </w:rPr>
        <w:t xml:space="preserve">Дніпропетровської </w:t>
      </w:r>
      <w:r w:rsidRPr="00290703">
        <w:rPr>
          <w:sz w:val="28"/>
          <w:szCs w:val="28"/>
          <w:lang w:val="uk-UA"/>
        </w:rPr>
        <w:t xml:space="preserve">обласної ради </w:t>
      </w:r>
      <w:r w:rsidRPr="00290703">
        <w:rPr>
          <w:sz w:val="28"/>
          <w:szCs w:val="28"/>
          <w:lang w:val="uk-UA" w:eastAsia="ru-RU"/>
        </w:rPr>
        <w:t>від 23 грудня 2020 року № 15-3/</w:t>
      </w:r>
      <w:r w:rsidRPr="00290703">
        <w:rPr>
          <w:sz w:val="28"/>
          <w:szCs w:val="28"/>
          <w:lang w:eastAsia="ru-RU"/>
        </w:rPr>
        <w:t>VIII</w:t>
      </w:r>
      <w:r w:rsidRPr="00290703">
        <w:rPr>
          <w:sz w:val="28"/>
          <w:szCs w:val="28"/>
          <w:lang w:val="uk-UA" w:eastAsia="ru-RU"/>
        </w:rPr>
        <w:t xml:space="preserve"> </w:t>
      </w:r>
      <w:r w:rsidR="007E248E">
        <w:rPr>
          <w:sz w:val="28"/>
          <w:szCs w:val="28"/>
          <w:lang w:val="uk-UA" w:eastAsia="ru-RU"/>
        </w:rPr>
        <w:t>“</w:t>
      </w:r>
      <w:r w:rsidRPr="00290703">
        <w:rPr>
          <w:sz w:val="28"/>
          <w:szCs w:val="28"/>
          <w:lang w:val="uk-UA" w:eastAsia="ru-RU"/>
        </w:rPr>
        <w:t>Про структуру виконавчого апарату Дніпропетровської обласної ради”,</w:t>
      </w:r>
      <w:r w:rsidRPr="00290703">
        <w:rPr>
          <w:sz w:val="28"/>
          <w:szCs w:val="28"/>
          <w:lang w:val="uk-UA"/>
        </w:rPr>
        <w:t xml:space="preserve"> ураховуючи висновки та рекомендації постійн</w:t>
      </w:r>
      <w:r>
        <w:rPr>
          <w:sz w:val="28"/>
          <w:szCs w:val="28"/>
          <w:lang w:val="uk-UA"/>
        </w:rPr>
        <w:t>ої</w:t>
      </w:r>
      <w:r w:rsidRPr="00290703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ї</w:t>
      </w:r>
      <w:r w:rsidRPr="00290703">
        <w:rPr>
          <w:sz w:val="28"/>
          <w:szCs w:val="28"/>
          <w:lang w:val="uk-UA"/>
        </w:rPr>
        <w:t xml:space="preserve"> обласної ради з питань </w:t>
      </w:r>
      <w:r w:rsidRPr="00290703">
        <w:rPr>
          <w:sz w:val="28"/>
          <w:szCs w:val="28"/>
          <w:lang w:val="uk-UA" w:eastAsia="ru-RU"/>
        </w:rPr>
        <w:t>регламенту, депутатської етики, діяльності рад</w:t>
      </w:r>
      <w:r w:rsidRPr="0029070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розвитку місцевого самоврядування</w:t>
      </w:r>
      <w:r w:rsidR="007E24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7E24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="007E248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адміністративно-територіального</w:t>
      </w:r>
      <w:r w:rsidR="007E248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устрою, </w:t>
      </w:r>
      <w:r w:rsidR="007E248E">
        <w:rPr>
          <w:sz w:val="28"/>
          <w:szCs w:val="28"/>
          <w:lang w:val="uk-UA"/>
        </w:rPr>
        <w:t xml:space="preserve">  </w:t>
      </w:r>
      <w:r w:rsidRPr="00290703">
        <w:rPr>
          <w:sz w:val="28"/>
          <w:szCs w:val="28"/>
          <w:lang w:val="uk-UA"/>
        </w:rPr>
        <w:t xml:space="preserve">обласна </w:t>
      </w:r>
      <w:r w:rsidR="007E248E">
        <w:rPr>
          <w:sz w:val="28"/>
          <w:szCs w:val="28"/>
          <w:lang w:val="uk-UA"/>
        </w:rPr>
        <w:t xml:space="preserve">  </w:t>
      </w:r>
      <w:r w:rsidRPr="00290703">
        <w:rPr>
          <w:sz w:val="28"/>
          <w:szCs w:val="28"/>
          <w:lang w:val="uk-UA"/>
        </w:rPr>
        <w:t xml:space="preserve">рада </w:t>
      </w:r>
      <w:r w:rsidRPr="004941C3">
        <w:rPr>
          <w:bCs/>
          <w:sz w:val="28"/>
          <w:szCs w:val="28"/>
          <w:lang w:val="uk-UA"/>
        </w:rPr>
        <w:t>в и р і ш и л а:</w:t>
      </w:r>
    </w:p>
    <w:p w14:paraId="3334C3B1" w14:textId="77777777" w:rsidR="00794EF1" w:rsidRPr="007E248E" w:rsidRDefault="00794EF1" w:rsidP="007E248E">
      <w:pPr>
        <w:spacing w:line="360" w:lineRule="auto"/>
        <w:ind w:firstLine="720"/>
        <w:jc w:val="both"/>
        <w:rPr>
          <w:sz w:val="16"/>
          <w:szCs w:val="16"/>
          <w:lang w:val="uk-UA"/>
        </w:rPr>
      </w:pPr>
    </w:p>
    <w:p w14:paraId="0A4421CA" w14:textId="5784F4B3" w:rsidR="00794EF1" w:rsidRPr="00290703" w:rsidRDefault="00794EF1" w:rsidP="007E248E">
      <w:pPr>
        <w:spacing w:line="360" w:lineRule="auto"/>
        <w:ind w:firstLine="567"/>
        <w:jc w:val="both"/>
        <w:rPr>
          <w:sz w:val="26"/>
          <w:szCs w:val="26"/>
          <w:lang w:val="uk-UA"/>
        </w:rPr>
      </w:pPr>
      <w:r w:rsidRPr="00290703">
        <w:rPr>
          <w:sz w:val="28"/>
          <w:szCs w:val="28"/>
          <w:lang w:val="uk-UA"/>
        </w:rPr>
        <w:t>Затвердити розпорядження голови обласної ради, прийнят</w:t>
      </w:r>
      <w:r>
        <w:rPr>
          <w:sz w:val="28"/>
          <w:szCs w:val="28"/>
          <w:lang w:val="uk-UA"/>
        </w:rPr>
        <w:t>ого</w:t>
      </w:r>
      <w:r w:rsidRPr="00290703">
        <w:rPr>
          <w:sz w:val="28"/>
          <w:szCs w:val="28"/>
          <w:lang w:val="uk-UA"/>
        </w:rPr>
        <w:t xml:space="preserve"> у міжсесійний період у 20</w:t>
      </w:r>
      <w:r w:rsidRPr="00290703">
        <w:rPr>
          <w:sz w:val="28"/>
          <w:szCs w:val="28"/>
        </w:rPr>
        <w:t>2</w:t>
      </w:r>
      <w:r w:rsidR="00A47230" w:rsidRPr="00A47230">
        <w:rPr>
          <w:sz w:val="28"/>
          <w:szCs w:val="28"/>
        </w:rPr>
        <w:t>6</w:t>
      </w:r>
      <w:r w:rsidRPr="00290703">
        <w:rPr>
          <w:sz w:val="28"/>
          <w:szCs w:val="28"/>
          <w:lang w:val="uk-UA"/>
        </w:rPr>
        <w:t xml:space="preserve"> році, згідно з додатком до цього рішення.</w:t>
      </w:r>
    </w:p>
    <w:p w14:paraId="72D0F69B" w14:textId="77777777" w:rsidR="00794EF1" w:rsidRPr="00794EF1" w:rsidRDefault="00794EF1" w:rsidP="007E248E">
      <w:pPr>
        <w:jc w:val="both"/>
        <w:rPr>
          <w:sz w:val="26"/>
          <w:szCs w:val="26"/>
          <w:lang w:val="uk-UA"/>
        </w:rPr>
      </w:pPr>
    </w:p>
    <w:p w14:paraId="5591894D" w14:textId="77777777" w:rsidR="00794EF1" w:rsidRPr="00794EF1" w:rsidRDefault="00794EF1" w:rsidP="007E248E">
      <w:pPr>
        <w:jc w:val="both"/>
        <w:rPr>
          <w:sz w:val="28"/>
          <w:szCs w:val="28"/>
          <w:lang w:val="uk-UA"/>
        </w:rPr>
      </w:pPr>
    </w:p>
    <w:p w14:paraId="4B4D2584" w14:textId="77777777" w:rsidR="00794EF1" w:rsidRPr="00794EF1" w:rsidRDefault="00794EF1" w:rsidP="007E248E">
      <w:pPr>
        <w:jc w:val="both"/>
        <w:rPr>
          <w:sz w:val="26"/>
          <w:szCs w:val="26"/>
          <w:lang w:val="uk-UA"/>
        </w:rPr>
      </w:pPr>
    </w:p>
    <w:p w14:paraId="69A50AEC" w14:textId="77777777" w:rsidR="00794EF1" w:rsidRPr="00794EF1" w:rsidRDefault="00794EF1" w:rsidP="007E248E">
      <w:pPr>
        <w:rPr>
          <w:lang w:val="uk-UA"/>
        </w:rPr>
      </w:pPr>
    </w:p>
    <w:p w14:paraId="35CD32DD" w14:textId="77777777" w:rsidR="00A47230" w:rsidRDefault="00A47230" w:rsidP="007E248E">
      <w:pPr>
        <w:rPr>
          <w:bCs/>
          <w:sz w:val="28"/>
          <w:szCs w:val="28"/>
          <w:lang w:val="uk-UA"/>
        </w:rPr>
      </w:pPr>
      <w:r w:rsidRPr="00A47230">
        <w:rPr>
          <w:bCs/>
          <w:sz w:val="28"/>
          <w:szCs w:val="28"/>
          <w:lang w:val="uk-UA"/>
        </w:rPr>
        <w:t xml:space="preserve">Голова обласної ради </w:t>
      </w:r>
      <w:r w:rsidRPr="00A47230">
        <w:rPr>
          <w:bCs/>
          <w:sz w:val="28"/>
          <w:szCs w:val="28"/>
          <w:lang w:val="uk-UA"/>
        </w:rPr>
        <w:tab/>
      </w:r>
      <w:r w:rsidRPr="00A47230">
        <w:rPr>
          <w:bCs/>
          <w:sz w:val="28"/>
          <w:szCs w:val="28"/>
          <w:lang w:val="uk-UA"/>
        </w:rPr>
        <w:tab/>
      </w:r>
      <w:r w:rsidRPr="00A47230">
        <w:rPr>
          <w:bCs/>
          <w:sz w:val="28"/>
          <w:szCs w:val="28"/>
          <w:lang w:val="uk-UA"/>
        </w:rPr>
        <w:tab/>
      </w:r>
      <w:r w:rsidRPr="00A47230">
        <w:rPr>
          <w:bCs/>
          <w:sz w:val="28"/>
          <w:szCs w:val="28"/>
          <w:lang w:val="uk-UA"/>
        </w:rPr>
        <w:tab/>
      </w:r>
      <w:r w:rsidRPr="00A47230">
        <w:rPr>
          <w:bCs/>
          <w:sz w:val="28"/>
          <w:szCs w:val="28"/>
          <w:lang w:val="uk-UA"/>
        </w:rPr>
        <w:tab/>
      </w:r>
      <w:r w:rsidRPr="00A47230">
        <w:rPr>
          <w:bCs/>
          <w:sz w:val="28"/>
          <w:szCs w:val="28"/>
          <w:lang w:val="uk-UA"/>
        </w:rPr>
        <w:tab/>
        <w:t xml:space="preserve">   Микола ЛУКАШУК</w:t>
      </w:r>
    </w:p>
    <w:p w14:paraId="4D2499D6" w14:textId="77777777" w:rsidR="0028289E" w:rsidRPr="0028289E" w:rsidRDefault="0028289E" w:rsidP="0028289E">
      <w:pPr>
        <w:rPr>
          <w:bCs/>
          <w:sz w:val="28"/>
          <w:szCs w:val="28"/>
          <w:lang w:val="uk-UA"/>
        </w:rPr>
      </w:pPr>
      <w:r w:rsidRPr="0028289E">
        <w:rPr>
          <w:bCs/>
          <w:sz w:val="28"/>
          <w:szCs w:val="28"/>
          <w:lang w:val="uk-UA"/>
        </w:rPr>
        <w:t>від 06 травня 2026 року</w:t>
      </w:r>
    </w:p>
    <w:p w14:paraId="3AFA45FC" w14:textId="1DFC3F65" w:rsidR="0028289E" w:rsidRPr="00A47230" w:rsidRDefault="0028289E" w:rsidP="0028289E">
      <w:pPr>
        <w:rPr>
          <w:bCs/>
          <w:sz w:val="28"/>
          <w:szCs w:val="28"/>
          <w:lang w:val="uk-UA"/>
        </w:rPr>
      </w:pPr>
      <w:r w:rsidRPr="0028289E">
        <w:rPr>
          <w:bCs/>
          <w:sz w:val="28"/>
          <w:szCs w:val="28"/>
          <w:lang w:val="uk-UA"/>
        </w:rPr>
        <w:t>№ 60</w:t>
      </w:r>
      <w:r>
        <w:rPr>
          <w:bCs/>
          <w:sz w:val="28"/>
          <w:szCs w:val="28"/>
          <w:lang w:val="uk-UA"/>
        </w:rPr>
        <w:t>2</w:t>
      </w:r>
      <w:bookmarkStart w:id="0" w:name="_GoBack"/>
      <w:bookmarkEnd w:id="0"/>
      <w:r w:rsidRPr="0028289E">
        <w:rPr>
          <w:bCs/>
          <w:sz w:val="28"/>
          <w:szCs w:val="28"/>
          <w:lang w:val="uk-UA"/>
        </w:rPr>
        <w:t>-29/VIII</w:t>
      </w:r>
    </w:p>
    <w:p w14:paraId="3DFB783C" w14:textId="77777777" w:rsidR="00794EF1" w:rsidRDefault="00794EF1"/>
    <w:sectPr w:rsidR="00794EF1" w:rsidSect="007E248E">
      <w:pgSz w:w="11906" w:h="16838"/>
      <w:pgMar w:top="1134" w:right="567" w:bottom="1701" w:left="1701" w:header="709" w:footer="709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F1"/>
    <w:rsid w:val="00140AEE"/>
    <w:rsid w:val="0028289E"/>
    <w:rsid w:val="002B1A1C"/>
    <w:rsid w:val="004941C3"/>
    <w:rsid w:val="00794EF1"/>
    <w:rsid w:val="007E248E"/>
    <w:rsid w:val="00A47230"/>
    <w:rsid w:val="00AA1058"/>
    <w:rsid w:val="00BF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7E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F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794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94E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794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E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4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794E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794E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4E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4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4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4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4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4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94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4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4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4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4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4E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4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4E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4EF1"/>
    <w:rPr>
      <w:b/>
      <w:bCs/>
      <w:smallCaps/>
      <w:color w:val="2F5496" w:themeColor="accent1" w:themeShade="BF"/>
      <w:spacing w:val="5"/>
    </w:rPr>
  </w:style>
  <w:style w:type="paragraph" w:customStyle="1" w:styleId="ac">
    <w:name w:val="Знак Знак Знак Знак"/>
    <w:basedOn w:val="a"/>
    <w:rsid w:val="00A47230"/>
    <w:pPr>
      <w:suppressAutoHyphens w:val="0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F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794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94E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794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E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4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794E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794E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4E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4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4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4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4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4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94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4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4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4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4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4E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4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4E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4EF1"/>
    <w:rPr>
      <w:b/>
      <w:bCs/>
      <w:smallCaps/>
      <w:color w:val="2F5496" w:themeColor="accent1" w:themeShade="BF"/>
      <w:spacing w:val="5"/>
    </w:rPr>
  </w:style>
  <w:style w:type="paragraph" w:customStyle="1" w:styleId="ac">
    <w:name w:val="Знак Знак Знак Знак"/>
    <w:basedOn w:val="a"/>
    <w:rsid w:val="00A47230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Савченко-Сватко Олена Миколаївна</dc:creator>
  <cp:keywords/>
  <dc:description/>
  <cp:lastModifiedBy>Пользователь</cp:lastModifiedBy>
  <cp:revision>6</cp:revision>
  <cp:lastPrinted>2026-05-04T15:24:00Z</cp:lastPrinted>
  <dcterms:created xsi:type="dcterms:W3CDTF">2025-12-11T14:25:00Z</dcterms:created>
  <dcterms:modified xsi:type="dcterms:W3CDTF">2026-05-07T13:58:00Z</dcterms:modified>
</cp:coreProperties>
</file>