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7ABBF427" w:rsidR="00ED3E7B" w:rsidRDefault="00AF5B71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="00ED3E7B"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1C19D5CB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VІIІ СКЛИКАННЯ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737615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568A06" w14:textId="53A599B9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781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D301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14:paraId="423C1067" w14:textId="77777777" w:rsidR="001F1819" w:rsidRDefault="001F1819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2066CC" w14:textId="13DA6E92" w:rsidR="0078110D" w:rsidRDefault="00D3018C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червня</w:t>
      </w:r>
      <w:r w:rsidR="0078110D" w:rsidRPr="0078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року</w:t>
      </w:r>
      <w:r w:rsidR="0078110D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0462121" w14:textId="4D0DD958" w:rsidR="00ED3E7B" w:rsidRDefault="000C67C1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8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8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</w:p>
    <w:p w14:paraId="71425378" w14:textId="77777777" w:rsidR="00823AFB" w:rsidRPr="00166FF9" w:rsidRDefault="00823AFB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6AF153" w14:textId="62B67910" w:rsidR="00613D8F" w:rsidRPr="00166FF9" w:rsidRDefault="00613D8F" w:rsidP="00E159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3341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702C8" w:rsidRPr="001702C8">
        <w:rPr>
          <w:rFonts w:ascii="Times New Roman" w:hAnsi="Times New Roman" w:cs="Times New Roman"/>
          <w:sz w:val="28"/>
          <w:szCs w:val="28"/>
          <w:lang w:val="uk-UA"/>
        </w:rPr>
        <w:t xml:space="preserve">голови постійної комісії обласної ради з питань науки, освіти, соціальної політики та праці </w:t>
      </w:r>
      <w:r w:rsidR="00737615"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 w:rsidR="001702C8" w:rsidRPr="001702C8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="007621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про дію Закону України „Про внесення змін до Закону України „Про місцеве самоврядування в </w:t>
      </w:r>
      <w:proofErr w:type="spellStart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>Україніˮ</w:t>
      </w:r>
      <w:proofErr w:type="spellEnd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 щодо забезпечення прозорості місцевого </w:t>
      </w:r>
      <w:proofErr w:type="spellStart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>самоврядуванняˮ</w:t>
      </w:r>
      <w:proofErr w:type="spellEnd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 та необхідності затвердження висновків та рекомендацій постійної комісії з поіменн</w:t>
      </w:r>
      <w:r w:rsidR="007621DD">
        <w:rPr>
          <w:rFonts w:ascii="Times New Roman" w:hAnsi="Times New Roman" w:cs="Times New Roman"/>
          <w:sz w:val="28"/>
          <w:szCs w:val="28"/>
          <w:lang w:val="uk-UA"/>
        </w:rPr>
        <w:t>им голосуванням</w:t>
      </w:r>
      <w:r w:rsidR="00345601" w:rsidRPr="00345601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2420DE45" w14:textId="77777777" w:rsidR="00171E8F" w:rsidRDefault="00171E8F" w:rsidP="00823AFB">
      <w:pPr>
        <w:pStyle w:val="a6"/>
        <w:tabs>
          <w:tab w:val="left" w:pos="5850"/>
        </w:tabs>
        <w:ind w:firstLine="709"/>
        <w:rPr>
          <w:iCs/>
          <w:szCs w:val="28"/>
        </w:rPr>
      </w:pPr>
    </w:p>
    <w:p w14:paraId="5828B7CB" w14:textId="2D1FC41C" w:rsidR="00E240E5" w:rsidRDefault="00E240E5" w:rsidP="00E240E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40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Затвердити висновки та рекомендації постійної комісії обласної ради з питань науки, освіти, соціальної політики та праці з поіменним голосуванням відповідно до питань порядку денного.</w:t>
      </w:r>
    </w:p>
    <w:p w14:paraId="2C15DBA0" w14:textId="77777777" w:rsidR="00D3018C" w:rsidRPr="00E240E5" w:rsidRDefault="00D3018C" w:rsidP="00E240E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  <w:bookmarkStart w:id="0" w:name="_GoBack"/>
      <w:bookmarkEnd w:id="0"/>
    </w:p>
    <w:tbl>
      <w:tblPr>
        <w:tblStyle w:val="4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D3018C" w:rsidRPr="00D3018C" w14:paraId="5DD45366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7B739BA3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D26B36E" w14:textId="77777777" w:rsidR="00D3018C" w:rsidRPr="00D3018C" w:rsidRDefault="00D3018C" w:rsidP="00D3018C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заˮ</w:t>
            </w:r>
            <w:proofErr w:type="spellEnd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70BE3622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0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4C2FB8E0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Лілія, </w:t>
            </w:r>
            <w:proofErr w:type="spellStart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Зеєва</w:t>
            </w:r>
            <w:proofErr w:type="spellEnd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Олена, </w:t>
            </w:r>
            <w:proofErr w:type="spellStart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Анатолій, </w:t>
            </w:r>
            <w:proofErr w:type="spellStart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Тетяна, </w:t>
            </w:r>
            <w:proofErr w:type="spellStart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Марія </w:t>
            </w:r>
            <w:r w:rsidRPr="00D3018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3018C" w:rsidRPr="00D3018C" w14:paraId="58E506B6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35904AB8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B8F4670" w14:textId="77777777" w:rsidR="00D3018C" w:rsidRPr="00D3018C" w:rsidRDefault="00D3018C" w:rsidP="00D3018C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протиˮ</w:t>
            </w:r>
            <w:proofErr w:type="spellEnd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428E2F79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0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63C0074D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018C" w:rsidRPr="00D3018C" w14:paraId="217B2AB9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653F69FA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CD1914F" w14:textId="77777777" w:rsidR="00D3018C" w:rsidRPr="00D3018C" w:rsidRDefault="00D3018C" w:rsidP="00D3018C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“утри</w:t>
            </w:r>
            <w:proofErr w:type="spellStart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малисьˮ</w:t>
            </w:r>
            <w:proofErr w:type="spellEnd"/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EC05659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0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53BD5538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018C" w:rsidRPr="00D3018C" w14:paraId="75B4971B" w14:textId="77777777" w:rsidTr="0059335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14:paraId="0D22CBD5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AF26EF1" w14:textId="77777777" w:rsidR="00D3018C" w:rsidRPr="00D3018C" w:rsidRDefault="00D3018C" w:rsidP="00D3018C">
            <w:pPr>
              <w:spacing w:after="0" w:line="240" w:lineRule="auto"/>
              <w:ind w:left="-12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</w:t>
            </w:r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всього</w:t>
            </w:r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ˮ</w:t>
            </w:r>
            <w:r w:rsidRPr="00D30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14:paraId="1196CEBF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30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61863BE4" w14:textId="77777777" w:rsidR="00D3018C" w:rsidRPr="00D3018C" w:rsidRDefault="00D3018C" w:rsidP="00D3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2616DFE" w14:textId="77777777" w:rsidR="0078110D" w:rsidRDefault="0078110D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592E7015" w:rsidR="00166FF9" w:rsidRPr="007621DD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621DD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7621DD">
        <w:rPr>
          <w:rFonts w:ascii="Times New Roman" w:hAnsi="Times New Roman" w:cs="Times New Roman"/>
          <w:sz w:val="28"/>
          <w:szCs w:val="28"/>
          <w:lang w:val="uk-UA"/>
        </w:rPr>
        <w:t xml:space="preserve">Анатолій </w:t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 КОЛОМОЄЦЬ</w:t>
      </w:r>
    </w:p>
    <w:sectPr w:rsidR="00166FF9" w:rsidRPr="007621DD" w:rsidSect="0073761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0CA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4130E"/>
    <w:rsid w:val="000934DD"/>
    <w:rsid w:val="000C67C1"/>
    <w:rsid w:val="00136B44"/>
    <w:rsid w:val="00153840"/>
    <w:rsid w:val="00166FF9"/>
    <w:rsid w:val="001702C8"/>
    <w:rsid w:val="00171E8F"/>
    <w:rsid w:val="00177F14"/>
    <w:rsid w:val="001F1819"/>
    <w:rsid w:val="00281DDE"/>
    <w:rsid w:val="00345601"/>
    <w:rsid w:val="00363D5D"/>
    <w:rsid w:val="003A5362"/>
    <w:rsid w:val="00420B91"/>
    <w:rsid w:val="004311EF"/>
    <w:rsid w:val="00467137"/>
    <w:rsid w:val="0054605C"/>
    <w:rsid w:val="0056180A"/>
    <w:rsid w:val="00613D8F"/>
    <w:rsid w:val="00633413"/>
    <w:rsid w:val="006A6A2D"/>
    <w:rsid w:val="006B6B9D"/>
    <w:rsid w:val="006D717A"/>
    <w:rsid w:val="00711235"/>
    <w:rsid w:val="0071243D"/>
    <w:rsid w:val="00737615"/>
    <w:rsid w:val="00742F8D"/>
    <w:rsid w:val="007621DD"/>
    <w:rsid w:val="00776D3B"/>
    <w:rsid w:val="0078110D"/>
    <w:rsid w:val="007C00A6"/>
    <w:rsid w:val="007F4AE8"/>
    <w:rsid w:val="00823AFB"/>
    <w:rsid w:val="00872FA9"/>
    <w:rsid w:val="008B4C6D"/>
    <w:rsid w:val="009365DB"/>
    <w:rsid w:val="00940010"/>
    <w:rsid w:val="00952891"/>
    <w:rsid w:val="009B5478"/>
    <w:rsid w:val="009D00AD"/>
    <w:rsid w:val="009D616C"/>
    <w:rsid w:val="00A33BB8"/>
    <w:rsid w:val="00A57DC6"/>
    <w:rsid w:val="00A76278"/>
    <w:rsid w:val="00A90DE9"/>
    <w:rsid w:val="00AA644E"/>
    <w:rsid w:val="00AB1E3B"/>
    <w:rsid w:val="00AB2562"/>
    <w:rsid w:val="00AE3906"/>
    <w:rsid w:val="00AF5B71"/>
    <w:rsid w:val="00B045E4"/>
    <w:rsid w:val="00CE1124"/>
    <w:rsid w:val="00CF2B5C"/>
    <w:rsid w:val="00D2593C"/>
    <w:rsid w:val="00D3018C"/>
    <w:rsid w:val="00D61C04"/>
    <w:rsid w:val="00DA76BD"/>
    <w:rsid w:val="00E1593F"/>
    <w:rsid w:val="00E240E5"/>
    <w:rsid w:val="00E421D8"/>
    <w:rsid w:val="00E579D1"/>
    <w:rsid w:val="00E90F23"/>
    <w:rsid w:val="00EC75CA"/>
    <w:rsid w:val="00ED3E7B"/>
    <w:rsid w:val="00F63818"/>
    <w:rsid w:val="00F71D4C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621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D3018C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621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D3018C"/>
    <w:pPr>
      <w:suppressAutoHyphens/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60</cp:revision>
  <cp:lastPrinted>2026-02-23T14:12:00Z</cp:lastPrinted>
  <dcterms:created xsi:type="dcterms:W3CDTF">2023-07-17T06:35:00Z</dcterms:created>
  <dcterms:modified xsi:type="dcterms:W3CDTF">2026-06-12T08:14:00Z</dcterms:modified>
</cp:coreProperties>
</file>