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МІСЦЕВІ ВИБОРИ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25 жовтня 2020 року</w:t>
      </w:r>
    </w:p>
    <w:p w:rsidR="00254266" w:rsidRDefault="00254266">
      <w:pPr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ДНІПРОПЕТРОВСЬКА ОБЛАСНА </w:t>
      </w: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ТЕРИТОРІАЛЬНА ВИБОРЧА КОМІСІЯ </w:t>
      </w:r>
    </w:p>
    <w:p w:rsidR="00254266" w:rsidRDefault="00254266">
      <w:pPr>
        <w:ind w:firstLine="0"/>
        <w:rPr>
          <w:rFonts w:eastAsia="Calibri"/>
          <w:sz w:val="8"/>
          <w:szCs w:val="8"/>
          <w:lang w:eastAsia="en-US"/>
        </w:rPr>
      </w:pPr>
    </w:p>
    <w:p w:rsidR="00254266" w:rsidRDefault="00B96EDE">
      <w:pPr>
        <w:spacing w:after="0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ПОСТАНОВА</w:t>
      </w:r>
    </w:p>
    <w:p w:rsidR="00254266" w:rsidRDefault="00B96EDE">
      <w:pPr>
        <w:spacing w:after="0"/>
        <w:ind w:firstLine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м. Дніпро</w:t>
      </w:r>
    </w:p>
    <w:p w:rsidR="00254266" w:rsidRDefault="0031689F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</w:t>
      </w:r>
      <w:r w:rsidR="00155108">
        <w:rPr>
          <w:rFonts w:eastAsia="Calibri"/>
          <w:sz w:val="26"/>
          <w:szCs w:val="26"/>
          <w:lang w:eastAsia="en-US"/>
        </w:rPr>
        <w:t xml:space="preserve"> </w:t>
      </w:r>
      <w:r w:rsidR="00B96EDE">
        <w:rPr>
          <w:rFonts w:eastAsia="Calibri"/>
          <w:sz w:val="26"/>
          <w:szCs w:val="26"/>
          <w:lang w:eastAsia="en-US"/>
        </w:rPr>
        <w:t>год</w:t>
      </w:r>
      <w:r w:rsidR="007F6A31">
        <w:rPr>
          <w:rFonts w:eastAsia="Calibri"/>
          <w:sz w:val="26"/>
          <w:szCs w:val="26"/>
          <w:lang w:eastAsia="en-US"/>
        </w:rPr>
        <w:t>.</w:t>
      </w:r>
      <w:r w:rsidR="0015510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20 </w:t>
      </w:r>
      <w:bookmarkStart w:id="0" w:name="_GoBack"/>
      <w:bookmarkEnd w:id="0"/>
      <w:r w:rsidR="00B96EDE">
        <w:rPr>
          <w:rFonts w:eastAsia="Calibri"/>
          <w:sz w:val="26"/>
          <w:szCs w:val="26"/>
          <w:lang w:eastAsia="en-US"/>
        </w:rPr>
        <w:t>хв</w:t>
      </w:r>
      <w:r w:rsidR="007F6A31">
        <w:rPr>
          <w:rFonts w:eastAsia="Calibri"/>
          <w:sz w:val="26"/>
          <w:szCs w:val="26"/>
          <w:lang w:eastAsia="en-US"/>
        </w:rPr>
        <w:t>.</w:t>
      </w:r>
    </w:p>
    <w:p w:rsidR="00254266" w:rsidRDefault="006C730D">
      <w:pPr>
        <w:spacing w:after="0"/>
        <w:ind w:firstLine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11 червня</w:t>
      </w:r>
      <w:r w:rsidR="00B96EDE">
        <w:rPr>
          <w:rFonts w:eastAsia="Calibri"/>
          <w:sz w:val="26"/>
          <w:szCs w:val="26"/>
          <w:lang w:eastAsia="en-US"/>
        </w:rPr>
        <w:t xml:space="preserve"> 202</w:t>
      </w:r>
      <w:r w:rsidR="00FA160A">
        <w:rPr>
          <w:rFonts w:eastAsia="Calibri"/>
          <w:sz w:val="26"/>
          <w:szCs w:val="26"/>
          <w:lang w:eastAsia="en-US"/>
        </w:rPr>
        <w:t>6</w:t>
      </w:r>
      <w:r w:rsidR="00B96EDE">
        <w:rPr>
          <w:rFonts w:eastAsia="Calibri"/>
          <w:sz w:val="26"/>
          <w:szCs w:val="26"/>
          <w:lang w:eastAsia="en-US"/>
        </w:rPr>
        <w:t xml:space="preserve"> року                                                                                            № </w:t>
      </w:r>
      <w:r w:rsidR="00FA160A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9</w:t>
      </w:r>
    </w:p>
    <w:p w:rsidR="00254266" w:rsidRDefault="00254266">
      <w:pPr>
        <w:spacing w:after="0"/>
        <w:ind w:firstLine="0"/>
        <w:rPr>
          <w:rFonts w:eastAsia="Calibri"/>
          <w:sz w:val="12"/>
          <w:szCs w:val="12"/>
          <w:lang w:eastAsia="en-US"/>
        </w:rPr>
      </w:pPr>
    </w:p>
    <w:p w:rsidR="00254266" w:rsidRDefault="00B96EDE">
      <w:pPr>
        <w:tabs>
          <w:tab w:val="left" w:pos="284"/>
        </w:tabs>
        <w:spacing w:after="0"/>
        <w:ind w:firstLine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Про визнання обраним депутатом Дніпропетровської обласної ради наступного за черговістю кандидата в депутати в територіальному виборчому окрузі № </w:t>
      </w:r>
      <w:r w:rsidR="00FA160A">
        <w:rPr>
          <w:rFonts w:eastAsia="Calibri"/>
          <w:b/>
          <w:sz w:val="26"/>
          <w:szCs w:val="26"/>
          <w:lang w:eastAsia="en-US"/>
        </w:rPr>
        <w:t>7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254266" w:rsidRDefault="00B96EDE">
      <w:pPr>
        <w:tabs>
          <w:tab w:val="left" w:pos="284"/>
        </w:tabs>
        <w:spacing w:after="0"/>
        <w:ind w:firstLine="0"/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за територіальним виборчим списком від </w:t>
      </w:r>
      <w:r>
        <w:rPr>
          <w:b/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/>
          <w:bCs/>
          <w:color w:val="000000"/>
          <w:sz w:val="26"/>
          <w:szCs w:val="26"/>
        </w:rPr>
        <w:t>СЛУГА НАРОДУ</w:t>
      </w:r>
      <w:r>
        <w:rPr>
          <w:b/>
          <w:bCs/>
          <w:color w:val="000000"/>
          <w:sz w:val="26"/>
          <w:szCs w:val="26"/>
        </w:rPr>
        <w:t>"</w:t>
      </w:r>
    </w:p>
    <w:p w:rsidR="00254266" w:rsidRDefault="00254266">
      <w:pPr>
        <w:spacing w:after="0"/>
        <w:ind w:firstLine="567"/>
        <w:rPr>
          <w:bCs/>
          <w:color w:val="000000"/>
          <w:sz w:val="16"/>
          <w:szCs w:val="16"/>
        </w:rPr>
      </w:pP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До Дніпропетровської обласної територіальної виборчої комісії надійшло рішення Дніпропетровської обласної ради від </w:t>
      </w:r>
      <w:r w:rsidR="004B7048">
        <w:rPr>
          <w:bCs/>
          <w:color w:val="000000"/>
          <w:sz w:val="26"/>
          <w:szCs w:val="26"/>
        </w:rPr>
        <w:t>0</w:t>
      </w:r>
      <w:r w:rsidR="00FA160A">
        <w:rPr>
          <w:bCs/>
          <w:color w:val="000000"/>
          <w:sz w:val="26"/>
          <w:szCs w:val="26"/>
        </w:rPr>
        <w:t>6</w:t>
      </w:r>
      <w:r>
        <w:rPr>
          <w:bCs/>
          <w:color w:val="000000"/>
          <w:sz w:val="26"/>
          <w:szCs w:val="26"/>
        </w:rPr>
        <w:t xml:space="preserve"> </w:t>
      </w:r>
      <w:r w:rsidR="004B7048">
        <w:rPr>
          <w:bCs/>
          <w:color w:val="000000"/>
          <w:sz w:val="26"/>
          <w:szCs w:val="26"/>
        </w:rPr>
        <w:t>травня</w:t>
      </w:r>
      <w:r>
        <w:rPr>
          <w:bCs/>
          <w:color w:val="000000"/>
          <w:sz w:val="26"/>
          <w:szCs w:val="26"/>
        </w:rPr>
        <w:t xml:space="preserve"> 202</w:t>
      </w:r>
      <w:r w:rsidR="00FA160A">
        <w:rPr>
          <w:bCs/>
          <w:color w:val="000000"/>
          <w:sz w:val="26"/>
          <w:szCs w:val="26"/>
        </w:rPr>
        <w:t>6</w:t>
      </w:r>
      <w:r>
        <w:rPr>
          <w:bCs/>
          <w:color w:val="000000"/>
          <w:sz w:val="26"/>
          <w:szCs w:val="26"/>
        </w:rPr>
        <w:t xml:space="preserve"> року № </w:t>
      </w:r>
      <w:r w:rsidR="00FA160A">
        <w:rPr>
          <w:bCs/>
          <w:color w:val="000000"/>
          <w:sz w:val="26"/>
          <w:szCs w:val="26"/>
        </w:rPr>
        <w:t>622</w:t>
      </w:r>
      <w:r>
        <w:rPr>
          <w:bCs/>
          <w:color w:val="000000"/>
          <w:sz w:val="26"/>
          <w:szCs w:val="26"/>
        </w:rPr>
        <w:t>-2</w:t>
      </w:r>
      <w:r w:rsidR="00FA160A">
        <w:rPr>
          <w:bCs/>
          <w:color w:val="000000"/>
          <w:sz w:val="26"/>
          <w:szCs w:val="26"/>
        </w:rPr>
        <w:t>9</w:t>
      </w:r>
      <w:r>
        <w:rPr>
          <w:bCs/>
          <w:color w:val="000000"/>
          <w:sz w:val="26"/>
          <w:szCs w:val="26"/>
        </w:rPr>
        <w:t xml:space="preserve">/VIII про </w:t>
      </w:r>
      <w:bookmarkStart w:id="1" w:name="_Hlk130172793"/>
      <w:r>
        <w:rPr>
          <w:bCs/>
          <w:color w:val="000000"/>
          <w:sz w:val="26"/>
          <w:szCs w:val="26"/>
        </w:rPr>
        <w:t>дострокове припинення повноважень депутата цієї ради</w:t>
      </w:r>
      <w:bookmarkEnd w:id="1"/>
      <w:r>
        <w:rPr>
          <w:bCs/>
          <w:color w:val="000000"/>
          <w:sz w:val="26"/>
          <w:szCs w:val="26"/>
        </w:rPr>
        <w:t xml:space="preserve"> </w:t>
      </w:r>
      <w:r w:rsidR="00FA160A">
        <w:rPr>
          <w:b/>
          <w:bCs/>
          <w:color w:val="000000"/>
          <w:sz w:val="26"/>
          <w:szCs w:val="26"/>
        </w:rPr>
        <w:t>Бондаренка Олександра Вікторовича</w:t>
      </w:r>
      <w:r>
        <w:rPr>
          <w:bCs/>
          <w:color w:val="000000"/>
          <w:sz w:val="26"/>
          <w:szCs w:val="26"/>
        </w:rPr>
        <w:t xml:space="preserve">, обраного в територіальному виборчому окрузі № </w:t>
      </w:r>
      <w:r w:rsidR="00FA160A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 xml:space="preserve"> за територіальним виборчим списком від 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>".</w:t>
      </w:r>
    </w:p>
    <w:p w:rsidR="00254266" w:rsidRDefault="00B96EDE">
      <w:pPr>
        <w:spacing w:before="20" w:after="0"/>
        <w:ind w:firstLine="567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Наступним за черговістю кандидатом у депутати в територіальному виборчому окрузі № </w:t>
      </w:r>
      <w:r w:rsidR="00FA160A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 xml:space="preserve"> за територіальним </w:t>
      </w:r>
      <w:r>
        <w:rPr>
          <w:color w:val="000000"/>
          <w:sz w:val="26"/>
          <w:szCs w:val="26"/>
        </w:rPr>
        <w:t xml:space="preserve">виборчим списком від </w:t>
      </w:r>
      <w:r>
        <w:rPr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під № </w:t>
      </w:r>
      <w:r w:rsidR="006C730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є </w:t>
      </w:r>
      <w:proofErr w:type="spellStart"/>
      <w:r w:rsidR="006C730D">
        <w:rPr>
          <w:color w:val="000000"/>
          <w:sz w:val="26"/>
          <w:szCs w:val="26"/>
        </w:rPr>
        <w:t>Тютюннік</w:t>
      </w:r>
      <w:proofErr w:type="spellEnd"/>
      <w:r w:rsidR="006C730D">
        <w:rPr>
          <w:color w:val="000000"/>
          <w:sz w:val="26"/>
          <w:szCs w:val="26"/>
        </w:rPr>
        <w:t xml:space="preserve"> Марія Петрівна</w:t>
      </w:r>
      <w:r>
        <w:rPr>
          <w:color w:val="000000"/>
          <w:sz w:val="26"/>
          <w:szCs w:val="26"/>
        </w:rPr>
        <w:t>.</w:t>
      </w:r>
    </w:p>
    <w:p w:rsidR="00254266" w:rsidRDefault="00B96EDE">
      <w:pPr>
        <w:spacing w:before="20" w:after="0"/>
        <w:ind w:firstLine="567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підставі частини першої</w:t>
      </w:r>
      <w:r>
        <w:rPr>
          <w:rStyle w:val="a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статті 284 Виборчого кодексу України, </w:t>
      </w:r>
      <w:r>
        <w:rPr>
          <w:bCs/>
          <w:color w:val="000000"/>
          <w:sz w:val="26"/>
          <w:szCs w:val="26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>
        <w:rPr>
          <w:color w:val="000000"/>
          <w:sz w:val="26"/>
          <w:szCs w:val="26"/>
        </w:rPr>
        <w:t xml:space="preserve">постановою Центральної виборчої комісії від 28 жовтня 2020 року № 433, Дніпропетровська обласна територіальна виборча комісія </w:t>
      </w:r>
      <w:r>
        <w:rPr>
          <w:b/>
          <w:bCs/>
          <w:color w:val="000000"/>
          <w:sz w:val="26"/>
          <w:szCs w:val="26"/>
        </w:rPr>
        <w:t>п о с т а н о в л я є</w:t>
      </w:r>
      <w:r>
        <w:rPr>
          <w:bCs/>
          <w:color w:val="000000"/>
          <w:sz w:val="26"/>
          <w:szCs w:val="26"/>
        </w:rPr>
        <w:t>:</w:t>
      </w:r>
    </w:p>
    <w:p w:rsidR="00254266" w:rsidRDefault="00B96EDE">
      <w:pPr>
        <w:spacing w:before="20" w:after="0"/>
        <w:ind w:firstLine="567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 Визнати обраним депутатом Дніпропетровської обласної ради наступного за черговістю кандидата в депутати в </w:t>
      </w:r>
      <w:r>
        <w:rPr>
          <w:rFonts w:eastAsia="Calibri"/>
          <w:sz w:val="26"/>
          <w:szCs w:val="26"/>
          <w:lang w:eastAsia="en-US"/>
        </w:rPr>
        <w:t>територіальному виборчому окрузі №</w:t>
      </w:r>
      <w:r>
        <w:rPr>
          <w:rFonts w:eastAsia="Calibri"/>
          <w:sz w:val="26"/>
          <w:szCs w:val="26"/>
          <w:lang w:val="ru-RU" w:eastAsia="en-US"/>
        </w:rPr>
        <w:t> </w:t>
      </w:r>
      <w:r w:rsidR="00FA160A">
        <w:rPr>
          <w:rFonts w:eastAsia="Calibri"/>
          <w:sz w:val="26"/>
          <w:szCs w:val="26"/>
          <w:lang w:eastAsia="en-US"/>
        </w:rPr>
        <w:t>7</w:t>
      </w:r>
      <w:r>
        <w:rPr>
          <w:rFonts w:eastAsia="Calibri"/>
          <w:sz w:val="26"/>
          <w:szCs w:val="26"/>
          <w:lang w:eastAsia="en-US"/>
        </w:rPr>
        <w:t xml:space="preserve"> за територіальним виборчим списком від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bCs/>
          <w:color w:val="000000"/>
          <w:sz w:val="26"/>
          <w:szCs w:val="26"/>
        </w:rPr>
        <w:t>ДНІПРОПЕТРОВСЬКОЇ ОБЛАСНОЇ ОРГАНІЗАЦІЇ ПОЛІТИЧНОЇ ПАРТІЇ "</w:t>
      </w:r>
      <w:r w:rsidR="004B7048">
        <w:rPr>
          <w:bCs/>
          <w:color w:val="000000"/>
          <w:sz w:val="26"/>
          <w:szCs w:val="26"/>
        </w:rPr>
        <w:t>СЛУГА НАРОДУ</w:t>
      </w:r>
      <w:r>
        <w:rPr>
          <w:bCs/>
          <w:color w:val="000000"/>
          <w:sz w:val="26"/>
          <w:szCs w:val="26"/>
        </w:rPr>
        <w:t xml:space="preserve">" </w:t>
      </w:r>
      <w:proofErr w:type="spellStart"/>
      <w:r w:rsidR="006C730D">
        <w:rPr>
          <w:b/>
          <w:color w:val="000000"/>
          <w:sz w:val="26"/>
          <w:szCs w:val="26"/>
        </w:rPr>
        <w:t>Тютюннік</w:t>
      </w:r>
      <w:proofErr w:type="spellEnd"/>
      <w:r w:rsidR="006C730D">
        <w:rPr>
          <w:b/>
          <w:color w:val="000000"/>
          <w:sz w:val="26"/>
          <w:szCs w:val="26"/>
        </w:rPr>
        <w:t xml:space="preserve"> Марію Петрівну</w:t>
      </w:r>
      <w:r w:rsidR="004B7048">
        <w:rPr>
          <w:b/>
          <w:color w:val="000000"/>
          <w:sz w:val="26"/>
          <w:szCs w:val="26"/>
        </w:rPr>
        <w:t>.</w:t>
      </w:r>
    </w:p>
    <w:p w:rsidR="00254266" w:rsidRDefault="00B96EDE">
      <w:pPr>
        <w:spacing w:before="20" w:after="0"/>
        <w:ind w:firstLine="567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2. Повідомити </w:t>
      </w:r>
      <w:proofErr w:type="spellStart"/>
      <w:r w:rsidR="006C730D">
        <w:rPr>
          <w:rFonts w:eastAsia="Calibri"/>
          <w:spacing w:val="-4"/>
          <w:sz w:val="26"/>
          <w:szCs w:val="26"/>
          <w:lang w:eastAsia="en-US"/>
        </w:rPr>
        <w:t>Тютюннік</w:t>
      </w:r>
      <w:proofErr w:type="spellEnd"/>
      <w:r w:rsidR="006C730D">
        <w:rPr>
          <w:rFonts w:eastAsia="Calibri"/>
          <w:spacing w:val="-4"/>
          <w:sz w:val="26"/>
          <w:szCs w:val="26"/>
          <w:lang w:eastAsia="en-US"/>
        </w:rPr>
        <w:t xml:space="preserve"> М.П.</w:t>
      </w:r>
      <w:r>
        <w:rPr>
          <w:rFonts w:eastAsia="Calibri"/>
          <w:spacing w:val="-4"/>
          <w:sz w:val="26"/>
          <w:szCs w:val="26"/>
          <w:lang w:eastAsia="en-US"/>
        </w:rPr>
        <w:t xml:space="preserve"> про визнання </w:t>
      </w:r>
      <w:r w:rsidR="006C730D">
        <w:rPr>
          <w:rFonts w:eastAsia="Calibri"/>
          <w:spacing w:val="-4"/>
          <w:sz w:val="26"/>
          <w:szCs w:val="26"/>
          <w:lang w:eastAsia="en-US"/>
        </w:rPr>
        <w:t>її</w:t>
      </w:r>
      <w:r>
        <w:rPr>
          <w:rFonts w:eastAsia="Calibri"/>
          <w:spacing w:val="-4"/>
          <w:sz w:val="26"/>
          <w:szCs w:val="26"/>
          <w:lang w:eastAsia="en-US"/>
        </w:rPr>
        <w:t xml:space="preserve"> обраним депутатом Дніпропетровської обласної ради та про необхідність подання до Дніпропетровської обласної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</w:t>
      </w:r>
    </w:p>
    <w:p w:rsidR="00254266" w:rsidRDefault="00B96EDE">
      <w:pPr>
        <w:spacing w:before="20" w:after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Копію постанови надіслати Центральній виборчій комісії.</w:t>
      </w:r>
    </w:p>
    <w:p w:rsidR="00254266" w:rsidRDefault="00B96EDE">
      <w:pPr>
        <w:spacing w:before="20" w:after="0"/>
        <w:ind w:firstLine="567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4. Цю постанову </w:t>
      </w:r>
      <w:r>
        <w:rPr>
          <w:rFonts w:eastAsia="Calibri"/>
          <w:sz w:val="26"/>
          <w:szCs w:val="26"/>
        </w:rPr>
        <w:t xml:space="preserve">оприлюднити на офіційному </w:t>
      </w:r>
      <w:proofErr w:type="spellStart"/>
      <w:r>
        <w:rPr>
          <w:rFonts w:eastAsia="Calibri"/>
          <w:sz w:val="26"/>
          <w:szCs w:val="26"/>
        </w:rPr>
        <w:t>вебсайті</w:t>
      </w:r>
      <w:proofErr w:type="spellEnd"/>
      <w:r>
        <w:rPr>
          <w:rFonts w:eastAsia="Calibri"/>
          <w:sz w:val="26"/>
          <w:szCs w:val="26"/>
        </w:rPr>
        <w:t xml:space="preserve"> Дніпропетровської обласної ради, а також розмістити</w:t>
      </w:r>
      <w:r>
        <w:rPr>
          <w:rFonts w:eastAsia="Calibri"/>
          <w:spacing w:val="-6"/>
          <w:sz w:val="26"/>
          <w:szCs w:val="26"/>
        </w:rPr>
        <w:t xml:space="preserve"> на стенді офіційних </w:t>
      </w:r>
      <w:r>
        <w:rPr>
          <w:rFonts w:eastAsia="Calibri"/>
          <w:color w:val="000000"/>
          <w:spacing w:val="-6"/>
          <w:sz w:val="26"/>
          <w:szCs w:val="26"/>
        </w:rPr>
        <w:t>матеріалів Дніпропетровської обласної територіальної виборчої комісії.</w:t>
      </w:r>
    </w:p>
    <w:p w:rsidR="00254266" w:rsidRDefault="00254266">
      <w:pPr>
        <w:rPr>
          <w:sz w:val="12"/>
          <w:szCs w:val="12"/>
        </w:rPr>
      </w:pPr>
    </w:p>
    <w:p w:rsidR="00F74018" w:rsidRDefault="00B96EDE" w:rsidP="00F74018">
      <w:pPr>
        <w:widowControl w:val="0"/>
        <w:autoSpaceDE w:val="0"/>
        <w:autoSpaceDN w:val="0"/>
        <w:spacing w:after="0"/>
        <w:ind w:hanging="304"/>
        <w:jc w:val="lef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</w:t>
      </w:r>
      <w:r w:rsidR="004B7048">
        <w:rPr>
          <w:sz w:val="26"/>
          <w:szCs w:val="26"/>
          <w:lang w:eastAsia="en-US"/>
        </w:rPr>
        <w:t xml:space="preserve">        </w:t>
      </w:r>
      <w:r w:rsidR="00F74018">
        <w:rPr>
          <w:sz w:val="26"/>
          <w:szCs w:val="26"/>
          <w:lang w:eastAsia="en-US"/>
        </w:rPr>
        <w:t xml:space="preserve"> </w:t>
      </w:r>
      <w:r w:rsidR="004B7048">
        <w:rPr>
          <w:sz w:val="26"/>
          <w:szCs w:val="26"/>
          <w:lang w:eastAsia="en-US"/>
        </w:rPr>
        <w:t>Г</w:t>
      </w:r>
      <w:r w:rsidR="00F74018">
        <w:rPr>
          <w:sz w:val="26"/>
          <w:szCs w:val="26"/>
          <w:lang w:eastAsia="en-US"/>
        </w:rPr>
        <w:t>олов</w:t>
      </w:r>
      <w:r w:rsidR="004B7048">
        <w:rPr>
          <w:sz w:val="26"/>
          <w:szCs w:val="26"/>
          <w:lang w:eastAsia="en-US"/>
        </w:rPr>
        <w:t>а</w:t>
      </w:r>
    </w:p>
    <w:p w:rsidR="00F74018" w:rsidRDefault="00F74018" w:rsidP="00F7401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F74018" w:rsidP="004B7048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територіальної виборчої комісії                                                            </w:t>
      </w:r>
      <w:r w:rsidR="004B7048">
        <w:rPr>
          <w:sz w:val="26"/>
          <w:szCs w:val="26"/>
          <w:lang w:eastAsia="en-US"/>
        </w:rPr>
        <w:t>Г</w:t>
      </w:r>
      <w:r>
        <w:rPr>
          <w:sz w:val="26"/>
          <w:szCs w:val="26"/>
          <w:lang w:eastAsia="en-US"/>
        </w:rPr>
        <w:t xml:space="preserve">. </w:t>
      </w:r>
      <w:r w:rsidR="004B7048">
        <w:rPr>
          <w:sz w:val="26"/>
          <w:szCs w:val="26"/>
          <w:lang w:eastAsia="en-US"/>
        </w:rPr>
        <w:t>ПЕТЕР</w:t>
      </w:r>
    </w:p>
    <w:p w:rsidR="004B7048" w:rsidRDefault="004B7048" w:rsidP="004B7048">
      <w:pPr>
        <w:widowControl w:val="0"/>
        <w:autoSpaceDE w:val="0"/>
        <w:autoSpaceDN w:val="0"/>
        <w:spacing w:after="0"/>
        <w:ind w:firstLine="0"/>
        <w:rPr>
          <w:sz w:val="10"/>
          <w:szCs w:val="10"/>
          <w:lang w:eastAsia="en-US"/>
        </w:rPr>
      </w:pPr>
    </w:p>
    <w:p w:rsidR="00254266" w:rsidRDefault="00B96EDE">
      <w:pPr>
        <w:widowControl w:val="0"/>
        <w:autoSpaceDE w:val="0"/>
        <w:autoSpaceDN w:val="0"/>
        <w:spacing w:after="0"/>
        <w:ind w:hanging="304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</w:t>
      </w:r>
      <w:r w:rsidR="00AC4BE5">
        <w:rPr>
          <w:sz w:val="26"/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>Секретар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Дніпропетровської обласної</w:t>
      </w:r>
    </w:p>
    <w:p w:rsidR="00254266" w:rsidRDefault="00B96EDE">
      <w:pPr>
        <w:widowControl w:val="0"/>
        <w:autoSpaceDE w:val="0"/>
        <w:autoSpaceDN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територіальної виборчої комісії                                                             П. ШАНДИБА</w:t>
      </w:r>
    </w:p>
    <w:sectPr w:rsidR="00254266" w:rsidSect="00155D90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E4"/>
    <w:rsid w:val="00004CE6"/>
    <w:rsid w:val="00060BE4"/>
    <w:rsid w:val="00107D46"/>
    <w:rsid w:val="00155108"/>
    <w:rsid w:val="00155D90"/>
    <w:rsid w:val="00254266"/>
    <w:rsid w:val="002E4AE6"/>
    <w:rsid w:val="0031689F"/>
    <w:rsid w:val="003E212A"/>
    <w:rsid w:val="00483A30"/>
    <w:rsid w:val="004B7048"/>
    <w:rsid w:val="005710F2"/>
    <w:rsid w:val="00576E9C"/>
    <w:rsid w:val="006C730D"/>
    <w:rsid w:val="007F6A31"/>
    <w:rsid w:val="009E4A27"/>
    <w:rsid w:val="00AC4BE5"/>
    <w:rsid w:val="00B96EDE"/>
    <w:rsid w:val="00BE7E6D"/>
    <w:rsid w:val="00E67331"/>
    <w:rsid w:val="00EA3AFA"/>
    <w:rsid w:val="00F12080"/>
    <w:rsid w:val="00F74018"/>
    <w:rsid w:val="00FA160A"/>
    <w:rsid w:val="212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E50"/>
  <w15:docId w15:val="{1FFA8B82-DB49-42C4-891A-3403C94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Єрьоміна Тетяна Ігорівна</dc:creator>
  <cp:lastModifiedBy>user</cp:lastModifiedBy>
  <cp:revision>15</cp:revision>
  <dcterms:created xsi:type="dcterms:W3CDTF">2024-09-10T10:12:00Z</dcterms:created>
  <dcterms:modified xsi:type="dcterms:W3CDTF">2026-06-09T06:32:00Z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